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2E3A6" w14:textId="3E12AECC" w:rsidR="00BF1F39" w:rsidRPr="00574EB1" w:rsidRDefault="00BF1F39" w:rsidP="00BF1F39">
      <w:pPr>
        <w:rPr>
          <w:rFonts w:ascii="Arial" w:hAnsi="Arial" w:cs="Arial"/>
          <w:sz w:val="20"/>
          <w:szCs w:val="20"/>
        </w:rPr>
      </w:pPr>
      <w:r w:rsidRPr="00574EB1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 xml:space="preserve"> 15 mars 2023</w:t>
      </w:r>
    </w:p>
    <w:p w14:paraId="17ACEC7C" w14:textId="65F67BC6" w:rsidR="00266BEC" w:rsidRDefault="00266BEC" w:rsidP="00BF1F39">
      <w:pPr>
        <w:jc w:val="both"/>
        <w:rPr>
          <w:b/>
          <w:bCs/>
        </w:rPr>
      </w:pPr>
      <w:commentRangeStart w:id="0"/>
      <w:r w:rsidRPr="00266BEC">
        <w:rPr>
          <w:b/>
          <w:bCs/>
        </w:rPr>
        <w:t>Deux nouvelles maisons des aînés dans l’</w:t>
      </w:r>
      <w:r w:rsidR="002D7AF6">
        <w:rPr>
          <w:b/>
          <w:bCs/>
        </w:rPr>
        <w:t>E</w:t>
      </w:r>
      <w:r w:rsidRPr="00266BEC">
        <w:rPr>
          <w:b/>
          <w:bCs/>
        </w:rPr>
        <w:t xml:space="preserve">st de Montréal </w:t>
      </w:r>
      <w:commentRangeEnd w:id="0"/>
      <w:r w:rsidR="00470205">
        <w:rPr>
          <w:rStyle w:val="Marquedecommentaire"/>
        </w:rPr>
        <w:commentReference w:id="0"/>
      </w:r>
    </w:p>
    <w:p w14:paraId="6AD6388A" w14:textId="1E3B4347" w:rsidR="00BF1F39" w:rsidRDefault="00BF1F39" w:rsidP="00BF1F39">
      <w:pPr>
        <w:jc w:val="both"/>
        <w:rPr>
          <w:rFonts w:ascii="Helvetica" w:hAnsi="Helvetica" w:cs="Helvetica"/>
          <w:color w:val="373737"/>
          <w:shd w:val="clear" w:color="auto" w:fill="FFFFFF"/>
        </w:rPr>
      </w:pPr>
      <w:r>
        <w:rPr>
          <w:rFonts w:ascii="Helvetica" w:hAnsi="Helvetica" w:cs="Helvetica"/>
          <w:color w:val="373737"/>
          <w:shd w:val="clear" w:color="auto" w:fill="FFFFFF"/>
        </w:rPr>
        <w:t>Deux nouvelles installations d</w:t>
      </w:r>
      <w:r w:rsidR="00F8186C">
        <w:rPr>
          <w:rFonts w:ascii="Helvetica" w:hAnsi="Helvetica" w:cs="Helvetica"/>
          <w:color w:val="373737"/>
          <w:shd w:val="clear" w:color="auto" w:fill="FFFFFF"/>
        </w:rPr>
        <w:t>’</w:t>
      </w:r>
      <w:r>
        <w:rPr>
          <w:rFonts w:ascii="Helvetica" w:hAnsi="Helvetica" w:cs="Helvetica"/>
          <w:color w:val="373737"/>
          <w:shd w:val="clear" w:color="auto" w:fill="FFFFFF"/>
        </w:rPr>
        <w:t>hébergement de soins de longue durée seront construites</w:t>
      </w:r>
      <w:r w:rsidR="00F8186C">
        <w:rPr>
          <w:rFonts w:ascii="Helvetica" w:hAnsi="Helvetica" w:cs="Helvetica"/>
          <w:color w:val="373737"/>
          <w:shd w:val="clear" w:color="auto" w:fill="FFFFFF"/>
        </w:rPr>
        <w:t>,</w:t>
      </w:r>
      <w:r>
        <w:rPr>
          <w:rFonts w:ascii="Helvetica" w:hAnsi="Helvetica" w:cs="Helvetica"/>
          <w:color w:val="373737"/>
          <w:shd w:val="clear" w:color="auto" w:fill="FFFFFF"/>
        </w:rPr>
        <w:t xml:space="preserve"> selon le modèle de</w:t>
      </w:r>
      <w:r w:rsidR="00F8186C">
        <w:rPr>
          <w:rFonts w:ascii="Helvetica" w:hAnsi="Helvetica" w:cs="Helvetica"/>
          <w:color w:val="373737"/>
          <w:shd w:val="clear" w:color="auto" w:fill="FFFFFF"/>
        </w:rPr>
        <w:t>s</w:t>
      </w:r>
      <w:r>
        <w:rPr>
          <w:rFonts w:ascii="Helvetica" w:hAnsi="Helvetica" w:cs="Helvetica"/>
          <w:color w:val="373737"/>
          <w:shd w:val="clear" w:color="auto" w:fill="FFFFFF"/>
        </w:rPr>
        <w:t xml:space="preserve"> maison</w:t>
      </w:r>
      <w:r w:rsidR="00F8186C">
        <w:rPr>
          <w:rFonts w:ascii="Helvetica" w:hAnsi="Helvetica" w:cs="Helvetica"/>
          <w:color w:val="373737"/>
          <w:shd w:val="clear" w:color="auto" w:fill="FFFFFF"/>
        </w:rPr>
        <w:t>s</w:t>
      </w:r>
      <w:r>
        <w:rPr>
          <w:rFonts w:ascii="Helvetica" w:hAnsi="Helvetica" w:cs="Helvetica"/>
          <w:color w:val="373737"/>
          <w:shd w:val="clear" w:color="auto" w:fill="FFFFFF"/>
        </w:rPr>
        <w:t xml:space="preserve"> des aînés, sur le territoire du Centre intégré universitaire de santé et de services sociaux de l</w:t>
      </w:r>
      <w:r w:rsidR="00F8186C">
        <w:rPr>
          <w:rFonts w:ascii="Helvetica" w:hAnsi="Helvetica" w:cs="Helvetica"/>
          <w:color w:val="373737"/>
          <w:shd w:val="clear" w:color="auto" w:fill="FFFFFF"/>
        </w:rPr>
        <w:t>’</w:t>
      </w:r>
      <w:r>
        <w:rPr>
          <w:rFonts w:ascii="Helvetica" w:hAnsi="Helvetica" w:cs="Helvetica"/>
          <w:color w:val="373737"/>
          <w:shd w:val="clear" w:color="auto" w:fill="FFFFFF"/>
        </w:rPr>
        <w:t>Est-de-l</w:t>
      </w:r>
      <w:r w:rsidR="00F8186C">
        <w:rPr>
          <w:rFonts w:ascii="Helvetica" w:hAnsi="Helvetica" w:cs="Helvetica"/>
          <w:color w:val="373737"/>
          <w:shd w:val="clear" w:color="auto" w:fill="FFFFFF"/>
        </w:rPr>
        <w:t>’</w:t>
      </w:r>
      <w:r>
        <w:rPr>
          <w:rFonts w:ascii="Helvetica" w:hAnsi="Helvetica" w:cs="Helvetica"/>
          <w:color w:val="373737"/>
          <w:shd w:val="clear" w:color="auto" w:fill="FFFFFF"/>
        </w:rPr>
        <w:t>Île-de-Montréal.</w:t>
      </w:r>
    </w:p>
    <w:p w14:paraId="5B41C41C" w14:textId="1C3B29CF" w:rsidR="00BF1F39" w:rsidRPr="00E243F9" w:rsidRDefault="00A52EC8" w:rsidP="00BF1F39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Helvetica" w:hAnsi="Helvetica" w:cs="Helvetica"/>
          <w:color w:val="373737"/>
          <w:shd w:val="clear" w:color="auto" w:fill="FFFFFF"/>
        </w:rPr>
        <w:t>Les</w:t>
      </w:r>
      <w:r w:rsidR="00BF1F39">
        <w:rPr>
          <w:rFonts w:ascii="Helvetica" w:hAnsi="Helvetica" w:cs="Helvetica"/>
          <w:color w:val="373737"/>
          <w:shd w:val="clear" w:color="auto" w:fill="FFFFFF"/>
        </w:rPr>
        <w:t xml:space="preserve"> installation</w:t>
      </w:r>
      <w:r w:rsidR="00D7713F">
        <w:rPr>
          <w:rFonts w:ascii="Helvetica" w:hAnsi="Helvetica" w:cs="Helvetica"/>
          <w:color w:val="373737"/>
          <w:shd w:val="clear" w:color="auto" w:fill="FFFFFF"/>
        </w:rPr>
        <w:t>s</w:t>
      </w:r>
      <w:r w:rsidR="00BF1F39">
        <w:rPr>
          <w:rFonts w:ascii="Helvetica" w:hAnsi="Helvetica" w:cs="Helvetica"/>
          <w:color w:val="373737"/>
          <w:shd w:val="clear" w:color="auto" w:fill="FFFFFF"/>
        </w:rPr>
        <w:t xml:space="preserve"> ser</w:t>
      </w:r>
      <w:r w:rsidR="00D7713F">
        <w:rPr>
          <w:rFonts w:ascii="Helvetica" w:hAnsi="Helvetica" w:cs="Helvetica"/>
          <w:color w:val="373737"/>
          <w:shd w:val="clear" w:color="auto" w:fill="FFFFFF"/>
        </w:rPr>
        <w:t>ont</w:t>
      </w:r>
      <w:r w:rsidR="00BF1F39">
        <w:rPr>
          <w:rFonts w:ascii="Helvetica" w:hAnsi="Helvetica" w:cs="Helvetica"/>
          <w:color w:val="373737"/>
          <w:shd w:val="clear" w:color="auto" w:fill="FFFFFF"/>
        </w:rPr>
        <w:t xml:space="preserve"> construite</w:t>
      </w:r>
      <w:r w:rsidR="00D7713F">
        <w:rPr>
          <w:rFonts w:ascii="Helvetica" w:hAnsi="Helvetica" w:cs="Helvetica"/>
          <w:color w:val="373737"/>
          <w:shd w:val="clear" w:color="auto" w:fill="FFFFFF"/>
        </w:rPr>
        <w:t>s</w:t>
      </w:r>
      <w:r w:rsidR="00BF1F39">
        <w:rPr>
          <w:rFonts w:ascii="Helvetica" w:hAnsi="Helvetica" w:cs="Helvetica"/>
          <w:color w:val="373737"/>
          <w:shd w:val="clear" w:color="auto" w:fill="FFFFFF"/>
        </w:rPr>
        <w:t xml:space="preserve"> sur le site de l</w:t>
      </w:r>
      <w:r w:rsidR="00F8186C">
        <w:rPr>
          <w:rFonts w:ascii="Helvetica" w:hAnsi="Helvetica" w:cs="Helvetica"/>
          <w:color w:val="373737"/>
          <w:shd w:val="clear" w:color="auto" w:fill="FFFFFF"/>
        </w:rPr>
        <w:t>’</w:t>
      </w:r>
      <w:r w:rsidR="00BF1F39">
        <w:rPr>
          <w:rFonts w:ascii="Helvetica" w:hAnsi="Helvetica" w:cs="Helvetica"/>
          <w:color w:val="373737"/>
          <w:shd w:val="clear" w:color="auto" w:fill="FFFFFF"/>
        </w:rPr>
        <w:t xml:space="preserve">Institut universitaire en santé mentale de Montréal </w:t>
      </w:r>
      <w:r w:rsidR="00266BEC">
        <w:rPr>
          <w:rFonts w:ascii="Helvetica" w:hAnsi="Helvetica" w:cs="Helvetica"/>
          <w:color w:val="373737"/>
          <w:shd w:val="clear" w:color="auto" w:fill="FFFFFF"/>
        </w:rPr>
        <w:t>e</w:t>
      </w:r>
      <w:r w:rsidR="00BF1F39">
        <w:rPr>
          <w:rFonts w:ascii="Helvetica" w:hAnsi="Helvetica" w:cs="Helvetica"/>
          <w:color w:val="373737"/>
          <w:shd w:val="clear" w:color="auto" w:fill="FFFFFF"/>
        </w:rPr>
        <w:t>t en bordure de l</w:t>
      </w:r>
      <w:r w:rsidR="00F8186C">
        <w:rPr>
          <w:rFonts w:ascii="Helvetica" w:hAnsi="Helvetica" w:cs="Helvetica"/>
          <w:color w:val="373737"/>
          <w:shd w:val="clear" w:color="auto" w:fill="FFFFFF"/>
        </w:rPr>
        <w:t>’</w:t>
      </w:r>
      <w:r w:rsidR="00BF1F39">
        <w:rPr>
          <w:rFonts w:ascii="Helvetica" w:hAnsi="Helvetica" w:cs="Helvetica"/>
          <w:color w:val="373737"/>
          <w:shd w:val="clear" w:color="auto" w:fill="FFFFFF"/>
        </w:rPr>
        <w:t>actuel CHSLD Benjamin-Victor-Rousselot.</w:t>
      </w:r>
    </w:p>
    <w:p w14:paraId="050D5E49" w14:textId="18A22BED" w:rsidR="00BF1F39" w:rsidRPr="00E243F9" w:rsidRDefault="00BF1F39" w:rsidP="00BF1F39">
      <w:pPr>
        <w:jc w:val="both"/>
        <w:rPr>
          <w:rFonts w:ascii="Arial" w:hAnsi="Arial" w:cs="Arial"/>
        </w:rPr>
      </w:pPr>
      <w:r w:rsidRPr="00E243F9">
        <w:rPr>
          <w:rFonts w:ascii="Arial" w:hAnsi="Arial" w:cs="Arial"/>
        </w:rPr>
        <w:t xml:space="preserve">Pour plus d’information, consultez le </w:t>
      </w:r>
      <w:r w:rsidRPr="00A01DA0">
        <w:rPr>
          <w:rFonts w:ascii="Arial" w:hAnsi="Arial" w:cs="Arial"/>
        </w:rPr>
        <w:t>communiqué de presse</w:t>
      </w:r>
      <w:r w:rsidR="00A01DA0">
        <w:rPr>
          <w:rStyle w:val="Lienhypertexte"/>
          <w:rFonts w:ascii="Arial" w:hAnsi="Arial" w:cs="Arial"/>
          <w:u w:val="none"/>
        </w:rPr>
        <w:t xml:space="preserve"> </w:t>
      </w:r>
      <w:commentRangeStart w:id="1"/>
      <w:r w:rsidR="00A01DA0">
        <w:rPr>
          <w:rStyle w:val="Lienhypertexte"/>
          <w:rFonts w:ascii="Arial" w:hAnsi="Arial" w:cs="Arial"/>
        </w:rPr>
        <w:fldChar w:fldCharType="begin"/>
      </w:r>
      <w:r w:rsidR="00A01DA0">
        <w:rPr>
          <w:rStyle w:val="Lienhypertexte"/>
          <w:rFonts w:ascii="Arial" w:hAnsi="Arial" w:cs="Arial"/>
        </w:rPr>
        <w:instrText xml:space="preserve"> HYPERLINK "https://www.newswire.ca/fr/news-releases/reconstruction-des-chsld-vetustes-l-est-de-montreal-aura-deux-nouvelles-installations-selon-le-modele-de-maison-des-aines-833032095.html" </w:instrText>
      </w:r>
      <w:r w:rsidR="00A01DA0">
        <w:rPr>
          <w:rStyle w:val="Lienhypertexte"/>
          <w:rFonts w:ascii="Arial" w:hAnsi="Arial" w:cs="Arial"/>
        </w:rPr>
      </w:r>
      <w:r w:rsidR="00A01DA0">
        <w:rPr>
          <w:rStyle w:val="Lienhypertexte"/>
          <w:rFonts w:ascii="Arial" w:hAnsi="Arial" w:cs="Arial"/>
        </w:rPr>
        <w:fldChar w:fldCharType="separate"/>
      </w:r>
      <w:r w:rsidR="00A01DA0" w:rsidRPr="00A01DA0">
        <w:rPr>
          <w:rStyle w:val="Lienhypertexte"/>
          <w:rFonts w:ascii="Arial" w:hAnsi="Arial" w:cs="Arial"/>
        </w:rPr>
        <w:t>Reconstruction des CHSLD vétustes - L'est de Montréal aura deux nouvelles installations selon le modèle de maison des aînés</w:t>
      </w:r>
      <w:r w:rsidR="00A01DA0">
        <w:rPr>
          <w:rStyle w:val="Lienhypertexte"/>
          <w:rFonts w:ascii="Arial" w:hAnsi="Arial" w:cs="Arial"/>
        </w:rPr>
        <w:fldChar w:fldCharType="end"/>
      </w:r>
      <w:r w:rsidRPr="00E243F9">
        <w:rPr>
          <w:rStyle w:val="Lienhypertexte"/>
          <w:rFonts w:ascii="Arial" w:hAnsi="Arial" w:cs="Arial"/>
          <w:color w:val="auto"/>
          <w:u w:val="none"/>
        </w:rPr>
        <w:t>.</w:t>
      </w:r>
      <w:commentRangeEnd w:id="1"/>
      <w:r w:rsidR="00A01DA0">
        <w:rPr>
          <w:rStyle w:val="Marquedecommentaire"/>
        </w:rPr>
        <w:commentReference w:id="1"/>
      </w:r>
    </w:p>
    <w:p w14:paraId="0960AFF7" w14:textId="77777777" w:rsidR="00B74E9A" w:rsidRDefault="00A01DA0"/>
    <w:sectPr w:rsidR="00B74E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mmanuel, Caroline" w:date="2023-06-05T14:28:00Z" w:initials="EC">
    <w:p w14:paraId="63FCC0F9" w14:textId="5E614F3A" w:rsidR="00470205" w:rsidRDefault="00470205">
      <w:pPr>
        <w:pStyle w:val="Commentaire"/>
      </w:pPr>
      <w:r>
        <w:rPr>
          <w:rStyle w:val="Marquedecommentaire"/>
        </w:rPr>
        <w:annotationRef/>
      </w:r>
      <w:r>
        <w:t>Section – Améliorer les milieux de vie</w:t>
      </w:r>
    </w:p>
  </w:comment>
  <w:comment w:id="1" w:author="El Aji, Jamal" w:date="2023-06-05T16:30:00Z" w:initials="EAJ">
    <w:p w14:paraId="4BC68159" w14:textId="0D054DD4" w:rsidR="00A01DA0" w:rsidRDefault="00A01DA0">
      <w:pPr>
        <w:pStyle w:val="Commentaire"/>
      </w:pPr>
      <w:r>
        <w:rPr>
          <w:rStyle w:val="Marquedecommentaire"/>
        </w:rPr>
        <w:annotationRef/>
      </w:r>
      <w:r>
        <w:t xml:space="preserve">Ajouter le communiqué dans la section Communiqués </w:t>
      </w:r>
      <w:r>
        <w:rPr>
          <w:rStyle w:val="Marquedecommentaire"/>
        </w:rPr>
        <w:annotationRef/>
      </w:r>
      <w:r>
        <w:t>Section – Améliorer les milieux de vie</w:t>
      </w:r>
      <w: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FCC0F9" w15:done="0"/>
  <w15:commentEx w15:paraId="4BC681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86F9F" w16cex:dateUtc="2023-06-05T18:28:00Z"/>
  <w16cex:commentExtensible w16cex:durableId="28288C3F" w16cex:dateUtc="2023-06-05T20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FCC0F9" w16cid:durableId="28286F9F"/>
  <w16cid:commentId w16cid:paraId="4BC68159" w16cid:durableId="28288C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D051" w14:textId="77777777" w:rsidR="005515E9" w:rsidRDefault="005515E9" w:rsidP="005515E9">
      <w:pPr>
        <w:spacing w:after="0" w:line="240" w:lineRule="auto"/>
      </w:pPr>
      <w:r>
        <w:separator/>
      </w:r>
    </w:p>
  </w:endnote>
  <w:endnote w:type="continuationSeparator" w:id="0">
    <w:p w14:paraId="47132E13" w14:textId="77777777" w:rsidR="005515E9" w:rsidRDefault="005515E9" w:rsidP="0055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3A26" w14:textId="77777777" w:rsidR="005515E9" w:rsidRDefault="005515E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5C94" w14:textId="77777777" w:rsidR="005515E9" w:rsidRDefault="005515E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50AB" w14:textId="77777777" w:rsidR="005515E9" w:rsidRDefault="005515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CC786" w14:textId="77777777" w:rsidR="005515E9" w:rsidRDefault="005515E9" w:rsidP="005515E9">
      <w:pPr>
        <w:spacing w:after="0" w:line="240" w:lineRule="auto"/>
      </w:pPr>
      <w:r>
        <w:separator/>
      </w:r>
    </w:p>
  </w:footnote>
  <w:footnote w:type="continuationSeparator" w:id="0">
    <w:p w14:paraId="04C7F8A8" w14:textId="77777777" w:rsidR="005515E9" w:rsidRDefault="005515E9" w:rsidP="0055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FF0B" w14:textId="77777777" w:rsidR="005515E9" w:rsidRDefault="005515E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5622" w14:textId="77777777" w:rsidR="005515E9" w:rsidRDefault="005515E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692B" w14:textId="77777777" w:rsidR="005515E9" w:rsidRDefault="005515E9">
    <w:pPr>
      <w:pStyle w:val="En-tt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mmanuel, Caroline">
    <w15:presenceInfo w15:providerId="AD" w15:userId="S::Caroline.Emmanuel@mamh.gouv.qc.ca::07cab094-3944-4dfa-8689-f84dffac2b47"/>
  </w15:person>
  <w15:person w15:author="El Aji, Jamal">
    <w15:presenceInfo w15:providerId="AD" w15:userId="S::jamal.elaji@mamh.gouv.qc.ca::8ce4a9f5-126c-4bd5-a348-d49228016d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39"/>
    <w:rsid w:val="0001112F"/>
    <w:rsid w:val="000402B1"/>
    <w:rsid w:val="001445E2"/>
    <w:rsid w:val="00176C0D"/>
    <w:rsid w:val="00244A8D"/>
    <w:rsid w:val="00266BEC"/>
    <w:rsid w:val="002D7AF6"/>
    <w:rsid w:val="003F71D2"/>
    <w:rsid w:val="00470205"/>
    <w:rsid w:val="005515E9"/>
    <w:rsid w:val="005915A8"/>
    <w:rsid w:val="006E0DD7"/>
    <w:rsid w:val="007705B7"/>
    <w:rsid w:val="009F2CFA"/>
    <w:rsid w:val="00A01DA0"/>
    <w:rsid w:val="00A34DB6"/>
    <w:rsid w:val="00A52EC8"/>
    <w:rsid w:val="00BF1F39"/>
    <w:rsid w:val="00C91EFA"/>
    <w:rsid w:val="00D7713F"/>
    <w:rsid w:val="00DA4FED"/>
    <w:rsid w:val="00ED6B71"/>
    <w:rsid w:val="00F8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DDE3"/>
  <w15:chartTrackingRefBased/>
  <w15:docId w15:val="{6443C0A2-3ACC-4D83-875F-A4420D6E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F1F39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F1F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1F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1F39"/>
    <w:rPr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BF1F39"/>
    <w:rPr>
      <w:color w:val="954F72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F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F39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BF1F3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515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15E9"/>
  </w:style>
  <w:style w:type="paragraph" w:styleId="Pieddepage">
    <w:name w:val="footer"/>
    <w:basedOn w:val="Normal"/>
    <w:link w:val="PieddepageCar"/>
    <w:uiPriority w:val="99"/>
    <w:unhideWhenUsed/>
    <w:rsid w:val="005515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15E9"/>
  </w:style>
  <w:style w:type="paragraph" w:styleId="Rvision">
    <w:name w:val="Revision"/>
    <w:hidden/>
    <w:uiPriority w:val="99"/>
    <w:semiHidden/>
    <w:rsid w:val="00C91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728</Characters>
  <Application>Microsoft Office Word</Application>
  <DocSecurity>0</DocSecurity>
  <Lines>6</Lines>
  <Paragraphs>1</Paragraphs>
  <ScaleCrop>false</ScaleCrop>
  <Company>Gouvernement du Québec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Emmanuel, Caroline</dc:creator>
  <cp:keywords/>
  <dc:description/>
  <cp:lastModifiedBy>El Aji, Jamal</cp:lastModifiedBy>
  <cp:revision>6</cp:revision>
  <dcterms:created xsi:type="dcterms:W3CDTF">2023-06-05T14:55:00Z</dcterms:created>
  <dcterms:modified xsi:type="dcterms:W3CDTF">2023-06-05T20:31:00Z</dcterms:modified>
</cp:coreProperties>
</file>