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D1" w:rsidRPr="00583364" w:rsidRDefault="002800D1" w:rsidP="00F35689">
      <w:pPr>
        <w:pStyle w:val="Normalencad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83364">
        <w:rPr>
          <w:rFonts w:ascii="Times New Roman" w:hAnsi="Times New Roman"/>
          <w:b/>
          <w:sz w:val="24"/>
          <w:szCs w:val="24"/>
        </w:rPr>
        <w:t>Modèle</w:t>
      </w:r>
    </w:p>
    <w:p w:rsidR="002800D1" w:rsidRPr="00DE6EDC" w:rsidRDefault="002800D1" w:rsidP="00DE6EDC">
      <w:pPr>
        <w:pStyle w:val="StyleNormalencadr"/>
      </w:pPr>
      <w:r w:rsidRPr="00DE6EDC">
        <w:t xml:space="preserve">Ce document est un </w:t>
      </w:r>
      <w:r w:rsidRPr="00DE6EDC">
        <w:rPr>
          <w:bCs/>
        </w:rPr>
        <w:t>modèle</w:t>
      </w:r>
      <w:r w:rsidRPr="00DE6EDC">
        <w:t xml:space="preserve"> que vous devez adapter selon vos besoins. </w:t>
      </w:r>
    </w:p>
    <w:p w:rsidR="002800D1" w:rsidRPr="00DE6EDC" w:rsidRDefault="002800D1" w:rsidP="00DE6EDC">
      <w:pPr>
        <w:pStyle w:val="StyleNormalencadr"/>
      </w:pPr>
      <w:r w:rsidRPr="00DE6EDC">
        <w:t>Lorsque vous utilisez ce modèle pour rédiger un document relatif à un règlement d’emprunt, veuillez faire disparaître cet encadré ainsi que les parenthèses contenant des instructions.</w:t>
      </w:r>
    </w:p>
    <w:p w:rsidR="002800D1" w:rsidRPr="00DE6EDC" w:rsidRDefault="002800D1" w:rsidP="00DE6EDC">
      <w:pPr>
        <w:pStyle w:val="StyleNormalencadr"/>
      </w:pPr>
      <w:r w:rsidRPr="00DE6EDC">
        <w:t>Ministère des Affaires municipales</w:t>
      </w:r>
      <w:r w:rsidR="00060990" w:rsidRPr="00DE6EDC">
        <w:t xml:space="preserve"> et de </w:t>
      </w:r>
      <w:r w:rsidR="000365A6">
        <w:t>l’Habitation</w:t>
      </w:r>
      <w:r w:rsidRPr="00DE6EDC">
        <w:t xml:space="preserve">– </w:t>
      </w:r>
      <w:r w:rsidR="00FA02FA">
        <w:t>Mai 2021</w:t>
      </w:r>
    </w:p>
    <w:p w:rsidR="00E72C5B" w:rsidRPr="00147F0B" w:rsidRDefault="00E72C5B" w:rsidP="00FB3297">
      <w:pPr>
        <w:pStyle w:val="Titre1"/>
        <w:rPr>
          <w:i/>
        </w:rPr>
      </w:pPr>
      <w:r w:rsidRPr="002D52E0">
        <w:rPr>
          <w:sz w:val="24"/>
          <w:szCs w:val="24"/>
        </w:rPr>
        <w:t>A</w:t>
      </w:r>
      <w:r w:rsidR="002D52E0">
        <w:rPr>
          <w:sz w:val="24"/>
          <w:szCs w:val="24"/>
        </w:rPr>
        <w:t>vis à toute personne qui désire s’opposer à l’approbation du règlement …………… (</w:t>
      </w:r>
      <w:proofErr w:type="gramStart"/>
      <w:r w:rsidR="002D52E0" w:rsidRPr="002D52E0">
        <w:rPr>
          <w:i/>
          <w:sz w:val="24"/>
          <w:szCs w:val="24"/>
        </w:rPr>
        <w:t>numéro</w:t>
      </w:r>
      <w:proofErr w:type="gramEnd"/>
      <w:r w:rsidR="002D52E0">
        <w:rPr>
          <w:sz w:val="24"/>
          <w:szCs w:val="24"/>
        </w:rPr>
        <w:t>)</w:t>
      </w:r>
    </w:p>
    <w:p w:rsidR="00E72C5B" w:rsidRPr="00147F0B" w:rsidRDefault="00E72C5B" w:rsidP="00FD640B">
      <w:r w:rsidRPr="00147F0B">
        <w:t xml:space="preserve">Lors d'une séance </w:t>
      </w:r>
      <w:r w:rsidR="00147F0B" w:rsidRPr="00147F0B">
        <w:t xml:space="preserve">du conseil </w:t>
      </w:r>
      <w:r w:rsidRPr="00147F0B">
        <w:t xml:space="preserve">tenue le ……….. </w:t>
      </w:r>
      <w:r w:rsidR="00147F0B" w:rsidRPr="00147F0B">
        <w:rPr>
          <w:i/>
        </w:rPr>
        <w:t>(</w:t>
      </w:r>
      <w:proofErr w:type="gramStart"/>
      <w:r w:rsidR="00147F0B" w:rsidRPr="00147F0B">
        <w:rPr>
          <w:i/>
        </w:rPr>
        <w:t>date</w:t>
      </w:r>
      <w:proofErr w:type="gramEnd"/>
      <w:r w:rsidR="00147F0B" w:rsidRPr="00147F0B">
        <w:rPr>
          <w:i/>
        </w:rPr>
        <w:t>)</w:t>
      </w:r>
      <w:r w:rsidR="00147F0B" w:rsidRPr="00147F0B">
        <w:t xml:space="preserve">, le conseil municipal de …………………… </w:t>
      </w:r>
      <w:r w:rsidR="00147F0B" w:rsidRPr="00147F0B">
        <w:rPr>
          <w:i/>
        </w:rPr>
        <w:t>(</w:t>
      </w:r>
      <w:proofErr w:type="gramStart"/>
      <w:r w:rsidR="00147F0B" w:rsidRPr="00147F0B">
        <w:rPr>
          <w:i/>
        </w:rPr>
        <w:t>nom</w:t>
      </w:r>
      <w:proofErr w:type="gramEnd"/>
      <w:r w:rsidR="00147F0B" w:rsidRPr="00147F0B">
        <w:rPr>
          <w:i/>
        </w:rPr>
        <w:t xml:space="preserve"> de la municipalité)</w:t>
      </w:r>
      <w:r w:rsidR="00147F0B" w:rsidRPr="00147F0B">
        <w:t xml:space="preserve"> a adopté</w:t>
      </w:r>
      <w:r w:rsidR="00147F0B" w:rsidRPr="00147F0B">
        <w:rPr>
          <w:i/>
        </w:rPr>
        <w:t xml:space="preserve"> </w:t>
      </w:r>
      <w:r w:rsidRPr="00147F0B">
        <w:t xml:space="preserve">le règlement numéro ………. modifiant </w:t>
      </w:r>
      <w:r w:rsidR="00F76FAF">
        <w:t>le</w:t>
      </w:r>
      <w:r w:rsidRPr="00147F0B">
        <w:t xml:space="preserve"> règlement numéro ………… conformément à l'article 1077 </w:t>
      </w:r>
      <w:r w:rsidR="00906A4C">
        <w:t xml:space="preserve">du Code municipal du Québec </w:t>
      </w:r>
      <w:r w:rsidRPr="00147F0B">
        <w:t>ou</w:t>
      </w:r>
      <w:r w:rsidR="00906A4C">
        <w:t xml:space="preserve"> à l’article</w:t>
      </w:r>
      <w:r w:rsidRPr="00147F0B">
        <w:t xml:space="preserve"> 565 </w:t>
      </w:r>
      <w:r w:rsidR="00906A4C">
        <w:t>de la Loi sur les cités et villes</w:t>
      </w:r>
      <w:r w:rsidRPr="00147F0B">
        <w:t>.</w:t>
      </w:r>
    </w:p>
    <w:p w:rsidR="00E72C5B" w:rsidRPr="00147F0B" w:rsidRDefault="00E72C5B" w:rsidP="00FD640B">
      <w:pPr>
        <w:rPr>
          <w:szCs w:val="24"/>
        </w:rPr>
      </w:pPr>
      <w:r w:rsidRPr="00147F0B">
        <w:rPr>
          <w:szCs w:val="24"/>
        </w:rPr>
        <w:t xml:space="preserve">L'objet de cette modification </w:t>
      </w:r>
      <w:r w:rsidR="00F07F79" w:rsidRPr="00147F0B">
        <w:rPr>
          <w:szCs w:val="24"/>
        </w:rPr>
        <w:t>est de</w:t>
      </w:r>
      <w:r w:rsidRPr="00147F0B">
        <w:rPr>
          <w:szCs w:val="24"/>
        </w:rPr>
        <w:t xml:space="preserve">: </w:t>
      </w:r>
    </w:p>
    <w:p w:rsidR="00F76FAF" w:rsidRPr="00903072" w:rsidRDefault="00B060C2" w:rsidP="00903072">
      <w:pPr>
        <w:pStyle w:val="Style1"/>
      </w:pPr>
      <w:r>
        <w:t>D</w:t>
      </w:r>
      <w:r w:rsidR="00F76FAF" w:rsidRPr="00903072">
        <w:t>écrire ici sommairement l’objet du règlement : soit modifier, soit remplacer la taxe spéciale imposée par le règlement modifié, et décrire sommairement l’effet de la modification ou du remplacement.</w:t>
      </w:r>
    </w:p>
    <w:p w:rsidR="00F07F79" w:rsidRPr="00147F0B" w:rsidRDefault="00F07F79" w:rsidP="007435C0">
      <w:r w:rsidRPr="00147F0B">
        <w:t>Le texte du règlement se lit comme suit :</w:t>
      </w:r>
    </w:p>
    <w:p w:rsidR="00903072" w:rsidRPr="00AF71E2" w:rsidRDefault="00F07F79" w:rsidP="007435C0">
      <w:pPr>
        <w:pStyle w:val="Style2"/>
        <w:rPr>
          <w:highlight w:val="lightGray"/>
        </w:rPr>
      </w:pPr>
      <w:r w:rsidRPr="00AF71E2">
        <w:rPr>
          <w:highlight w:val="lightGray"/>
        </w:rPr>
        <w:t>«</w:t>
      </w:r>
      <w:r w:rsidR="00476355">
        <w:rPr>
          <w:highlight w:val="lightGray"/>
        </w:rPr>
        <w:t> </w:t>
      </w:r>
      <w:proofErr w:type="gramStart"/>
      <w:r w:rsidR="00F76FAF" w:rsidRPr="00AF71E2">
        <w:rPr>
          <w:highlight w:val="lightGray"/>
        </w:rPr>
        <w:t>inclure</w:t>
      </w:r>
      <w:proofErr w:type="gramEnd"/>
      <w:r w:rsidR="00F76FAF" w:rsidRPr="00AF71E2">
        <w:rPr>
          <w:highlight w:val="lightGray"/>
        </w:rPr>
        <w:t xml:space="preserve"> ici le texte du règlement</w:t>
      </w:r>
      <w:r w:rsidRPr="00AF71E2">
        <w:rPr>
          <w:highlight w:val="lightGray"/>
        </w:rPr>
        <w:t> »</w:t>
      </w:r>
    </w:p>
    <w:p w:rsidR="005C693E" w:rsidRPr="005C693E" w:rsidRDefault="005C693E" w:rsidP="007435C0">
      <w:pPr>
        <w:pStyle w:val="Style2"/>
      </w:pPr>
      <w:r w:rsidRPr="00AF71E2">
        <w:rPr>
          <w:highlight w:val="lightGray"/>
        </w:rPr>
        <w:t>(</w:t>
      </w:r>
      <w:proofErr w:type="gramStart"/>
      <w:r w:rsidRPr="00AF71E2">
        <w:rPr>
          <w:highlight w:val="lightGray"/>
        </w:rPr>
        <w:t>inclur</w:t>
      </w:r>
      <w:r w:rsidR="009D6039" w:rsidRPr="00AF71E2">
        <w:rPr>
          <w:highlight w:val="lightGray"/>
        </w:rPr>
        <w:t>e</w:t>
      </w:r>
      <w:proofErr w:type="gramEnd"/>
      <w:r w:rsidR="009D6039" w:rsidRPr="00AF71E2">
        <w:rPr>
          <w:highlight w:val="lightGray"/>
        </w:rPr>
        <w:t xml:space="preserve"> aussi les bassins de taxation,</w:t>
      </w:r>
      <w:r w:rsidRPr="00AF71E2">
        <w:rPr>
          <w:highlight w:val="lightGray"/>
        </w:rPr>
        <w:t xml:space="preserve"> </w:t>
      </w:r>
      <w:r w:rsidR="009D6039" w:rsidRPr="00AF71E2">
        <w:rPr>
          <w:highlight w:val="lightGray"/>
        </w:rPr>
        <w:t>lorsque le règlement y réfère</w:t>
      </w:r>
      <w:r w:rsidRPr="00AF71E2">
        <w:rPr>
          <w:highlight w:val="lightGray"/>
        </w:rPr>
        <w:t>)</w:t>
      </w:r>
    </w:p>
    <w:p w:rsidR="00F76FAF" w:rsidRDefault="00F76FAF" w:rsidP="007435C0">
      <w:pPr>
        <w:pStyle w:val="Style4"/>
      </w:pPr>
      <w:r>
        <w:t xml:space="preserve">Ce règlement doit, pour entrer </w:t>
      </w:r>
      <w:r w:rsidR="000365A6">
        <w:t>en vigueur, être approuvé par la</w:t>
      </w:r>
      <w:r>
        <w:t xml:space="preserve"> ministre des Affaires municipales </w:t>
      </w:r>
      <w:r w:rsidR="000365A6">
        <w:t>et de l’Habitation.</w:t>
      </w:r>
    </w:p>
    <w:p w:rsidR="00E72C5B" w:rsidRPr="00147F0B" w:rsidRDefault="000365A6" w:rsidP="007435C0">
      <w:pPr>
        <w:rPr>
          <w:szCs w:val="24"/>
        </w:rPr>
      </w:pPr>
      <w:r>
        <w:t>Toute personne</w:t>
      </w:r>
      <w:r w:rsidR="00E72C5B" w:rsidRPr="007435C0">
        <w:t xml:space="preserve"> qui désire s'opposer à l'approbation du règlement </w:t>
      </w:r>
      <w:r>
        <w:t>par la</w:t>
      </w:r>
      <w:r w:rsidR="00F76FAF" w:rsidRPr="007435C0">
        <w:t xml:space="preserve"> ministre </w:t>
      </w:r>
      <w:r w:rsidR="00E72C5B" w:rsidRPr="007435C0">
        <w:t xml:space="preserve">doit </w:t>
      </w:r>
      <w:r w:rsidR="00F76FAF" w:rsidRPr="007435C0">
        <w:t xml:space="preserve">le faire </w:t>
      </w:r>
      <w:r w:rsidR="00E72C5B" w:rsidRPr="007435C0">
        <w:t xml:space="preserve">par écrit </w:t>
      </w:r>
      <w:r w:rsidR="00C64EA4" w:rsidRPr="007435C0">
        <w:t>dans les</w:t>
      </w:r>
      <w:r w:rsidR="00E72C5B" w:rsidRPr="007435C0">
        <w:t xml:space="preserve"> 30 jours </w:t>
      </w:r>
      <w:r w:rsidR="0037118A" w:rsidRPr="007435C0">
        <w:t xml:space="preserve">de la date de </w:t>
      </w:r>
      <w:r w:rsidR="00EA343F" w:rsidRPr="007435C0">
        <w:t xml:space="preserve">la </w:t>
      </w:r>
      <w:r w:rsidR="00F76FAF" w:rsidRPr="007435C0">
        <w:t xml:space="preserve">présente </w:t>
      </w:r>
      <w:r w:rsidR="0037118A" w:rsidRPr="007435C0">
        <w:t>publication</w:t>
      </w:r>
      <w:r w:rsidR="00F76FAF" w:rsidRPr="007435C0">
        <w:t xml:space="preserve">, </w:t>
      </w:r>
      <w:r w:rsidR="00F07F79" w:rsidRPr="007435C0">
        <w:t xml:space="preserve">à </w:t>
      </w:r>
      <w:r w:rsidR="00FA02FA">
        <w:t>l’attention de la D</w:t>
      </w:r>
      <w:r w:rsidR="00FA02FA" w:rsidRPr="00FA02FA">
        <w:t xml:space="preserve">irection générale adjointe aux finances municipales à </w:t>
      </w:r>
      <w:r w:rsidR="00F07F79" w:rsidRPr="007435C0">
        <w:t>l’adresse</w:t>
      </w:r>
      <w:r w:rsidR="00FA02FA">
        <w:t xml:space="preserve"> courriel</w:t>
      </w:r>
      <w:r w:rsidR="00F07F79" w:rsidRPr="007435C0">
        <w:t xml:space="preserve"> suivante</w:t>
      </w:r>
      <w:r w:rsidR="00F07F79" w:rsidRPr="00147F0B">
        <w:rPr>
          <w:szCs w:val="24"/>
        </w:rPr>
        <w:t> :</w:t>
      </w:r>
    </w:p>
    <w:p w:rsidR="00C2734B" w:rsidRDefault="00FA02FA" w:rsidP="007435C0">
      <w:pPr>
        <w:pStyle w:val="Style3"/>
      </w:pPr>
      <w:r>
        <w:t>stafa@mamh.gouv.qc.ca</w:t>
      </w:r>
    </w:p>
    <w:p w:rsidR="00E72C5B" w:rsidRPr="00147F0B" w:rsidRDefault="00E72C5B" w:rsidP="007435C0">
      <w:pPr>
        <w:pStyle w:val="Style4"/>
      </w:pPr>
      <w:r w:rsidRPr="00147F0B">
        <w:t xml:space="preserve">Le règlement numéro ………. peut être consulté au bureau municipal </w:t>
      </w:r>
      <w:r w:rsidR="00147F0B">
        <w:t>(</w:t>
      </w:r>
      <w:r w:rsidR="00147F0B" w:rsidRPr="008A4B5D">
        <w:rPr>
          <w:rStyle w:val="StyleStyle4ItaliqueCar"/>
        </w:rPr>
        <w:t xml:space="preserve">inscrire l'adresse) </w:t>
      </w:r>
      <w:r w:rsidRPr="008A4B5D">
        <w:rPr>
          <w:rStyle w:val="StyleStyle4ItaliqueCar"/>
        </w:rPr>
        <w:t xml:space="preserve"> </w:t>
      </w:r>
      <w:r w:rsidRPr="00147F0B">
        <w:t xml:space="preserve">du lundi  au vendredi, entre ……..heures et …….. </w:t>
      </w:r>
      <w:proofErr w:type="gramStart"/>
      <w:r w:rsidRPr="00147F0B">
        <w:t>heures</w:t>
      </w:r>
      <w:proofErr w:type="gramEnd"/>
      <w:r w:rsidRPr="00147F0B">
        <w:t>.</w:t>
      </w:r>
    </w:p>
    <w:p w:rsidR="00E72C5B" w:rsidRPr="008A4B5D" w:rsidRDefault="00147F0B" w:rsidP="008A4B5D">
      <w:pPr>
        <w:pStyle w:val="StyleStyle4Italique"/>
      </w:pPr>
      <w:r w:rsidRPr="008A4B5D">
        <w:t>(</w:t>
      </w:r>
      <w:r w:rsidR="00476355" w:rsidRPr="008A4B5D">
        <w:t>Signature</w:t>
      </w:r>
      <w:r w:rsidRPr="008A4B5D">
        <w:t xml:space="preserve"> du greffier ou secrétaire-trésorier)</w:t>
      </w:r>
    </w:p>
    <w:p w:rsidR="00E72C5B" w:rsidRPr="008A4B5D" w:rsidRDefault="00147F0B" w:rsidP="008A4B5D">
      <w:pPr>
        <w:pStyle w:val="StyleStyle4Italique"/>
      </w:pPr>
      <w:r w:rsidRPr="008A4B5D">
        <w:t>(</w:t>
      </w:r>
      <w:r w:rsidR="00E72C5B" w:rsidRPr="008A4B5D">
        <w:t>date</w:t>
      </w:r>
      <w:r w:rsidRPr="008A4B5D">
        <w:t>)</w:t>
      </w:r>
    </w:p>
    <w:sectPr w:rsidR="00E72C5B" w:rsidRPr="008A4B5D" w:rsidSect="00F43508">
      <w:pgSz w:w="12242" w:h="20163" w:code="5"/>
      <w:pgMar w:top="1559" w:right="170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5B"/>
    <w:rsid w:val="000365A6"/>
    <w:rsid w:val="00054023"/>
    <w:rsid w:val="00060990"/>
    <w:rsid w:val="001005BE"/>
    <w:rsid w:val="00147F0B"/>
    <w:rsid w:val="00157ECE"/>
    <w:rsid w:val="00222542"/>
    <w:rsid w:val="002800D1"/>
    <w:rsid w:val="002D52E0"/>
    <w:rsid w:val="002E6EDF"/>
    <w:rsid w:val="003424DA"/>
    <w:rsid w:val="00367E54"/>
    <w:rsid w:val="0037118A"/>
    <w:rsid w:val="00392274"/>
    <w:rsid w:val="003E3C45"/>
    <w:rsid w:val="00476355"/>
    <w:rsid w:val="004E2FE8"/>
    <w:rsid w:val="0058063B"/>
    <w:rsid w:val="00583364"/>
    <w:rsid w:val="005C693E"/>
    <w:rsid w:val="00635287"/>
    <w:rsid w:val="00636104"/>
    <w:rsid w:val="006518FB"/>
    <w:rsid w:val="00707BE5"/>
    <w:rsid w:val="007435C0"/>
    <w:rsid w:val="0079049B"/>
    <w:rsid w:val="007F0F3F"/>
    <w:rsid w:val="00830D35"/>
    <w:rsid w:val="008A4B5D"/>
    <w:rsid w:val="00903072"/>
    <w:rsid w:val="00906A4C"/>
    <w:rsid w:val="009D6039"/>
    <w:rsid w:val="00A133CF"/>
    <w:rsid w:val="00AA791E"/>
    <w:rsid w:val="00AE2569"/>
    <w:rsid w:val="00AF71E2"/>
    <w:rsid w:val="00B01A5C"/>
    <w:rsid w:val="00B060C2"/>
    <w:rsid w:val="00BC5F6D"/>
    <w:rsid w:val="00C2734B"/>
    <w:rsid w:val="00C64EA4"/>
    <w:rsid w:val="00CF3BC6"/>
    <w:rsid w:val="00D35E2C"/>
    <w:rsid w:val="00DE6EDC"/>
    <w:rsid w:val="00DF1545"/>
    <w:rsid w:val="00DF7638"/>
    <w:rsid w:val="00E04B26"/>
    <w:rsid w:val="00E171CF"/>
    <w:rsid w:val="00E41B91"/>
    <w:rsid w:val="00E72C5B"/>
    <w:rsid w:val="00EA343F"/>
    <w:rsid w:val="00EE6ACE"/>
    <w:rsid w:val="00F07F79"/>
    <w:rsid w:val="00F35689"/>
    <w:rsid w:val="00F43508"/>
    <w:rsid w:val="00F55C25"/>
    <w:rsid w:val="00F60761"/>
    <w:rsid w:val="00F76FAF"/>
    <w:rsid w:val="00FA02FA"/>
    <w:rsid w:val="00FB3297"/>
    <w:rsid w:val="00FD640B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605F4-50CF-41BF-8577-2AD933CC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5D"/>
    <w:pPr>
      <w:spacing w:after="300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FD640B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8"/>
    </w:rPr>
  </w:style>
  <w:style w:type="paragraph" w:styleId="Textedebulles">
    <w:name w:val="Balloon Text"/>
    <w:basedOn w:val="Normal"/>
    <w:semiHidden/>
    <w:rsid w:val="00367E54"/>
    <w:rPr>
      <w:rFonts w:ascii="Tahoma" w:hAnsi="Tahoma" w:cs="Tahoma"/>
      <w:sz w:val="16"/>
      <w:szCs w:val="16"/>
    </w:rPr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2800D1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  <w:style w:type="character" w:styleId="Marquedecommentaire">
    <w:name w:val="annotation reference"/>
    <w:basedOn w:val="Policepardfaut"/>
    <w:semiHidden/>
    <w:rsid w:val="00F76FAF"/>
    <w:rPr>
      <w:sz w:val="16"/>
      <w:szCs w:val="16"/>
    </w:rPr>
  </w:style>
  <w:style w:type="paragraph" w:styleId="Commentaire">
    <w:name w:val="annotation text"/>
    <w:basedOn w:val="Normal"/>
    <w:semiHidden/>
    <w:rsid w:val="00F76FAF"/>
  </w:style>
  <w:style w:type="paragraph" w:styleId="Objetducommentaire">
    <w:name w:val="annotation subject"/>
    <w:basedOn w:val="Commentaire"/>
    <w:next w:val="Commentaire"/>
    <w:semiHidden/>
    <w:rsid w:val="00F76FAF"/>
    <w:rPr>
      <w:b/>
      <w:bCs/>
    </w:rPr>
  </w:style>
  <w:style w:type="paragraph" w:customStyle="1" w:styleId="Style1">
    <w:name w:val="Style1"/>
    <w:basedOn w:val="Corpsdetexte"/>
    <w:next w:val="Normal"/>
    <w:link w:val="Style1Car"/>
    <w:rsid w:val="00FD64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i/>
      <w:sz w:val="24"/>
      <w:szCs w:val="24"/>
    </w:rPr>
  </w:style>
  <w:style w:type="paragraph" w:customStyle="1" w:styleId="Style2">
    <w:name w:val="Style2"/>
    <w:basedOn w:val="Style1"/>
    <w:next w:val="Normal"/>
    <w:link w:val="Style2Car"/>
    <w:rsid w:val="007435C0"/>
    <w:pPr>
      <w:spacing w:after="0"/>
      <w:jc w:val="center"/>
    </w:pPr>
  </w:style>
  <w:style w:type="character" w:customStyle="1" w:styleId="CorpsdetexteCar">
    <w:name w:val="Corps de texte Car"/>
    <w:basedOn w:val="Policepardfaut"/>
    <w:link w:val="Corpsdetexte"/>
    <w:rsid w:val="00FD640B"/>
    <w:rPr>
      <w:rFonts w:ascii="Arial" w:hAnsi="Arial"/>
      <w:sz w:val="28"/>
      <w:lang w:val="fr-CA" w:eastAsia="fr-CA" w:bidi="ar-SA"/>
    </w:rPr>
  </w:style>
  <w:style w:type="character" w:customStyle="1" w:styleId="Style1Car">
    <w:name w:val="Style1 Car"/>
    <w:basedOn w:val="CorpsdetexteCar"/>
    <w:link w:val="Style1"/>
    <w:rsid w:val="00FD640B"/>
    <w:rPr>
      <w:rFonts w:ascii="Arial" w:hAnsi="Arial"/>
      <w:i/>
      <w:sz w:val="24"/>
      <w:szCs w:val="24"/>
      <w:lang w:val="fr-CA" w:eastAsia="fr-CA" w:bidi="ar-SA"/>
    </w:rPr>
  </w:style>
  <w:style w:type="character" w:customStyle="1" w:styleId="Style2Car">
    <w:name w:val="Style2 Car"/>
    <w:basedOn w:val="Style1Car"/>
    <w:link w:val="Style2"/>
    <w:rsid w:val="007435C0"/>
    <w:rPr>
      <w:rFonts w:ascii="Arial" w:hAnsi="Arial"/>
      <w:i/>
      <w:sz w:val="24"/>
      <w:szCs w:val="24"/>
      <w:lang w:val="fr-CA" w:eastAsia="fr-CA" w:bidi="ar-SA"/>
    </w:rPr>
  </w:style>
  <w:style w:type="paragraph" w:customStyle="1" w:styleId="Style3">
    <w:name w:val="Style3"/>
    <w:basedOn w:val="Normal"/>
    <w:rsid w:val="00903072"/>
    <w:pPr>
      <w:spacing w:after="0"/>
      <w:jc w:val="left"/>
    </w:pPr>
  </w:style>
  <w:style w:type="paragraph" w:customStyle="1" w:styleId="Style4">
    <w:name w:val="Style4"/>
    <w:basedOn w:val="Normal"/>
    <w:link w:val="Style4Car"/>
    <w:rsid w:val="008A4B5D"/>
    <w:pPr>
      <w:spacing w:before="300"/>
    </w:pPr>
  </w:style>
  <w:style w:type="paragraph" w:customStyle="1" w:styleId="Normalencadr">
    <w:name w:val="Normal + encadré"/>
    <w:basedOn w:val="Normal"/>
    <w:next w:val="Normal"/>
    <w:rsid w:val="00DE6E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0"/>
    </w:rPr>
  </w:style>
  <w:style w:type="paragraph" w:customStyle="1" w:styleId="StyleNormalencadr">
    <w:name w:val="Style Normal + encadré"/>
    <w:basedOn w:val="Normalencadr"/>
    <w:rsid w:val="00583364"/>
    <w:rPr>
      <w:rFonts w:ascii="Times New Roman" w:hAnsi="Times New Roman"/>
      <w:sz w:val="24"/>
    </w:rPr>
  </w:style>
  <w:style w:type="paragraph" w:customStyle="1" w:styleId="StyleStyle4Italique">
    <w:name w:val="Style Style4 + Italique"/>
    <w:basedOn w:val="Style4"/>
    <w:link w:val="StyleStyle4ItaliqueCar"/>
    <w:rsid w:val="008A4B5D"/>
    <w:pPr>
      <w:spacing w:after="100"/>
    </w:pPr>
    <w:rPr>
      <w:i/>
      <w:iCs/>
    </w:rPr>
  </w:style>
  <w:style w:type="character" w:customStyle="1" w:styleId="Style4Car">
    <w:name w:val="Style4 Car"/>
    <w:basedOn w:val="Policepardfaut"/>
    <w:link w:val="Style4"/>
    <w:rsid w:val="008A4B5D"/>
    <w:rPr>
      <w:rFonts w:ascii="Arial" w:hAnsi="Arial"/>
      <w:sz w:val="24"/>
      <w:lang w:val="fr-CA" w:eastAsia="fr-CA" w:bidi="ar-SA"/>
    </w:rPr>
  </w:style>
  <w:style w:type="character" w:customStyle="1" w:styleId="StyleStyle4ItaliqueCar">
    <w:name w:val="Style Style4 + Italique Car"/>
    <w:basedOn w:val="Style4Car"/>
    <w:link w:val="StyleStyle4Italique"/>
    <w:rsid w:val="008A4B5D"/>
    <w:rPr>
      <w:rFonts w:ascii="Arial" w:hAnsi="Arial"/>
      <w:i/>
      <w:iCs/>
      <w:sz w:val="24"/>
      <w:lang w:val="fr-CA" w:eastAsia="fr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à toute personne qui désire s'opposer à l'approbation du règlement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à toute personne qui désire s'opposer à l'approbation du règlement</dc:title>
  <dc:subject>Avis public à faire paraître lorsque la clause de taxation est modifiée et que le règlement d'emprunt a été financé à long terme en partie ou en entier</dc:subject>
  <dc:creator>Ministère des Affaires municipales et de l'Habitation</dc:creator>
  <cp:keywords/>
  <dc:description/>
  <cp:lastModifiedBy>Coutinho, Léonardo</cp:lastModifiedBy>
  <cp:revision>4</cp:revision>
  <cp:lastPrinted>2013-03-21T19:59:00Z</cp:lastPrinted>
  <dcterms:created xsi:type="dcterms:W3CDTF">2021-05-04T16:51:00Z</dcterms:created>
  <dcterms:modified xsi:type="dcterms:W3CDTF">2021-05-05T14:07:00Z</dcterms:modified>
</cp:coreProperties>
</file>