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4B59" w14:textId="476E3E95" w:rsidR="0025456F" w:rsidRPr="009138F2" w:rsidRDefault="0025456F" w:rsidP="009138F2">
      <w:pPr>
        <w:rPr>
          <w:rFonts w:ascii="Chaloult_Cond" w:hAnsi="Chaloult_Cond" w:cstheme="minorHAnsi"/>
          <w:b/>
          <w:sz w:val="24"/>
          <w:szCs w:val="24"/>
        </w:rPr>
      </w:pPr>
      <w:r w:rsidRPr="004D6BCC">
        <w:rPr>
          <w:rFonts w:cstheme="minorHAnsi"/>
          <w:bCs/>
          <w:noProof/>
        </w:rPr>
        <mc:AlternateContent>
          <mc:Choice Requires="wps">
            <w:drawing>
              <wp:anchor distT="45720" distB="45720" distL="114300" distR="114300" simplePos="0" relativeHeight="251659264" behindDoc="0" locked="0" layoutInCell="1" allowOverlap="1" wp14:anchorId="479070A5" wp14:editId="6D6EA692">
                <wp:simplePos x="0" y="0"/>
                <wp:positionH relativeFrom="margin">
                  <wp:align>left</wp:align>
                </wp:positionH>
                <wp:positionV relativeFrom="paragraph">
                  <wp:posOffset>240030</wp:posOffset>
                </wp:positionV>
                <wp:extent cx="6673850" cy="4572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457200"/>
                        </a:xfrm>
                        <a:prstGeom prst="rect">
                          <a:avLst/>
                        </a:prstGeom>
                        <a:solidFill>
                          <a:srgbClr val="FFFFFF"/>
                        </a:solidFill>
                        <a:ln w="9525">
                          <a:solidFill>
                            <a:srgbClr val="000000"/>
                          </a:solidFill>
                          <a:miter lim="800000"/>
                          <a:headEnd/>
                          <a:tailEnd/>
                        </a:ln>
                      </wps:spPr>
                      <wps:txbx>
                        <w:txbxContent>
                          <w:p w14:paraId="7CB32DDB" w14:textId="0899E2B4" w:rsidR="0025456F" w:rsidRPr="0055299E" w:rsidRDefault="0025456F" w:rsidP="000960AD">
                            <w:pPr>
                              <w:pStyle w:val="Sansinterligne"/>
                              <w:jc w:val="center"/>
                              <w:rPr>
                                <w:rFonts w:ascii="Chaloult_Cond" w:hAnsi="Chaloult_Cond"/>
                                <w:sz w:val="20"/>
                                <w:szCs w:val="20"/>
                              </w:rPr>
                            </w:pPr>
                            <w:r w:rsidRPr="0055299E">
                              <w:rPr>
                                <w:rFonts w:ascii="Chaloult_Cond" w:hAnsi="Chaloult_Cond"/>
                                <w:sz w:val="20"/>
                                <w:szCs w:val="20"/>
                              </w:rPr>
                              <w:t xml:space="preserve">Les renseignements demandés dans ce formulaire sont obligatoires pour l’analyse de votre demande. </w:t>
                            </w:r>
                            <w:r w:rsidRPr="0055299E">
                              <w:rPr>
                                <w:rFonts w:ascii="Chaloult_Cond" w:hAnsi="Chaloult_Cond"/>
                                <w:sz w:val="20"/>
                                <w:szCs w:val="20"/>
                              </w:rPr>
                              <w:br/>
                              <w:t>Tout formulaire incomplet sera considéré comme non recevable.</w:t>
                            </w:r>
                          </w:p>
                          <w:p w14:paraId="0CB94136" w14:textId="206566C7" w:rsidR="0025456F" w:rsidRPr="0025456F" w:rsidRDefault="0025456F" w:rsidP="0025456F">
                            <w:pPr>
                              <w:pStyle w:val="Sansinterligne"/>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070A5" id="_x0000_t202" coordsize="21600,21600" o:spt="202" path="m,l,21600r21600,l21600,xe">
                <v:stroke joinstyle="miter"/>
                <v:path gradientshapeok="t" o:connecttype="rect"/>
              </v:shapetype>
              <v:shape id="Zone de texte 2" o:spid="_x0000_s1026" type="#_x0000_t202" style="position:absolute;margin-left:0;margin-top:18.9pt;width:525.5pt;height: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">
                <v:textbox>
                  <w:txbxContent>
                    <w:p w14:paraId="7CB32DDB" w14:textId="0899E2B4" w:rsidR="0025456F" w:rsidRPr="0055299E" w:rsidRDefault="0025456F" w:rsidP="000960AD">
                      <w:pPr>
                        <w:pStyle w:val="Sansinterligne"/>
                        <w:jc w:val="center"/>
                        <w:rPr>
                          <w:rFonts w:ascii="Chaloult_Cond" w:hAnsi="Chaloult_Cond"/>
                          <w:sz w:val="20"/>
                          <w:szCs w:val="20"/>
                        </w:rPr>
                      </w:pPr>
                      <w:r w:rsidRPr="0055299E">
                        <w:rPr>
                          <w:rFonts w:ascii="Chaloult_Cond" w:hAnsi="Chaloult_Cond"/>
                          <w:sz w:val="20"/>
                          <w:szCs w:val="20"/>
                        </w:rPr>
                        <w:t xml:space="preserve">Les renseignements demandés dans ce formulaire sont obligatoires pour l’analyse de votre demande. </w:t>
                      </w:r>
                      <w:r w:rsidRPr="0055299E">
                        <w:rPr>
                          <w:rFonts w:ascii="Chaloult_Cond" w:hAnsi="Chaloult_Cond"/>
                          <w:sz w:val="20"/>
                          <w:szCs w:val="20"/>
                        </w:rPr>
                        <w:br/>
                        <w:t>Tout formulaire incomplet sera considéré comme non recevable.</w:t>
                      </w:r>
                    </w:p>
                    <w:p w14:paraId="0CB94136" w14:textId="206566C7" w:rsidR="0025456F" w:rsidRPr="0025456F" w:rsidRDefault="0025456F" w:rsidP="0025456F">
                      <w:pPr>
                        <w:pStyle w:val="Sansinterligne"/>
                        <w:jc w:val="both"/>
                        <w:rPr>
                          <w:sz w:val="20"/>
                          <w:szCs w:val="20"/>
                        </w:rPr>
                      </w:pPr>
                    </w:p>
                  </w:txbxContent>
                </v:textbox>
                <w10:wrap type="square" anchorx="margin"/>
              </v:shape>
            </w:pict>
          </mc:Fallback>
        </mc:AlternateContent>
      </w:r>
    </w:p>
    <w:p w14:paraId="71C3CE2D" w14:textId="77777777" w:rsidR="009A7063" w:rsidRPr="0055299E" w:rsidRDefault="007A4B46" w:rsidP="00F40ABD">
      <w:pPr>
        <w:pStyle w:val="Sansinterligne"/>
        <w:rPr>
          <w:rFonts w:ascii="Chaloult_Cond" w:hAnsi="Chaloult_Cond"/>
          <w:b/>
          <w:bCs/>
          <w:sz w:val="20"/>
          <w:szCs w:val="20"/>
        </w:rPr>
      </w:pPr>
      <w:r w:rsidRPr="0055299E">
        <w:rPr>
          <w:rFonts w:ascii="Chaloult_Cond" w:hAnsi="Chaloult_Cond"/>
          <w:b/>
          <w:bCs/>
          <w:sz w:val="20"/>
          <w:szCs w:val="20"/>
        </w:rPr>
        <w:t>Utilisation de l’intelligence artificielle générative dans la demande d’aide financière</w:t>
      </w:r>
    </w:p>
    <w:p w14:paraId="25C2CA01" w14:textId="77777777" w:rsidR="00F40ABD" w:rsidRPr="0055299E" w:rsidRDefault="00F40ABD" w:rsidP="00F40ABD">
      <w:pPr>
        <w:pStyle w:val="Sansinterligne"/>
        <w:rPr>
          <w:rFonts w:ascii="Chaloult_Cond" w:hAnsi="Chaloult_Cond"/>
          <w:b/>
          <w:bCs/>
          <w:sz w:val="20"/>
          <w:szCs w:val="20"/>
        </w:rPr>
      </w:pPr>
    </w:p>
    <w:p w14:paraId="62E1D1D9" w14:textId="44AB114F" w:rsidR="0025456F" w:rsidRDefault="007A4B46" w:rsidP="00F40ABD">
      <w:pPr>
        <w:pStyle w:val="Sansinterligne"/>
        <w:jc w:val="both"/>
        <w:rPr>
          <w:rFonts w:ascii="Chaloult_Cond" w:hAnsi="Chaloult_Cond"/>
          <w:sz w:val="20"/>
          <w:szCs w:val="20"/>
        </w:rPr>
      </w:pPr>
      <w:r w:rsidRPr="0055299E">
        <w:rPr>
          <w:rFonts w:ascii="Chaloult_Cond" w:hAnsi="Chaloult_Cond"/>
          <w:sz w:val="20"/>
          <w:szCs w:val="20"/>
        </w:rPr>
        <w:t>Le Ministère reconnaît que les outils d’intelligence artificielle (IA) générative peuvent être utiles lors de l’élaboration d’une demande d’aide financière. Les demandeurs sont tenus de s’assurer que les informations et les données figurant dans leur demande d’aide financière sont véridiques, exactes et complètes. Les demandeurs doivent aussi s’assurer que les sources et auteurs du contenu de la demande sont dûment indiqués et cités. L’utilisation de l’IA doit se faire de façon responsable, c’est-à-dire en évitant le plagiat, en respectant la vie privée et en tenant compte de la sensibilité et de la propriété intellectuelle de certaines données. Le Ministère statue que l’utilisation de l’IA dans le cadre de la rédaction de demande d’aide financière est permise, mais son utilisation doit obligatoirement être divulguée. La mention d’utilisation devrait inclure les outils (ou algorithmes) utilisés, ainsi que les paramètres d’utilisation employés, le cas échéant.</w:t>
      </w:r>
    </w:p>
    <w:p w14:paraId="52A5A9C9" w14:textId="21C047A3" w:rsidR="003F789E" w:rsidRDefault="003F789E" w:rsidP="00F40ABD">
      <w:pPr>
        <w:pStyle w:val="Sansinterligne"/>
        <w:jc w:val="both"/>
        <w:rPr>
          <w:rFonts w:ascii="Chaloult_Cond" w:hAnsi="Chaloult_Cond"/>
          <w:sz w:val="20"/>
          <w:szCs w:val="20"/>
        </w:rPr>
      </w:pPr>
      <w:r>
        <w:rPr>
          <w:rFonts w:ascii="Chaloult_Cond" w:hAnsi="Chaloult_Cond"/>
          <w:noProof/>
          <w:sz w:val="20"/>
          <w:szCs w:val="20"/>
        </w:rPr>
        <mc:AlternateContent>
          <mc:Choice Requires="wps">
            <w:drawing>
              <wp:anchor distT="0" distB="0" distL="114300" distR="114300" simplePos="0" relativeHeight="251663360" behindDoc="0" locked="0" layoutInCell="1" allowOverlap="1" wp14:anchorId="61066BDD" wp14:editId="3A1EDD23">
                <wp:simplePos x="0" y="0"/>
                <wp:positionH relativeFrom="column">
                  <wp:posOffset>-6375</wp:posOffset>
                </wp:positionH>
                <wp:positionV relativeFrom="paragraph">
                  <wp:posOffset>56032</wp:posOffset>
                </wp:positionV>
                <wp:extent cx="6700723" cy="292608"/>
                <wp:effectExtent l="0" t="0" r="24130" b="12700"/>
                <wp:wrapNone/>
                <wp:docPr id="1202238874" name="Zone de texte 5"/>
                <wp:cNvGraphicFramePr/>
                <a:graphic xmlns:a="http://schemas.openxmlformats.org/drawingml/2006/main">
                  <a:graphicData uri="http://schemas.microsoft.com/office/word/2010/wordprocessingShape">
                    <wps:wsp>
                      <wps:cNvSpPr txBox="1"/>
                      <wps:spPr>
                        <a:xfrm>
                          <a:off x="0" y="0"/>
                          <a:ext cx="6700723" cy="292608"/>
                        </a:xfrm>
                        <a:prstGeom prst="rect">
                          <a:avLst/>
                        </a:prstGeom>
                        <a:solidFill>
                          <a:schemeClr val="tx2"/>
                        </a:solidFill>
                        <a:ln w="6350">
                          <a:solidFill>
                            <a:schemeClr val="tx2"/>
                          </a:solidFill>
                        </a:ln>
                      </wps:spPr>
                      <wps:txbx>
                        <w:txbxContent>
                          <w:p w14:paraId="682CB57B" w14:textId="33D45E7D" w:rsidR="003F789E" w:rsidRPr="003F789E" w:rsidRDefault="003F789E" w:rsidP="003F789E">
                            <w:pPr>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066BDD" id="Zone de texte 5" o:spid="_x0000_s1027" type="#_x0000_t202" style="position:absolute;left:0;text-align:left;margin-left:-.5pt;margin-top:4.4pt;width:527.6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" fillcolor="#1f497d [3215]" strokecolor="#1f497d [3215]" strokeweight=".5pt">
                <v:textbox>
                  <w:txbxContent>
                    <w:p w14:paraId="682CB57B" w14:textId="33D45E7D" w:rsidR="003F789E" w:rsidRPr="003F789E" w:rsidRDefault="003F789E" w:rsidP="003F789E">
                      <w:pPr>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txbxContent>
                </v:textbox>
              </v:shape>
            </w:pict>
          </mc:Fallback>
        </mc:AlternateContent>
      </w:r>
    </w:p>
    <w:p w14:paraId="777C257D" w14:textId="4AB92E4D" w:rsidR="003F789E" w:rsidRDefault="003F789E" w:rsidP="003F789E">
      <w:pPr>
        <w:pStyle w:val="Sansinterligne"/>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p w14:paraId="277F8DD1" w14:textId="143BF141" w:rsidR="000960AD" w:rsidRDefault="000960AD" w:rsidP="00960DAB">
      <w:pPr>
        <w:pStyle w:val="Sansinterligne"/>
        <w:rPr>
          <w:rFonts w:ascii="Chaloult_Cond" w:hAnsi="Chaloult_Cond"/>
          <w:b/>
          <w:bCs/>
          <w:color w:val="FFFFFF" w:themeColor="background1"/>
          <w:sz w:val="20"/>
          <w:szCs w:val="20"/>
        </w:rPr>
      </w:pPr>
    </w:p>
    <w:tbl>
      <w:tblPr>
        <w:tblStyle w:val="Grilledutableau"/>
        <w:tblW w:w="0" w:type="auto"/>
        <w:tblLook w:val="04A0" w:firstRow="1" w:lastRow="0" w:firstColumn="1" w:lastColumn="0" w:noHBand="0" w:noVBand="1"/>
      </w:tblPr>
      <w:tblGrid>
        <w:gridCol w:w="10528"/>
      </w:tblGrid>
      <w:tr w:rsidR="00960DAB" w14:paraId="393956F1" w14:textId="77777777" w:rsidTr="00960DAB">
        <w:trPr>
          <w:trHeight w:val="531"/>
        </w:trPr>
        <w:tc>
          <w:tcPr>
            <w:tcW w:w="10528" w:type="dxa"/>
            <w:shd w:val="clear" w:color="auto" w:fill="C6D9F1" w:themeFill="text2" w:themeFillTint="33"/>
          </w:tcPr>
          <w:p w14:paraId="32BDDFA4" w14:textId="77777777" w:rsidR="00960DAB" w:rsidRDefault="00960DAB" w:rsidP="00960DAB">
            <w:pPr>
              <w:pStyle w:val="Sansinterligne"/>
              <w:rPr>
                <w:rFonts w:ascii="Chaloult_Cond" w:hAnsi="Chaloult_Cond"/>
                <w:b/>
                <w:bCs/>
                <w:color w:val="FFFFFF" w:themeColor="background1"/>
                <w:sz w:val="20"/>
                <w:szCs w:val="20"/>
              </w:rPr>
            </w:pPr>
          </w:p>
        </w:tc>
      </w:tr>
    </w:tbl>
    <w:p w14:paraId="322C6CE6" w14:textId="77777777" w:rsidR="000960AD" w:rsidRDefault="000960AD" w:rsidP="00960DAB">
      <w:pPr>
        <w:pStyle w:val="Sansinterligne"/>
        <w:rPr>
          <w:rFonts w:ascii="Chaloult_Cond" w:hAnsi="Chaloult_Cond"/>
          <w:b/>
          <w:bCs/>
          <w:color w:val="FFFFFF" w:themeColor="background1"/>
          <w:sz w:val="20"/>
          <w:szCs w:val="20"/>
        </w:rPr>
      </w:pPr>
    </w:p>
    <w:p w14:paraId="67D2CA93" w14:textId="44F34476" w:rsidR="000960AD" w:rsidRDefault="00960DAB" w:rsidP="003F789E">
      <w:pPr>
        <w:pStyle w:val="Sansinterligne"/>
        <w:jc w:val="center"/>
        <w:rPr>
          <w:rFonts w:ascii="Chaloult_Cond" w:hAnsi="Chaloult_Cond"/>
          <w:b/>
          <w:bCs/>
          <w:color w:val="FFFFFF" w:themeColor="background1"/>
          <w:sz w:val="20"/>
          <w:szCs w:val="20"/>
        </w:rPr>
      </w:pPr>
      <w:r>
        <w:rPr>
          <w:rFonts w:ascii="Chaloult_Cond" w:hAnsi="Chaloult_Cond"/>
          <w:noProof/>
          <w:sz w:val="20"/>
          <w:szCs w:val="20"/>
        </w:rPr>
        <mc:AlternateContent>
          <mc:Choice Requires="wps">
            <w:drawing>
              <wp:anchor distT="0" distB="0" distL="114300" distR="114300" simplePos="0" relativeHeight="251665408" behindDoc="0" locked="0" layoutInCell="1" allowOverlap="1" wp14:anchorId="18A44C39" wp14:editId="43964D0A">
                <wp:simplePos x="0" y="0"/>
                <wp:positionH relativeFrom="margin">
                  <wp:align>left</wp:align>
                </wp:positionH>
                <wp:positionV relativeFrom="paragraph">
                  <wp:posOffset>5461</wp:posOffset>
                </wp:positionV>
                <wp:extent cx="6700520" cy="453543"/>
                <wp:effectExtent l="0" t="0" r="24130" b="22860"/>
                <wp:wrapNone/>
                <wp:docPr id="1876058900" name="Zone de texte 5"/>
                <wp:cNvGraphicFramePr/>
                <a:graphic xmlns:a="http://schemas.openxmlformats.org/drawingml/2006/main">
                  <a:graphicData uri="http://schemas.microsoft.com/office/word/2010/wordprocessingShape">
                    <wps:wsp>
                      <wps:cNvSpPr txBox="1"/>
                      <wps:spPr>
                        <a:xfrm>
                          <a:off x="0" y="0"/>
                          <a:ext cx="6700520" cy="453543"/>
                        </a:xfrm>
                        <a:prstGeom prst="rect">
                          <a:avLst/>
                        </a:prstGeom>
                        <a:solidFill>
                          <a:schemeClr val="tx2"/>
                        </a:solidFill>
                        <a:ln w="6350">
                          <a:solidFill>
                            <a:schemeClr val="tx2"/>
                          </a:solidFill>
                        </a:ln>
                      </wps:spPr>
                      <wps:txbx>
                        <w:txbxContent>
                          <w:p w14:paraId="2D4653A1" w14:textId="252BCFFF" w:rsidR="000960AD" w:rsidRPr="00960DAB" w:rsidRDefault="00960DAB" w:rsidP="00960DAB">
                            <w:pPr>
                              <w:shd w:val="clear" w:color="auto" w:fill="1F497D" w:themeFill="text2"/>
                              <w:spacing w:after="0"/>
                              <w:ind w:right="-94"/>
                              <w:jc w:val="center"/>
                              <w:rPr>
                                <w:rFonts w:ascii="Chaloult_Cond" w:hAnsi="Chaloult_Cond" w:cstheme="minorHAnsi"/>
                                <w:b/>
                                <w:color w:val="FFFFFF" w:themeColor="background1"/>
                                <w:sz w:val="20"/>
                                <w:szCs w:val="20"/>
                              </w:rPr>
                            </w:pPr>
                            <w:r>
                              <w:rPr>
                                <w:rFonts w:ascii="Chaloult_Cond" w:hAnsi="Chaloult_Cond"/>
                                <w:b/>
                                <w:bCs/>
                                <w:color w:val="FFFFFF" w:themeColor="background1"/>
                                <w:sz w:val="20"/>
                                <w:szCs w:val="20"/>
                              </w:rPr>
                              <w:t xml:space="preserve">1. </w:t>
                            </w:r>
                            <w:r w:rsidR="000960AD" w:rsidRPr="00960DAB">
                              <w:rPr>
                                <w:rFonts w:ascii="Chaloult_Cond" w:hAnsi="Chaloult_Cond" w:cstheme="minorHAnsi"/>
                                <w:b/>
                                <w:color w:val="FFFFFF" w:themeColor="background1"/>
                                <w:sz w:val="20"/>
                                <w:szCs w:val="20"/>
                              </w:rPr>
                              <w:t xml:space="preserve">Décrivez votre projet en incluant les éléments suivants : objectifs, incertitudes technologiques anticipées, solutions envisagées, participation éventuelle de consultants, lieu de fabrication des aliments et, s’il y a lieu, nom du </w:t>
                            </w:r>
                            <w:proofErr w:type="spellStart"/>
                            <w:r w:rsidR="000960AD" w:rsidRPr="00960DAB">
                              <w:rPr>
                                <w:rFonts w:ascii="Chaloult_Cond" w:hAnsi="Chaloult_Cond" w:cstheme="minorHAnsi"/>
                                <w:b/>
                                <w:color w:val="FFFFFF" w:themeColor="background1"/>
                                <w:sz w:val="20"/>
                                <w:szCs w:val="20"/>
                              </w:rPr>
                              <w:t>comanufacturier</w:t>
                            </w:r>
                            <w:proofErr w:type="spellEnd"/>
                            <w:r w:rsidR="000960AD" w:rsidRPr="00960DAB">
                              <w:rPr>
                                <w:rFonts w:ascii="Chaloult_Cond" w:hAnsi="Chaloult_Cond" w:cstheme="minorHAnsi"/>
                                <w:b/>
                                <w:color w:val="FFFFFF" w:themeColor="background1"/>
                                <w:sz w:val="20"/>
                                <w:szCs w:val="20"/>
                              </w:rPr>
                              <w:t>.</w:t>
                            </w:r>
                          </w:p>
                          <w:p w14:paraId="033224C4" w14:textId="5CBF2DA1" w:rsidR="000960AD" w:rsidRPr="003F789E" w:rsidRDefault="000960AD" w:rsidP="000960AD">
                            <w:pPr>
                              <w:jc w:val="center"/>
                              <w:rPr>
                                <w:rFonts w:ascii="Chaloult_Cond" w:hAnsi="Chaloult_Cond"/>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A44C39" id="_x0000_t202" coordsize="21600,21600" o:spt="202" path="m,l,21600r21600,l21600,xe">
                <v:stroke joinstyle="miter"/>
                <v:path gradientshapeok="t" o:connecttype="rect"/>
              </v:shapetype>
              <v:shape id="_x0000_s1028" type="#_x0000_t202" style="position:absolute;left:0;text-align:left;margin-left:0;margin-top:.45pt;width:527.6pt;height:35.7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" fillcolor="#1f497d [3215]" strokecolor="#1f497d [3215]" strokeweight=".5pt">
                <v:textbox>
                  <w:txbxContent>
                    <w:p w14:paraId="2D4653A1" w14:textId="252BCFFF" w:rsidR="000960AD" w:rsidRPr="00960DAB" w:rsidRDefault="00960DAB" w:rsidP="00960DAB">
                      <w:pPr>
                        <w:shd w:val="clear" w:color="auto" w:fill="1F497D" w:themeFill="text2"/>
                        <w:spacing w:after="0"/>
                        <w:ind w:right="-94"/>
                        <w:jc w:val="center"/>
                        <w:rPr>
                          <w:rFonts w:ascii="Chaloult_Cond" w:hAnsi="Chaloult_Cond" w:cstheme="minorHAnsi"/>
                          <w:b/>
                          <w:color w:val="FFFFFF" w:themeColor="background1"/>
                          <w:sz w:val="20"/>
                          <w:szCs w:val="20"/>
                        </w:rPr>
                      </w:pPr>
                      <w:r>
                        <w:rPr>
                          <w:rFonts w:ascii="Chaloult_Cond" w:hAnsi="Chaloult_Cond"/>
                          <w:b/>
                          <w:bCs/>
                          <w:color w:val="FFFFFF" w:themeColor="background1"/>
                          <w:sz w:val="20"/>
                          <w:szCs w:val="20"/>
                        </w:rPr>
                        <w:t>1</w:t>
                      </w:r>
                      <w:r>
                        <w:rPr>
                          <w:rFonts w:ascii="Chaloult_Cond" w:hAnsi="Chaloult_Cond"/>
                          <w:b/>
                          <w:bCs/>
                          <w:color w:val="FFFFFF" w:themeColor="background1"/>
                          <w:sz w:val="20"/>
                          <w:szCs w:val="20"/>
                        </w:rPr>
                        <w:t xml:space="preserve">. </w:t>
                      </w:r>
                      <w:r w:rsidR="000960AD" w:rsidRPr="00960DAB">
                        <w:rPr>
                          <w:rFonts w:ascii="Chaloult_Cond" w:hAnsi="Chaloult_Cond" w:cstheme="minorHAnsi"/>
                          <w:b/>
                          <w:color w:val="FFFFFF" w:themeColor="background1"/>
                          <w:sz w:val="20"/>
                          <w:szCs w:val="20"/>
                        </w:rPr>
                        <w:t xml:space="preserve">Décrivez votre projet en incluant les éléments suivants : objectifs, incertitudes technologiques anticipées, solutions envisagées, participation éventuelle de consultants, lieu de fabrication des aliments et, s’il y a lieu, nom du </w:t>
                      </w:r>
                      <w:proofErr w:type="spellStart"/>
                      <w:r w:rsidR="000960AD" w:rsidRPr="00960DAB">
                        <w:rPr>
                          <w:rFonts w:ascii="Chaloult_Cond" w:hAnsi="Chaloult_Cond" w:cstheme="minorHAnsi"/>
                          <w:b/>
                          <w:color w:val="FFFFFF" w:themeColor="background1"/>
                          <w:sz w:val="20"/>
                          <w:szCs w:val="20"/>
                        </w:rPr>
                        <w:t>comanufacturier</w:t>
                      </w:r>
                      <w:proofErr w:type="spellEnd"/>
                      <w:r w:rsidR="000960AD" w:rsidRPr="00960DAB">
                        <w:rPr>
                          <w:rFonts w:ascii="Chaloult_Cond" w:hAnsi="Chaloult_Cond" w:cstheme="minorHAnsi"/>
                          <w:b/>
                          <w:color w:val="FFFFFF" w:themeColor="background1"/>
                          <w:sz w:val="20"/>
                          <w:szCs w:val="20"/>
                        </w:rPr>
                        <w:t>.</w:t>
                      </w:r>
                    </w:p>
                    <w:p w14:paraId="033224C4" w14:textId="5CBF2DA1" w:rsidR="000960AD" w:rsidRPr="003F789E" w:rsidRDefault="000960AD" w:rsidP="000960AD">
                      <w:pPr>
                        <w:jc w:val="center"/>
                        <w:rPr>
                          <w:rFonts w:ascii="Chaloult_Cond" w:hAnsi="Chaloult_Cond"/>
                          <w:b/>
                          <w:bCs/>
                          <w:color w:val="FFFFFF" w:themeColor="background1"/>
                          <w:sz w:val="20"/>
                          <w:szCs w:val="20"/>
                        </w:rPr>
                      </w:pPr>
                    </w:p>
                  </w:txbxContent>
                </v:textbox>
                <w10:wrap anchorx="margin"/>
              </v:shape>
            </w:pict>
          </mc:Fallback>
        </mc:AlternateContent>
      </w:r>
    </w:p>
    <w:p w14:paraId="79438EBE" w14:textId="77777777" w:rsidR="000960AD" w:rsidRDefault="000960AD" w:rsidP="003F789E">
      <w:pPr>
        <w:pStyle w:val="Sansinterligne"/>
        <w:jc w:val="center"/>
        <w:rPr>
          <w:rFonts w:ascii="Chaloult_Cond" w:hAnsi="Chaloult_Cond"/>
          <w:b/>
          <w:bCs/>
          <w:color w:val="FFFFFF" w:themeColor="background1"/>
          <w:sz w:val="20"/>
          <w:szCs w:val="20"/>
        </w:rPr>
      </w:pPr>
    </w:p>
    <w:p w14:paraId="5321FC23" w14:textId="30E10E6D" w:rsidR="000960AD" w:rsidRDefault="000960AD" w:rsidP="003F789E">
      <w:pPr>
        <w:pStyle w:val="Sansinterligne"/>
        <w:jc w:val="center"/>
        <w:rPr>
          <w:rFonts w:ascii="Chaloult_Cond" w:hAnsi="Chaloult_Cond"/>
          <w:b/>
          <w:bCs/>
          <w:color w:val="FFFFFF" w:themeColor="background1"/>
          <w:sz w:val="20"/>
          <w:szCs w:val="20"/>
        </w:rPr>
      </w:pPr>
    </w:p>
    <w:p w14:paraId="6C643EEB" w14:textId="77777777" w:rsidR="000960AD" w:rsidRDefault="000960AD" w:rsidP="003F789E">
      <w:pPr>
        <w:pStyle w:val="Sansinterligne"/>
        <w:jc w:val="center"/>
        <w:rPr>
          <w:rFonts w:ascii="Chaloult_Cond" w:hAnsi="Chaloult_Cond"/>
          <w:b/>
          <w:bCs/>
          <w:color w:val="FFFFFF" w:themeColor="background1"/>
          <w:sz w:val="20"/>
          <w:szCs w:val="20"/>
        </w:rPr>
      </w:pPr>
    </w:p>
    <w:tbl>
      <w:tblPr>
        <w:tblStyle w:val="Grilledutableau"/>
        <w:tblW w:w="0" w:type="auto"/>
        <w:tblLook w:val="04A0" w:firstRow="1" w:lastRow="0" w:firstColumn="1" w:lastColumn="0" w:noHBand="0" w:noVBand="1"/>
      </w:tblPr>
      <w:tblGrid>
        <w:gridCol w:w="10528"/>
      </w:tblGrid>
      <w:tr w:rsidR="00960DAB" w14:paraId="4E82F7C7" w14:textId="77777777" w:rsidTr="00960DAB">
        <w:trPr>
          <w:trHeight w:val="4582"/>
        </w:trPr>
        <w:tc>
          <w:tcPr>
            <w:tcW w:w="10528" w:type="dxa"/>
            <w:shd w:val="clear" w:color="auto" w:fill="C6D9F1" w:themeFill="text2" w:themeFillTint="33"/>
          </w:tcPr>
          <w:p w14:paraId="5BB51F69" w14:textId="77777777" w:rsidR="00960DAB" w:rsidRDefault="00960DAB" w:rsidP="003F789E">
            <w:pPr>
              <w:pStyle w:val="Sansinterligne"/>
              <w:jc w:val="center"/>
              <w:rPr>
                <w:rFonts w:ascii="Chaloult_Cond" w:hAnsi="Chaloult_Cond"/>
                <w:b/>
                <w:bCs/>
                <w:color w:val="FFFFFF" w:themeColor="background1"/>
                <w:sz w:val="20"/>
                <w:szCs w:val="20"/>
              </w:rPr>
            </w:pPr>
          </w:p>
        </w:tc>
      </w:tr>
    </w:tbl>
    <w:p w14:paraId="77ACC0EB" w14:textId="77777777" w:rsidR="000960AD" w:rsidRDefault="000960AD" w:rsidP="003F789E">
      <w:pPr>
        <w:pStyle w:val="Sansinterligne"/>
        <w:jc w:val="center"/>
        <w:rPr>
          <w:rFonts w:ascii="Chaloult_Cond" w:hAnsi="Chaloult_Cond"/>
          <w:b/>
          <w:bCs/>
          <w:color w:val="FFFFFF" w:themeColor="background1"/>
          <w:sz w:val="20"/>
          <w:szCs w:val="20"/>
        </w:rPr>
      </w:pPr>
    </w:p>
    <w:p w14:paraId="5359CDD8" w14:textId="77777777" w:rsidR="000960AD" w:rsidRDefault="000960AD" w:rsidP="003F789E">
      <w:pPr>
        <w:pStyle w:val="Sansinterligne"/>
        <w:jc w:val="center"/>
        <w:rPr>
          <w:rFonts w:ascii="Chaloult_Cond" w:hAnsi="Chaloult_Cond"/>
          <w:b/>
          <w:bCs/>
          <w:color w:val="FFFFFF" w:themeColor="background1"/>
          <w:sz w:val="20"/>
          <w:szCs w:val="20"/>
        </w:rPr>
      </w:pPr>
    </w:p>
    <w:p w14:paraId="6BC2F000" w14:textId="77777777" w:rsidR="003F789E" w:rsidRDefault="003F789E" w:rsidP="00F40ABD">
      <w:pPr>
        <w:pStyle w:val="Sansinterligne"/>
        <w:jc w:val="both"/>
        <w:rPr>
          <w:rFonts w:ascii="Chaloult_Cond" w:hAnsi="Chaloult_Cond"/>
          <w:sz w:val="20"/>
          <w:szCs w:val="20"/>
        </w:rPr>
      </w:pPr>
    </w:p>
    <w:p w14:paraId="7506519A" w14:textId="040FADEF" w:rsidR="00590120" w:rsidRPr="0055299E" w:rsidRDefault="000960AD" w:rsidP="00F501DF">
      <w:pPr>
        <w:spacing w:after="0"/>
        <w:ind w:left="284"/>
        <w:contextualSpacing/>
        <w:rPr>
          <w:rFonts w:ascii="Chaloult_Cond" w:hAnsi="Chaloult_Cond" w:cstheme="minorHAnsi"/>
          <w:sz w:val="20"/>
          <w:szCs w:val="20"/>
        </w:rPr>
      </w:pPr>
      <w:r>
        <w:rPr>
          <w:rFonts w:ascii="Chaloult_Cond" w:hAnsi="Chaloult_Cond"/>
          <w:noProof/>
          <w:sz w:val="20"/>
          <w:szCs w:val="20"/>
        </w:rPr>
        <w:lastRenderedPageBreak/>
        <mc:AlternateContent>
          <mc:Choice Requires="wps">
            <w:drawing>
              <wp:anchor distT="0" distB="0" distL="114300" distR="114300" simplePos="0" relativeHeight="251669504" behindDoc="0" locked="0" layoutInCell="1" allowOverlap="1" wp14:anchorId="68906610" wp14:editId="4A66D5FA">
                <wp:simplePos x="0" y="0"/>
                <wp:positionH relativeFrom="margin">
                  <wp:align>left</wp:align>
                </wp:positionH>
                <wp:positionV relativeFrom="paragraph">
                  <wp:posOffset>8103</wp:posOffset>
                </wp:positionV>
                <wp:extent cx="6744411" cy="307239"/>
                <wp:effectExtent l="0" t="0" r="18415" b="17145"/>
                <wp:wrapNone/>
                <wp:docPr id="1999032224" name="Zone de texte 5"/>
                <wp:cNvGraphicFramePr/>
                <a:graphic xmlns:a="http://schemas.openxmlformats.org/drawingml/2006/main">
                  <a:graphicData uri="http://schemas.microsoft.com/office/word/2010/wordprocessingShape">
                    <wps:wsp>
                      <wps:cNvSpPr txBox="1"/>
                      <wps:spPr>
                        <a:xfrm>
                          <a:off x="0" y="0"/>
                          <a:ext cx="6744411" cy="307239"/>
                        </a:xfrm>
                        <a:prstGeom prst="rect">
                          <a:avLst/>
                        </a:prstGeom>
                        <a:solidFill>
                          <a:schemeClr val="tx2"/>
                        </a:solidFill>
                        <a:ln w="6350">
                          <a:solidFill>
                            <a:schemeClr val="tx2"/>
                          </a:solidFill>
                        </a:ln>
                      </wps:spPr>
                      <wps:txbx>
                        <w:txbxContent>
                          <w:p w14:paraId="039DD53F" w14:textId="0F7A4FEF" w:rsidR="000960AD" w:rsidRPr="003F789E" w:rsidRDefault="000960AD" w:rsidP="000960AD">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2. Indiquez les valeurs nutritives ciblées.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06610" id="_x0000_s1029" type="#_x0000_t202" style="position:absolute;left:0;text-align:left;margin-left:0;margin-top:.65pt;width:531.05pt;height:24.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" fillcolor="#1f497d [3215]" strokecolor="#1f497d [3215]" strokeweight=".5pt">
                <v:textbox>
                  <w:txbxContent>
                    <w:p w14:paraId="039DD53F" w14:textId="0F7A4FEF" w:rsidR="000960AD" w:rsidRPr="003F789E" w:rsidRDefault="000960AD" w:rsidP="000960AD">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2. Indiquez les valeurs nutritives ciblées.</w:t>
                      </w:r>
                    </w:p>
                  </w:txbxContent>
                </v:textbox>
                <w10:wrap anchorx="margin"/>
              </v:shape>
            </w:pict>
          </mc:Fallback>
        </mc:AlternateContent>
      </w:r>
    </w:p>
    <w:p w14:paraId="69E7BA0D" w14:textId="77777777" w:rsidR="000960AD" w:rsidRDefault="000960AD" w:rsidP="00F501DF">
      <w:pPr>
        <w:spacing w:after="0"/>
        <w:ind w:left="284"/>
        <w:contextualSpacing/>
        <w:rPr>
          <w:rFonts w:ascii="Chaloult_Cond" w:hAnsi="Chaloult_Cond" w:cstheme="minorHAnsi"/>
          <w:sz w:val="20"/>
          <w:szCs w:val="20"/>
        </w:rPr>
      </w:pPr>
    </w:p>
    <w:p w14:paraId="53805C62" w14:textId="77777777" w:rsidR="000960AD" w:rsidRDefault="000960AD" w:rsidP="00F501DF">
      <w:pPr>
        <w:spacing w:after="0"/>
        <w:ind w:left="284"/>
        <w:contextualSpacing/>
        <w:rPr>
          <w:rFonts w:ascii="Chaloult_Cond" w:hAnsi="Chaloult_Cond" w:cstheme="minorHAnsi"/>
          <w:sz w:val="20"/>
          <w:szCs w:val="20"/>
        </w:rPr>
      </w:pPr>
    </w:p>
    <w:p w14:paraId="0EB0AEDA" w14:textId="0C668170" w:rsidR="00587EDE" w:rsidRPr="0055299E" w:rsidRDefault="00C300B3" w:rsidP="00F501DF">
      <w:pPr>
        <w:spacing w:after="0"/>
        <w:ind w:left="284"/>
        <w:contextualSpacing/>
        <w:rPr>
          <w:rFonts w:ascii="Chaloult_Cond" w:hAnsi="Chaloult_Cond" w:cstheme="minorHAnsi"/>
          <w:sz w:val="20"/>
          <w:szCs w:val="20"/>
        </w:rPr>
      </w:pPr>
      <w:r w:rsidRPr="0055299E">
        <w:rPr>
          <w:rFonts w:ascii="Chaloult_Cond" w:hAnsi="Chaloult_Cond" w:cstheme="minorHAnsi"/>
          <w:sz w:val="20"/>
          <w:szCs w:val="20"/>
        </w:rPr>
        <w:t xml:space="preserve">Veuillez indiquer les valeurs nutritives ciblées pour chacun des aliments développés ou améliorés selon le type de projet : </w:t>
      </w:r>
    </w:p>
    <w:p w14:paraId="65D8E772" w14:textId="77777777" w:rsidR="00B35132" w:rsidRPr="0055299E" w:rsidRDefault="00B35132" w:rsidP="00B35132">
      <w:pPr>
        <w:spacing w:after="0"/>
        <w:contextualSpacing/>
        <w:rPr>
          <w:rFonts w:ascii="Chaloult_Cond" w:hAnsi="Chaloult_Cond" w:cstheme="minorHAnsi"/>
          <w:bCs/>
          <w:color w:val="FF0000"/>
          <w:sz w:val="20"/>
          <w:szCs w:val="20"/>
        </w:rPr>
      </w:pPr>
    </w:p>
    <w:p w14:paraId="6FCCE3E6" w14:textId="224FCED7" w:rsidR="00B42CEE" w:rsidRPr="0055299E" w:rsidRDefault="00B35132" w:rsidP="00B42CEE">
      <w:pPr>
        <w:pBdr>
          <w:top w:val="single" w:sz="4" w:space="1" w:color="095797"/>
          <w:left w:val="single" w:sz="4" w:space="4" w:color="095797"/>
          <w:bottom w:val="single" w:sz="4" w:space="1" w:color="095797"/>
          <w:right w:val="single" w:sz="4" w:space="4" w:color="095797"/>
        </w:pBdr>
        <w:shd w:val="clear" w:color="auto" w:fill="BFBFBF" w:themeFill="background1" w:themeFillShade="BF"/>
        <w:spacing w:after="0"/>
        <w:ind w:left="84" w:right="88"/>
        <w:jc w:val="both"/>
        <w:rPr>
          <w:rFonts w:ascii="Chaloult_Cond" w:hAnsi="Chaloult_Cond" w:cstheme="minorHAnsi"/>
          <w:b/>
          <w:sz w:val="20"/>
          <w:szCs w:val="20"/>
        </w:rPr>
      </w:pPr>
      <w:r w:rsidRPr="0055299E">
        <w:rPr>
          <w:rFonts w:ascii="Chaloult_Cond" w:hAnsi="Chaloult_Cond" w:cstheme="minorHAnsi"/>
          <w:b/>
          <w:bCs/>
          <w:sz w:val="20"/>
          <w:szCs w:val="20"/>
        </w:rPr>
        <w:t xml:space="preserve">   a)</w:t>
      </w:r>
      <w:r w:rsidRPr="0055299E">
        <w:rPr>
          <w:rFonts w:ascii="Chaloult_Cond" w:hAnsi="Chaloult_Cond" w:cstheme="minorHAnsi"/>
          <w:b/>
          <w:bCs/>
          <w:sz w:val="20"/>
          <w:szCs w:val="20"/>
        </w:rPr>
        <w:tab/>
        <w:t xml:space="preserve">Projet visant le développement d’un nouvel aliment </w:t>
      </w:r>
    </w:p>
    <w:p w14:paraId="0D8CA5EE" w14:textId="77777777" w:rsidR="00B42CEE" w:rsidRPr="0055299E" w:rsidRDefault="00B42CEE" w:rsidP="00B42CEE">
      <w:pPr>
        <w:spacing w:after="0"/>
        <w:ind w:left="-28"/>
        <w:jc w:val="both"/>
        <w:rPr>
          <w:rFonts w:ascii="Chaloult_Cond" w:hAnsi="Chaloult_Cond" w:cstheme="minorHAnsi"/>
          <w:b/>
          <w:bCs/>
          <w:sz w:val="20"/>
          <w:szCs w:val="20"/>
        </w:rPr>
      </w:pPr>
    </w:p>
    <w:p w14:paraId="5CA9E8E5" w14:textId="67BD86F1" w:rsidR="007A7DE1" w:rsidRPr="0055299E" w:rsidRDefault="001422CA" w:rsidP="00B42CEE">
      <w:pPr>
        <w:spacing w:after="0"/>
        <w:ind w:left="-28"/>
        <w:jc w:val="both"/>
        <w:rPr>
          <w:rFonts w:ascii="Chaloult_Cond" w:hAnsi="Chaloult_Cond" w:cstheme="minorHAnsi"/>
          <w:sz w:val="20"/>
          <w:szCs w:val="20"/>
        </w:rPr>
      </w:pPr>
      <w:r w:rsidRPr="0055299E">
        <w:rPr>
          <w:rFonts w:ascii="Chaloult_Cond" w:hAnsi="Chaloult_Cond" w:cstheme="minorHAnsi"/>
          <w:sz w:val="20"/>
          <w:szCs w:val="20"/>
        </w:rPr>
        <w:t>Précisez les valeurs nutritives visées pour le nouvel aliment</w:t>
      </w:r>
      <w:r w:rsidR="00B42CEE" w:rsidRPr="0055299E">
        <w:rPr>
          <w:rFonts w:ascii="Chaloult_Cond" w:hAnsi="Chaloult_Cond" w:cstheme="minorHAnsi"/>
          <w:sz w:val="20"/>
          <w:szCs w:val="20"/>
        </w:rPr>
        <w:t> :</w:t>
      </w:r>
    </w:p>
    <w:p w14:paraId="2EF26B1A" w14:textId="685F9511" w:rsidR="001F4CF7" w:rsidRPr="0055299E" w:rsidRDefault="001F4CF7" w:rsidP="00B42CEE">
      <w:pPr>
        <w:spacing w:after="0"/>
        <w:jc w:val="both"/>
        <w:rPr>
          <w:rFonts w:ascii="Chaloult_Cond" w:hAnsi="Chaloult_Cond" w:cstheme="minorHAnsi"/>
          <w:b/>
          <w:bCs/>
          <w:sz w:val="20"/>
          <w:szCs w:val="20"/>
        </w:rPr>
      </w:pPr>
    </w:p>
    <w:tbl>
      <w:tblPr>
        <w:tblStyle w:val="Grilledutableau"/>
        <w:tblW w:w="10481"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3"/>
        <w:gridCol w:w="1417"/>
        <w:gridCol w:w="1630"/>
        <w:gridCol w:w="1630"/>
        <w:gridCol w:w="1630"/>
        <w:gridCol w:w="1631"/>
      </w:tblGrid>
      <w:tr w:rsidR="00483719" w:rsidRPr="0055299E" w14:paraId="1C46FE82" w14:textId="77777777" w:rsidTr="00D426B0">
        <w:tc>
          <w:tcPr>
            <w:tcW w:w="2543" w:type="dxa"/>
            <w:vMerge w:val="restart"/>
            <w:shd w:val="clear" w:color="auto" w:fill="BFBFBF" w:themeFill="background1" w:themeFillShade="BF"/>
            <w:vAlign w:val="center"/>
          </w:tcPr>
          <w:p w14:paraId="0B717990" w14:textId="0686BE9A" w:rsidR="00483719" w:rsidRPr="0055299E" w:rsidRDefault="00483719" w:rsidP="008243F8">
            <w:pPr>
              <w:spacing w:before="40" w:after="40"/>
              <w:ind w:firstLine="27"/>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Aliment</w:t>
            </w:r>
          </w:p>
        </w:tc>
        <w:tc>
          <w:tcPr>
            <w:tcW w:w="1417" w:type="dxa"/>
            <w:vMerge w:val="restart"/>
            <w:shd w:val="clear" w:color="auto" w:fill="BFBFBF" w:themeFill="background1" w:themeFillShade="BF"/>
            <w:vAlign w:val="center"/>
          </w:tcPr>
          <w:p w14:paraId="1B514F73" w14:textId="61D3E120" w:rsidR="00483719" w:rsidRPr="0055299E" w:rsidRDefault="00483719" w:rsidP="008243F8">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Portion</w:t>
            </w:r>
            <w:r w:rsidR="00644874" w:rsidRPr="0055299E">
              <w:rPr>
                <w:rFonts w:ascii="Chaloult_Cond" w:hAnsi="Chaloult_Cond" w:cstheme="minorHAnsi"/>
                <w:b/>
                <w:bCs/>
                <w:color w:val="000000" w:themeColor="text1"/>
                <w:sz w:val="20"/>
                <w:szCs w:val="20"/>
                <w:vertAlign w:val="superscript"/>
              </w:rPr>
              <w:t>1</w:t>
            </w:r>
            <w:r w:rsidR="009D0CCF" w:rsidRPr="0055299E">
              <w:rPr>
                <w:rFonts w:ascii="Chaloult_Cond" w:hAnsi="Chaloult_Cond" w:cstheme="minorHAnsi"/>
                <w:b/>
                <w:bCs/>
                <w:color w:val="000000" w:themeColor="text1"/>
                <w:sz w:val="20"/>
                <w:szCs w:val="20"/>
              </w:rPr>
              <w:br/>
            </w:r>
            <w:r w:rsidRPr="0055299E">
              <w:rPr>
                <w:rFonts w:ascii="Chaloult_Cond" w:hAnsi="Chaloult_Cond" w:cstheme="minorHAnsi"/>
                <w:b/>
                <w:bCs/>
                <w:color w:val="000000" w:themeColor="text1"/>
                <w:sz w:val="20"/>
                <w:szCs w:val="20"/>
              </w:rPr>
              <w:t>(g)</w:t>
            </w:r>
          </w:p>
        </w:tc>
        <w:tc>
          <w:tcPr>
            <w:tcW w:w="1630" w:type="dxa"/>
            <w:shd w:val="clear" w:color="auto" w:fill="BFBFBF" w:themeFill="background1" w:themeFillShade="BF"/>
            <w:vAlign w:val="center"/>
          </w:tcPr>
          <w:p w14:paraId="51B16840" w14:textId="303D97B3" w:rsidR="00483719" w:rsidRPr="0055299E" w:rsidRDefault="00483719" w:rsidP="008243F8">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 xml:space="preserve">Gras saturés </w:t>
            </w:r>
            <w:r w:rsidR="00F864D1">
              <w:rPr>
                <w:rFonts w:ascii="Chaloult_Cond" w:hAnsi="Chaloult_Cond" w:cstheme="minorHAnsi"/>
                <w:b/>
                <w:bCs/>
                <w:color w:val="000000" w:themeColor="text1"/>
                <w:sz w:val="20"/>
                <w:szCs w:val="20"/>
              </w:rPr>
              <w:br/>
              <w:t>et</w:t>
            </w:r>
            <w:r w:rsidRPr="0055299E">
              <w:rPr>
                <w:rFonts w:ascii="Chaloult_Cond" w:hAnsi="Chaloult_Cond" w:cstheme="minorHAnsi"/>
                <w:b/>
                <w:bCs/>
                <w:color w:val="000000" w:themeColor="text1"/>
                <w:sz w:val="20"/>
                <w:szCs w:val="20"/>
              </w:rPr>
              <w:t xml:space="preserve"> trans </w:t>
            </w:r>
          </w:p>
        </w:tc>
        <w:tc>
          <w:tcPr>
            <w:tcW w:w="1630" w:type="dxa"/>
            <w:shd w:val="clear" w:color="auto" w:fill="BFBFBF" w:themeFill="background1" w:themeFillShade="BF"/>
            <w:vAlign w:val="center"/>
          </w:tcPr>
          <w:p w14:paraId="1DF93E09" w14:textId="6B6D46DC" w:rsidR="00483719" w:rsidRPr="0055299E" w:rsidRDefault="00483719" w:rsidP="008243F8">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Sodium</w:t>
            </w:r>
          </w:p>
        </w:tc>
        <w:tc>
          <w:tcPr>
            <w:tcW w:w="1630" w:type="dxa"/>
            <w:shd w:val="clear" w:color="auto" w:fill="BFBFBF" w:themeFill="background1" w:themeFillShade="BF"/>
            <w:vAlign w:val="center"/>
          </w:tcPr>
          <w:p w14:paraId="7DCDB07D" w14:textId="753F63DA" w:rsidR="00483719" w:rsidRPr="0055299E" w:rsidRDefault="00483719" w:rsidP="008243F8">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 xml:space="preserve"> Sucres</w:t>
            </w:r>
          </w:p>
        </w:tc>
        <w:tc>
          <w:tcPr>
            <w:tcW w:w="1631" w:type="dxa"/>
            <w:shd w:val="clear" w:color="auto" w:fill="BFBFBF" w:themeFill="background1" w:themeFillShade="BF"/>
            <w:vAlign w:val="center"/>
          </w:tcPr>
          <w:p w14:paraId="56F8A7B7" w14:textId="44CF7580" w:rsidR="00483719" w:rsidRPr="0055299E" w:rsidRDefault="00483719" w:rsidP="008243F8">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Fibres</w:t>
            </w:r>
            <w:r w:rsidR="000D369B" w:rsidRPr="0055299E">
              <w:rPr>
                <w:rFonts w:ascii="Chaloult_Cond" w:hAnsi="Chaloult_Cond" w:cstheme="minorHAnsi"/>
                <w:b/>
                <w:bCs/>
                <w:color w:val="000000" w:themeColor="text1"/>
                <w:sz w:val="20"/>
                <w:szCs w:val="20"/>
              </w:rPr>
              <w:t xml:space="preserve"> (bonification)</w:t>
            </w:r>
          </w:p>
        </w:tc>
      </w:tr>
      <w:tr w:rsidR="00D32AB1" w:rsidRPr="0055299E" w14:paraId="5AB82AC4" w14:textId="77777777" w:rsidTr="00D426B0">
        <w:trPr>
          <w:trHeight w:val="609"/>
        </w:trPr>
        <w:tc>
          <w:tcPr>
            <w:tcW w:w="2543" w:type="dxa"/>
            <w:vMerge/>
            <w:shd w:val="clear" w:color="auto" w:fill="BFBFBF" w:themeFill="background1" w:themeFillShade="BF"/>
          </w:tcPr>
          <w:p w14:paraId="6A9E91B3" w14:textId="77777777" w:rsidR="00D32AB1" w:rsidRPr="0055299E" w:rsidRDefault="00D32AB1" w:rsidP="008243F8">
            <w:pPr>
              <w:contextualSpacing/>
              <w:rPr>
                <w:rFonts w:ascii="Chaloult_Cond" w:hAnsi="Chaloult_Cond" w:cstheme="minorHAnsi"/>
                <w:bCs/>
                <w:sz w:val="20"/>
                <w:szCs w:val="20"/>
                <w:u w:val="single"/>
              </w:rPr>
            </w:pPr>
          </w:p>
        </w:tc>
        <w:tc>
          <w:tcPr>
            <w:tcW w:w="1417" w:type="dxa"/>
            <w:vMerge/>
            <w:shd w:val="clear" w:color="auto" w:fill="BFBFBF" w:themeFill="background1" w:themeFillShade="BF"/>
            <w:vAlign w:val="center"/>
          </w:tcPr>
          <w:p w14:paraId="60485D03" w14:textId="77777777" w:rsidR="00D32AB1" w:rsidRPr="0055299E" w:rsidRDefault="00D32AB1" w:rsidP="008243F8">
            <w:pPr>
              <w:jc w:val="center"/>
              <w:rPr>
                <w:rFonts w:ascii="Chaloult_Cond" w:hAnsi="Chaloult_Cond" w:cstheme="minorHAnsi"/>
                <w:b/>
                <w:bCs/>
                <w:color w:val="000000" w:themeColor="text1"/>
                <w:sz w:val="20"/>
                <w:szCs w:val="20"/>
              </w:rPr>
            </w:pPr>
          </w:p>
        </w:tc>
        <w:tc>
          <w:tcPr>
            <w:tcW w:w="1630" w:type="dxa"/>
            <w:shd w:val="clear" w:color="auto" w:fill="BFBFBF" w:themeFill="background1" w:themeFillShade="BF"/>
            <w:vAlign w:val="center"/>
          </w:tcPr>
          <w:p w14:paraId="76012998" w14:textId="02C99E0B" w:rsidR="00D32AB1" w:rsidRPr="0055299E" w:rsidRDefault="00D32AB1" w:rsidP="002A7A4B">
            <w:pPr>
              <w:jc w:val="center"/>
              <w:rPr>
                <w:rFonts w:ascii="Chaloult_Cond" w:hAnsi="Chaloult_Cond" w:cstheme="minorHAnsi"/>
                <w:b/>
                <w:bCs/>
                <w:color w:val="000000" w:themeColor="text1"/>
                <w:sz w:val="20"/>
                <w:szCs w:val="20"/>
                <w:vertAlign w:val="superscript"/>
              </w:rPr>
            </w:pPr>
            <w:r w:rsidRPr="0055299E">
              <w:rPr>
                <w:rFonts w:ascii="Chaloult_Cond" w:hAnsi="Chaloult_Cond" w:cstheme="minorHAnsi"/>
                <w:b/>
                <w:bCs/>
                <w:color w:val="000000" w:themeColor="text1"/>
                <w:sz w:val="20"/>
                <w:szCs w:val="20"/>
              </w:rPr>
              <w:t>VQ</w:t>
            </w:r>
            <w:r w:rsidR="00F864D1">
              <w:rPr>
                <w:rFonts w:ascii="Chaloult_Cond" w:hAnsi="Chaloult_Cond" w:cstheme="minorHAnsi"/>
                <w:b/>
                <w:bCs/>
                <w:color w:val="000000" w:themeColor="text1"/>
                <w:sz w:val="20"/>
                <w:szCs w:val="20"/>
              </w:rPr>
              <w:t xml:space="preserve"> (%)</w:t>
            </w:r>
            <w:r w:rsidR="00644874" w:rsidRPr="0055299E">
              <w:rPr>
                <w:rFonts w:ascii="Chaloult_Cond" w:hAnsi="Chaloult_Cond" w:cstheme="minorHAnsi"/>
                <w:b/>
                <w:bCs/>
                <w:color w:val="000000" w:themeColor="text1"/>
                <w:sz w:val="20"/>
                <w:szCs w:val="20"/>
                <w:vertAlign w:val="superscript"/>
              </w:rPr>
              <w:t>2</w:t>
            </w:r>
          </w:p>
        </w:tc>
        <w:tc>
          <w:tcPr>
            <w:tcW w:w="1630" w:type="dxa"/>
            <w:shd w:val="clear" w:color="auto" w:fill="BFBFBF" w:themeFill="background1" w:themeFillShade="BF"/>
            <w:vAlign w:val="center"/>
          </w:tcPr>
          <w:p w14:paraId="282DFBEF" w14:textId="43982CB4" w:rsidR="00D32AB1" w:rsidRPr="0055299E" w:rsidRDefault="00D32AB1" w:rsidP="002A7A4B">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w:t>
            </w:r>
            <w:r w:rsidR="00F864D1">
              <w:rPr>
                <w:rFonts w:ascii="Chaloult_Cond" w:hAnsi="Chaloult_Cond" w:cstheme="minorHAnsi"/>
                <w:b/>
                <w:bCs/>
                <w:color w:val="000000" w:themeColor="text1"/>
                <w:sz w:val="20"/>
                <w:szCs w:val="20"/>
              </w:rPr>
              <w:t xml:space="preserve"> (%)</w:t>
            </w:r>
          </w:p>
        </w:tc>
        <w:tc>
          <w:tcPr>
            <w:tcW w:w="1630" w:type="dxa"/>
            <w:shd w:val="clear" w:color="auto" w:fill="BFBFBF" w:themeFill="background1" w:themeFillShade="BF"/>
            <w:vAlign w:val="center"/>
          </w:tcPr>
          <w:p w14:paraId="3D2A7558" w14:textId="4B5C60C8" w:rsidR="00D32AB1" w:rsidRPr="0055299E" w:rsidRDefault="00D32AB1" w:rsidP="008243F8">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VQ</w:t>
            </w:r>
            <w:r w:rsidR="00F864D1">
              <w:rPr>
                <w:rFonts w:ascii="Chaloult_Cond" w:hAnsi="Chaloult_Cond" w:cstheme="minorHAnsi"/>
                <w:b/>
                <w:bCs/>
                <w:color w:val="000000" w:themeColor="text1"/>
                <w:sz w:val="20"/>
                <w:szCs w:val="20"/>
              </w:rPr>
              <w:t xml:space="preserve"> (%)</w:t>
            </w:r>
          </w:p>
        </w:tc>
        <w:tc>
          <w:tcPr>
            <w:tcW w:w="1631" w:type="dxa"/>
            <w:shd w:val="clear" w:color="auto" w:fill="BFBFBF" w:themeFill="background1" w:themeFillShade="BF"/>
            <w:vAlign w:val="center"/>
          </w:tcPr>
          <w:p w14:paraId="08DB28C8" w14:textId="07F65C17" w:rsidR="00D32AB1" w:rsidRPr="0055299E" w:rsidRDefault="00D32AB1" w:rsidP="008243F8">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VQ</w:t>
            </w:r>
            <w:r w:rsidR="00F864D1">
              <w:rPr>
                <w:rFonts w:ascii="Chaloult_Cond" w:hAnsi="Chaloult_Cond" w:cstheme="minorHAnsi"/>
                <w:b/>
                <w:bCs/>
                <w:color w:val="000000" w:themeColor="text1"/>
                <w:sz w:val="20"/>
                <w:szCs w:val="20"/>
              </w:rPr>
              <w:t xml:space="preserve"> (%)</w:t>
            </w:r>
          </w:p>
        </w:tc>
      </w:tr>
      <w:tr w:rsidR="00D32AB1" w:rsidRPr="0055299E" w14:paraId="733DEE1C" w14:textId="77777777" w:rsidTr="00D32AB1">
        <w:tc>
          <w:tcPr>
            <w:tcW w:w="2543" w:type="dxa"/>
          </w:tcPr>
          <w:p w14:paraId="664D7E30" w14:textId="77777777" w:rsidR="00D32AB1" w:rsidRPr="0055299E" w:rsidRDefault="00D32AB1" w:rsidP="008243F8">
            <w:pPr>
              <w:spacing w:before="40" w:after="40"/>
              <w:rPr>
                <w:rFonts w:ascii="Chaloult_Cond" w:hAnsi="Chaloult_Cond" w:cstheme="minorHAnsi"/>
                <w:bCs/>
                <w:sz w:val="20"/>
                <w:szCs w:val="20"/>
                <w:u w:val="single"/>
              </w:rPr>
            </w:pPr>
          </w:p>
        </w:tc>
        <w:tc>
          <w:tcPr>
            <w:tcW w:w="1417" w:type="dxa"/>
          </w:tcPr>
          <w:p w14:paraId="45EEE13C"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575A8553"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5C085696"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4CE8D097" w14:textId="77777777" w:rsidR="00D32AB1" w:rsidRPr="0055299E" w:rsidRDefault="00D32AB1" w:rsidP="008243F8">
            <w:pPr>
              <w:spacing w:before="40" w:after="40"/>
              <w:rPr>
                <w:rFonts w:ascii="Chaloult_Cond" w:hAnsi="Chaloult_Cond" w:cstheme="minorHAnsi"/>
                <w:bCs/>
                <w:sz w:val="20"/>
                <w:szCs w:val="20"/>
                <w:u w:val="single"/>
              </w:rPr>
            </w:pPr>
          </w:p>
        </w:tc>
        <w:tc>
          <w:tcPr>
            <w:tcW w:w="1631" w:type="dxa"/>
          </w:tcPr>
          <w:p w14:paraId="2E544DEB" w14:textId="77777777" w:rsidR="00D32AB1" w:rsidRPr="0055299E" w:rsidRDefault="00D32AB1" w:rsidP="008243F8">
            <w:pPr>
              <w:spacing w:before="40" w:after="40"/>
              <w:rPr>
                <w:rFonts w:ascii="Chaloult_Cond" w:hAnsi="Chaloult_Cond" w:cstheme="minorHAnsi"/>
                <w:bCs/>
                <w:sz w:val="20"/>
                <w:szCs w:val="20"/>
                <w:u w:val="single"/>
              </w:rPr>
            </w:pPr>
          </w:p>
        </w:tc>
      </w:tr>
      <w:tr w:rsidR="00D32AB1" w:rsidRPr="0055299E" w14:paraId="440C44EE" w14:textId="77777777" w:rsidTr="00D32AB1">
        <w:tc>
          <w:tcPr>
            <w:tcW w:w="2543" w:type="dxa"/>
          </w:tcPr>
          <w:p w14:paraId="29E49BCA" w14:textId="77777777" w:rsidR="00D32AB1" w:rsidRPr="0055299E" w:rsidRDefault="00D32AB1" w:rsidP="008243F8">
            <w:pPr>
              <w:spacing w:before="40" w:after="40"/>
              <w:rPr>
                <w:rFonts w:ascii="Chaloult_Cond" w:hAnsi="Chaloult_Cond" w:cstheme="minorHAnsi"/>
                <w:bCs/>
                <w:sz w:val="20"/>
                <w:szCs w:val="20"/>
                <w:u w:val="single"/>
              </w:rPr>
            </w:pPr>
          </w:p>
        </w:tc>
        <w:tc>
          <w:tcPr>
            <w:tcW w:w="1417" w:type="dxa"/>
          </w:tcPr>
          <w:p w14:paraId="42395259"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397F5F49"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089DA295"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2C6287B0" w14:textId="77777777" w:rsidR="00D32AB1" w:rsidRPr="0055299E" w:rsidRDefault="00D32AB1" w:rsidP="008243F8">
            <w:pPr>
              <w:spacing w:before="40" w:after="40"/>
              <w:rPr>
                <w:rFonts w:ascii="Chaloult_Cond" w:hAnsi="Chaloult_Cond" w:cstheme="minorHAnsi"/>
                <w:bCs/>
                <w:sz w:val="20"/>
                <w:szCs w:val="20"/>
                <w:u w:val="single"/>
              </w:rPr>
            </w:pPr>
          </w:p>
        </w:tc>
        <w:tc>
          <w:tcPr>
            <w:tcW w:w="1631" w:type="dxa"/>
          </w:tcPr>
          <w:p w14:paraId="1A68DDA8" w14:textId="77777777" w:rsidR="00D32AB1" w:rsidRPr="0055299E" w:rsidRDefault="00D32AB1" w:rsidP="008243F8">
            <w:pPr>
              <w:spacing w:before="40" w:after="40"/>
              <w:rPr>
                <w:rFonts w:ascii="Chaloult_Cond" w:hAnsi="Chaloult_Cond" w:cstheme="minorHAnsi"/>
                <w:bCs/>
                <w:sz w:val="20"/>
                <w:szCs w:val="20"/>
                <w:u w:val="single"/>
              </w:rPr>
            </w:pPr>
          </w:p>
        </w:tc>
      </w:tr>
      <w:tr w:rsidR="00D32AB1" w:rsidRPr="0055299E" w14:paraId="3199A219" w14:textId="77777777" w:rsidTr="00D32AB1">
        <w:tc>
          <w:tcPr>
            <w:tcW w:w="2543" w:type="dxa"/>
          </w:tcPr>
          <w:p w14:paraId="25BD4291" w14:textId="77777777" w:rsidR="00D32AB1" w:rsidRPr="0055299E" w:rsidRDefault="00D32AB1" w:rsidP="008243F8">
            <w:pPr>
              <w:spacing w:before="40" w:after="40"/>
              <w:rPr>
                <w:rFonts w:ascii="Chaloult_Cond" w:hAnsi="Chaloult_Cond" w:cstheme="minorHAnsi"/>
                <w:bCs/>
                <w:sz w:val="20"/>
                <w:szCs w:val="20"/>
                <w:u w:val="single"/>
              </w:rPr>
            </w:pPr>
          </w:p>
        </w:tc>
        <w:tc>
          <w:tcPr>
            <w:tcW w:w="1417" w:type="dxa"/>
          </w:tcPr>
          <w:p w14:paraId="68AF81ED"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05A9821E"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1327ECEE" w14:textId="77777777" w:rsidR="00D32AB1" w:rsidRPr="0055299E" w:rsidRDefault="00D32AB1" w:rsidP="008243F8">
            <w:pPr>
              <w:spacing w:before="40" w:after="40"/>
              <w:rPr>
                <w:rFonts w:ascii="Chaloult_Cond" w:hAnsi="Chaloult_Cond" w:cstheme="minorHAnsi"/>
                <w:bCs/>
                <w:sz w:val="20"/>
                <w:szCs w:val="20"/>
                <w:u w:val="single"/>
              </w:rPr>
            </w:pPr>
          </w:p>
        </w:tc>
        <w:tc>
          <w:tcPr>
            <w:tcW w:w="1630" w:type="dxa"/>
          </w:tcPr>
          <w:p w14:paraId="41081F27" w14:textId="77777777" w:rsidR="00D32AB1" w:rsidRPr="0055299E" w:rsidRDefault="00D32AB1" w:rsidP="008243F8">
            <w:pPr>
              <w:spacing w:before="40" w:after="40"/>
              <w:rPr>
                <w:rFonts w:ascii="Chaloult_Cond" w:hAnsi="Chaloult_Cond" w:cstheme="minorHAnsi"/>
                <w:bCs/>
                <w:sz w:val="20"/>
                <w:szCs w:val="20"/>
                <w:u w:val="single"/>
              </w:rPr>
            </w:pPr>
          </w:p>
        </w:tc>
        <w:tc>
          <w:tcPr>
            <w:tcW w:w="1631" w:type="dxa"/>
          </w:tcPr>
          <w:p w14:paraId="66E31B42" w14:textId="77777777" w:rsidR="00D32AB1" w:rsidRPr="0055299E" w:rsidRDefault="00D32AB1" w:rsidP="008243F8">
            <w:pPr>
              <w:spacing w:before="40" w:after="40"/>
              <w:rPr>
                <w:rFonts w:ascii="Chaloult_Cond" w:hAnsi="Chaloult_Cond" w:cstheme="minorHAnsi"/>
                <w:bCs/>
                <w:sz w:val="20"/>
                <w:szCs w:val="20"/>
                <w:u w:val="single"/>
              </w:rPr>
            </w:pPr>
          </w:p>
        </w:tc>
      </w:tr>
    </w:tbl>
    <w:p w14:paraId="259C535A" w14:textId="10D4C037" w:rsidR="00D426B0" w:rsidRPr="0055299E" w:rsidRDefault="00D426B0" w:rsidP="00AE7A96">
      <w:pPr>
        <w:pStyle w:val="Notedebasdepage"/>
        <w:jc w:val="both"/>
        <w:rPr>
          <w:rFonts w:ascii="Chaloult_Cond" w:hAnsi="Chaloult_Cond"/>
        </w:rPr>
      </w:pPr>
      <w:r w:rsidRPr="0055299E">
        <w:rPr>
          <w:rStyle w:val="Appelnotedebasdep"/>
          <w:rFonts w:ascii="Chaloult_Cond" w:hAnsi="Chaloult_Cond"/>
        </w:rPr>
        <w:footnoteRef/>
      </w:r>
      <w:r w:rsidRPr="0055299E">
        <w:rPr>
          <w:rFonts w:ascii="Chaloult_Cond" w:hAnsi="Chaloult_Cond"/>
        </w:rPr>
        <w:t xml:space="preserve"> </w:t>
      </w:r>
      <w:r w:rsidRPr="0055299E">
        <w:rPr>
          <w:rFonts w:ascii="Chaloult_Cond" w:hAnsi="Chaloult_Cond" w:cs="Calibri Light"/>
        </w:rPr>
        <w:t>Assurez-vous de vérifier la quantité de référence pour votre catégorie d’aliment</w:t>
      </w:r>
      <w:r w:rsidR="00F864D1">
        <w:rPr>
          <w:rFonts w:ascii="Chaloult_Cond" w:hAnsi="Chaloult_Cond" w:cs="Calibri Light"/>
        </w:rPr>
        <w:t xml:space="preserve">s </w:t>
      </w:r>
      <w:r w:rsidRPr="0055299E">
        <w:rPr>
          <w:rFonts w:ascii="Chaloult_Cond" w:hAnsi="Chaloult_Cond" w:cs="Calibri Light"/>
        </w:rPr>
        <w:t xml:space="preserve">: </w:t>
      </w:r>
      <w:hyperlink r:id="rId12" w:history="1">
        <w:r w:rsidR="00AE7A96" w:rsidRPr="00AE7A96">
          <w:rPr>
            <w:rStyle w:val="Hyperlien"/>
            <w:rFonts w:ascii="Chaloult_Cond" w:hAnsi="Chaloult_Cond" w:cs="Calibri Light"/>
          </w:rPr>
          <w:t>Étiquetage nutritionnel – Tableau des quantités de référence pour les aliments</w:t>
        </w:r>
        <w:r w:rsidR="00F864D1" w:rsidRPr="00AE7A96">
          <w:rPr>
            <w:rStyle w:val="Hyperlien"/>
          </w:rPr>
          <w:t>.</w:t>
        </w:r>
      </w:hyperlink>
    </w:p>
    <w:p w14:paraId="406ACA14" w14:textId="1386ABDE" w:rsidR="00D426B0" w:rsidRPr="0055299E" w:rsidRDefault="00D426B0" w:rsidP="00D426B0">
      <w:pPr>
        <w:spacing w:after="0"/>
        <w:jc w:val="both"/>
        <w:rPr>
          <w:rFonts w:ascii="Chaloult_Cond" w:hAnsi="Chaloult_Cond" w:cs="Calibri Light"/>
          <w:sz w:val="20"/>
          <w:szCs w:val="20"/>
        </w:rPr>
      </w:pPr>
      <w:r w:rsidRPr="0055299E">
        <w:rPr>
          <w:rStyle w:val="Appelnotedebasdep"/>
          <w:rFonts w:ascii="Chaloult_Cond" w:hAnsi="Chaloult_Cond"/>
          <w:sz w:val="20"/>
          <w:szCs w:val="20"/>
        </w:rPr>
        <w:t>2</w:t>
      </w:r>
      <w:r w:rsidRPr="0055299E">
        <w:rPr>
          <w:rFonts w:ascii="Chaloult_Cond" w:hAnsi="Chaloult_Cond"/>
          <w:sz w:val="20"/>
          <w:szCs w:val="20"/>
        </w:rPr>
        <w:t xml:space="preserve"> </w:t>
      </w:r>
      <w:r w:rsidRPr="0055299E">
        <w:rPr>
          <w:rFonts w:ascii="Chaloult_Cond" w:hAnsi="Chaloult_Cond" w:cs="Calibri Light"/>
          <w:sz w:val="20"/>
          <w:szCs w:val="20"/>
        </w:rPr>
        <w:t xml:space="preserve">Valeurs quotidiennes : sucre </w:t>
      </w:r>
      <w:r w:rsidR="00A96439">
        <w:rPr>
          <w:rFonts w:ascii="Chaloult_Cond" w:hAnsi="Chaloult_Cond" w:cs="Calibri Light"/>
          <w:sz w:val="20"/>
          <w:szCs w:val="20"/>
        </w:rPr>
        <w:t xml:space="preserve">– </w:t>
      </w:r>
      <w:r w:rsidRPr="0055299E">
        <w:rPr>
          <w:rFonts w:ascii="Chaloult_Cond" w:hAnsi="Chaloult_Cond" w:cs="Calibri Light"/>
          <w:sz w:val="20"/>
          <w:szCs w:val="20"/>
        </w:rPr>
        <w:t xml:space="preserve">100 g, sodium </w:t>
      </w:r>
      <w:r w:rsidR="00A96439">
        <w:rPr>
          <w:rFonts w:ascii="Chaloult_Cond" w:hAnsi="Chaloult_Cond" w:cs="Calibri Light"/>
          <w:sz w:val="20"/>
          <w:szCs w:val="20"/>
        </w:rPr>
        <w:t xml:space="preserve">– </w:t>
      </w:r>
      <w:r w:rsidRPr="0055299E">
        <w:rPr>
          <w:rFonts w:ascii="Chaloult_Cond" w:hAnsi="Chaloult_Cond" w:cs="Calibri Light"/>
          <w:sz w:val="20"/>
          <w:szCs w:val="20"/>
        </w:rPr>
        <w:t>2</w:t>
      </w:r>
      <w:r w:rsidRPr="0055299E">
        <w:rPr>
          <w:rFonts w:ascii="Times New Roman" w:hAnsi="Times New Roman" w:cs="Times New Roman"/>
          <w:sz w:val="20"/>
          <w:szCs w:val="20"/>
        </w:rPr>
        <w:t> </w:t>
      </w:r>
      <w:r w:rsidRPr="0055299E">
        <w:rPr>
          <w:rFonts w:ascii="Chaloult_Cond" w:hAnsi="Chaloult_Cond" w:cs="Calibri Light"/>
          <w:sz w:val="20"/>
          <w:szCs w:val="20"/>
        </w:rPr>
        <w:t>300</w:t>
      </w:r>
      <w:r w:rsidRPr="0055299E">
        <w:rPr>
          <w:rFonts w:ascii="Chaloult_Cond" w:hAnsi="Chaloult_Cond" w:cs="Chaloult_Cond"/>
          <w:sz w:val="20"/>
          <w:szCs w:val="20"/>
        </w:rPr>
        <w:t> </w:t>
      </w:r>
      <w:r w:rsidRPr="0055299E">
        <w:rPr>
          <w:rFonts w:ascii="Chaloult_Cond" w:hAnsi="Chaloult_Cond" w:cs="Calibri Light"/>
          <w:sz w:val="20"/>
          <w:szCs w:val="20"/>
        </w:rPr>
        <w:t>mg, gras satur</w:t>
      </w:r>
      <w:r w:rsidRPr="0055299E">
        <w:rPr>
          <w:rFonts w:ascii="Chaloult_Cond" w:hAnsi="Chaloult_Cond" w:cs="Chaloult_Cond"/>
          <w:sz w:val="20"/>
          <w:szCs w:val="20"/>
        </w:rPr>
        <w:t>é</w:t>
      </w:r>
      <w:r w:rsidRPr="0055299E">
        <w:rPr>
          <w:rFonts w:ascii="Chaloult_Cond" w:hAnsi="Chaloult_Cond" w:cs="Calibri Light"/>
          <w:sz w:val="20"/>
          <w:szCs w:val="20"/>
        </w:rPr>
        <w:t xml:space="preserve">s </w:t>
      </w:r>
      <w:r w:rsidR="00A96439">
        <w:rPr>
          <w:rFonts w:ascii="Chaloult_Cond" w:hAnsi="Chaloult_Cond" w:cs="Calibri Light"/>
          <w:sz w:val="20"/>
          <w:szCs w:val="20"/>
        </w:rPr>
        <w:t>et</w:t>
      </w:r>
      <w:r w:rsidRPr="0055299E">
        <w:rPr>
          <w:rFonts w:ascii="Chaloult_Cond" w:hAnsi="Chaloult_Cond" w:cs="Calibri Light"/>
          <w:sz w:val="20"/>
          <w:szCs w:val="20"/>
        </w:rPr>
        <w:t xml:space="preserve"> trans</w:t>
      </w:r>
      <w:r w:rsidR="00A96439">
        <w:rPr>
          <w:rFonts w:ascii="Chaloult_Cond" w:hAnsi="Chaloult_Cond" w:cs="Calibri Light"/>
          <w:sz w:val="20"/>
          <w:szCs w:val="20"/>
        </w:rPr>
        <w:t xml:space="preserve"> –</w:t>
      </w:r>
      <w:r w:rsidRPr="0055299E">
        <w:rPr>
          <w:rFonts w:ascii="Chaloult_Cond" w:hAnsi="Chaloult_Cond" w:cs="Calibri Light"/>
          <w:sz w:val="20"/>
          <w:szCs w:val="20"/>
        </w:rPr>
        <w:t xml:space="preserve"> 20 g</w:t>
      </w:r>
      <w:r w:rsidR="00AE7A96" w:rsidRPr="00AE7A96">
        <w:rPr>
          <w:rFonts w:ascii="Chaloult_Cond" w:hAnsi="Chaloult_Cond" w:cs="Calibri Light"/>
          <w:sz w:val="20"/>
          <w:szCs w:val="20"/>
        </w:rPr>
        <w:t>.</w:t>
      </w:r>
      <w:r w:rsidR="00AE7A96" w:rsidRPr="00AE7A96">
        <w:rPr>
          <w:rFonts w:ascii="Chaloult_Cond" w:hAnsi="Chaloult_Cond" w:cs="Calibri Light"/>
          <w:sz w:val="20"/>
          <w:szCs w:val="20"/>
          <w:shd w:val="clear" w:color="auto" w:fill="FFFFFF"/>
        </w:rPr>
        <w:t xml:space="preserve"> </w:t>
      </w:r>
      <w:hyperlink r:id="rId13" w:anchor="p1" w:history="1">
        <w:r w:rsidR="00AE7A96" w:rsidRPr="00AE7A96">
          <w:rPr>
            <w:rStyle w:val="Hyperlien"/>
            <w:rFonts w:ascii="Chaloult_Cond" w:hAnsi="Chaloult_Cond" w:cs="Calibri Light"/>
            <w:sz w:val="20"/>
            <w:szCs w:val="20"/>
          </w:rPr>
          <w:t>Étiquetage nutritionnel – Tableau des valeurs quotidiennes – Canada.ca</w:t>
        </w:r>
        <w:r w:rsidR="00AE7A96" w:rsidRPr="00AE7A96">
          <w:rPr>
            <w:rStyle w:val="Hyperlien"/>
          </w:rPr>
          <w:t>.</w:t>
        </w:r>
      </w:hyperlink>
    </w:p>
    <w:p w14:paraId="5A4266B3" w14:textId="77777777" w:rsidR="00D426B0" w:rsidRPr="0055299E" w:rsidRDefault="00D426B0" w:rsidP="00D426B0">
      <w:pPr>
        <w:pStyle w:val="Notedebasdepage"/>
        <w:rPr>
          <w:rFonts w:ascii="Chaloult_Cond" w:hAnsi="Chaloult_Cond"/>
        </w:rPr>
      </w:pPr>
    </w:p>
    <w:p w14:paraId="131933BF" w14:textId="77777777" w:rsidR="00B35132" w:rsidRPr="0055299E" w:rsidRDefault="00B35132" w:rsidP="00B35132">
      <w:pPr>
        <w:spacing w:after="0"/>
        <w:contextualSpacing/>
        <w:rPr>
          <w:rFonts w:ascii="Chaloult_Cond" w:hAnsi="Chaloult_Cond" w:cstheme="minorHAnsi"/>
          <w:bCs/>
          <w:color w:val="FF0000"/>
          <w:sz w:val="20"/>
          <w:szCs w:val="20"/>
        </w:rPr>
      </w:pPr>
    </w:p>
    <w:p w14:paraId="48E2DCB6" w14:textId="39C888A7" w:rsidR="00B35132" w:rsidRPr="0055299E" w:rsidRDefault="00B35132" w:rsidP="00B42CEE">
      <w:pPr>
        <w:pBdr>
          <w:top w:val="single" w:sz="4" w:space="1" w:color="095797"/>
          <w:left w:val="single" w:sz="4" w:space="4" w:color="095797"/>
          <w:bottom w:val="single" w:sz="4" w:space="1" w:color="095797"/>
          <w:right w:val="single" w:sz="4" w:space="4" w:color="095797"/>
        </w:pBdr>
        <w:shd w:val="clear" w:color="auto" w:fill="BFBFBF" w:themeFill="background1" w:themeFillShade="BF"/>
        <w:spacing w:after="0"/>
        <w:ind w:left="84" w:right="88"/>
        <w:jc w:val="both"/>
        <w:rPr>
          <w:rFonts w:ascii="Chaloult_Cond" w:hAnsi="Chaloult_Cond" w:cstheme="minorHAnsi"/>
          <w:b/>
          <w:bCs/>
          <w:sz w:val="20"/>
          <w:szCs w:val="20"/>
        </w:rPr>
      </w:pPr>
      <w:r w:rsidRPr="0055299E">
        <w:rPr>
          <w:rFonts w:ascii="Chaloult_Cond" w:hAnsi="Chaloult_Cond" w:cstheme="minorHAnsi"/>
          <w:b/>
          <w:bCs/>
          <w:sz w:val="20"/>
          <w:szCs w:val="20"/>
        </w:rPr>
        <w:t xml:space="preserve">  b) Projet visant l’amélioration d’un aliment existant</w:t>
      </w:r>
    </w:p>
    <w:p w14:paraId="4987FBDA" w14:textId="77777777" w:rsidR="00B42CEE" w:rsidRPr="0055299E" w:rsidRDefault="00B42CEE" w:rsidP="00B42CEE">
      <w:pPr>
        <w:spacing w:after="0"/>
        <w:jc w:val="both"/>
        <w:rPr>
          <w:rFonts w:ascii="Chaloult_Cond" w:hAnsi="Chaloult_Cond" w:cstheme="minorHAnsi"/>
          <w:b/>
          <w:bCs/>
          <w:sz w:val="20"/>
          <w:szCs w:val="20"/>
        </w:rPr>
      </w:pPr>
    </w:p>
    <w:p w14:paraId="57A9686A" w14:textId="70891612" w:rsidR="00D4181C" w:rsidRPr="0055299E" w:rsidRDefault="00590120" w:rsidP="00B42CEE">
      <w:pPr>
        <w:spacing w:after="0"/>
        <w:jc w:val="both"/>
        <w:rPr>
          <w:rFonts w:ascii="Chaloult_Cond" w:hAnsi="Chaloult_Cond" w:cstheme="minorHAnsi"/>
          <w:sz w:val="20"/>
          <w:szCs w:val="20"/>
        </w:rPr>
      </w:pPr>
      <w:r w:rsidRPr="0055299E">
        <w:rPr>
          <w:rFonts w:ascii="Chaloult_Cond" w:hAnsi="Chaloult_Cond" w:cstheme="minorHAnsi"/>
          <w:sz w:val="20"/>
          <w:szCs w:val="20"/>
        </w:rPr>
        <w:t>Précisez</w:t>
      </w:r>
      <w:r w:rsidR="001422CA" w:rsidRPr="0055299E">
        <w:rPr>
          <w:rFonts w:ascii="Chaloult_Cond" w:hAnsi="Chaloult_Cond" w:cstheme="minorHAnsi"/>
          <w:sz w:val="20"/>
          <w:szCs w:val="20"/>
        </w:rPr>
        <w:t xml:space="preserve"> les valeurs nutritives visées pour l’aliment amélioré</w:t>
      </w:r>
      <w:r w:rsidR="00B42CEE" w:rsidRPr="0055299E">
        <w:rPr>
          <w:rFonts w:ascii="Chaloult_Cond" w:hAnsi="Chaloult_Cond" w:cstheme="minorHAnsi"/>
          <w:sz w:val="20"/>
          <w:szCs w:val="20"/>
        </w:rPr>
        <w:t xml:space="preserve"> : </w:t>
      </w:r>
    </w:p>
    <w:p w14:paraId="4FF5433F" w14:textId="77777777" w:rsidR="00B35132" w:rsidRPr="0055299E" w:rsidRDefault="00B35132" w:rsidP="00590120">
      <w:pPr>
        <w:pStyle w:val="Paragraphedeliste"/>
        <w:spacing w:after="0"/>
        <w:ind w:left="678"/>
        <w:jc w:val="both"/>
        <w:rPr>
          <w:rFonts w:ascii="Chaloult_Cond" w:hAnsi="Chaloult_Cond" w:cstheme="minorHAnsi"/>
          <w:b/>
          <w:bCs/>
          <w:sz w:val="20"/>
          <w:szCs w:val="20"/>
        </w:rPr>
      </w:pPr>
    </w:p>
    <w:p w14:paraId="619004CC" w14:textId="5022C9D7" w:rsidR="007E40C5" w:rsidRPr="0055299E" w:rsidRDefault="0037640C" w:rsidP="002E0C8A">
      <w:pPr>
        <w:spacing w:after="0"/>
        <w:jc w:val="both"/>
        <w:rPr>
          <w:rFonts w:ascii="Chaloult_Cond" w:hAnsi="Chaloult_Cond" w:cstheme="minorHAnsi"/>
          <w:b/>
          <w:bCs/>
          <w:color w:val="FF0000"/>
          <w:sz w:val="20"/>
          <w:szCs w:val="20"/>
        </w:rPr>
      </w:pPr>
      <w:r w:rsidRPr="0055299E">
        <w:rPr>
          <w:rFonts w:ascii="Chaloult_Cond" w:hAnsi="Chaloult_Cond" w:cstheme="minorHAnsi"/>
          <w:b/>
          <w:bCs/>
          <w:sz w:val="20"/>
          <w:szCs w:val="20"/>
          <w:u w:val="single"/>
        </w:rPr>
        <w:t>Important</w:t>
      </w:r>
      <w:r w:rsidRPr="00AE7A96">
        <w:rPr>
          <w:rFonts w:ascii="Chaloult_Cond" w:hAnsi="Chaloult_Cond" w:cstheme="minorHAnsi"/>
          <w:b/>
          <w:bCs/>
          <w:sz w:val="20"/>
          <w:szCs w:val="20"/>
        </w:rPr>
        <w:t> </w:t>
      </w:r>
      <w:r w:rsidRPr="0055299E">
        <w:rPr>
          <w:rFonts w:ascii="Chaloult_Cond" w:hAnsi="Chaloult_Cond" w:cstheme="minorHAnsi"/>
          <w:sz w:val="20"/>
          <w:szCs w:val="20"/>
        </w:rPr>
        <w:t xml:space="preserve">: </w:t>
      </w:r>
      <w:r w:rsidR="00CB1DD2" w:rsidRPr="0055299E">
        <w:rPr>
          <w:rFonts w:ascii="Chaloult_Cond" w:hAnsi="Chaloult_Cond" w:cstheme="minorHAnsi"/>
          <w:i/>
          <w:iCs/>
          <w:sz w:val="20"/>
          <w:szCs w:val="20"/>
        </w:rPr>
        <w:t>Veuillez j</w:t>
      </w:r>
      <w:r w:rsidRPr="0055299E">
        <w:rPr>
          <w:rFonts w:ascii="Chaloult_Cond" w:hAnsi="Chaloult_Cond" w:cstheme="minorHAnsi"/>
          <w:i/>
          <w:iCs/>
          <w:sz w:val="20"/>
          <w:szCs w:val="20"/>
        </w:rPr>
        <w:t xml:space="preserve">oindre à votre demande les tableaux de </w:t>
      </w:r>
      <w:r w:rsidR="00587EDE" w:rsidRPr="0055299E">
        <w:rPr>
          <w:rFonts w:ascii="Chaloult_Cond" w:hAnsi="Chaloult_Cond" w:cstheme="minorHAnsi"/>
          <w:i/>
          <w:iCs/>
          <w:sz w:val="20"/>
          <w:szCs w:val="20"/>
        </w:rPr>
        <w:t xml:space="preserve">la </w:t>
      </w:r>
      <w:r w:rsidRPr="0055299E">
        <w:rPr>
          <w:rFonts w:ascii="Chaloult_Cond" w:hAnsi="Chaloult_Cond" w:cstheme="minorHAnsi"/>
          <w:i/>
          <w:iCs/>
          <w:sz w:val="20"/>
          <w:szCs w:val="20"/>
        </w:rPr>
        <w:t xml:space="preserve">valeur nutritive </w:t>
      </w:r>
      <w:r w:rsidR="00EA5257" w:rsidRPr="0055299E">
        <w:rPr>
          <w:rFonts w:ascii="Chaloult_Cond" w:hAnsi="Chaloult_Cond" w:cstheme="minorHAnsi"/>
          <w:b/>
          <w:bCs/>
          <w:i/>
          <w:iCs/>
          <w:sz w:val="20"/>
          <w:szCs w:val="20"/>
        </w:rPr>
        <w:t>actuel</w:t>
      </w:r>
      <w:r w:rsidR="00B42CEE" w:rsidRPr="0055299E">
        <w:rPr>
          <w:rFonts w:ascii="Chaloult_Cond" w:hAnsi="Chaloult_Cond" w:cstheme="minorHAnsi"/>
          <w:b/>
          <w:bCs/>
          <w:i/>
          <w:iCs/>
          <w:sz w:val="20"/>
          <w:szCs w:val="20"/>
        </w:rPr>
        <w:t>s</w:t>
      </w:r>
      <w:r w:rsidR="00EA5257" w:rsidRPr="0055299E">
        <w:rPr>
          <w:rFonts w:ascii="Chaloult_Cond" w:hAnsi="Chaloult_Cond" w:cstheme="minorHAnsi"/>
          <w:i/>
          <w:iCs/>
          <w:sz w:val="20"/>
          <w:szCs w:val="20"/>
        </w:rPr>
        <w:t xml:space="preserve"> </w:t>
      </w:r>
      <w:r w:rsidRPr="0055299E">
        <w:rPr>
          <w:rFonts w:ascii="Chaloult_Cond" w:hAnsi="Chaloult_Cond" w:cstheme="minorHAnsi"/>
          <w:i/>
          <w:iCs/>
          <w:sz w:val="20"/>
          <w:szCs w:val="20"/>
        </w:rPr>
        <w:t xml:space="preserve">des </w:t>
      </w:r>
      <w:r w:rsidR="00EA5257" w:rsidRPr="0055299E">
        <w:rPr>
          <w:rFonts w:ascii="Chaloult_Cond" w:hAnsi="Chaloult_Cond" w:cstheme="minorHAnsi"/>
          <w:i/>
          <w:iCs/>
          <w:sz w:val="20"/>
          <w:szCs w:val="20"/>
        </w:rPr>
        <w:t>aliments</w:t>
      </w:r>
      <w:r w:rsidRPr="0055299E">
        <w:rPr>
          <w:rFonts w:ascii="Chaloult_Cond" w:hAnsi="Chaloult_Cond" w:cstheme="minorHAnsi"/>
          <w:i/>
          <w:iCs/>
          <w:sz w:val="20"/>
          <w:szCs w:val="20"/>
        </w:rPr>
        <w:t xml:space="preserve"> </w:t>
      </w:r>
      <w:r w:rsidR="00CB1DD2" w:rsidRPr="0055299E">
        <w:rPr>
          <w:rFonts w:ascii="Chaloult_Cond" w:hAnsi="Chaloult_Cond" w:cstheme="minorHAnsi"/>
          <w:i/>
          <w:iCs/>
          <w:sz w:val="20"/>
          <w:szCs w:val="20"/>
        </w:rPr>
        <w:t>concernés</w:t>
      </w:r>
      <w:r w:rsidR="00EA5257" w:rsidRPr="0055299E">
        <w:rPr>
          <w:rFonts w:ascii="Chaloult_Cond" w:hAnsi="Chaloult_Cond" w:cstheme="minorHAnsi"/>
          <w:i/>
          <w:iCs/>
          <w:sz w:val="20"/>
          <w:szCs w:val="20"/>
        </w:rPr>
        <w:t xml:space="preserve"> </w:t>
      </w:r>
      <w:r w:rsidR="00CB1DD2" w:rsidRPr="0055299E">
        <w:rPr>
          <w:rFonts w:ascii="Chaloult_Cond" w:hAnsi="Chaloult_Cond" w:cstheme="minorHAnsi"/>
          <w:i/>
          <w:iCs/>
          <w:sz w:val="20"/>
          <w:szCs w:val="20"/>
        </w:rPr>
        <w:t>par l’</w:t>
      </w:r>
      <w:r w:rsidRPr="0055299E">
        <w:rPr>
          <w:rFonts w:ascii="Chaloult_Cond" w:hAnsi="Chaloult_Cond" w:cstheme="minorHAnsi"/>
          <w:i/>
          <w:iCs/>
          <w:sz w:val="20"/>
          <w:szCs w:val="20"/>
        </w:rPr>
        <w:t>amélior</w:t>
      </w:r>
      <w:r w:rsidR="00CB1DD2" w:rsidRPr="0055299E">
        <w:rPr>
          <w:rFonts w:ascii="Chaloult_Cond" w:hAnsi="Chaloult_Cond" w:cstheme="minorHAnsi"/>
          <w:i/>
          <w:iCs/>
          <w:sz w:val="20"/>
          <w:szCs w:val="20"/>
        </w:rPr>
        <w:t>ation</w:t>
      </w:r>
      <w:r w:rsidR="00CB1DD2" w:rsidRPr="0055299E">
        <w:rPr>
          <w:rFonts w:ascii="Chaloult_Cond" w:hAnsi="Chaloult_Cond" w:cstheme="minorHAnsi"/>
          <w:color w:val="FF0000"/>
          <w:sz w:val="20"/>
          <w:szCs w:val="20"/>
        </w:rPr>
        <w:t>.</w:t>
      </w:r>
    </w:p>
    <w:tbl>
      <w:tblPr>
        <w:tblStyle w:val="Grilledutableau"/>
        <w:tblW w:w="10481"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76"/>
        <w:gridCol w:w="1063"/>
        <w:gridCol w:w="1063"/>
        <w:gridCol w:w="1063"/>
        <w:gridCol w:w="1063"/>
        <w:gridCol w:w="1063"/>
        <w:gridCol w:w="1063"/>
        <w:gridCol w:w="1063"/>
        <w:gridCol w:w="1064"/>
      </w:tblGrid>
      <w:tr w:rsidR="00D32AB1" w:rsidRPr="0055299E" w14:paraId="34619B0A" w14:textId="77777777" w:rsidTr="00D426B0">
        <w:tc>
          <w:tcPr>
            <w:tcW w:w="1976" w:type="dxa"/>
            <w:vMerge w:val="restart"/>
            <w:shd w:val="clear" w:color="auto" w:fill="D9D9D9" w:themeFill="background1" w:themeFillShade="D9"/>
            <w:vAlign w:val="center"/>
          </w:tcPr>
          <w:p w14:paraId="322DA6B5" w14:textId="08697D57" w:rsidR="00D32AB1" w:rsidRPr="0055299E" w:rsidRDefault="00D32AB1" w:rsidP="007E40C5">
            <w:pPr>
              <w:spacing w:before="40" w:after="40"/>
              <w:ind w:firstLine="27"/>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Produit</w:t>
            </w:r>
          </w:p>
        </w:tc>
        <w:tc>
          <w:tcPr>
            <w:tcW w:w="2126" w:type="dxa"/>
            <w:gridSpan w:val="2"/>
            <w:shd w:val="clear" w:color="auto" w:fill="D9D9D9" w:themeFill="background1" w:themeFillShade="D9"/>
            <w:vAlign w:val="center"/>
          </w:tcPr>
          <w:p w14:paraId="1C612A00" w14:textId="619D34A9" w:rsidR="00D32AB1" w:rsidRPr="0055299E" w:rsidRDefault="00D32AB1" w:rsidP="007E40C5">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 xml:space="preserve">Gras saturés </w:t>
            </w:r>
            <w:r w:rsidR="00A96439">
              <w:rPr>
                <w:rFonts w:ascii="Chaloult_Cond" w:hAnsi="Chaloult_Cond" w:cstheme="minorHAnsi"/>
                <w:b/>
                <w:bCs/>
                <w:color w:val="000000" w:themeColor="text1"/>
                <w:sz w:val="20"/>
                <w:szCs w:val="20"/>
              </w:rPr>
              <w:t>et</w:t>
            </w:r>
            <w:r w:rsidRPr="0055299E">
              <w:rPr>
                <w:rFonts w:ascii="Chaloult_Cond" w:hAnsi="Chaloult_Cond" w:cstheme="minorHAnsi"/>
                <w:b/>
                <w:bCs/>
                <w:color w:val="000000" w:themeColor="text1"/>
                <w:sz w:val="20"/>
                <w:szCs w:val="20"/>
              </w:rPr>
              <w:t xml:space="preserve"> trans </w:t>
            </w:r>
          </w:p>
        </w:tc>
        <w:tc>
          <w:tcPr>
            <w:tcW w:w="2126" w:type="dxa"/>
            <w:gridSpan w:val="2"/>
            <w:shd w:val="clear" w:color="auto" w:fill="D9D9D9" w:themeFill="background1" w:themeFillShade="D9"/>
            <w:vAlign w:val="center"/>
          </w:tcPr>
          <w:p w14:paraId="5694F6F9" w14:textId="2FB4DFFA" w:rsidR="00D32AB1" w:rsidRPr="0055299E" w:rsidRDefault="00D32AB1" w:rsidP="007E40C5">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Sodium</w:t>
            </w:r>
          </w:p>
        </w:tc>
        <w:tc>
          <w:tcPr>
            <w:tcW w:w="2126" w:type="dxa"/>
            <w:gridSpan w:val="2"/>
            <w:shd w:val="clear" w:color="auto" w:fill="D9D9D9" w:themeFill="background1" w:themeFillShade="D9"/>
            <w:vAlign w:val="center"/>
          </w:tcPr>
          <w:p w14:paraId="2BD39868" w14:textId="5EF2CF48" w:rsidR="00D32AB1" w:rsidRPr="0055299E" w:rsidRDefault="00D32AB1" w:rsidP="007E40C5">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Sucres</w:t>
            </w:r>
          </w:p>
        </w:tc>
        <w:tc>
          <w:tcPr>
            <w:tcW w:w="2127" w:type="dxa"/>
            <w:gridSpan w:val="2"/>
            <w:shd w:val="clear" w:color="auto" w:fill="D9D9D9" w:themeFill="background1" w:themeFillShade="D9"/>
            <w:vAlign w:val="center"/>
          </w:tcPr>
          <w:p w14:paraId="6F8AA179" w14:textId="086B69B3" w:rsidR="00D32AB1" w:rsidRPr="0055299E" w:rsidRDefault="00D32AB1" w:rsidP="007E40C5">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Fibres</w:t>
            </w:r>
          </w:p>
        </w:tc>
      </w:tr>
      <w:tr w:rsidR="00D32AB1" w:rsidRPr="0055299E" w14:paraId="0AD2FC6B" w14:textId="77777777" w:rsidTr="00D426B0">
        <w:trPr>
          <w:trHeight w:val="609"/>
        </w:trPr>
        <w:tc>
          <w:tcPr>
            <w:tcW w:w="1976" w:type="dxa"/>
            <w:vMerge/>
            <w:shd w:val="clear" w:color="auto" w:fill="D9D9D9" w:themeFill="background1" w:themeFillShade="D9"/>
          </w:tcPr>
          <w:p w14:paraId="1F85A0AE" w14:textId="77777777" w:rsidR="00D32AB1" w:rsidRPr="0055299E" w:rsidRDefault="00D32AB1" w:rsidP="00D32AB1">
            <w:pPr>
              <w:contextualSpacing/>
              <w:rPr>
                <w:rFonts w:ascii="Chaloult_Cond" w:hAnsi="Chaloult_Cond" w:cstheme="minorHAnsi"/>
                <w:bCs/>
                <w:sz w:val="20"/>
                <w:szCs w:val="20"/>
                <w:u w:val="single"/>
              </w:rPr>
            </w:pPr>
          </w:p>
        </w:tc>
        <w:tc>
          <w:tcPr>
            <w:tcW w:w="1063" w:type="dxa"/>
            <w:shd w:val="clear" w:color="auto" w:fill="D9D9D9" w:themeFill="background1" w:themeFillShade="D9"/>
            <w:vAlign w:val="center"/>
          </w:tcPr>
          <w:p w14:paraId="4D2D535C" w14:textId="5AB830A6" w:rsidR="00D426B0" w:rsidRPr="0055299E" w:rsidRDefault="00D32AB1" w:rsidP="00D32AB1">
            <w:pPr>
              <w:jc w:val="center"/>
              <w:rPr>
                <w:rFonts w:ascii="Chaloult_Cond" w:hAnsi="Chaloult_Cond" w:cstheme="minorHAnsi"/>
                <w:b/>
                <w:bCs/>
                <w:color w:val="000000" w:themeColor="text1"/>
                <w:sz w:val="20"/>
                <w:szCs w:val="20"/>
                <w:vertAlign w:val="superscript"/>
              </w:rPr>
            </w:pPr>
            <w:r w:rsidRPr="0055299E">
              <w:rPr>
                <w:rFonts w:ascii="Chaloult_Cond" w:hAnsi="Chaloult_Cond" w:cstheme="minorHAnsi"/>
                <w:b/>
                <w:bCs/>
                <w:color w:val="000000" w:themeColor="text1"/>
                <w:sz w:val="20"/>
                <w:szCs w:val="20"/>
              </w:rPr>
              <w:t>VQ</w:t>
            </w:r>
            <w:r w:rsidR="00590120" w:rsidRPr="0055299E">
              <w:rPr>
                <w:rFonts w:ascii="Chaloult_Cond" w:hAnsi="Chaloult_Cond" w:cstheme="minorHAnsi"/>
                <w:b/>
                <w:bCs/>
                <w:color w:val="000000" w:themeColor="text1"/>
                <w:sz w:val="20"/>
                <w:szCs w:val="20"/>
                <w:vertAlign w:val="superscript"/>
              </w:rPr>
              <w:t>1</w:t>
            </w:r>
          </w:p>
          <w:p w14:paraId="64720914" w14:textId="406A683A" w:rsidR="00D32AB1" w:rsidRPr="0055299E" w:rsidRDefault="00D32AB1" w:rsidP="00D32AB1">
            <w:pPr>
              <w:jc w:val="center"/>
              <w:rPr>
                <w:rFonts w:ascii="Chaloult_Cond" w:hAnsi="Chaloult_Cond" w:cstheme="minorHAnsi"/>
                <w:b/>
                <w:bCs/>
                <w:color w:val="000000" w:themeColor="text1"/>
                <w:sz w:val="20"/>
                <w:szCs w:val="20"/>
              </w:rPr>
            </w:pPr>
            <w:proofErr w:type="gramStart"/>
            <w:r w:rsidRPr="0055299E">
              <w:rPr>
                <w:rFonts w:ascii="Chaloult_Cond" w:hAnsi="Chaloult_Cond" w:cstheme="minorHAnsi"/>
                <w:b/>
                <w:bCs/>
                <w:color w:val="000000" w:themeColor="text1"/>
                <w:sz w:val="20"/>
                <w:szCs w:val="20"/>
              </w:rPr>
              <w:t>actuelle</w:t>
            </w:r>
            <w:proofErr w:type="gramEnd"/>
          </w:p>
          <w:p w14:paraId="05D32441" w14:textId="76E80332"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3" w:type="dxa"/>
            <w:shd w:val="clear" w:color="auto" w:fill="D9D9D9" w:themeFill="background1" w:themeFillShade="D9"/>
            <w:vAlign w:val="center"/>
          </w:tcPr>
          <w:p w14:paraId="102278E1" w14:textId="16A7348B"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visée</w:t>
            </w:r>
          </w:p>
          <w:p w14:paraId="4E061654" w14:textId="5DF2DC4B"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3" w:type="dxa"/>
            <w:shd w:val="clear" w:color="auto" w:fill="D9D9D9" w:themeFill="background1" w:themeFillShade="D9"/>
          </w:tcPr>
          <w:p w14:paraId="71838651" w14:textId="77777777"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actuelle</w:t>
            </w:r>
          </w:p>
          <w:p w14:paraId="66115E50" w14:textId="5DC4BC59"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3" w:type="dxa"/>
            <w:shd w:val="clear" w:color="auto" w:fill="D9D9D9" w:themeFill="background1" w:themeFillShade="D9"/>
          </w:tcPr>
          <w:p w14:paraId="6D7E9113" w14:textId="77777777"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visée</w:t>
            </w:r>
          </w:p>
          <w:p w14:paraId="4EF1CDF6" w14:textId="2B9077A5"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3" w:type="dxa"/>
            <w:shd w:val="clear" w:color="auto" w:fill="D9D9D9" w:themeFill="background1" w:themeFillShade="D9"/>
            <w:vAlign w:val="center"/>
          </w:tcPr>
          <w:p w14:paraId="23EA5E46" w14:textId="77777777"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actuelle</w:t>
            </w:r>
          </w:p>
          <w:p w14:paraId="4F59203F" w14:textId="712F5BA0"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3" w:type="dxa"/>
            <w:shd w:val="clear" w:color="auto" w:fill="D9D9D9" w:themeFill="background1" w:themeFillShade="D9"/>
            <w:vAlign w:val="center"/>
          </w:tcPr>
          <w:p w14:paraId="7FB907B2" w14:textId="77777777"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visée</w:t>
            </w:r>
          </w:p>
          <w:p w14:paraId="35D17D83" w14:textId="786945F3"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3" w:type="dxa"/>
            <w:shd w:val="clear" w:color="auto" w:fill="D9D9D9" w:themeFill="background1" w:themeFillShade="D9"/>
            <w:vAlign w:val="center"/>
          </w:tcPr>
          <w:p w14:paraId="7DD32F9C" w14:textId="77777777"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actuelle</w:t>
            </w:r>
          </w:p>
          <w:p w14:paraId="76B95894" w14:textId="29D671DA"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c>
          <w:tcPr>
            <w:tcW w:w="1064" w:type="dxa"/>
            <w:shd w:val="clear" w:color="auto" w:fill="D9D9D9" w:themeFill="background1" w:themeFillShade="D9"/>
            <w:vAlign w:val="center"/>
          </w:tcPr>
          <w:p w14:paraId="0A9F5A41" w14:textId="77777777" w:rsidR="00D32AB1" w:rsidRPr="0055299E" w:rsidRDefault="00D32AB1" w:rsidP="00D32AB1">
            <w:pPr>
              <w:jc w:val="center"/>
              <w:rPr>
                <w:rFonts w:ascii="Chaloult_Cond" w:hAnsi="Chaloult_Cond" w:cstheme="minorHAnsi"/>
                <w:b/>
                <w:bCs/>
                <w:color w:val="000000" w:themeColor="text1"/>
                <w:sz w:val="20"/>
                <w:szCs w:val="20"/>
              </w:rPr>
            </w:pPr>
            <w:r w:rsidRPr="0055299E">
              <w:rPr>
                <w:rFonts w:ascii="Chaloult_Cond" w:hAnsi="Chaloult_Cond" w:cstheme="minorHAnsi"/>
                <w:b/>
                <w:bCs/>
                <w:color w:val="000000" w:themeColor="text1"/>
                <w:sz w:val="20"/>
                <w:szCs w:val="20"/>
              </w:rPr>
              <w:t>VQ visée</w:t>
            </w:r>
          </w:p>
          <w:p w14:paraId="39299201" w14:textId="1E561BF9" w:rsidR="00D32AB1" w:rsidRPr="0055299E" w:rsidRDefault="00D32AB1" w:rsidP="00D32AB1">
            <w:pPr>
              <w:contextualSpacing/>
              <w:jc w:val="center"/>
              <w:rPr>
                <w:rFonts w:ascii="Chaloult_Cond" w:hAnsi="Chaloult_Cond" w:cstheme="minorHAnsi"/>
                <w:bCs/>
                <w:sz w:val="20"/>
                <w:szCs w:val="20"/>
                <w:u w:val="single"/>
              </w:rPr>
            </w:pPr>
            <w:r w:rsidRPr="0055299E">
              <w:rPr>
                <w:rFonts w:ascii="Chaloult_Cond" w:hAnsi="Chaloult_Cond" w:cstheme="minorHAnsi"/>
                <w:b/>
                <w:bCs/>
                <w:color w:val="000000" w:themeColor="text1"/>
                <w:sz w:val="20"/>
                <w:szCs w:val="20"/>
              </w:rPr>
              <w:t>(%)</w:t>
            </w:r>
          </w:p>
        </w:tc>
      </w:tr>
      <w:tr w:rsidR="00D32AB1" w:rsidRPr="0055299E" w14:paraId="6EC28333" w14:textId="77777777" w:rsidTr="00B94892">
        <w:tc>
          <w:tcPr>
            <w:tcW w:w="1976" w:type="dxa"/>
          </w:tcPr>
          <w:p w14:paraId="5B2A565B"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023FD7D3" w14:textId="6648EC89"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6647694E" w14:textId="021121C3"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5C9FC342"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7812975C"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7C45A332"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1692C242"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173312A7" w14:textId="77777777" w:rsidR="00D32AB1" w:rsidRPr="0055299E" w:rsidRDefault="00D32AB1" w:rsidP="00DC6A17">
            <w:pPr>
              <w:spacing w:before="40" w:after="40"/>
              <w:rPr>
                <w:rFonts w:ascii="Chaloult_Cond" w:hAnsi="Chaloult_Cond" w:cstheme="minorHAnsi"/>
                <w:bCs/>
                <w:sz w:val="20"/>
                <w:szCs w:val="20"/>
                <w:u w:val="single"/>
              </w:rPr>
            </w:pPr>
          </w:p>
        </w:tc>
        <w:tc>
          <w:tcPr>
            <w:tcW w:w="1064" w:type="dxa"/>
          </w:tcPr>
          <w:p w14:paraId="1D5F5EBF" w14:textId="77777777" w:rsidR="00D32AB1" w:rsidRPr="0055299E" w:rsidRDefault="00D32AB1" w:rsidP="00DC6A17">
            <w:pPr>
              <w:spacing w:before="40" w:after="40"/>
              <w:rPr>
                <w:rFonts w:ascii="Chaloult_Cond" w:hAnsi="Chaloult_Cond" w:cstheme="minorHAnsi"/>
                <w:bCs/>
                <w:sz w:val="20"/>
                <w:szCs w:val="20"/>
                <w:u w:val="single"/>
              </w:rPr>
            </w:pPr>
          </w:p>
        </w:tc>
      </w:tr>
      <w:tr w:rsidR="00D32AB1" w:rsidRPr="0055299E" w14:paraId="3D060A9B" w14:textId="77777777" w:rsidTr="00B94892">
        <w:tc>
          <w:tcPr>
            <w:tcW w:w="1976" w:type="dxa"/>
          </w:tcPr>
          <w:p w14:paraId="06C7291C"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2180D225" w14:textId="65BBE679"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660A870B"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3CEB9447"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34A4351F"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1A96AB20"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212F9B55"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3A66C1E7" w14:textId="77777777" w:rsidR="00D32AB1" w:rsidRPr="0055299E" w:rsidRDefault="00D32AB1" w:rsidP="00DC6A17">
            <w:pPr>
              <w:spacing w:before="40" w:after="40"/>
              <w:rPr>
                <w:rFonts w:ascii="Chaloult_Cond" w:hAnsi="Chaloult_Cond" w:cstheme="minorHAnsi"/>
                <w:bCs/>
                <w:sz w:val="20"/>
                <w:szCs w:val="20"/>
                <w:u w:val="single"/>
              </w:rPr>
            </w:pPr>
          </w:p>
        </w:tc>
        <w:tc>
          <w:tcPr>
            <w:tcW w:w="1064" w:type="dxa"/>
          </w:tcPr>
          <w:p w14:paraId="13299356" w14:textId="77777777" w:rsidR="00D32AB1" w:rsidRPr="0055299E" w:rsidRDefault="00D32AB1" w:rsidP="00DC6A17">
            <w:pPr>
              <w:spacing w:before="40" w:after="40"/>
              <w:rPr>
                <w:rFonts w:ascii="Chaloult_Cond" w:hAnsi="Chaloult_Cond" w:cstheme="minorHAnsi"/>
                <w:bCs/>
                <w:sz w:val="20"/>
                <w:szCs w:val="20"/>
                <w:u w:val="single"/>
              </w:rPr>
            </w:pPr>
          </w:p>
        </w:tc>
      </w:tr>
      <w:tr w:rsidR="00D32AB1" w:rsidRPr="0055299E" w14:paraId="7F08875C" w14:textId="77777777" w:rsidTr="00B94892">
        <w:tc>
          <w:tcPr>
            <w:tcW w:w="1976" w:type="dxa"/>
          </w:tcPr>
          <w:p w14:paraId="7F16A725" w14:textId="2EB28BC4"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23172051" w14:textId="46F4EFE1"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493F903A"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268CE1E1"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05C2424B"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0875EAA7"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2EB7AD02" w14:textId="77777777" w:rsidR="00D32AB1" w:rsidRPr="0055299E" w:rsidRDefault="00D32AB1" w:rsidP="00DC6A17">
            <w:pPr>
              <w:spacing w:before="40" w:after="40"/>
              <w:rPr>
                <w:rFonts w:ascii="Chaloult_Cond" w:hAnsi="Chaloult_Cond" w:cstheme="minorHAnsi"/>
                <w:bCs/>
                <w:sz w:val="20"/>
                <w:szCs w:val="20"/>
                <w:u w:val="single"/>
              </w:rPr>
            </w:pPr>
          </w:p>
        </w:tc>
        <w:tc>
          <w:tcPr>
            <w:tcW w:w="1063" w:type="dxa"/>
          </w:tcPr>
          <w:p w14:paraId="5775033C" w14:textId="77777777" w:rsidR="00D32AB1" w:rsidRPr="0055299E" w:rsidRDefault="00D32AB1" w:rsidP="00DC6A17">
            <w:pPr>
              <w:spacing w:before="40" w:after="40"/>
              <w:rPr>
                <w:rFonts w:ascii="Chaloult_Cond" w:hAnsi="Chaloult_Cond" w:cstheme="minorHAnsi"/>
                <w:bCs/>
                <w:sz w:val="20"/>
                <w:szCs w:val="20"/>
                <w:u w:val="single"/>
              </w:rPr>
            </w:pPr>
          </w:p>
        </w:tc>
        <w:tc>
          <w:tcPr>
            <w:tcW w:w="1064" w:type="dxa"/>
          </w:tcPr>
          <w:p w14:paraId="3F0A0903" w14:textId="77777777" w:rsidR="00D32AB1" w:rsidRPr="0055299E" w:rsidRDefault="00D32AB1" w:rsidP="00DC6A17">
            <w:pPr>
              <w:spacing w:before="40" w:after="40"/>
              <w:rPr>
                <w:rFonts w:ascii="Chaloult_Cond" w:hAnsi="Chaloult_Cond" w:cstheme="minorHAnsi"/>
                <w:bCs/>
                <w:sz w:val="20"/>
                <w:szCs w:val="20"/>
                <w:u w:val="single"/>
              </w:rPr>
            </w:pPr>
          </w:p>
        </w:tc>
      </w:tr>
    </w:tbl>
    <w:p w14:paraId="5B14A2C1" w14:textId="290EAA52" w:rsidR="00590120" w:rsidRPr="0055299E" w:rsidRDefault="00590120" w:rsidP="00590120">
      <w:pPr>
        <w:spacing w:after="0"/>
        <w:jc w:val="both"/>
        <w:rPr>
          <w:rFonts w:ascii="Chaloult_Cond" w:hAnsi="Chaloult_Cond" w:cs="Calibri Light"/>
          <w:sz w:val="20"/>
          <w:szCs w:val="20"/>
        </w:rPr>
      </w:pPr>
      <w:r w:rsidRPr="0055299E">
        <w:rPr>
          <w:rStyle w:val="Appelnotedebasdep"/>
          <w:rFonts w:ascii="Chaloult_Cond" w:hAnsi="Chaloult_Cond"/>
          <w:sz w:val="20"/>
          <w:szCs w:val="20"/>
        </w:rPr>
        <w:t>1</w:t>
      </w:r>
      <w:r w:rsidRPr="0055299E">
        <w:rPr>
          <w:rFonts w:ascii="Chaloult_Cond" w:hAnsi="Chaloult_Cond"/>
          <w:sz w:val="20"/>
          <w:szCs w:val="20"/>
        </w:rPr>
        <w:t xml:space="preserve"> </w:t>
      </w:r>
      <w:r w:rsidRPr="0055299E">
        <w:rPr>
          <w:rFonts w:ascii="Chaloult_Cond" w:hAnsi="Chaloult_Cond" w:cs="Calibri Light"/>
          <w:sz w:val="20"/>
          <w:szCs w:val="20"/>
        </w:rPr>
        <w:t xml:space="preserve">Valeurs quotidiennes : sucre </w:t>
      </w:r>
      <w:r w:rsidR="008965E6">
        <w:rPr>
          <w:rFonts w:ascii="Chaloult_Cond" w:hAnsi="Chaloult_Cond" w:cs="Calibri Light"/>
          <w:sz w:val="20"/>
          <w:szCs w:val="20"/>
        </w:rPr>
        <w:t xml:space="preserve">– </w:t>
      </w:r>
      <w:r w:rsidRPr="0055299E">
        <w:rPr>
          <w:rFonts w:ascii="Chaloult_Cond" w:hAnsi="Chaloult_Cond" w:cs="Calibri Light"/>
          <w:sz w:val="20"/>
          <w:szCs w:val="20"/>
        </w:rPr>
        <w:t xml:space="preserve">100 g, sodium </w:t>
      </w:r>
      <w:r w:rsidR="008965E6">
        <w:rPr>
          <w:rFonts w:ascii="Chaloult_Cond" w:hAnsi="Chaloult_Cond" w:cs="Calibri Light"/>
          <w:sz w:val="20"/>
          <w:szCs w:val="20"/>
        </w:rPr>
        <w:t xml:space="preserve">– </w:t>
      </w:r>
      <w:r w:rsidRPr="0055299E">
        <w:rPr>
          <w:rFonts w:ascii="Chaloult_Cond" w:hAnsi="Chaloult_Cond" w:cs="Calibri Light"/>
          <w:sz w:val="20"/>
          <w:szCs w:val="20"/>
        </w:rPr>
        <w:t>2</w:t>
      </w:r>
      <w:r w:rsidRPr="0055299E">
        <w:rPr>
          <w:rFonts w:ascii="Times New Roman" w:hAnsi="Times New Roman" w:cs="Times New Roman"/>
          <w:sz w:val="20"/>
          <w:szCs w:val="20"/>
        </w:rPr>
        <w:t> </w:t>
      </w:r>
      <w:r w:rsidRPr="0055299E">
        <w:rPr>
          <w:rFonts w:ascii="Chaloult_Cond" w:hAnsi="Chaloult_Cond" w:cs="Calibri Light"/>
          <w:sz w:val="20"/>
          <w:szCs w:val="20"/>
        </w:rPr>
        <w:t>300</w:t>
      </w:r>
      <w:r w:rsidRPr="0055299E">
        <w:rPr>
          <w:rFonts w:ascii="Chaloult_Cond" w:hAnsi="Chaloult_Cond" w:cs="Chaloult_Cond"/>
          <w:sz w:val="20"/>
          <w:szCs w:val="20"/>
        </w:rPr>
        <w:t> </w:t>
      </w:r>
      <w:r w:rsidRPr="0055299E">
        <w:rPr>
          <w:rFonts w:ascii="Chaloult_Cond" w:hAnsi="Chaloult_Cond" w:cs="Calibri Light"/>
          <w:sz w:val="20"/>
          <w:szCs w:val="20"/>
        </w:rPr>
        <w:t>mg, gras satur</w:t>
      </w:r>
      <w:r w:rsidRPr="0055299E">
        <w:rPr>
          <w:rFonts w:ascii="Chaloult_Cond" w:hAnsi="Chaloult_Cond" w:cs="Chaloult_Cond"/>
          <w:sz w:val="20"/>
          <w:szCs w:val="20"/>
        </w:rPr>
        <w:t>é</w:t>
      </w:r>
      <w:r w:rsidRPr="0055299E">
        <w:rPr>
          <w:rFonts w:ascii="Chaloult_Cond" w:hAnsi="Chaloult_Cond" w:cs="Calibri Light"/>
          <w:sz w:val="20"/>
          <w:szCs w:val="20"/>
        </w:rPr>
        <w:t xml:space="preserve">s </w:t>
      </w:r>
      <w:r w:rsidR="008965E6">
        <w:rPr>
          <w:rFonts w:ascii="Chaloult_Cond" w:hAnsi="Chaloult_Cond" w:cs="Calibri Light"/>
          <w:sz w:val="20"/>
          <w:szCs w:val="20"/>
        </w:rPr>
        <w:t>et</w:t>
      </w:r>
      <w:r w:rsidRPr="0055299E">
        <w:rPr>
          <w:rFonts w:ascii="Chaloult_Cond" w:hAnsi="Chaloult_Cond" w:cs="Calibri Light"/>
          <w:sz w:val="20"/>
          <w:szCs w:val="20"/>
        </w:rPr>
        <w:t xml:space="preserve"> trans</w:t>
      </w:r>
      <w:r w:rsidR="008965E6">
        <w:rPr>
          <w:rFonts w:ascii="Chaloult_Cond" w:hAnsi="Chaloult_Cond" w:cs="Calibri Light"/>
          <w:sz w:val="20"/>
          <w:szCs w:val="20"/>
        </w:rPr>
        <w:t xml:space="preserve"> –</w:t>
      </w:r>
      <w:r w:rsidRPr="0055299E">
        <w:rPr>
          <w:rFonts w:ascii="Chaloult_Cond" w:hAnsi="Chaloult_Cond" w:cs="Calibri Light"/>
          <w:sz w:val="20"/>
          <w:szCs w:val="20"/>
        </w:rPr>
        <w:t xml:space="preserve"> 20 g. </w:t>
      </w:r>
      <w:hyperlink r:id="rId14" w:anchor="p1" w:history="1">
        <w:r w:rsidR="00AE7A96" w:rsidRPr="00AE7A96">
          <w:rPr>
            <w:rStyle w:val="Hyperlien"/>
            <w:rFonts w:ascii="Chaloult_Cond" w:hAnsi="Chaloult_Cond" w:cs="Calibri Light"/>
            <w:sz w:val="20"/>
            <w:szCs w:val="20"/>
          </w:rPr>
          <w:t>Étiquetage nutritionnel – Tableau des valeurs quotidiennes – Canada.ca</w:t>
        </w:r>
        <w:r w:rsidR="008965E6" w:rsidRPr="00AE7A96">
          <w:rPr>
            <w:rStyle w:val="Hyperlien"/>
          </w:rPr>
          <w:t>.</w:t>
        </w:r>
      </w:hyperlink>
    </w:p>
    <w:p w14:paraId="171A13C7" w14:textId="7B022A65" w:rsidR="0025456F" w:rsidRPr="0055299E" w:rsidRDefault="00644874" w:rsidP="00644874">
      <w:pPr>
        <w:rPr>
          <w:rFonts w:ascii="Chaloult_Cond" w:hAnsi="Chaloult_Cond"/>
          <w:sz w:val="20"/>
          <w:szCs w:val="20"/>
        </w:rPr>
      </w:pPr>
      <w:r w:rsidRPr="0055299E">
        <w:rPr>
          <w:rFonts w:ascii="Chaloult_Cond" w:hAnsi="Chaloult_Cond" w:cstheme="minorHAnsi"/>
          <w:bCs/>
          <w:sz w:val="20"/>
          <w:szCs w:val="20"/>
        </w:rPr>
        <w:br/>
      </w:r>
    </w:p>
    <w:p w14:paraId="6980E590" w14:textId="35A19040" w:rsidR="00AE7A96" w:rsidRDefault="00AE7A96" w:rsidP="00812B8D">
      <w:pPr>
        <w:spacing w:after="0"/>
        <w:contextualSpacing/>
        <w:rPr>
          <w:rFonts w:cstheme="minorHAnsi"/>
          <w:bCs/>
          <w:sz w:val="20"/>
          <w:szCs w:val="20"/>
        </w:rPr>
      </w:pPr>
    </w:p>
    <w:p w14:paraId="688739AA" w14:textId="1227C4B0" w:rsidR="00F666BA" w:rsidRDefault="00960DAB" w:rsidP="00E44583">
      <w:pPr>
        <w:rPr>
          <w:rFonts w:cstheme="minorHAnsi"/>
          <w:bCs/>
          <w:sz w:val="20"/>
          <w:szCs w:val="20"/>
        </w:rPr>
      </w:pPr>
      <w:r>
        <w:rPr>
          <w:rFonts w:ascii="Chaloult_Cond" w:hAnsi="Chaloult_Cond"/>
          <w:noProof/>
          <w:sz w:val="20"/>
          <w:szCs w:val="20"/>
        </w:rPr>
        <mc:AlternateContent>
          <mc:Choice Requires="wps">
            <w:drawing>
              <wp:anchor distT="0" distB="0" distL="114300" distR="114300" simplePos="0" relativeHeight="251671552" behindDoc="0" locked="0" layoutInCell="1" allowOverlap="1" wp14:anchorId="730702B3" wp14:editId="1AB15AD3">
                <wp:simplePos x="0" y="0"/>
                <wp:positionH relativeFrom="margin">
                  <wp:align>left</wp:align>
                </wp:positionH>
                <wp:positionV relativeFrom="paragraph">
                  <wp:posOffset>34468</wp:posOffset>
                </wp:positionV>
                <wp:extent cx="6700520" cy="460858"/>
                <wp:effectExtent l="0" t="0" r="24130" b="15875"/>
                <wp:wrapNone/>
                <wp:docPr id="398490175" name="Zone de texte 5"/>
                <wp:cNvGraphicFramePr/>
                <a:graphic xmlns:a="http://schemas.openxmlformats.org/drawingml/2006/main">
                  <a:graphicData uri="http://schemas.microsoft.com/office/word/2010/wordprocessingShape">
                    <wps:wsp>
                      <wps:cNvSpPr txBox="1"/>
                      <wps:spPr>
                        <a:xfrm>
                          <a:off x="0" y="0"/>
                          <a:ext cx="6700520" cy="460858"/>
                        </a:xfrm>
                        <a:prstGeom prst="rect">
                          <a:avLst/>
                        </a:prstGeom>
                        <a:solidFill>
                          <a:schemeClr val="tx2"/>
                        </a:solidFill>
                        <a:ln w="6350">
                          <a:solidFill>
                            <a:schemeClr val="tx2"/>
                          </a:solidFill>
                        </a:ln>
                      </wps:spPr>
                      <wps:txbx>
                        <w:txbxContent>
                          <w:p w14:paraId="05F59C7B" w14:textId="0D0867CA" w:rsidR="000960AD" w:rsidRPr="003F789E" w:rsidRDefault="000960AD" w:rsidP="000960AD">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3.  Dans le cas d’un projet visant le développement d’un aliment à valeur santé</w:t>
                            </w:r>
                            <w:r w:rsidR="005948B6">
                              <w:rPr>
                                <w:rFonts w:ascii="Chaloult_Cond" w:hAnsi="Chaloult_Cond"/>
                                <w:b/>
                                <w:bCs/>
                                <w:color w:val="FFFFFF" w:themeColor="background1"/>
                                <w:sz w:val="20"/>
                                <w:szCs w:val="20"/>
                              </w:rPr>
                              <w:t>, veuillez préciser les bénéfices qu’il apportera pour la santé des consommateurs en le comparant aux produits de même catégorie déjà offerts sur le marché.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0702B3" id="_x0000_s1030" type="#_x0000_t202" style="position:absolute;margin-left:0;margin-top:2.7pt;width:527.6pt;height:36.3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" fillcolor="#1f497d [3215]" strokecolor="#1f497d [3215]" strokeweight=".5pt">
                <v:textbox>
                  <w:txbxContent>
                    <w:p w14:paraId="05F59C7B" w14:textId="0D0867CA" w:rsidR="000960AD" w:rsidRPr="003F789E" w:rsidRDefault="000960AD" w:rsidP="000960AD">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3.  Dans le cas d’un projet visant le développement d’un aliment à valeur santé</w:t>
                      </w:r>
                      <w:r w:rsidR="005948B6">
                        <w:rPr>
                          <w:rFonts w:ascii="Chaloult_Cond" w:hAnsi="Chaloult_Cond"/>
                          <w:b/>
                          <w:bCs/>
                          <w:color w:val="FFFFFF" w:themeColor="background1"/>
                          <w:sz w:val="20"/>
                          <w:szCs w:val="20"/>
                        </w:rPr>
                        <w:t>, veuillez préciser les bénéfices qu’il apportera pour la santé des consommateurs en le comparant aux produits de même catégorie déjà offerts sur le marché.</w:t>
                      </w:r>
                    </w:p>
                  </w:txbxContent>
                </v:textbox>
                <w10:wrap anchorx="margin"/>
              </v:shape>
            </w:pict>
          </mc:Fallback>
        </mc:AlternateContent>
      </w:r>
      <w:r>
        <w:rPr>
          <w:rFonts w:cstheme="minorHAnsi"/>
          <w:bCs/>
          <w:sz w:val="20"/>
          <w:szCs w:val="20"/>
        </w:rPr>
        <w:t>&lt;</w:t>
      </w:r>
    </w:p>
    <w:p w14:paraId="52AC3C8B" w14:textId="77777777" w:rsidR="00960DAB" w:rsidRDefault="00960DAB" w:rsidP="00E44583">
      <w:pPr>
        <w:rPr>
          <w:rFonts w:cstheme="minorHAnsi"/>
          <w:bCs/>
          <w:sz w:val="20"/>
          <w:szCs w:val="20"/>
        </w:rPr>
      </w:pPr>
    </w:p>
    <w:tbl>
      <w:tblPr>
        <w:tblStyle w:val="Grilledutableau"/>
        <w:tblW w:w="0" w:type="auto"/>
        <w:tblLook w:val="04A0" w:firstRow="1" w:lastRow="0" w:firstColumn="1" w:lastColumn="0" w:noHBand="0" w:noVBand="1"/>
      </w:tblPr>
      <w:tblGrid>
        <w:gridCol w:w="10528"/>
      </w:tblGrid>
      <w:tr w:rsidR="00960DAB" w14:paraId="7912CDAC" w14:textId="77777777" w:rsidTr="00960DAB">
        <w:trPr>
          <w:trHeight w:val="4425"/>
        </w:trPr>
        <w:tc>
          <w:tcPr>
            <w:tcW w:w="10528" w:type="dxa"/>
            <w:shd w:val="clear" w:color="auto" w:fill="C6D9F1" w:themeFill="text2" w:themeFillTint="33"/>
          </w:tcPr>
          <w:p w14:paraId="0E33ECDF" w14:textId="77777777" w:rsidR="00960DAB" w:rsidRDefault="00960DAB" w:rsidP="00E44583">
            <w:pPr>
              <w:rPr>
                <w:rFonts w:cstheme="minorHAnsi"/>
                <w:bCs/>
                <w:sz w:val="20"/>
                <w:szCs w:val="20"/>
              </w:rPr>
            </w:pPr>
          </w:p>
        </w:tc>
      </w:tr>
    </w:tbl>
    <w:p w14:paraId="4F332219" w14:textId="40231FDF" w:rsidR="00960DAB" w:rsidRDefault="00960DAB" w:rsidP="00E44583">
      <w:pPr>
        <w:rPr>
          <w:rFonts w:cstheme="minorHAnsi"/>
          <w:bCs/>
          <w:sz w:val="20"/>
          <w:szCs w:val="20"/>
        </w:rPr>
      </w:pPr>
      <w:r>
        <w:rPr>
          <w:rFonts w:ascii="Chaloult_Cond" w:hAnsi="Chaloult_Cond"/>
          <w:noProof/>
          <w:sz w:val="20"/>
          <w:szCs w:val="20"/>
        </w:rPr>
        <mc:AlternateContent>
          <mc:Choice Requires="wps">
            <w:drawing>
              <wp:anchor distT="0" distB="0" distL="114300" distR="114300" simplePos="0" relativeHeight="251677696" behindDoc="0" locked="0" layoutInCell="1" allowOverlap="1" wp14:anchorId="45124C47" wp14:editId="32C98136">
                <wp:simplePos x="0" y="0"/>
                <wp:positionH relativeFrom="margin">
                  <wp:align>left</wp:align>
                </wp:positionH>
                <wp:positionV relativeFrom="paragraph">
                  <wp:posOffset>296444</wp:posOffset>
                </wp:positionV>
                <wp:extent cx="6700520" cy="460375"/>
                <wp:effectExtent l="0" t="0" r="24130" b="15875"/>
                <wp:wrapNone/>
                <wp:docPr id="11476927" name="Zone de texte 5"/>
                <wp:cNvGraphicFramePr/>
                <a:graphic xmlns:a="http://schemas.openxmlformats.org/drawingml/2006/main">
                  <a:graphicData uri="http://schemas.microsoft.com/office/word/2010/wordprocessingShape">
                    <wps:wsp>
                      <wps:cNvSpPr txBox="1"/>
                      <wps:spPr>
                        <a:xfrm>
                          <a:off x="0" y="0"/>
                          <a:ext cx="6700520" cy="460375"/>
                        </a:xfrm>
                        <a:prstGeom prst="rect">
                          <a:avLst/>
                        </a:prstGeom>
                        <a:solidFill>
                          <a:schemeClr val="tx2"/>
                        </a:solidFill>
                        <a:ln w="6350">
                          <a:solidFill>
                            <a:schemeClr val="tx2"/>
                          </a:solidFill>
                        </a:ln>
                      </wps:spPr>
                      <wps:txbx>
                        <w:txbxContent>
                          <w:p w14:paraId="7095D559" w14:textId="7688CD6F" w:rsidR="00E44583" w:rsidRPr="003F789E" w:rsidRDefault="00E44583" w:rsidP="00E44583">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4. Expliquez en quoi votre projet est susceptible d’avoir un impact positif sur la qualité de l’offre alimentaire au Québec, notamment en ce qui concerne la disponibilité de l’aliment sur le marché québécois et son accessibilité à un prix compétitif.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24C47" id="_x0000_s1031" type="#_x0000_t202" style="position:absolute;margin-left:0;margin-top:23.35pt;width:527.6pt;height:36.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" fillcolor="#1f497d [3215]" strokecolor="#1f497d [3215]" strokeweight=".5pt">
                <v:textbox>
                  <w:txbxContent>
                    <w:p w14:paraId="7095D559" w14:textId="7688CD6F" w:rsidR="00E44583" w:rsidRPr="003F789E" w:rsidRDefault="00E44583" w:rsidP="00E44583">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4. Expliquez en quoi votre projet est susceptible d’avoir un impact positif sur la qualité de l’offre alimentaire au Québec, notamment en ce qui concerne la disponibilité de l’aliment sur le marché québécois et son accessibilité à un prix compétitif.</w:t>
                      </w:r>
                    </w:p>
                  </w:txbxContent>
                </v:textbox>
                <w10:wrap anchorx="margin"/>
              </v:shape>
            </w:pict>
          </mc:Fallback>
        </mc:AlternateContent>
      </w:r>
    </w:p>
    <w:p w14:paraId="7721DD4B" w14:textId="4199B0DF" w:rsidR="00960DAB" w:rsidRDefault="00960DAB" w:rsidP="00E44583">
      <w:pPr>
        <w:rPr>
          <w:rFonts w:cstheme="minorHAnsi"/>
          <w:bCs/>
          <w:sz w:val="20"/>
          <w:szCs w:val="20"/>
        </w:rPr>
      </w:pPr>
      <w:r>
        <w:rPr>
          <w:rFonts w:cstheme="minorHAnsi"/>
          <w:bCs/>
          <w:sz w:val="20"/>
          <w:szCs w:val="20"/>
        </w:rPr>
        <w:t>&lt;</w:t>
      </w:r>
    </w:p>
    <w:p w14:paraId="7F0B234C" w14:textId="77777777" w:rsidR="00960DAB" w:rsidRDefault="00960DAB" w:rsidP="00E44583">
      <w:pPr>
        <w:rPr>
          <w:rFonts w:cstheme="minorHAnsi"/>
          <w:bCs/>
          <w:sz w:val="20"/>
          <w:szCs w:val="20"/>
        </w:rPr>
      </w:pPr>
    </w:p>
    <w:tbl>
      <w:tblPr>
        <w:tblStyle w:val="Grilledutableau"/>
        <w:tblW w:w="0" w:type="auto"/>
        <w:tblLook w:val="04A0" w:firstRow="1" w:lastRow="0" w:firstColumn="1" w:lastColumn="0" w:noHBand="0" w:noVBand="1"/>
      </w:tblPr>
      <w:tblGrid>
        <w:gridCol w:w="10528"/>
      </w:tblGrid>
      <w:tr w:rsidR="00960DAB" w14:paraId="2ABF662D" w14:textId="77777777" w:rsidTr="00960DAB">
        <w:trPr>
          <w:trHeight w:val="3722"/>
        </w:trPr>
        <w:tc>
          <w:tcPr>
            <w:tcW w:w="10528" w:type="dxa"/>
            <w:shd w:val="clear" w:color="auto" w:fill="C6D9F1" w:themeFill="text2" w:themeFillTint="33"/>
          </w:tcPr>
          <w:p w14:paraId="7257BB75" w14:textId="77777777" w:rsidR="00960DAB" w:rsidRDefault="00960DAB" w:rsidP="00960DAB">
            <w:pPr>
              <w:rPr>
                <w:rFonts w:cstheme="minorHAnsi"/>
                <w:bCs/>
                <w:sz w:val="20"/>
                <w:szCs w:val="20"/>
              </w:rPr>
            </w:pPr>
          </w:p>
        </w:tc>
      </w:tr>
    </w:tbl>
    <w:p w14:paraId="03A4DA8A" w14:textId="77777777" w:rsidR="00960DAB" w:rsidRPr="00E44583" w:rsidRDefault="00960DAB" w:rsidP="00960DAB">
      <w:pPr>
        <w:rPr>
          <w:rFonts w:cstheme="minorHAnsi"/>
          <w:bCs/>
          <w:sz w:val="20"/>
          <w:szCs w:val="20"/>
        </w:rPr>
      </w:pPr>
    </w:p>
    <w:sectPr w:rsidR="00960DAB" w:rsidRPr="00E44583" w:rsidSect="00960DAB">
      <w:headerReference w:type="default" r:id="rId15"/>
      <w:footerReference w:type="default" r:id="rId16"/>
      <w:headerReference w:type="first" r:id="rId17"/>
      <w:pgSz w:w="12240" w:h="15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93C0" w14:textId="77777777" w:rsidR="00267BAA" w:rsidRDefault="00267BAA" w:rsidP="00C9437A">
      <w:pPr>
        <w:spacing w:after="0" w:line="240" w:lineRule="auto"/>
      </w:pPr>
      <w:r>
        <w:separator/>
      </w:r>
    </w:p>
  </w:endnote>
  <w:endnote w:type="continuationSeparator" w:id="0">
    <w:p w14:paraId="49C06036" w14:textId="77777777" w:rsidR="00267BAA" w:rsidRDefault="00267BAA" w:rsidP="00C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loult_Cond">
    <w:altName w:val="Calibri"/>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73807"/>
      <w:docPartObj>
        <w:docPartGallery w:val="Page Numbers (Bottom of Page)"/>
        <w:docPartUnique/>
      </w:docPartObj>
    </w:sdtPr>
    <w:sdtEndPr>
      <w:rPr>
        <w:color w:val="7F7F7F" w:themeColor="background1" w:themeShade="7F"/>
        <w:spacing w:val="60"/>
        <w:sz w:val="18"/>
        <w:szCs w:val="18"/>
      </w:rPr>
    </w:sdtEndPr>
    <w:sdtContent>
      <w:p w14:paraId="498C8AF7" w14:textId="6B809182" w:rsidR="00A21361" w:rsidRPr="00E375B8" w:rsidRDefault="00A21361">
        <w:pPr>
          <w:pStyle w:val="Pieddepage"/>
          <w:pBdr>
            <w:top w:val="single" w:sz="4" w:space="1" w:color="D9D9D9" w:themeColor="background1" w:themeShade="D9"/>
          </w:pBdr>
          <w:jc w:val="right"/>
          <w:rPr>
            <w:sz w:val="18"/>
            <w:szCs w:val="18"/>
          </w:rPr>
        </w:pPr>
        <w:r w:rsidRPr="00E375B8">
          <w:rPr>
            <w:sz w:val="18"/>
            <w:szCs w:val="18"/>
          </w:rPr>
          <w:fldChar w:fldCharType="begin"/>
        </w:r>
        <w:r w:rsidRPr="00E375B8">
          <w:rPr>
            <w:sz w:val="18"/>
            <w:szCs w:val="18"/>
          </w:rPr>
          <w:instrText>PAGE   \* MERGEFORMAT</w:instrText>
        </w:r>
        <w:r w:rsidRPr="00E375B8">
          <w:rPr>
            <w:sz w:val="18"/>
            <w:szCs w:val="18"/>
          </w:rPr>
          <w:fldChar w:fldCharType="separate"/>
        </w:r>
        <w:r w:rsidRPr="00E375B8">
          <w:rPr>
            <w:sz w:val="18"/>
            <w:szCs w:val="18"/>
          </w:rPr>
          <w:t>2</w:t>
        </w:r>
        <w:r w:rsidRPr="00E375B8">
          <w:rPr>
            <w:sz w:val="18"/>
            <w:szCs w:val="18"/>
          </w:rPr>
          <w:fldChar w:fldCharType="end"/>
        </w:r>
        <w:r w:rsidRPr="00E375B8">
          <w:rPr>
            <w:sz w:val="18"/>
            <w:szCs w:val="18"/>
          </w:rPr>
          <w:t xml:space="preserve"> | </w:t>
        </w:r>
        <w:r w:rsidRPr="00E375B8">
          <w:rPr>
            <w:color w:val="7F7F7F" w:themeColor="background1" w:themeShade="7F"/>
            <w:spacing w:val="60"/>
            <w:sz w:val="18"/>
            <w:szCs w:val="18"/>
          </w:rPr>
          <w:t>Page</w:t>
        </w:r>
      </w:p>
    </w:sdtContent>
  </w:sdt>
  <w:p w14:paraId="6651ABB3" w14:textId="7946CC4A" w:rsidR="00F666BA" w:rsidRPr="00E375B8" w:rsidRDefault="001E7122">
    <w:pPr>
      <w:pStyle w:val="Pieddepage"/>
      <w:rPr>
        <w:bCs/>
        <w:sz w:val="18"/>
        <w:szCs w:val="18"/>
      </w:rPr>
    </w:pPr>
    <w:r w:rsidRPr="00E375B8">
      <w:rPr>
        <w:rFonts w:ascii="Chaloult_Cond" w:hAnsi="Chaloult_Cond"/>
        <w:bCs/>
        <w:sz w:val="18"/>
        <w:szCs w:val="18"/>
      </w:rPr>
      <w:t>Ministère de l’Agriculture, des Pêcheries et de l’Alimentation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0009" w14:textId="77777777" w:rsidR="00267BAA" w:rsidRDefault="00267BAA" w:rsidP="00C9437A">
      <w:pPr>
        <w:spacing w:after="0" w:line="240" w:lineRule="auto"/>
      </w:pPr>
      <w:r>
        <w:separator/>
      </w:r>
    </w:p>
  </w:footnote>
  <w:footnote w:type="continuationSeparator" w:id="0">
    <w:p w14:paraId="4A70044E" w14:textId="77777777" w:rsidR="00267BAA" w:rsidRDefault="00267BAA" w:rsidP="00C9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37BF" w14:textId="51FE2E95" w:rsidR="005C5FCF" w:rsidRDefault="009138F2" w:rsidP="009138F2">
    <w:pPr>
      <w:pStyle w:val="En-tte"/>
      <w:ind w:right="108"/>
      <w:jc w:val="right"/>
      <w:rPr>
        <w:rFonts w:ascii="Chaloult_Cond" w:hAnsi="Chaloult_Cond"/>
        <w:sz w:val="16"/>
        <w:szCs w:val="16"/>
        <w:lang w:eastAsia="fr-FR"/>
      </w:rPr>
    </w:pPr>
    <w:r w:rsidRPr="0048051D">
      <w:rPr>
        <w:rFonts w:ascii="Chaloult_Cond" w:hAnsi="Chaloult_Cond" w:cstheme="minorHAnsi"/>
        <w:b/>
        <w:noProof/>
        <w:sz w:val="24"/>
        <w:szCs w:val="24"/>
        <w:lang w:eastAsia="fr-CA"/>
      </w:rPr>
      <w:drawing>
        <wp:anchor distT="0" distB="0" distL="114300" distR="114300" simplePos="0" relativeHeight="251659264" behindDoc="0" locked="0" layoutInCell="1" allowOverlap="1" wp14:anchorId="6A9F1226" wp14:editId="5F0B42D3">
          <wp:simplePos x="0" y="0"/>
          <wp:positionH relativeFrom="margin">
            <wp:posOffset>144161</wp:posOffset>
          </wp:positionH>
          <wp:positionV relativeFrom="margin">
            <wp:posOffset>-1821067</wp:posOffset>
          </wp:positionV>
          <wp:extent cx="1602740" cy="483235"/>
          <wp:effectExtent l="0" t="0" r="0" b="0"/>
          <wp:wrapSquare wrapText="bothSides"/>
          <wp:docPr id="1" name="Image 1" descr="http://www.mapaq/images/signature-ministerielle/MAPAQ_ab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www.mapaq/images/signature-ministerielle/MAPAQ_abr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2740" cy="483235"/>
                  </a:xfrm>
                  <a:prstGeom prst="rect">
                    <a:avLst/>
                  </a:prstGeom>
                  <a:noFill/>
                </pic:spPr>
              </pic:pic>
            </a:graphicData>
          </a:graphic>
        </wp:anchor>
      </w:drawing>
    </w:r>
    <w:r w:rsidRPr="0048051D">
      <w:rPr>
        <w:rFonts w:ascii="Chaloult_Cond" w:hAnsi="Chaloult_Cond" w:cstheme="minorHAnsi"/>
        <w:b/>
        <w:noProof/>
        <w:sz w:val="24"/>
        <w:szCs w:val="24"/>
      </w:rPr>
      <mc:AlternateContent>
        <mc:Choice Requires="wps">
          <w:drawing>
            <wp:anchor distT="45720" distB="45720" distL="182880" distR="182880" simplePos="0" relativeHeight="251660288" behindDoc="1" locked="0" layoutInCell="1" allowOverlap="0" wp14:anchorId="4A1D054C" wp14:editId="56611B56">
              <wp:simplePos x="0" y="0"/>
              <wp:positionH relativeFrom="margin">
                <wp:posOffset>1963890</wp:posOffset>
              </wp:positionH>
              <wp:positionV relativeFrom="paragraph">
                <wp:posOffset>-124487</wp:posOffset>
              </wp:positionV>
              <wp:extent cx="4587875" cy="651510"/>
              <wp:effectExtent l="0" t="0" r="3175" b="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875" cy="651510"/>
                      </a:xfrm>
                      <a:prstGeom prst="rect">
                        <a:avLst/>
                      </a:prstGeom>
                      <a:solidFill>
                        <a:srgbClr val="265792"/>
                      </a:solidFill>
                      <a:ln w="76200" cmpd="dbl">
                        <a:noFill/>
                        <a:miter lim="800000"/>
                        <a:headEnd/>
                        <a:tailEnd/>
                      </a:ln>
                      <a:effectLst/>
                    </wps:spPr>
                    <wps:txbx>
                      <w:txbxContent>
                        <w:p w14:paraId="05F673BE" w14:textId="77777777" w:rsidR="009138F2" w:rsidRPr="00290C43" w:rsidRDefault="009138F2" w:rsidP="009138F2">
                          <w:pPr>
                            <w:rPr>
                              <w:rFonts w:ascii="Chaloult_Cond" w:hAnsi="Chaloult_Cond" w:cstheme="minorHAnsi"/>
                              <w:b/>
                              <w:color w:val="FFFFFF" w:themeColor="background1"/>
                              <w:sz w:val="28"/>
                              <w:szCs w:val="28"/>
                            </w:rPr>
                          </w:pPr>
                          <w:r w:rsidRPr="00290C43">
                            <w:rPr>
                              <w:rFonts w:ascii="Chaloult_Cond" w:hAnsi="Chaloult_Cond" w:cstheme="minorHAnsi"/>
                              <w:b/>
                              <w:color w:val="FFFFFF" w:themeColor="background1"/>
                              <w:sz w:val="28"/>
                              <w:szCs w:val="28"/>
                            </w:rPr>
                            <w:t xml:space="preserve">Gabarit pour les renseignements complémentaires </w:t>
                          </w:r>
                        </w:p>
                        <w:p w14:paraId="5AC2EF74" w14:textId="77777777" w:rsidR="009138F2" w:rsidRPr="0073289F" w:rsidRDefault="009138F2" w:rsidP="009138F2">
                          <w:pPr>
                            <w:rPr>
                              <w:rFonts w:cstheme="minorHAnsi"/>
                              <w:b/>
                              <w:caps/>
                              <w:color w:val="FFFFFF" w:themeColor="background1"/>
                              <w:sz w:val="24"/>
                              <w:szCs w:val="24"/>
                            </w:rPr>
                          </w:pPr>
                          <w:r w:rsidRPr="0073289F">
                            <w:rPr>
                              <w:rFonts w:cstheme="minorHAnsi"/>
                              <w:b/>
                              <w:caps/>
                              <w:color w:val="FFFFFF" w:themeColor="background1"/>
                              <w:sz w:val="24"/>
                              <w:szCs w:val="24"/>
                            </w:rPr>
                            <w:br/>
                            <w:t xml:space="preserve">  </w:t>
                          </w:r>
                        </w:p>
                        <w:p w14:paraId="03690E29" w14:textId="77777777" w:rsidR="009138F2" w:rsidRDefault="009138F2" w:rsidP="009138F2">
                          <w:pPr>
                            <w:spacing w:after="0"/>
                            <w:jc w:val="center"/>
                            <w:rPr>
                              <w:i/>
                              <w:iCs/>
                              <w:caps/>
                              <w:color w:val="FFFFFF" w:themeColor="background1"/>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1D054C" id="Rectangle 4" o:spid="_x0000_s1036" style="position:absolute;left:0;text-align:left;margin-left:154.65pt;margin-top:-9.8pt;width:361.25pt;height:51.3pt;z-index:-251656192;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" o:allowoverlap="f" fillcolor="#265792" stroked="f" strokeweight="6pt">
              <v:stroke linestyle="thinThin"/>
              <v:textbox inset="14.4pt,14.4pt,14.4pt,14.4pt">
                <w:txbxContent>
                  <w:p w14:paraId="05F673BE" w14:textId="77777777" w:rsidR="009138F2" w:rsidRPr="00290C43" w:rsidRDefault="009138F2" w:rsidP="009138F2">
                    <w:pPr>
                      <w:rPr>
                        <w:rFonts w:ascii="Chaloult_Cond" w:hAnsi="Chaloult_Cond" w:cstheme="minorHAnsi"/>
                        <w:b/>
                        <w:color w:val="FFFFFF" w:themeColor="background1"/>
                        <w:sz w:val="28"/>
                        <w:szCs w:val="28"/>
                      </w:rPr>
                    </w:pPr>
                    <w:r w:rsidRPr="00290C43">
                      <w:rPr>
                        <w:rFonts w:ascii="Chaloult_Cond" w:hAnsi="Chaloult_Cond" w:cstheme="minorHAnsi"/>
                        <w:b/>
                        <w:color w:val="FFFFFF" w:themeColor="background1"/>
                        <w:sz w:val="28"/>
                        <w:szCs w:val="28"/>
                      </w:rPr>
                      <w:t xml:space="preserve">Gabarit pour les renseignements complémentaires </w:t>
                    </w:r>
                  </w:p>
                  <w:p w14:paraId="5AC2EF74" w14:textId="77777777" w:rsidR="009138F2" w:rsidRPr="0073289F" w:rsidRDefault="009138F2" w:rsidP="009138F2">
                    <w:pPr>
                      <w:rPr>
                        <w:rFonts w:cstheme="minorHAnsi"/>
                        <w:b/>
                        <w:caps/>
                        <w:color w:val="FFFFFF" w:themeColor="background1"/>
                        <w:sz w:val="24"/>
                        <w:szCs w:val="24"/>
                      </w:rPr>
                    </w:pPr>
                    <w:r w:rsidRPr="0073289F">
                      <w:rPr>
                        <w:rFonts w:cstheme="minorHAnsi"/>
                        <w:b/>
                        <w:caps/>
                        <w:color w:val="FFFFFF" w:themeColor="background1"/>
                        <w:sz w:val="24"/>
                        <w:szCs w:val="24"/>
                      </w:rPr>
                      <w:br/>
                      <w:t xml:space="preserve">  </w:t>
                    </w:r>
                  </w:p>
                  <w:p w14:paraId="03690E29" w14:textId="77777777" w:rsidR="009138F2" w:rsidRDefault="009138F2" w:rsidP="009138F2">
                    <w:pPr>
                      <w:spacing w:after="0"/>
                      <w:jc w:val="center"/>
                      <w:rPr>
                        <w:i/>
                        <w:iCs/>
                        <w:caps/>
                        <w:color w:val="FFFFFF" w:themeColor="background1"/>
                        <w:sz w:val="28"/>
                      </w:rPr>
                    </w:pPr>
                  </w:p>
                </w:txbxContent>
              </v:textbox>
              <w10:wrap type="square" anchorx="margin"/>
            </v:rect>
          </w:pict>
        </mc:Fallback>
      </mc:AlternateContent>
    </w:r>
    <w:r>
      <w:rPr>
        <w:rFonts w:ascii="Chaloult_Cond" w:hAnsi="Chaloult_Cond" w:cstheme="minorHAnsi"/>
        <w:b/>
        <w:sz w:val="24"/>
        <w:szCs w:val="24"/>
      </w:rPr>
      <w:tab/>
    </w:r>
    <w:r>
      <w:rPr>
        <w:rFonts w:ascii="Chaloult_Cond" w:hAnsi="Chaloult_Cond" w:cstheme="minorHAnsi"/>
        <w:b/>
        <w:sz w:val="24"/>
        <w:szCs w:val="24"/>
      </w:rPr>
      <w:tab/>
    </w:r>
    <w:r w:rsidRPr="00D12166">
      <w:rPr>
        <w:rFonts w:ascii="Chaloult_Cond" w:hAnsi="Chaloult_Cond" w:cstheme="minorHAnsi"/>
        <w:bCs/>
        <w:sz w:val="16"/>
        <w:szCs w:val="16"/>
      </w:rPr>
      <w:t>PAS 2026-2029</w:t>
    </w:r>
    <w:r w:rsidR="005D04FB">
      <w:rPr>
        <w:rFonts w:ascii="Chaloult_Cond" w:hAnsi="Chaloult_Cond" w:cstheme="minorHAnsi"/>
        <w:bCs/>
        <w:sz w:val="16"/>
        <w:szCs w:val="16"/>
      </w:rPr>
      <w:t xml:space="preserve"> - Volet 2</w:t>
    </w:r>
    <w:r w:rsidRPr="00D12166">
      <w:rPr>
        <w:rFonts w:ascii="Chaloult_Cond" w:hAnsi="Chaloult_Cond" w:cstheme="minorHAnsi"/>
        <w:bCs/>
        <w:sz w:val="16"/>
        <w:szCs w:val="16"/>
      </w:rPr>
      <w:br/>
    </w:r>
    <w:r w:rsidR="00973102" w:rsidRPr="00E23D31">
      <w:rPr>
        <w:rFonts w:ascii="Chaloult_Cond" w:hAnsi="Chaloult_Cond"/>
        <w:sz w:val="16"/>
        <w:szCs w:val="16"/>
        <w:lang w:eastAsia="fr-FR"/>
      </w:rPr>
      <w:t>(Jui</w:t>
    </w:r>
    <w:r w:rsidR="00E26A95">
      <w:rPr>
        <w:rFonts w:ascii="Chaloult_Cond" w:hAnsi="Chaloult_Cond"/>
        <w:sz w:val="16"/>
        <w:szCs w:val="16"/>
        <w:lang w:eastAsia="fr-FR"/>
      </w:rPr>
      <w:t>llet</w:t>
    </w:r>
    <w:r w:rsidR="00973102" w:rsidRPr="00E23D31">
      <w:rPr>
        <w:rFonts w:ascii="Chaloult_Cond" w:hAnsi="Chaloult_Cond"/>
        <w:sz w:val="16"/>
        <w:szCs w:val="16"/>
        <w:lang w:eastAsia="fr-FR"/>
      </w:rPr>
      <w:t>-2026)</w:t>
    </w:r>
  </w:p>
  <w:p w14:paraId="09638FFD" w14:textId="5E218BC3" w:rsidR="00B40BE5" w:rsidRPr="00B40BE5" w:rsidRDefault="00B40BE5" w:rsidP="00B40BE5">
    <w:pPr>
      <w:ind w:left="3540"/>
      <w:rPr>
        <w:rFonts w:ascii="Chaloult_Cond" w:hAnsi="Chaloult_Cond" w:cstheme="minorHAnsi"/>
        <w:b/>
        <w:sz w:val="24"/>
        <w:szCs w:val="24"/>
      </w:rPr>
    </w:pPr>
    <w:r w:rsidRPr="00D12166">
      <w:rPr>
        <w:rFonts w:ascii="Chaloult_Cond" w:hAnsi="Chaloult_Cond" w:cstheme="minorHAnsi"/>
        <w:b/>
        <w:noProof/>
        <w:sz w:val="28"/>
        <w:szCs w:val="28"/>
      </w:rPr>
      <mc:AlternateContent>
        <mc:Choice Requires="wps">
          <w:drawing>
            <wp:anchor distT="0" distB="0" distL="114300" distR="114300" simplePos="0" relativeHeight="251662336" behindDoc="0" locked="0" layoutInCell="1" allowOverlap="1" wp14:anchorId="340DDEA5" wp14:editId="1323301E">
              <wp:simplePos x="0" y="0"/>
              <wp:positionH relativeFrom="column">
                <wp:posOffset>2122170</wp:posOffset>
              </wp:positionH>
              <wp:positionV relativeFrom="page">
                <wp:posOffset>1313180</wp:posOffset>
              </wp:positionV>
              <wp:extent cx="7831" cy="420736"/>
              <wp:effectExtent l="19050" t="19050" r="30480" b="36830"/>
              <wp:wrapNone/>
              <wp:docPr id="782224847" name="Connecteur droit 2"/>
              <wp:cNvGraphicFramePr/>
              <a:graphic xmlns:a="http://schemas.openxmlformats.org/drawingml/2006/main">
                <a:graphicData uri="http://schemas.microsoft.com/office/word/2010/wordprocessingShape">
                  <wps:wsp>
                    <wps:cNvCnPr/>
                    <wps:spPr>
                      <a:xfrm>
                        <a:off x="0" y="0"/>
                        <a:ext cx="7831" cy="420736"/>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09999" id="Connecteur droit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67.1pt,103.4pt" to="167.7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" strokecolor="#365f91 [2404]" strokeweight="2.25pt">
              <w10:wrap anchory="page"/>
            </v:line>
          </w:pict>
        </mc:Fallback>
      </mc:AlternateContent>
    </w:r>
    <w:r w:rsidRPr="00D12166">
      <w:rPr>
        <w:rFonts w:ascii="Chaloult_Cond" w:hAnsi="Chaloult_Cond" w:cstheme="minorHAnsi"/>
        <w:b/>
        <w:color w:val="265792"/>
        <w:sz w:val="32"/>
        <w:szCs w:val="32"/>
      </w:rPr>
      <w:t>Programme Alimentation santé</w:t>
    </w:r>
    <w:r w:rsidRPr="0048051D">
      <w:rPr>
        <w:rFonts w:ascii="Chaloult_Cond" w:hAnsi="Chaloult_Cond" w:cstheme="minorHAnsi"/>
        <w:b/>
        <w:sz w:val="24"/>
        <w:szCs w:val="24"/>
      </w:rPr>
      <w:br/>
    </w:r>
    <w:r w:rsidRPr="005D04FB">
      <w:rPr>
        <w:rFonts w:ascii="Chaloult_Cond" w:hAnsi="Chaloult_Cond" w:cstheme="minorHAnsi"/>
        <w:b/>
        <w:sz w:val="24"/>
        <w:szCs w:val="24"/>
      </w:rPr>
      <w:t>Volet 2</w:t>
    </w:r>
    <w:r w:rsidR="00F864D1">
      <w:rPr>
        <w:rFonts w:ascii="Chaloult_Cond" w:hAnsi="Chaloult_Cond" w:cstheme="minorHAnsi"/>
        <w:b/>
        <w:sz w:val="24"/>
        <w:szCs w:val="24"/>
      </w:rPr>
      <w:t> :</w:t>
    </w:r>
    <w:r w:rsidRPr="005D04FB">
      <w:rPr>
        <w:rFonts w:ascii="Chaloult_Cond" w:hAnsi="Chaloult_Cond" w:cstheme="minorHAnsi"/>
        <w:b/>
        <w:sz w:val="24"/>
        <w:szCs w:val="24"/>
      </w:rPr>
      <w:t xml:space="preserve"> Soutien au développement et à la modification de la valeur nutritive d’aliments transformé</w:t>
    </w:r>
    <w:r>
      <w:rPr>
        <w:rFonts w:ascii="Chaloult_Cond" w:hAnsi="Chaloult_Cond" w:cstheme="minorHAnsi"/>
        <w:b/>
        <w:sz w:val="24"/>
        <w:szCs w:val="24"/>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09F" w14:textId="77777777" w:rsidR="009A4CF7" w:rsidRPr="00C169DB" w:rsidRDefault="009A4CF7" w:rsidP="00C169DB">
    <w:pPr>
      <w:pStyle w:val="En-tte"/>
      <w:ind w:left="-993"/>
    </w:pPr>
    <w:r>
      <w:rPr>
        <w:noProof/>
        <w:lang w:eastAsia="fr-CA"/>
      </w:rPr>
      <w:drawing>
        <wp:inline distT="0" distB="0" distL="0" distR="0" wp14:anchorId="7FE9726D" wp14:editId="39D7B071">
          <wp:extent cx="1603373" cy="483848"/>
          <wp:effectExtent l="0" t="0" r="0" b="0"/>
          <wp:docPr id="1642947191" name="Image 1" descr="http://www.mapaq/images/signature-ministerielle/MAPAQ_ab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www.mapaq/images/signature-ministerielle/MAPAQ_abr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373" cy="48384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31"/>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3B014D"/>
    <w:multiLevelType w:val="hybridMultilevel"/>
    <w:tmpl w:val="BED0D7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54B2B6E"/>
    <w:multiLevelType w:val="hybridMultilevel"/>
    <w:tmpl w:val="C062F7E8"/>
    <w:lvl w:ilvl="0" w:tplc="BC56B61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967E86"/>
    <w:multiLevelType w:val="hybridMultilevel"/>
    <w:tmpl w:val="7390D7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2F503B"/>
    <w:multiLevelType w:val="hybridMultilevel"/>
    <w:tmpl w:val="F738E26C"/>
    <w:lvl w:ilvl="0" w:tplc="FFFFFFFF">
      <w:start w:val="1"/>
      <w:numFmt w:val="decimal"/>
      <w:lvlText w:val="%1."/>
      <w:lvlJc w:val="left"/>
      <w:pPr>
        <w:ind w:left="720" w:hanging="360"/>
      </w:pPr>
      <w:rPr>
        <w:b/>
        <w:bCs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7214F"/>
    <w:multiLevelType w:val="hybridMultilevel"/>
    <w:tmpl w:val="F918C894"/>
    <w:lvl w:ilvl="0" w:tplc="0C0C0017">
      <w:start w:val="1"/>
      <w:numFmt w:val="lowerLetter"/>
      <w:lvlText w:val="%1)"/>
      <w:lvlJc w:val="left"/>
      <w:pPr>
        <w:ind w:left="678" w:hanging="360"/>
      </w:pPr>
    </w:lvl>
    <w:lvl w:ilvl="1" w:tplc="0C0C0019" w:tentative="1">
      <w:start w:val="1"/>
      <w:numFmt w:val="lowerLetter"/>
      <w:lvlText w:val="%2."/>
      <w:lvlJc w:val="left"/>
      <w:pPr>
        <w:ind w:left="1398" w:hanging="360"/>
      </w:pPr>
    </w:lvl>
    <w:lvl w:ilvl="2" w:tplc="0C0C001B" w:tentative="1">
      <w:start w:val="1"/>
      <w:numFmt w:val="lowerRoman"/>
      <w:lvlText w:val="%3."/>
      <w:lvlJc w:val="right"/>
      <w:pPr>
        <w:ind w:left="2118" w:hanging="180"/>
      </w:pPr>
    </w:lvl>
    <w:lvl w:ilvl="3" w:tplc="0C0C000F" w:tentative="1">
      <w:start w:val="1"/>
      <w:numFmt w:val="decimal"/>
      <w:lvlText w:val="%4."/>
      <w:lvlJc w:val="left"/>
      <w:pPr>
        <w:ind w:left="2838" w:hanging="360"/>
      </w:pPr>
    </w:lvl>
    <w:lvl w:ilvl="4" w:tplc="0C0C0019" w:tentative="1">
      <w:start w:val="1"/>
      <w:numFmt w:val="lowerLetter"/>
      <w:lvlText w:val="%5."/>
      <w:lvlJc w:val="left"/>
      <w:pPr>
        <w:ind w:left="3558" w:hanging="360"/>
      </w:pPr>
    </w:lvl>
    <w:lvl w:ilvl="5" w:tplc="0C0C001B" w:tentative="1">
      <w:start w:val="1"/>
      <w:numFmt w:val="lowerRoman"/>
      <w:lvlText w:val="%6."/>
      <w:lvlJc w:val="right"/>
      <w:pPr>
        <w:ind w:left="4278" w:hanging="180"/>
      </w:pPr>
    </w:lvl>
    <w:lvl w:ilvl="6" w:tplc="0C0C000F" w:tentative="1">
      <w:start w:val="1"/>
      <w:numFmt w:val="decimal"/>
      <w:lvlText w:val="%7."/>
      <w:lvlJc w:val="left"/>
      <w:pPr>
        <w:ind w:left="4998" w:hanging="360"/>
      </w:pPr>
    </w:lvl>
    <w:lvl w:ilvl="7" w:tplc="0C0C0019" w:tentative="1">
      <w:start w:val="1"/>
      <w:numFmt w:val="lowerLetter"/>
      <w:lvlText w:val="%8."/>
      <w:lvlJc w:val="left"/>
      <w:pPr>
        <w:ind w:left="5718" w:hanging="360"/>
      </w:pPr>
    </w:lvl>
    <w:lvl w:ilvl="8" w:tplc="0C0C001B" w:tentative="1">
      <w:start w:val="1"/>
      <w:numFmt w:val="lowerRoman"/>
      <w:lvlText w:val="%9."/>
      <w:lvlJc w:val="right"/>
      <w:pPr>
        <w:ind w:left="6438" w:hanging="180"/>
      </w:pPr>
    </w:lvl>
  </w:abstractNum>
  <w:abstractNum w:abstractNumId="6" w15:restartNumberingAfterBreak="0">
    <w:nsid w:val="0BD642AA"/>
    <w:multiLevelType w:val="hybridMultilevel"/>
    <w:tmpl w:val="6B8C72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9C6892"/>
    <w:multiLevelType w:val="hybridMultilevel"/>
    <w:tmpl w:val="12B88E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0262E9C"/>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09E3B80"/>
    <w:multiLevelType w:val="hybridMultilevel"/>
    <w:tmpl w:val="43C2EBA2"/>
    <w:lvl w:ilvl="0" w:tplc="511C24E6">
      <w:start w:val="1"/>
      <w:numFmt w:val="decimal"/>
      <w:lvlText w:val="%1."/>
      <w:lvlJc w:val="left"/>
      <w:pPr>
        <w:ind w:left="720" w:hanging="360"/>
      </w:pPr>
      <w:rPr>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1906424"/>
    <w:multiLevelType w:val="hybridMultilevel"/>
    <w:tmpl w:val="E736AA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264383C"/>
    <w:multiLevelType w:val="hybridMultilevel"/>
    <w:tmpl w:val="EE84D3AE"/>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36419B6"/>
    <w:multiLevelType w:val="hybridMultilevel"/>
    <w:tmpl w:val="291A42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B8B4CCD"/>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F96085C"/>
    <w:multiLevelType w:val="hybridMultilevel"/>
    <w:tmpl w:val="F738E26C"/>
    <w:lvl w:ilvl="0" w:tplc="FFFFFFFF">
      <w:start w:val="1"/>
      <w:numFmt w:val="decimal"/>
      <w:lvlText w:val="%1."/>
      <w:lvlJc w:val="left"/>
      <w:pPr>
        <w:ind w:left="720" w:hanging="360"/>
      </w:pPr>
      <w:rPr>
        <w:b/>
        <w:bCs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713BC"/>
    <w:multiLevelType w:val="hybridMultilevel"/>
    <w:tmpl w:val="845A0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A4B2D3C"/>
    <w:multiLevelType w:val="hybridMultilevel"/>
    <w:tmpl w:val="2BB08A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E2E5A73"/>
    <w:multiLevelType w:val="hybridMultilevel"/>
    <w:tmpl w:val="4F2A723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A911A62"/>
    <w:multiLevelType w:val="hybridMultilevel"/>
    <w:tmpl w:val="945E4D60"/>
    <w:lvl w:ilvl="0" w:tplc="B97C3C80">
      <w:start w:val="1"/>
      <w:numFmt w:val="bullet"/>
      <w:lvlText w:val=""/>
      <w:lvlJc w:val="left"/>
      <w:pPr>
        <w:ind w:left="720" w:hanging="360"/>
      </w:pPr>
      <w:rPr>
        <w:rFonts w:ascii="Symbol" w:hAnsi="Symbol"/>
      </w:rPr>
    </w:lvl>
    <w:lvl w:ilvl="1" w:tplc="6BD08AD8">
      <w:start w:val="1"/>
      <w:numFmt w:val="bullet"/>
      <w:lvlText w:val=""/>
      <w:lvlJc w:val="left"/>
      <w:pPr>
        <w:ind w:left="720" w:hanging="360"/>
      </w:pPr>
      <w:rPr>
        <w:rFonts w:ascii="Symbol" w:hAnsi="Symbol"/>
      </w:rPr>
    </w:lvl>
    <w:lvl w:ilvl="2" w:tplc="1682F2C4">
      <w:start w:val="1"/>
      <w:numFmt w:val="bullet"/>
      <w:lvlText w:val=""/>
      <w:lvlJc w:val="left"/>
      <w:pPr>
        <w:ind w:left="720" w:hanging="360"/>
      </w:pPr>
      <w:rPr>
        <w:rFonts w:ascii="Symbol" w:hAnsi="Symbol"/>
      </w:rPr>
    </w:lvl>
    <w:lvl w:ilvl="3" w:tplc="DF10F872">
      <w:start w:val="1"/>
      <w:numFmt w:val="bullet"/>
      <w:lvlText w:val=""/>
      <w:lvlJc w:val="left"/>
      <w:pPr>
        <w:ind w:left="720" w:hanging="360"/>
      </w:pPr>
      <w:rPr>
        <w:rFonts w:ascii="Symbol" w:hAnsi="Symbol"/>
      </w:rPr>
    </w:lvl>
    <w:lvl w:ilvl="4" w:tplc="BF8C1180">
      <w:start w:val="1"/>
      <w:numFmt w:val="bullet"/>
      <w:lvlText w:val=""/>
      <w:lvlJc w:val="left"/>
      <w:pPr>
        <w:ind w:left="720" w:hanging="360"/>
      </w:pPr>
      <w:rPr>
        <w:rFonts w:ascii="Symbol" w:hAnsi="Symbol"/>
      </w:rPr>
    </w:lvl>
    <w:lvl w:ilvl="5" w:tplc="E33C31BE">
      <w:start w:val="1"/>
      <w:numFmt w:val="bullet"/>
      <w:lvlText w:val=""/>
      <w:lvlJc w:val="left"/>
      <w:pPr>
        <w:ind w:left="720" w:hanging="360"/>
      </w:pPr>
      <w:rPr>
        <w:rFonts w:ascii="Symbol" w:hAnsi="Symbol"/>
      </w:rPr>
    </w:lvl>
    <w:lvl w:ilvl="6" w:tplc="918E86E2">
      <w:start w:val="1"/>
      <w:numFmt w:val="bullet"/>
      <w:lvlText w:val=""/>
      <w:lvlJc w:val="left"/>
      <w:pPr>
        <w:ind w:left="720" w:hanging="360"/>
      </w:pPr>
      <w:rPr>
        <w:rFonts w:ascii="Symbol" w:hAnsi="Symbol"/>
      </w:rPr>
    </w:lvl>
    <w:lvl w:ilvl="7" w:tplc="2C5ADF10">
      <w:start w:val="1"/>
      <w:numFmt w:val="bullet"/>
      <w:lvlText w:val=""/>
      <w:lvlJc w:val="left"/>
      <w:pPr>
        <w:ind w:left="720" w:hanging="360"/>
      </w:pPr>
      <w:rPr>
        <w:rFonts w:ascii="Symbol" w:hAnsi="Symbol"/>
      </w:rPr>
    </w:lvl>
    <w:lvl w:ilvl="8" w:tplc="0C848606">
      <w:start w:val="1"/>
      <w:numFmt w:val="bullet"/>
      <w:lvlText w:val=""/>
      <w:lvlJc w:val="left"/>
      <w:pPr>
        <w:ind w:left="720" w:hanging="360"/>
      </w:pPr>
      <w:rPr>
        <w:rFonts w:ascii="Symbol" w:hAnsi="Symbol"/>
      </w:rPr>
    </w:lvl>
  </w:abstractNum>
  <w:abstractNum w:abstractNumId="19" w15:restartNumberingAfterBreak="0">
    <w:nsid w:val="3B207DFA"/>
    <w:multiLevelType w:val="hybridMultilevel"/>
    <w:tmpl w:val="5ACA7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C52A35"/>
    <w:multiLevelType w:val="hybridMultilevel"/>
    <w:tmpl w:val="C7CC76A8"/>
    <w:lvl w:ilvl="0" w:tplc="1EB0BC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EC7079"/>
    <w:multiLevelType w:val="hybridMultilevel"/>
    <w:tmpl w:val="3856974E"/>
    <w:lvl w:ilvl="0" w:tplc="002CD504">
      <w:start w:val="1"/>
      <w:numFmt w:val="bullet"/>
      <w:lvlText w:val=""/>
      <w:lvlJc w:val="left"/>
      <w:pPr>
        <w:ind w:left="720" w:hanging="360"/>
      </w:pPr>
      <w:rPr>
        <w:rFonts w:ascii="Symbol" w:hAnsi="Symbol"/>
      </w:rPr>
    </w:lvl>
    <w:lvl w:ilvl="1" w:tplc="70F6E674">
      <w:start w:val="1"/>
      <w:numFmt w:val="bullet"/>
      <w:lvlText w:val=""/>
      <w:lvlJc w:val="left"/>
      <w:pPr>
        <w:ind w:left="720" w:hanging="360"/>
      </w:pPr>
      <w:rPr>
        <w:rFonts w:ascii="Symbol" w:hAnsi="Symbol"/>
      </w:rPr>
    </w:lvl>
    <w:lvl w:ilvl="2" w:tplc="A4B8AA78">
      <w:start w:val="1"/>
      <w:numFmt w:val="bullet"/>
      <w:lvlText w:val=""/>
      <w:lvlJc w:val="left"/>
      <w:pPr>
        <w:ind w:left="720" w:hanging="360"/>
      </w:pPr>
      <w:rPr>
        <w:rFonts w:ascii="Symbol" w:hAnsi="Symbol"/>
      </w:rPr>
    </w:lvl>
    <w:lvl w:ilvl="3" w:tplc="6EE0FA1A">
      <w:start w:val="1"/>
      <w:numFmt w:val="bullet"/>
      <w:lvlText w:val=""/>
      <w:lvlJc w:val="left"/>
      <w:pPr>
        <w:ind w:left="720" w:hanging="360"/>
      </w:pPr>
      <w:rPr>
        <w:rFonts w:ascii="Symbol" w:hAnsi="Symbol"/>
      </w:rPr>
    </w:lvl>
    <w:lvl w:ilvl="4" w:tplc="426217C4">
      <w:start w:val="1"/>
      <w:numFmt w:val="bullet"/>
      <w:lvlText w:val=""/>
      <w:lvlJc w:val="left"/>
      <w:pPr>
        <w:ind w:left="720" w:hanging="360"/>
      </w:pPr>
      <w:rPr>
        <w:rFonts w:ascii="Symbol" w:hAnsi="Symbol"/>
      </w:rPr>
    </w:lvl>
    <w:lvl w:ilvl="5" w:tplc="FB50B84C">
      <w:start w:val="1"/>
      <w:numFmt w:val="bullet"/>
      <w:lvlText w:val=""/>
      <w:lvlJc w:val="left"/>
      <w:pPr>
        <w:ind w:left="720" w:hanging="360"/>
      </w:pPr>
      <w:rPr>
        <w:rFonts w:ascii="Symbol" w:hAnsi="Symbol"/>
      </w:rPr>
    </w:lvl>
    <w:lvl w:ilvl="6" w:tplc="B4AA7468">
      <w:start w:val="1"/>
      <w:numFmt w:val="bullet"/>
      <w:lvlText w:val=""/>
      <w:lvlJc w:val="left"/>
      <w:pPr>
        <w:ind w:left="720" w:hanging="360"/>
      </w:pPr>
      <w:rPr>
        <w:rFonts w:ascii="Symbol" w:hAnsi="Symbol"/>
      </w:rPr>
    </w:lvl>
    <w:lvl w:ilvl="7" w:tplc="5C22F058">
      <w:start w:val="1"/>
      <w:numFmt w:val="bullet"/>
      <w:lvlText w:val=""/>
      <w:lvlJc w:val="left"/>
      <w:pPr>
        <w:ind w:left="720" w:hanging="360"/>
      </w:pPr>
      <w:rPr>
        <w:rFonts w:ascii="Symbol" w:hAnsi="Symbol"/>
      </w:rPr>
    </w:lvl>
    <w:lvl w:ilvl="8" w:tplc="09DED068">
      <w:start w:val="1"/>
      <w:numFmt w:val="bullet"/>
      <w:lvlText w:val=""/>
      <w:lvlJc w:val="left"/>
      <w:pPr>
        <w:ind w:left="720" w:hanging="360"/>
      </w:pPr>
      <w:rPr>
        <w:rFonts w:ascii="Symbol" w:hAnsi="Symbol"/>
      </w:rPr>
    </w:lvl>
  </w:abstractNum>
  <w:abstractNum w:abstractNumId="22" w15:restartNumberingAfterBreak="0">
    <w:nsid w:val="41772C50"/>
    <w:multiLevelType w:val="hybridMultilevel"/>
    <w:tmpl w:val="F738E26C"/>
    <w:lvl w:ilvl="0" w:tplc="FFFFFFFF">
      <w:start w:val="1"/>
      <w:numFmt w:val="decimal"/>
      <w:lvlText w:val="%1."/>
      <w:lvlJc w:val="left"/>
      <w:pPr>
        <w:ind w:left="720" w:hanging="360"/>
      </w:pPr>
      <w:rPr>
        <w:b/>
        <w:bCs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D84226"/>
    <w:multiLevelType w:val="hybridMultilevel"/>
    <w:tmpl w:val="C79E7C18"/>
    <w:lvl w:ilvl="0" w:tplc="C504B05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E9152E5"/>
    <w:multiLevelType w:val="hybridMultilevel"/>
    <w:tmpl w:val="AD4A5D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014637D"/>
    <w:multiLevelType w:val="hybridMultilevel"/>
    <w:tmpl w:val="EF02E9CA"/>
    <w:lvl w:ilvl="0" w:tplc="8BA25838">
      <w:start w:val="1"/>
      <w:numFmt w:val="bullet"/>
      <w:lvlText w:val=""/>
      <w:lvlJc w:val="left"/>
      <w:pPr>
        <w:ind w:left="720" w:hanging="360"/>
      </w:pPr>
      <w:rPr>
        <w:rFonts w:ascii="Symbol" w:hAnsi="Symbol"/>
      </w:rPr>
    </w:lvl>
    <w:lvl w:ilvl="1" w:tplc="E00E3E0C">
      <w:start w:val="1"/>
      <w:numFmt w:val="bullet"/>
      <w:lvlText w:val=""/>
      <w:lvlJc w:val="left"/>
      <w:pPr>
        <w:ind w:left="720" w:hanging="360"/>
      </w:pPr>
      <w:rPr>
        <w:rFonts w:ascii="Symbol" w:hAnsi="Symbol"/>
      </w:rPr>
    </w:lvl>
    <w:lvl w:ilvl="2" w:tplc="D4264112">
      <w:start w:val="1"/>
      <w:numFmt w:val="bullet"/>
      <w:lvlText w:val=""/>
      <w:lvlJc w:val="left"/>
      <w:pPr>
        <w:ind w:left="720" w:hanging="360"/>
      </w:pPr>
      <w:rPr>
        <w:rFonts w:ascii="Symbol" w:hAnsi="Symbol"/>
      </w:rPr>
    </w:lvl>
    <w:lvl w:ilvl="3" w:tplc="AC54BEF4">
      <w:start w:val="1"/>
      <w:numFmt w:val="bullet"/>
      <w:lvlText w:val=""/>
      <w:lvlJc w:val="left"/>
      <w:pPr>
        <w:ind w:left="720" w:hanging="360"/>
      </w:pPr>
      <w:rPr>
        <w:rFonts w:ascii="Symbol" w:hAnsi="Symbol"/>
      </w:rPr>
    </w:lvl>
    <w:lvl w:ilvl="4" w:tplc="0BCE20D6">
      <w:start w:val="1"/>
      <w:numFmt w:val="bullet"/>
      <w:lvlText w:val=""/>
      <w:lvlJc w:val="left"/>
      <w:pPr>
        <w:ind w:left="720" w:hanging="360"/>
      </w:pPr>
      <w:rPr>
        <w:rFonts w:ascii="Symbol" w:hAnsi="Symbol"/>
      </w:rPr>
    </w:lvl>
    <w:lvl w:ilvl="5" w:tplc="282A5024">
      <w:start w:val="1"/>
      <w:numFmt w:val="bullet"/>
      <w:lvlText w:val=""/>
      <w:lvlJc w:val="left"/>
      <w:pPr>
        <w:ind w:left="720" w:hanging="360"/>
      </w:pPr>
      <w:rPr>
        <w:rFonts w:ascii="Symbol" w:hAnsi="Symbol"/>
      </w:rPr>
    </w:lvl>
    <w:lvl w:ilvl="6" w:tplc="C9F2F43E">
      <w:start w:val="1"/>
      <w:numFmt w:val="bullet"/>
      <w:lvlText w:val=""/>
      <w:lvlJc w:val="left"/>
      <w:pPr>
        <w:ind w:left="720" w:hanging="360"/>
      </w:pPr>
      <w:rPr>
        <w:rFonts w:ascii="Symbol" w:hAnsi="Symbol"/>
      </w:rPr>
    </w:lvl>
    <w:lvl w:ilvl="7" w:tplc="84FE74B2">
      <w:start w:val="1"/>
      <w:numFmt w:val="bullet"/>
      <w:lvlText w:val=""/>
      <w:lvlJc w:val="left"/>
      <w:pPr>
        <w:ind w:left="720" w:hanging="360"/>
      </w:pPr>
      <w:rPr>
        <w:rFonts w:ascii="Symbol" w:hAnsi="Symbol"/>
      </w:rPr>
    </w:lvl>
    <w:lvl w:ilvl="8" w:tplc="5EE84C7E">
      <w:start w:val="1"/>
      <w:numFmt w:val="bullet"/>
      <w:lvlText w:val=""/>
      <w:lvlJc w:val="left"/>
      <w:pPr>
        <w:ind w:left="720" w:hanging="360"/>
      </w:pPr>
      <w:rPr>
        <w:rFonts w:ascii="Symbol" w:hAnsi="Symbol"/>
      </w:rPr>
    </w:lvl>
  </w:abstractNum>
  <w:abstractNum w:abstractNumId="26" w15:restartNumberingAfterBreak="0">
    <w:nsid w:val="519926B2"/>
    <w:multiLevelType w:val="hybridMultilevel"/>
    <w:tmpl w:val="6C78B41E"/>
    <w:lvl w:ilvl="0" w:tplc="5E80D1C2">
      <w:start w:val="1"/>
      <w:numFmt w:val="bullet"/>
      <w:lvlText w:val=""/>
      <w:lvlJc w:val="left"/>
      <w:pPr>
        <w:ind w:left="1428" w:hanging="360"/>
      </w:pPr>
      <w:rPr>
        <w:rFonts w:ascii="Symbol" w:hAnsi="Symbol" w:hint="default"/>
        <w:color w:val="auto"/>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7" w15:restartNumberingAfterBreak="0">
    <w:nsid w:val="56610CD9"/>
    <w:multiLevelType w:val="hybridMultilevel"/>
    <w:tmpl w:val="43C2EBA2"/>
    <w:lvl w:ilvl="0" w:tplc="511C24E6">
      <w:start w:val="1"/>
      <w:numFmt w:val="decimal"/>
      <w:lvlText w:val="%1."/>
      <w:lvlJc w:val="left"/>
      <w:pPr>
        <w:ind w:left="720" w:hanging="360"/>
      </w:pPr>
      <w:rPr>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BE523FB"/>
    <w:multiLevelType w:val="hybridMultilevel"/>
    <w:tmpl w:val="C6C4C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46255F8"/>
    <w:multiLevelType w:val="hybridMultilevel"/>
    <w:tmpl w:val="0DEED20E"/>
    <w:lvl w:ilvl="0" w:tplc="E6E2114E">
      <w:start w:val="1"/>
      <w:numFmt w:val="decimal"/>
      <w:lvlText w:val="%1."/>
      <w:lvlJc w:val="left"/>
      <w:pPr>
        <w:ind w:left="360" w:hanging="360"/>
      </w:pPr>
      <w:rPr>
        <w:b/>
        <w:bCs w:val="0"/>
        <w:color w:val="FFFFFF" w:themeColor="background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6848521D"/>
    <w:multiLevelType w:val="hybridMultilevel"/>
    <w:tmpl w:val="44C243A0"/>
    <w:lvl w:ilvl="0" w:tplc="1EB0BC70">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CF1396A"/>
    <w:multiLevelType w:val="hybridMultilevel"/>
    <w:tmpl w:val="A5AC3C68"/>
    <w:lvl w:ilvl="0" w:tplc="366AE74C">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4E67986"/>
    <w:multiLevelType w:val="hybridMultilevel"/>
    <w:tmpl w:val="BED0D7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66547C7"/>
    <w:multiLevelType w:val="hybridMultilevel"/>
    <w:tmpl w:val="AAAAAE62"/>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4" w15:restartNumberingAfterBreak="0">
    <w:nsid w:val="768056A7"/>
    <w:multiLevelType w:val="hybridMultilevel"/>
    <w:tmpl w:val="39863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87446D6"/>
    <w:multiLevelType w:val="hybridMultilevel"/>
    <w:tmpl w:val="8F6A4D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C674C21"/>
    <w:multiLevelType w:val="hybridMultilevel"/>
    <w:tmpl w:val="7FF8AF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8229626">
    <w:abstractNumId w:val="16"/>
  </w:num>
  <w:num w:numId="2" w16cid:durableId="1528562994">
    <w:abstractNumId w:val="3"/>
  </w:num>
  <w:num w:numId="3" w16cid:durableId="406608885">
    <w:abstractNumId w:val="34"/>
  </w:num>
  <w:num w:numId="4" w16cid:durableId="1747797418">
    <w:abstractNumId w:val="35"/>
  </w:num>
  <w:num w:numId="5" w16cid:durableId="266351607">
    <w:abstractNumId w:val="6"/>
  </w:num>
  <w:num w:numId="6" w16cid:durableId="158205115">
    <w:abstractNumId w:val="19"/>
  </w:num>
  <w:num w:numId="7" w16cid:durableId="2016613378">
    <w:abstractNumId w:val="26"/>
  </w:num>
  <w:num w:numId="8" w16cid:durableId="1298685417">
    <w:abstractNumId w:val="15"/>
  </w:num>
  <w:num w:numId="9" w16cid:durableId="1481656581">
    <w:abstractNumId w:val="20"/>
  </w:num>
  <w:num w:numId="10" w16cid:durableId="192501866">
    <w:abstractNumId w:val="13"/>
  </w:num>
  <w:num w:numId="11" w16cid:durableId="1094782544">
    <w:abstractNumId w:val="0"/>
  </w:num>
  <w:num w:numId="12" w16cid:durableId="1875386527">
    <w:abstractNumId w:val="8"/>
  </w:num>
  <w:num w:numId="13" w16cid:durableId="1619990527">
    <w:abstractNumId w:val="11"/>
  </w:num>
  <w:num w:numId="14" w16cid:durableId="2004580409">
    <w:abstractNumId w:val="30"/>
  </w:num>
  <w:num w:numId="15" w16cid:durableId="1977026349">
    <w:abstractNumId w:val="7"/>
  </w:num>
  <w:num w:numId="16" w16cid:durableId="1809783276">
    <w:abstractNumId w:val="24"/>
  </w:num>
  <w:num w:numId="17" w16cid:durableId="650064106">
    <w:abstractNumId w:val="2"/>
  </w:num>
  <w:num w:numId="18" w16cid:durableId="674500951">
    <w:abstractNumId w:val="31"/>
  </w:num>
  <w:num w:numId="19" w16cid:durableId="251820408">
    <w:abstractNumId w:val="29"/>
  </w:num>
  <w:num w:numId="20" w16cid:durableId="1770202730">
    <w:abstractNumId w:val="9"/>
  </w:num>
  <w:num w:numId="21" w16cid:durableId="2002847052">
    <w:abstractNumId w:val="1"/>
  </w:num>
  <w:num w:numId="22" w16cid:durableId="1528372188">
    <w:abstractNumId w:val="36"/>
  </w:num>
  <w:num w:numId="23" w16cid:durableId="543980198">
    <w:abstractNumId w:val="32"/>
  </w:num>
  <w:num w:numId="24" w16cid:durableId="1324505637">
    <w:abstractNumId w:val="27"/>
  </w:num>
  <w:num w:numId="25" w16cid:durableId="1818104344">
    <w:abstractNumId w:val="33"/>
  </w:num>
  <w:num w:numId="26" w16cid:durableId="1870679501">
    <w:abstractNumId w:val="22"/>
  </w:num>
  <w:num w:numId="27" w16cid:durableId="319895902">
    <w:abstractNumId w:val="23"/>
  </w:num>
  <w:num w:numId="28" w16cid:durableId="1233082980">
    <w:abstractNumId w:val="17"/>
  </w:num>
  <w:num w:numId="29" w16cid:durableId="202835093">
    <w:abstractNumId w:val="28"/>
  </w:num>
  <w:num w:numId="30" w16cid:durableId="866913623">
    <w:abstractNumId w:val="4"/>
  </w:num>
  <w:num w:numId="31" w16cid:durableId="1865555152">
    <w:abstractNumId w:val="14"/>
  </w:num>
  <w:num w:numId="32" w16cid:durableId="1919944117">
    <w:abstractNumId w:val="21"/>
  </w:num>
  <w:num w:numId="33" w16cid:durableId="47723916">
    <w:abstractNumId w:val="25"/>
  </w:num>
  <w:num w:numId="34" w16cid:durableId="241068345">
    <w:abstractNumId w:val="5"/>
  </w:num>
  <w:num w:numId="35" w16cid:durableId="441147431">
    <w:abstractNumId w:val="18"/>
  </w:num>
  <w:num w:numId="36" w16cid:durableId="85813347">
    <w:abstractNumId w:val="10"/>
  </w:num>
  <w:num w:numId="37" w16cid:durableId="1770926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4B"/>
    <w:rsid w:val="00005837"/>
    <w:rsid w:val="00010FA4"/>
    <w:rsid w:val="00012705"/>
    <w:rsid w:val="00013324"/>
    <w:rsid w:val="0001345D"/>
    <w:rsid w:val="00017424"/>
    <w:rsid w:val="000178B4"/>
    <w:rsid w:val="00017BF4"/>
    <w:rsid w:val="000242DC"/>
    <w:rsid w:val="00024E35"/>
    <w:rsid w:val="0002546F"/>
    <w:rsid w:val="00027159"/>
    <w:rsid w:val="000312CB"/>
    <w:rsid w:val="00036E62"/>
    <w:rsid w:val="00041931"/>
    <w:rsid w:val="000421D6"/>
    <w:rsid w:val="00045050"/>
    <w:rsid w:val="00046ABC"/>
    <w:rsid w:val="0004744D"/>
    <w:rsid w:val="00056CE6"/>
    <w:rsid w:val="000643EC"/>
    <w:rsid w:val="000659FA"/>
    <w:rsid w:val="00072967"/>
    <w:rsid w:val="00081720"/>
    <w:rsid w:val="00082A1A"/>
    <w:rsid w:val="000862F2"/>
    <w:rsid w:val="00087031"/>
    <w:rsid w:val="00091966"/>
    <w:rsid w:val="00094B3B"/>
    <w:rsid w:val="000960AD"/>
    <w:rsid w:val="000A0246"/>
    <w:rsid w:val="000A22D3"/>
    <w:rsid w:val="000A24EF"/>
    <w:rsid w:val="000B0B3A"/>
    <w:rsid w:val="000B1C95"/>
    <w:rsid w:val="000B3519"/>
    <w:rsid w:val="000B4713"/>
    <w:rsid w:val="000C179E"/>
    <w:rsid w:val="000C2EB0"/>
    <w:rsid w:val="000C77AA"/>
    <w:rsid w:val="000D0ED7"/>
    <w:rsid w:val="000D369B"/>
    <w:rsid w:val="000D3E83"/>
    <w:rsid w:val="000D5DBF"/>
    <w:rsid w:val="000D7D01"/>
    <w:rsid w:val="000E04BF"/>
    <w:rsid w:val="000E566B"/>
    <w:rsid w:val="000E7248"/>
    <w:rsid w:val="000F6715"/>
    <w:rsid w:val="00101F11"/>
    <w:rsid w:val="0011040C"/>
    <w:rsid w:val="00111188"/>
    <w:rsid w:val="0011222A"/>
    <w:rsid w:val="00117CCD"/>
    <w:rsid w:val="0012191B"/>
    <w:rsid w:val="00122DE7"/>
    <w:rsid w:val="00136414"/>
    <w:rsid w:val="00140066"/>
    <w:rsid w:val="00140CF9"/>
    <w:rsid w:val="001416C1"/>
    <w:rsid w:val="001422CA"/>
    <w:rsid w:val="00142448"/>
    <w:rsid w:val="00145949"/>
    <w:rsid w:val="00146AC0"/>
    <w:rsid w:val="00146F8E"/>
    <w:rsid w:val="001506FF"/>
    <w:rsid w:val="00153F40"/>
    <w:rsid w:val="00154255"/>
    <w:rsid w:val="0015747F"/>
    <w:rsid w:val="001615C5"/>
    <w:rsid w:val="00166024"/>
    <w:rsid w:val="00170BC5"/>
    <w:rsid w:val="00173D4A"/>
    <w:rsid w:val="00175B16"/>
    <w:rsid w:val="001802C9"/>
    <w:rsid w:val="00184421"/>
    <w:rsid w:val="00185B5F"/>
    <w:rsid w:val="00186127"/>
    <w:rsid w:val="00187F94"/>
    <w:rsid w:val="00192972"/>
    <w:rsid w:val="0019523B"/>
    <w:rsid w:val="001A08D4"/>
    <w:rsid w:val="001A60F3"/>
    <w:rsid w:val="001A6E83"/>
    <w:rsid w:val="001A7A85"/>
    <w:rsid w:val="001B0652"/>
    <w:rsid w:val="001B271C"/>
    <w:rsid w:val="001B3124"/>
    <w:rsid w:val="001B37F4"/>
    <w:rsid w:val="001C5769"/>
    <w:rsid w:val="001C66B5"/>
    <w:rsid w:val="001C7834"/>
    <w:rsid w:val="001D4917"/>
    <w:rsid w:val="001E13FA"/>
    <w:rsid w:val="001E2E34"/>
    <w:rsid w:val="001E7122"/>
    <w:rsid w:val="001F009C"/>
    <w:rsid w:val="001F2F54"/>
    <w:rsid w:val="001F4863"/>
    <w:rsid w:val="001F4CF7"/>
    <w:rsid w:val="001F5DC8"/>
    <w:rsid w:val="001F6118"/>
    <w:rsid w:val="002010E7"/>
    <w:rsid w:val="002045E5"/>
    <w:rsid w:val="00207229"/>
    <w:rsid w:val="002121E0"/>
    <w:rsid w:val="00212833"/>
    <w:rsid w:val="00214137"/>
    <w:rsid w:val="00226145"/>
    <w:rsid w:val="002313F9"/>
    <w:rsid w:val="00232A3B"/>
    <w:rsid w:val="00233296"/>
    <w:rsid w:val="0023461E"/>
    <w:rsid w:val="002354D4"/>
    <w:rsid w:val="00235BB3"/>
    <w:rsid w:val="002407BC"/>
    <w:rsid w:val="0024449F"/>
    <w:rsid w:val="002455E7"/>
    <w:rsid w:val="00246068"/>
    <w:rsid w:val="00253F19"/>
    <w:rsid w:val="0025456F"/>
    <w:rsid w:val="00254648"/>
    <w:rsid w:val="0025762C"/>
    <w:rsid w:val="002668CA"/>
    <w:rsid w:val="00267BAA"/>
    <w:rsid w:val="00270C5B"/>
    <w:rsid w:val="00271D67"/>
    <w:rsid w:val="00272FD1"/>
    <w:rsid w:val="002769BD"/>
    <w:rsid w:val="00284C02"/>
    <w:rsid w:val="00292052"/>
    <w:rsid w:val="002945EC"/>
    <w:rsid w:val="0029690D"/>
    <w:rsid w:val="00297836"/>
    <w:rsid w:val="00297E2B"/>
    <w:rsid w:val="002A7285"/>
    <w:rsid w:val="002A7A4B"/>
    <w:rsid w:val="002B4079"/>
    <w:rsid w:val="002C4602"/>
    <w:rsid w:val="002C49C1"/>
    <w:rsid w:val="002C52FB"/>
    <w:rsid w:val="002D1821"/>
    <w:rsid w:val="002D78CA"/>
    <w:rsid w:val="002E0C8A"/>
    <w:rsid w:val="002E136C"/>
    <w:rsid w:val="002E3378"/>
    <w:rsid w:val="002E5FDE"/>
    <w:rsid w:val="002F0BC4"/>
    <w:rsid w:val="002F2051"/>
    <w:rsid w:val="002F5BC5"/>
    <w:rsid w:val="00303927"/>
    <w:rsid w:val="00310DCA"/>
    <w:rsid w:val="00313F41"/>
    <w:rsid w:val="00317DA1"/>
    <w:rsid w:val="003219E8"/>
    <w:rsid w:val="0032359E"/>
    <w:rsid w:val="00325D61"/>
    <w:rsid w:val="00325E27"/>
    <w:rsid w:val="00327D9E"/>
    <w:rsid w:val="00331488"/>
    <w:rsid w:val="00332D9D"/>
    <w:rsid w:val="00337251"/>
    <w:rsid w:val="0034341B"/>
    <w:rsid w:val="003438B6"/>
    <w:rsid w:val="00343F83"/>
    <w:rsid w:val="003440A5"/>
    <w:rsid w:val="00344192"/>
    <w:rsid w:val="00344E3F"/>
    <w:rsid w:val="003457C6"/>
    <w:rsid w:val="003506E1"/>
    <w:rsid w:val="00355EFB"/>
    <w:rsid w:val="003561E0"/>
    <w:rsid w:val="0036134A"/>
    <w:rsid w:val="0036683A"/>
    <w:rsid w:val="00370DBD"/>
    <w:rsid w:val="003718A7"/>
    <w:rsid w:val="00372B5A"/>
    <w:rsid w:val="00373982"/>
    <w:rsid w:val="00374406"/>
    <w:rsid w:val="0037640C"/>
    <w:rsid w:val="0037781A"/>
    <w:rsid w:val="0038157B"/>
    <w:rsid w:val="0038487C"/>
    <w:rsid w:val="00387DAC"/>
    <w:rsid w:val="003908EC"/>
    <w:rsid w:val="00395371"/>
    <w:rsid w:val="00395ACA"/>
    <w:rsid w:val="003A2322"/>
    <w:rsid w:val="003A336D"/>
    <w:rsid w:val="003A4240"/>
    <w:rsid w:val="003A531C"/>
    <w:rsid w:val="003A590E"/>
    <w:rsid w:val="003A7798"/>
    <w:rsid w:val="003B535F"/>
    <w:rsid w:val="003C01EC"/>
    <w:rsid w:val="003C180D"/>
    <w:rsid w:val="003C1906"/>
    <w:rsid w:val="003C5E88"/>
    <w:rsid w:val="003C6184"/>
    <w:rsid w:val="003C67B2"/>
    <w:rsid w:val="003C6B96"/>
    <w:rsid w:val="003C7604"/>
    <w:rsid w:val="003D0EA8"/>
    <w:rsid w:val="003D1002"/>
    <w:rsid w:val="003E4D8A"/>
    <w:rsid w:val="003F5790"/>
    <w:rsid w:val="003F5E2E"/>
    <w:rsid w:val="003F789E"/>
    <w:rsid w:val="00400E59"/>
    <w:rsid w:val="00401C38"/>
    <w:rsid w:val="00401D9F"/>
    <w:rsid w:val="004138C4"/>
    <w:rsid w:val="0041589B"/>
    <w:rsid w:val="00425138"/>
    <w:rsid w:val="0043001D"/>
    <w:rsid w:val="00436395"/>
    <w:rsid w:val="00441E39"/>
    <w:rsid w:val="00447262"/>
    <w:rsid w:val="00450680"/>
    <w:rsid w:val="004541DB"/>
    <w:rsid w:val="00461F4D"/>
    <w:rsid w:val="00466182"/>
    <w:rsid w:val="0046736B"/>
    <w:rsid w:val="004722FA"/>
    <w:rsid w:val="00472ABB"/>
    <w:rsid w:val="004814F6"/>
    <w:rsid w:val="00481515"/>
    <w:rsid w:val="00483719"/>
    <w:rsid w:val="00486486"/>
    <w:rsid w:val="004B061A"/>
    <w:rsid w:val="004C7BBF"/>
    <w:rsid w:val="004D270D"/>
    <w:rsid w:val="004D2DD5"/>
    <w:rsid w:val="004D6BCC"/>
    <w:rsid w:val="004E2BCC"/>
    <w:rsid w:val="004E3ADB"/>
    <w:rsid w:val="004F47A1"/>
    <w:rsid w:val="004F50DA"/>
    <w:rsid w:val="004F5D06"/>
    <w:rsid w:val="004F69A6"/>
    <w:rsid w:val="005019ED"/>
    <w:rsid w:val="00506C76"/>
    <w:rsid w:val="00510266"/>
    <w:rsid w:val="00511841"/>
    <w:rsid w:val="00517FA4"/>
    <w:rsid w:val="00522E0E"/>
    <w:rsid w:val="005306B6"/>
    <w:rsid w:val="00532E4C"/>
    <w:rsid w:val="0053477E"/>
    <w:rsid w:val="00534AE8"/>
    <w:rsid w:val="00543E83"/>
    <w:rsid w:val="0055299E"/>
    <w:rsid w:val="00561C05"/>
    <w:rsid w:val="00573818"/>
    <w:rsid w:val="00573A5E"/>
    <w:rsid w:val="00575C7D"/>
    <w:rsid w:val="005800FD"/>
    <w:rsid w:val="00580AD8"/>
    <w:rsid w:val="00583EF4"/>
    <w:rsid w:val="00584D2A"/>
    <w:rsid w:val="0058632F"/>
    <w:rsid w:val="00587EDE"/>
    <w:rsid w:val="00590120"/>
    <w:rsid w:val="0059300E"/>
    <w:rsid w:val="00593A01"/>
    <w:rsid w:val="005948B6"/>
    <w:rsid w:val="00596781"/>
    <w:rsid w:val="0059691F"/>
    <w:rsid w:val="005A5040"/>
    <w:rsid w:val="005A633B"/>
    <w:rsid w:val="005B25E6"/>
    <w:rsid w:val="005B6142"/>
    <w:rsid w:val="005B63D3"/>
    <w:rsid w:val="005C338D"/>
    <w:rsid w:val="005C5FCF"/>
    <w:rsid w:val="005C6DB5"/>
    <w:rsid w:val="005D04FB"/>
    <w:rsid w:val="005D07F6"/>
    <w:rsid w:val="005D3118"/>
    <w:rsid w:val="005D3CDC"/>
    <w:rsid w:val="005D5887"/>
    <w:rsid w:val="005D5F29"/>
    <w:rsid w:val="005D67C9"/>
    <w:rsid w:val="005D7424"/>
    <w:rsid w:val="005E01D8"/>
    <w:rsid w:val="005E5308"/>
    <w:rsid w:val="005E544F"/>
    <w:rsid w:val="005E6692"/>
    <w:rsid w:val="005F0929"/>
    <w:rsid w:val="005F195C"/>
    <w:rsid w:val="005F1AB1"/>
    <w:rsid w:val="00604294"/>
    <w:rsid w:val="00612A42"/>
    <w:rsid w:val="0063259C"/>
    <w:rsid w:val="00644874"/>
    <w:rsid w:val="006459BA"/>
    <w:rsid w:val="00650D75"/>
    <w:rsid w:val="00666E37"/>
    <w:rsid w:val="00673B98"/>
    <w:rsid w:val="00674770"/>
    <w:rsid w:val="00681234"/>
    <w:rsid w:val="0068465D"/>
    <w:rsid w:val="006900DF"/>
    <w:rsid w:val="00690963"/>
    <w:rsid w:val="006A02E1"/>
    <w:rsid w:val="006A64DC"/>
    <w:rsid w:val="006B0350"/>
    <w:rsid w:val="006B72A7"/>
    <w:rsid w:val="006D14B0"/>
    <w:rsid w:val="006E42CD"/>
    <w:rsid w:val="006E45E7"/>
    <w:rsid w:val="006E5852"/>
    <w:rsid w:val="006E62D1"/>
    <w:rsid w:val="006E691B"/>
    <w:rsid w:val="00716CCB"/>
    <w:rsid w:val="0072141E"/>
    <w:rsid w:val="00731D2E"/>
    <w:rsid w:val="0073289F"/>
    <w:rsid w:val="0073514C"/>
    <w:rsid w:val="0074043C"/>
    <w:rsid w:val="00750574"/>
    <w:rsid w:val="007514FA"/>
    <w:rsid w:val="00751961"/>
    <w:rsid w:val="00751B11"/>
    <w:rsid w:val="00756677"/>
    <w:rsid w:val="00761333"/>
    <w:rsid w:val="00761C04"/>
    <w:rsid w:val="00762564"/>
    <w:rsid w:val="00766AAC"/>
    <w:rsid w:val="0077287C"/>
    <w:rsid w:val="00774FE3"/>
    <w:rsid w:val="00776282"/>
    <w:rsid w:val="0078591C"/>
    <w:rsid w:val="00785D3F"/>
    <w:rsid w:val="0078793D"/>
    <w:rsid w:val="007906FF"/>
    <w:rsid w:val="007A1FED"/>
    <w:rsid w:val="007A42D2"/>
    <w:rsid w:val="007A4B46"/>
    <w:rsid w:val="007A7DE1"/>
    <w:rsid w:val="007B55D3"/>
    <w:rsid w:val="007D3C87"/>
    <w:rsid w:val="007D747D"/>
    <w:rsid w:val="007E00DB"/>
    <w:rsid w:val="007E07B2"/>
    <w:rsid w:val="007E40C5"/>
    <w:rsid w:val="007F2045"/>
    <w:rsid w:val="007F29F5"/>
    <w:rsid w:val="007F3557"/>
    <w:rsid w:val="007F5A78"/>
    <w:rsid w:val="00800EC1"/>
    <w:rsid w:val="008025F0"/>
    <w:rsid w:val="008068EB"/>
    <w:rsid w:val="00806EB1"/>
    <w:rsid w:val="00807C0F"/>
    <w:rsid w:val="0081128A"/>
    <w:rsid w:val="008119E9"/>
    <w:rsid w:val="00812B8D"/>
    <w:rsid w:val="008250C0"/>
    <w:rsid w:val="0083163F"/>
    <w:rsid w:val="008337A8"/>
    <w:rsid w:val="008348BA"/>
    <w:rsid w:val="00837941"/>
    <w:rsid w:val="00850C7A"/>
    <w:rsid w:val="008513D1"/>
    <w:rsid w:val="00855F79"/>
    <w:rsid w:val="00862E4B"/>
    <w:rsid w:val="00865408"/>
    <w:rsid w:val="00865A85"/>
    <w:rsid w:val="0086784F"/>
    <w:rsid w:val="00876413"/>
    <w:rsid w:val="008779C7"/>
    <w:rsid w:val="008837E8"/>
    <w:rsid w:val="0088634B"/>
    <w:rsid w:val="00886653"/>
    <w:rsid w:val="00891027"/>
    <w:rsid w:val="00893336"/>
    <w:rsid w:val="00894C3C"/>
    <w:rsid w:val="008965E6"/>
    <w:rsid w:val="008970C1"/>
    <w:rsid w:val="008A1433"/>
    <w:rsid w:val="008A2AC3"/>
    <w:rsid w:val="008A45D3"/>
    <w:rsid w:val="008B04E0"/>
    <w:rsid w:val="008B57BE"/>
    <w:rsid w:val="008B7EFE"/>
    <w:rsid w:val="008C0FB5"/>
    <w:rsid w:val="008C1EA0"/>
    <w:rsid w:val="008C5AAD"/>
    <w:rsid w:val="008C7FD3"/>
    <w:rsid w:val="008D30A4"/>
    <w:rsid w:val="008D4E2F"/>
    <w:rsid w:val="008D6B9A"/>
    <w:rsid w:val="008E3AF4"/>
    <w:rsid w:val="008E6C96"/>
    <w:rsid w:val="008F6D31"/>
    <w:rsid w:val="008F757D"/>
    <w:rsid w:val="008F77EC"/>
    <w:rsid w:val="0090043F"/>
    <w:rsid w:val="009022C6"/>
    <w:rsid w:val="0090631A"/>
    <w:rsid w:val="009138F2"/>
    <w:rsid w:val="0092042D"/>
    <w:rsid w:val="00930543"/>
    <w:rsid w:val="009408B9"/>
    <w:rsid w:val="00954AC8"/>
    <w:rsid w:val="00960DAB"/>
    <w:rsid w:val="00961D87"/>
    <w:rsid w:val="00966605"/>
    <w:rsid w:val="00973102"/>
    <w:rsid w:val="00973238"/>
    <w:rsid w:val="00973BD7"/>
    <w:rsid w:val="00975F4B"/>
    <w:rsid w:val="00976DA7"/>
    <w:rsid w:val="00987E85"/>
    <w:rsid w:val="009A4CF7"/>
    <w:rsid w:val="009A7063"/>
    <w:rsid w:val="009B10BC"/>
    <w:rsid w:val="009B234C"/>
    <w:rsid w:val="009B477B"/>
    <w:rsid w:val="009C26EA"/>
    <w:rsid w:val="009C394D"/>
    <w:rsid w:val="009C4095"/>
    <w:rsid w:val="009C7F74"/>
    <w:rsid w:val="009D0CCF"/>
    <w:rsid w:val="009D396C"/>
    <w:rsid w:val="009D6171"/>
    <w:rsid w:val="009D61C6"/>
    <w:rsid w:val="009D69DD"/>
    <w:rsid w:val="009D6DD0"/>
    <w:rsid w:val="009E1589"/>
    <w:rsid w:val="009E1BF1"/>
    <w:rsid w:val="009E2801"/>
    <w:rsid w:val="009E5AF4"/>
    <w:rsid w:val="009F1BF8"/>
    <w:rsid w:val="009F22E6"/>
    <w:rsid w:val="009F317C"/>
    <w:rsid w:val="009F5070"/>
    <w:rsid w:val="00A10999"/>
    <w:rsid w:val="00A111EC"/>
    <w:rsid w:val="00A12268"/>
    <w:rsid w:val="00A13BD3"/>
    <w:rsid w:val="00A168E9"/>
    <w:rsid w:val="00A21361"/>
    <w:rsid w:val="00A259B4"/>
    <w:rsid w:val="00A27D7B"/>
    <w:rsid w:val="00A30687"/>
    <w:rsid w:val="00A3094D"/>
    <w:rsid w:val="00A40C44"/>
    <w:rsid w:val="00A45C5D"/>
    <w:rsid w:val="00A462F2"/>
    <w:rsid w:val="00A471B4"/>
    <w:rsid w:val="00A563F7"/>
    <w:rsid w:val="00A6084E"/>
    <w:rsid w:val="00A61094"/>
    <w:rsid w:val="00A63004"/>
    <w:rsid w:val="00A71FAB"/>
    <w:rsid w:val="00A80D88"/>
    <w:rsid w:val="00A821E8"/>
    <w:rsid w:val="00A9295C"/>
    <w:rsid w:val="00A94CA4"/>
    <w:rsid w:val="00A96439"/>
    <w:rsid w:val="00AA185E"/>
    <w:rsid w:val="00AA25C0"/>
    <w:rsid w:val="00AA30FE"/>
    <w:rsid w:val="00AA63F0"/>
    <w:rsid w:val="00AB30F6"/>
    <w:rsid w:val="00AC00AD"/>
    <w:rsid w:val="00AC0F1C"/>
    <w:rsid w:val="00AC46E2"/>
    <w:rsid w:val="00AC5773"/>
    <w:rsid w:val="00AC67B2"/>
    <w:rsid w:val="00AD4DA2"/>
    <w:rsid w:val="00AD6EB9"/>
    <w:rsid w:val="00AE0730"/>
    <w:rsid w:val="00AE7A96"/>
    <w:rsid w:val="00AF42C6"/>
    <w:rsid w:val="00AF63A0"/>
    <w:rsid w:val="00AF6BCD"/>
    <w:rsid w:val="00AF7A9E"/>
    <w:rsid w:val="00AF7DD2"/>
    <w:rsid w:val="00B02B0A"/>
    <w:rsid w:val="00B10489"/>
    <w:rsid w:val="00B14B76"/>
    <w:rsid w:val="00B21B00"/>
    <w:rsid w:val="00B27E69"/>
    <w:rsid w:val="00B3011A"/>
    <w:rsid w:val="00B34C10"/>
    <w:rsid w:val="00B35132"/>
    <w:rsid w:val="00B40BE5"/>
    <w:rsid w:val="00B42CEE"/>
    <w:rsid w:val="00B54062"/>
    <w:rsid w:val="00B6216C"/>
    <w:rsid w:val="00B63E12"/>
    <w:rsid w:val="00B65DFE"/>
    <w:rsid w:val="00B719A3"/>
    <w:rsid w:val="00B75028"/>
    <w:rsid w:val="00B75081"/>
    <w:rsid w:val="00B75247"/>
    <w:rsid w:val="00B76856"/>
    <w:rsid w:val="00B7761E"/>
    <w:rsid w:val="00B84AA6"/>
    <w:rsid w:val="00B86D3A"/>
    <w:rsid w:val="00B87762"/>
    <w:rsid w:val="00B94892"/>
    <w:rsid w:val="00BB6561"/>
    <w:rsid w:val="00BB73A5"/>
    <w:rsid w:val="00BC22C9"/>
    <w:rsid w:val="00BD0D04"/>
    <w:rsid w:val="00BD1D8E"/>
    <w:rsid w:val="00BE0EA1"/>
    <w:rsid w:val="00BE0EDF"/>
    <w:rsid w:val="00BE3AFC"/>
    <w:rsid w:val="00BF0246"/>
    <w:rsid w:val="00C079C0"/>
    <w:rsid w:val="00C14BAF"/>
    <w:rsid w:val="00C169DB"/>
    <w:rsid w:val="00C20CBD"/>
    <w:rsid w:val="00C226AA"/>
    <w:rsid w:val="00C23218"/>
    <w:rsid w:val="00C300B3"/>
    <w:rsid w:val="00C34292"/>
    <w:rsid w:val="00C3444E"/>
    <w:rsid w:val="00C41865"/>
    <w:rsid w:val="00C436B6"/>
    <w:rsid w:val="00C50248"/>
    <w:rsid w:val="00C53B0A"/>
    <w:rsid w:val="00C55E28"/>
    <w:rsid w:val="00C604D5"/>
    <w:rsid w:val="00C65365"/>
    <w:rsid w:val="00C73FFE"/>
    <w:rsid w:val="00C86A2E"/>
    <w:rsid w:val="00C87ADD"/>
    <w:rsid w:val="00C87DD5"/>
    <w:rsid w:val="00C934A7"/>
    <w:rsid w:val="00C93A88"/>
    <w:rsid w:val="00C93BCD"/>
    <w:rsid w:val="00C9437A"/>
    <w:rsid w:val="00C95C22"/>
    <w:rsid w:val="00CB16D4"/>
    <w:rsid w:val="00CB1DD2"/>
    <w:rsid w:val="00CC0DB9"/>
    <w:rsid w:val="00CC3901"/>
    <w:rsid w:val="00CC4D78"/>
    <w:rsid w:val="00CC4ED6"/>
    <w:rsid w:val="00CC646A"/>
    <w:rsid w:val="00CD04D9"/>
    <w:rsid w:val="00CD1509"/>
    <w:rsid w:val="00CD21B2"/>
    <w:rsid w:val="00CD3F7D"/>
    <w:rsid w:val="00CD76AE"/>
    <w:rsid w:val="00CE458B"/>
    <w:rsid w:val="00CE496A"/>
    <w:rsid w:val="00CE7871"/>
    <w:rsid w:val="00CF2AE0"/>
    <w:rsid w:val="00D01A9F"/>
    <w:rsid w:val="00D05761"/>
    <w:rsid w:val="00D12B56"/>
    <w:rsid w:val="00D15900"/>
    <w:rsid w:val="00D20617"/>
    <w:rsid w:val="00D27449"/>
    <w:rsid w:val="00D30B52"/>
    <w:rsid w:val="00D32AB1"/>
    <w:rsid w:val="00D353D8"/>
    <w:rsid w:val="00D357CF"/>
    <w:rsid w:val="00D414BF"/>
    <w:rsid w:val="00D4181C"/>
    <w:rsid w:val="00D41F52"/>
    <w:rsid w:val="00D426B0"/>
    <w:rsid w:val="00D42D5C"/>
    <w:rsid w:val="00D43035"/>
    <w:rsid w:val="00D44AEA"/>
    <w:rsid w:val="00D52671"/>
    <w:rsid w:val="00D52819"/>
    <w:rsid w:val="00D54879"/>
    <w:rsid w:val="00D55459"/>
    <w:rsid w:val="00D65848"/>
    <w:rsid w:val="00D72372"/>
    <w:rsid w:val="00D735C9"/>
    <w:rsid w:val="00D74054"/>
    <w:rsid w:val="00D740AF"/>
    <w:rsid w:val="00D76623"/>
    <w:rsid w:val="00D76BEE"/>
    <w:rsid w:val="00D77124"/>
    <w:rsid w:val="00D77D2C"/>
    <w:rsid w:val="00D8163D"/>
    <w:rsid w:val="00D823BE"/>
    <w:rsid w:val="00D84997"/>
    <w:rsid w:val="00D875B9"/>
    <w:rsid w:val="00D87831"/>
    <w:rsid w:val="00D9560F"/>
    <w:rsid w:val="00D963E8"/>
    <w:rsid w:val="00D96649"/>
    <w:rsid w:val="00DA19BD"/>
    <w:rsid w:val="00DA362C"/>
    <w:rsid w:val="00DA4760"/>
    <w:rsid w:val="00DA76FD"/>
    <w:rsid w:val="00DA7CB7"/>
    <w:rsid w:val="00DB5C39"/>
    <w:rsid w:val="00DC12AD"/>
    <w:rsid w:val="00DC24B1"/>
    <w:rsid w:val="00DC36D7"/>
    <w:rsid w:val="00DC3EDC"/>
    <w:rsid w:val="00DC6A17"/>
    <w:rsid w:val="00DC7A35"/>
    <w:rsid w:val="00DC7ADA"/>
    <w:rsid w:val="00DD48EA"/>
    <w:rsid w:val="00DE5DEB"/>
    <w:rsid w:val="00DE5FC8"/>
    <w:rsid w:val="00DF6E77"/>
    <w:rsid w:val="00E01B7E"/>
    <w:rsid w:val="00E05E2D"/>
    <w:rsid w:val="00E133AB"/>
    <w:rsid w:val="00E23A6F"/>
    <w:rsid w:val="00E26A95"/>
    <w:rsid w:val="00E3487C"/>
    <w:rsid w:val="00E35025"/>
    <w:rsid w:val="00E35345"/>
    <w:rsid w:val="00E375B8"/>
    <w:rsid w:val="00E37634"/>
    <w:rsid w:val="00E42BDF"/>
    <w:rsid w:val="00E42E66"/>
    <w:rsid w:val="00E44583"/>
    <w:rsid w:val="00E62479"/>
    <w:rsid w:val="00E917EE"/>
    <w:rsid w:val="00E91B8E"/>
    <w:rsid w:val="00E951FF"/>
    <w:rsid w:val="00E9736C"/>
    <w:rsid w:val="00EA1D18"/>
    <w:rsid w:val="00EA43B6"/>
    <w:rsid w:val="00EA5257"/>
    <w:rsid w:val="00EB14EF"/>
    <w:rsid w:val="00EB4BFD"/>
    <w:rsid w:val="00EC1121"/>
    <w:rsid w:val="00EC13D6"/>
    <w:rsid w:val="00EC3077"/>
    <w:rsid w:val="00EC3366"/>
    <w:rsid w:val="00ED3B69"/>
    <w:rsid w:val="00ED3DC3"/>
    <w:rsid w:val="00ED499C"/>
    <w:rsid w:val="00EF322C"/>
    <w:rsid w:val="00EF71E5"/>
    <w:rsid w:val="00F06A32"/>
    <w:rsid w:val="00F132A8"/>
    <w:rsid w:val="00F14313"/>
    <w:rsid w:val="00F17E15"/>
    <w:rsid w:val="00F20EE9"/>
    <w:rsid w:val="00F25614"/>
    <w:rsid w:val="00F256E3"/>
    <w:rsid w:val="00F32F80"/>
    <w:rsid w:val="00F40ABD"/>
    <w:rsid w:val="00F4760F"/>
    <w:rsid w:val="00F47AE4"/>
    <w:rsid w:val="00F501DF"/>
    <w:rsid w:val="00F50730"/>
    <w:rsid w:val="00F50F7C"/>
    <w:rsid w:val="00F5204E"/>
    <w:rsid w:val="00F538A6"/>
    <w:rsid w:val="00F55337"/>
    <w:rsid w:val="00F56267"/>
    <w:rsid w:val="00F600AC"/>
    <w:rsid w:val="00F62113"/>
    <w:rsid w:val="00F629EE"/>
    <w:rsid w:val="00F63017"/>
    <w:rsid w:val="00F63920"/>
    <w:rsid w:val="00F64CD3"/>
    <w:rsid w:val="00F666BA"/>
    <w:rsid w:val="00F75591"/>
    <w:rsid w:val="00F761E1"/>
    <w:rsid w:val="00F76AF7"/>
    <w:rsid w:val="00F76F59"/>
    <w:rsid w:val="00F82D49"/>
    <w:rsid w:val="00F83C0F"/>
    <w:rsid w:val="00F864D1"/>
    <w:rsid w:val="00F8722E"/>
    <w:rsid w:val="00F93494"/>
    <w:rsid w:val="00F93CD8"/>
    <w:rsid w:val="00FA3F62"/>
    <w:rsid w:val="00FB17FC"/>
    <w:rsid w:val="00FB355D"/>
    <w:rsid w:val="00FB37CA"/>
    <w:rsid w:val="00FB5A11"/>
    <w:rsid w:val="00FB77BC"/>
    <w:rsid w:val="00FC0D25"/>
    <w:rsid w:val="00FC14A1"/>
    <w:rsid w:val="00FD3B49"/>
    <w:rsid w:val="00FD528A"/>
    <w:rsid w:val="00FE0E5C"/>
    <w:rsid w:val="00FE125D"/>
    <w:rsid w:val="00FE7382"/>
    <w:rsid w:val="00FF2C52"/>
    <w:rsid w:val="00FF3543"/>
    <w:rsid w:val="00FF48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C40E"/>
  <w15:docId w15:val="{71336B4D-2994-4CEF-9DB1-D4C65FC0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8634B"/>
    <w:pPr>
      <w:ind w:left="720"/>
      <w:contextualSpacing/>
    </w:pPr>
  </w:style>
  <w:style w:type="table" w:styleId="Grilledutableau">
    <w:name w:val="Table Grid"/>
    <w:basedOn w:val="TableauNormal"/>
    <w:uiPriority w:val="59"/>
    <w:rsid w:val="0088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9437A"/>
    <w:pPr>
      <w:tabs>
        <w:tab w:val="center" w:pos="4320"/>
        <w:tab w:val="right" w:pos="8640"/>
      </w:tabs>
      <w:spacing w:after="0" w:line="240" w:lineRule="auto"/>
    </w:pPr>
  </w:style>
  <w:style w:type="character" w:customStyle="1" w:styleId="En-tteCar">
    <w:name w:val="En-tête Car"/>
    <w:basedOn w:val="Policepardfaut"/>
    <w:link w:val="En-tte"/>
    <w:uiPriority w:val="99"/>
    <w:rsid w:val="00C9437A"/>
  </w:style>
  <w:style w:type="paragraph" w:styleId="Pieddepage">
    <w:name w:val="footer"/>
    <w:basedOn w:val="Normal"/>
    <w:link w:val="PieddepageCar"/>
    <w:uiPriority w:val="99"/>
    <w:unhideWhenUsed/>
    <w:rsid w:val="00C9437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9437A"/>
  </w:style>
  <w:style w:type="paragraph" w:styleId="Textedebulles">
    <w:name w:val="Balloon Text"/>
    <w:basedOn w:val="Normal"/>
    <w:link w:val="TextedebullesCar"/>
    <w:uiPriority w:val="99"/>
    <w:semiHidden/>
    <w:unhideWhenUsed/>
    <w:rsid w:val="00C943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437A"/>
    <w:rPr>
      <w:rFonts w:ascii="Tahoma" w:hAnsi="Tahoma" w:cs="Tahoma"/>
      <w:sz w:val="16"/>
      <w:szCs w:val="16"/>
    </w:rPr>
  </w:style>
  <w:style w:type="paragraph" w:styleId="Notedebasdepage">
    <w:name w:val="footnote text"/>
    <w:basedOn w:val="Normal"/>
    <w:link w:val="NotedebasdepageCar"/>
    <w:uiPriority w:val="99"/>
    <w:semiHidden/>
    <w:unhideWhenUsed/>
    <w:rsid w:val="005C33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338D"/>
    <w:rPr>
      <w:sz w:val="20"/>
      <w:szCs w:val="20"/>
    </w:rPr>
  </w:style>
  <w:style w:type="character" w:styleId="Appelnotedebasdep">
    <w:name w:val="footnote reference"/>
    <w:basedOn w:val="Policepardfaut"/>
    <w:uiPriority w:val="99"/>
    <w:semiHidden/>
    <w:unhideWhenUsed/>
    <w:rsid w:val="005C338D"/>
    <w:rPr>
      <w:vertAlign w:val="superscript"/>
    </w:rPr>
  </w:style>
  <w:style w:type="character" w:styleId="Marquedecommentaire">
    <w:name w:val="annotation reference"/>
    <w:basedOn w:val="Policepardfaut"/>
    <w:uiPriority w:val="99"/>
    <w:semiHidden/>
    <w:unhideWhenUsed/>
    <w:rsid w:val="001A60F3"/>
    <w:rPr>
      <w:sz w:val="16"/>
      <w:szCs w:val="16"/>
    </w:rPr>
  </w:style>
  <w:style w:type="paragraph" w:styleId="Commentaire">
    <w:name w:val="annotation text"/>
    <w:basedOn w:val="Normal"/>
    <w:link w:val="CommentaireCar"/>
    <w:uiPriority w:val="99"/>
    <w:unhideWhenUsed/>
    <w:rsid w:val="001A60F3"/>
    <w:pPr>
      <w:spacing w:line="240" w:lineRule="auto"/>
    </w:pPr>
    <w:rPr>
      <w:sz w:val="20"/>
      <w:szCs w:val="20"/>
    </w:rPr>
  </w:style>
  <w:style w:type="character" w:customStyle="1" w:styleId="CommentaireCar">
    <w:name w:val="Commentaire Car"/>
    <w:basedOn w:val="Policepardfaut"/>
    <w:link w:val="Commentaire"/>
    <w:uiPriority w:val="99"/>
    <w:rsid w:val="001A60F3"/>
    <w:rPr>
      <w:sz w:val="20"/>
      <w:szCs w:val="20"/>
    </w:rPr>
  </w:style>
  <w:style w:type="paragraph" w:styleId="Objetducommentaire">
    <w:name w:val="annotation subject"/>
    <w:basedOn w:val="Commentaire"/>
    <w:next w:val="Commentaire"/>
    <w:link w:val="ObjetducommentaireCar"/>
    <w:uiPriority w:val="99"/>
    <w:semiHidden/>
    <w:unhideWhenUsed/>
    <w:rsid w:val="001A60F3"/>
    <w:rPr>
      <w:b/>
      <w:bCs/>
    </w:rPr>
  </w:style>
  <w:style w:type="character" w:customStyle="1" w:styleId="ObjetducommentaireCar">
    <w:name w:val="Objet du commentaire Car"/>
    <w:basedOn w:val="CommentaireCar"/>
    <w:link w:val="Objetducommentaire"/>
    <w:uiPriority w:val="99"/>
    <w:semiHidden/>
    <w:rsid w:val="001A60F3"/>
    <w:rPr>
      <w:b/>
      <w:bCs/>
      <w:sz w:val="20"/>
      <w:szCs w:val="20"/>
    </w:rPr>
  </w:style>
  <w:style w:type="character" w:styleId="Hyperlien">
    <w:name w:val="Hyperlink"/>
    <w:basedOn w:val="Policepardfaut"/>
    <w:uiPriority w:val="99"/>
    <w:unhideWhenUsed/>
    <w:rsid w:val="003C6B96"/>
    <w:rPr>
      <w:color w:val="0000FF" w:themeColor="hyperlink"/>
      <w:u w:val="single"/>
    </w:rPr>
  </w:style>
  <w:style w:type="character" w:styleId="Mentionnonrsolue">
    <w:name w:val="Unresolved Mention"/>
    <w:basedOn w:val="Policepardfaut"/>
    <w:uiPriority w:val="99"/>
    <w:semiHidden/>
    <w:unhideWhenUsed/>
    <w:rsid w:val="003C6B96"/>
    <w:rPr>
      <w:color w:val="605E5C"/>
      <w:shd w:val="clear" w:color="auto" w:fill="E1DFDD"/>
    </w:rPr>
  </w:style>
  <w:style w:type="character" w:styleId="Lienvisit">
    <w:name w:val="FollowedHyperlink"/>
    <w:basedOn w:val="Policepardfaut"/>
    <w:uiPriority w:val="99"/>
    <w:semiHidden/>
    <w:unhideWhenUsed/>
    <w:rsid w:val="003C6B96"/>
    <w:rPr>
      <w:color w:val="800080" w:themeColor="followedHyperlink"/>
      <w:u w:val="single"/>
    </w:rPr>
  </w:style>
  <w:style w:type="character" w:customStyle="1" w:styleId="fsrequiredmarker">
    <w:name w:val="fsrequiredmarker"/>
    <w:basedOn w:val="Policepardfaut"/>
    <w:rsid w:val="009A4CF7"/>
  </w:style>
  <w:style w:type="character" w:customStyle="1" w:styleId="ParagraphedelisteCar">
    <w:name w:val="Paragraphe de liste Car"/>
    <w:basedOn w:val="Policepardfaut"/>
    <w:link w:val="Paragraphedeliste"/>
    <w:uiPriority w:val="34"/>
    <w:locked/>
    <w:rsid w:val="009C4095"/>
  </w:style>
  <w:style w:type="character" w:styleId="Textedelespacerserv">
    <w:name w:val="Placeholder Text"/>
    <w:basedOn w:val="Policepardfaut"/>
    <w:uiPriority w:val="99"/>
    <w:semiHidden/>
    <w:rsid w:val="003A7798"/>
    <w:rPr>
      <w:color w:val="808080"/>
    </w:rPr>
  </w:style>
  <w:style w:type="character" w:customStyle="1" w:styleId="normaltextrun">
    <w:name w:val="normaltextrun"/>
    <w:basedOn w:val="Policepardfaut"/>
    <w:rsid w:val="009E2801"/>
  </w:style>
  <w:style w:type="paragraph" w:styleId="Rvision">
    <w:name w:val="Revision"/>
    <w:hidden/>
    <w:uiPriority w:val="99"/>
    <w:semiHidden/>
    <w:rsid w:val="00876413"/>
    <w:pPr>
      <w:spacing w:after="0" w:line="240" w:lineRule="auto"/>
    </w:pPr>
  </w:style>
  <w:style w:type="paragraph" w:styleId="Sansinterligne">
    <w:name w:val="No Spacing"/>
    <w:uiPriority w:val="1"/>
    <w:qFormat/>
    <w:rsid w:val="0025456F"/>
    <w:pPr>
      <w:spacing w:after="0" w:line="240" w:lineRule="auto"/>
    </w:pPr>
  </w:style>
  <w:style w:type="paragraph" w:styleId="Corpsdetexte">
    <w:name w:val="Body Text"/>
    <w:basedOn w:val="Normal"/>
    <w:link w:val="CorpsdetexteCar"/>
    <w:uiPriority w:val="1"/>
    <w:qFormat/>
    <w:rsid w:val="00F666BA"/>
    <w:pPr>
      <w:widowControl w:val="0"/>
      <w:autoSpaceDE w:val="0"/>
      <w:autoSpaceDN w:val="0"/>
      <w:spacing w:after="0" w:line="240" w:lineRule="auto"/>
    </w:pPr>
    <w:rPr>
      <w:rFonts w:ascii="Arial" w:eastAsia="Arial" w:hAnsi="Arial" w:cs="Arial"/>
      <w:sz w:val="18"/>
      <w:szCs w:val="18"/>
      <w:lang w:val="en-CA" w:eastAsia="en-CA" w:bidi="en-CA"/>
    </w:rPr>
  </w:style>
  <w:style w:type="character" w:customStyle="1" w:styleId="CorpsdetexteCar">
    <w:name w:val="Corps de texte Car"/>
    <w:basedOn w:val="Policepardfaut"/>
    <w:link w:val="Corpsdetexte"/>
    <w:uiPriority w:val="1"/>
    <w:rsid w:val="00F666BA"/>
    <w:rPr>
      <w:rFonts w:ascii="Arial" w:eastAsia="Arial" w:hAnsi="Arial" w:cs="Arial"/>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nada.ca/fr/sante-canada/services/documents-techniques-exigences-etiquetage/tableau-valeurs-quotidiennes/etiquetage-nutritionne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nada.ca/fr/sante-canada/services/documents-techniques-exigences-etiquetage/etiquetage-nutritionnel-tableau-quantites-reference-aliment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fr/sante-canada/services/documents-techniques-exigences-etiquetage/tableau-valeurs-quotidiennes/etiquetage-nutritionne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467a9791f508fef9543d34c7f8a78134">
  <xsd:schema xmlns:xsd="http://www.w3.org/2001/XMLSchema" xmlns:xs="http://www.w3.org/2001/XMLSchema" xmlns:p="http://schemas.microsoft.com/office/2006/metadata/properties" xmlns:ns1="http://schemas.microsoft.com/sharepoint/v3" xmlns:ns2="7ce3a79e-a74e-4a8e-97d8-3c4987d7313b" targetNamespace="http://schemas.microsoft.com/office/2006/metadata/properties" ma:root="true" ma:fieldsID="e56a14be22d72e1b9d784a60f9ea547b" ns1:_="" ns2: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ce3a79e-a74e-4a8e-97d8-3c4987d7313b">DDJ7DZ3RAA3J-8-31457</_dlc_DocId>
    <_dlc_DocIdUrl xmlns="7ce3a79e-a74e-4a8e-97d8-3c4987d7313b">
      <Url>https://presse.mapaq.gouv.qc.ca/_layouts/15/DocIdRedir.aspx?ID=DDJ7DZ3RAA3J-8-31457</Url>
      <Description>DDJ7DZ3RAA3J-8-31457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99564-0B01-46BA-8E2F-67F7BE2DDB0F}">
  <ds:schemaRefs>
    <ds:schemaRef ds:uri="http://schemas.openxmlformats.org/officeDocument/2006/bibliography"/>
  </ds:schemaRefs>
</ds:datastoreItem>
</file>

<file path=customXml/itemProps2.xml><?xml version="1.0" encoding="utf-8"?>
<ds:datastoreItem xmlns:ds="http://schemas.openxmlformats.org/officeDocument/2006/customXml" ds:itemID="{7771A6C5-18A9-4E10-90E0-A109F521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6F63D-095C-498B-81A6-94CB97F30857}">
  <ds:schemaRefs>
    <ds:schemaRef ds:uri="http://schemas.microsoft.com/sharepoint/events"/>
  </ds:schemaRefs>
</ds:datastoreItem>
</file>

<file path=customXml/itemProps4.xml><?xml version="1.0" encoding="utf-8"?>
<ds:datastoreItem xmlns:ds="http://schemas.openxmlformats.org/officeDocument/2006/customXml" ds:itemID="{5235B6AD-3C61-44EC-9BCA-5C8041FBA556}">
  <ds:schemaRefs>
    <ds:schemaRef ds:uri="http://schemas.microsoft.com/office/2006/metadata/properties"/>
    <ds:schemaRef ds:uri="http://schemas.microsoft.com/office/infopath/2007/PartnerControls"/>
    <ds:schemaRef ds:uri="http://schemas.microsoft.com/sharepoint/v3"/>
    <ds:schemaRef ds:uri="7ce3a79e-a74e-4a8e-97d8-3c4987d7313b"/>
  </ds:schemaRefs>
</ds:datastoreItem>
</file>

<file path=customXml/itemProps5.xml><?xml version="1.0" encoding="utf-8"?>
<ds:datastoreItem xmlns:ds="http://schemas.openxmlformats.org/officeDocument/2006/customXml" ds:itemID="{823BEB2C-E12F-4CB6-95DC-45F7B969B505}">
  <ds:schemaRefs>
    <ds:schemaRef ds:uri="http://schemas.microsoft.com/sharepoint/v3/contenttype/forms"/>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3</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Gabarit pour les informations complémentaires volet 2</vt:lpstr>
    </vt:vector>
  </TitlesOfParts>
  <Company>Mapaq</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pour les informations complémentaires volet 2</dc:title>
  <dc:subject>Programme Alimentation santé</dc:subject>
  <dc:creator>MAPAQ</dc:creator>
  <cp:lastModifiedBy>Morin Geneviève (DAGPST) (Québec)</cp:lastModifiedBy>
  <cp:revision>6</cp:revision>
  <cp:lastPrinted>2018-09-21T14:44:00Z</cp:lastPrinted>
  <dcterms:created xsi:type="dcterms:W3CDTF">2026-07-08T19:11:00Z</dcterms:created>
  <dcterms:modified xsi:type="dcterms:W3CDTF">2026-07-09T19:16:00Z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0x010100B7F24DAD2FC6F24BA89B5B2D9EEBF2D1</vt:lpwstr>
  </property>
  <property fmtid="{D5CDD505-2E9C-101B-9397-08002B2CF9AE}" pid="3" name="_dlc_DocIdItemGuid">
    <vt:lpwstr>51a6577f-9983-4891-a28e-48aad64d824d</vt:lpwstr>
  </property>
</Properties>
</file>