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C7524" w14:textId="53F7C340" w:rsidR="006D16A4" w:rsidRDefault="00470315" w:rsidP="006D16A4">
      <w:pPr>
        <w:spacing w:after="0"/>
        <w:jc w:val="center"/>
        <w:rPr>
          <w:b/>
          <w:sz w:val="32"/>
        </w:rPr>
      </w:pPr>
      <w:r>
        <w:rPr>
          <w:b/>
          <w:sz w:val="32"/>
        </w:rPr>
        <w:t>D</w:t>
      </w:r>
      <w:r w:rsidR="0088634B" w:rsidRPr="00C9437A">
        <w:rPr>
          <w:b/>
          <w:sz w:val="32"/>
        </w:rPr>
        <w:t xml:space="preserve">iagnostic </w:t>
      </w:r>
      <w:r w:rsidR="00381C49">
        <w:rPr>
          <w:b/>
          <w:sz w:val="32"/>
        </w:rPr>
        <w:t>d</w:t>
      </w:r>
      <w:r w:rsidR="00D274B3">
        <w:rPr>
          <w:b/>
          <w:sz w:val="32"/>
        </w:rPr>
        <w:t>’</w:t>
      </w:r>
      <w:r w:rsidR="0088634B" w:rsidRPr="00C9437A">
        <w:rPr>
          <w:b/>
          <w:sz w:val="32"/>
        </w:rPr>
        <w:t>amélioration</w:t>
      </w:r>
      <w:r w:rsidR="001D2E10">
        <w:rPr>
          <w:b/>
          <w:sz w:val="32"/>
        </w:rPr>
        <w:t xml:space="preserve"> de la co</w:t>
      </w:r>
      <w:r w:rsidR="001D2E10" w:rsidRPr="001D2E10">
        <w:rPr>
          <w:b/>
          <w:sz w:val="32"/>
        </w:rPr>
        <w:t>mpétitivité</w:t>
      </w:r>
    </w:p>
    <w:p w14:paraId="24C92547" w14:textId="26019B5D" w:rsidR="0088634B" w:rsidRPr="00573818" w:rsidRDefault="001D2E10" w:rsidP="006B2412">
      <w:pPr>
        <w:spacing w:after="0"/>
        <w:jc w:val="center"/>
        <w:rPr>
          <w:b/>
          <w:sz w:val="32"/>
        </w:rPr>
      </w:pPr>
      <w:r w:rsidRPr="001D2E10">
        <w:rPr>
          <w:b/>
          <w:sz w:val="32"/>
        </w:rPr>
        <w:t>des abattoirs et des fromageries</w:t>
      </w:r>
    </w:p>
    <w:p w14:paraId="4741C712" w14:textId="23D7F151" w:rsidR="009C56C0" w:rsidRPr="00C9437A" w:rsidRDefault="00C9437A" w:rsidP="006B2412">
      <w:pPr>
        <w:spacing w:after="0"/>
        <w:jc w:val="center"/>
        <w:rPr>
          <w:b/>
          <w:sz w:val="32"/>
        </w:rPr>
      </w:pPr>
      <w:r w:rsidRPr="00C9437A">
        <w:rPr>
          <w:b/>
          <w:sz w:val="32"/>
        </w:rPr>
        <w:t>S</w:t>
      </w:r>
      <w:r w:rsidR="00573818">
        <w:rPr>
          <w:b/>
          <w:sz w:val="32"/>
        </w:rPr>
        <w:t>ous-volet</w:t>
      </w:r>
      <w:r w:rsidR="00B44D98">
        <w:rPr>
          <w:b/>
          <w:sz w:val="32"/>
        </w:rPr>
        <w:t> </w:t>
      </w:r>
      <w:r w:rsidR="00C52EFA">
        <w:rPr>
          <w:b/>
          <w:sz w:val="32"/>
        </w:rPr>
        <w:t>4</w:t>
      </w:r>
      <w:r w:rsidR="00573818">
        <w:rPr>
          <w:b/>
          <w:sz w:val="32"/>
        </w:rPr>
        <w:t>.1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40"/>
      </w:tblGrid>
      <w:tr w:rsidR="00C9437A" w14:paraId="0895A7B3" w14:textId="77777777" w:rsidTr="00D96560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7C7AA840" w14:textId="7D80172E" w:rsidR="00C9437A" w:rsidRPr="003A4240" w:rsidRDefault="009C56C0" w:rsidP="0088634B">
            <w:pPr>
              <w:jc w:val="both"/>
              <w:rPr>
                <w:b/>
                <w:color w:val="FFFFFF" w:themeColor="background1"/>
              </w:rPr>
            </w:pPr>
            <w:r w:rsidRPr="006F75C7">
              <w:rPr>
                <w:b/>
                <w:color w:val="FFFFFF" w:themeColor="background1"/>
              </w:rPr>
              <w:t>Nom de l</w:t>
            </w:r>
            <w:r w:rsidR="00D274B3">
              <w:rPr>
                <w:b/>
                <w:color w:val="FFFFFF" w:themeColor="background1"/>
              </w:rPr>
              <w:t>’</w:t>
            </w:r>
            <w:r w:rsidRPr="006F75C7">
              <w:rPr>
                <w:b/>
                <w:color w:val="FFFFFF" w:themeColor="background1"/>
              </w:rPr>
              <w:t>entreprise et adresse de l</w:t>
            </w:r>
            <w:r w:rsidR="00D274B3">
              <w:rPr>
                <w:b/>
                <w:color w:val="FFFFFF" w:themeColor="background1"/>
              </w:rPr>
              <w:t>’</w:t>
            </w:r>
            <w:r w:rsidRPr="006F75C7">
              <w:rPr>
                <w:b/>
                <w:color w:val="FFFFFF" w:themeColor="background1"/>
              </w:rPr>
              <w:t>établissement visé par le projet</w:t>
            </w:r>
          </w:p>
        </w:tc>
      </w:tr>
      <w:tr w:rsidR="0088634B" w14:paraId="27D7C2CC" w14:textId="77777777" w:rsidTr="00D96560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7827E" w14:textId="27DD509F" w:rsidR="009C56C0" w:rsidRDefault="009C56C0" w:rsidP="009C56C0">
            <w:pPr>
              <w:jc w:val="both"/>
              <w:rPr>
                <w:i/>
              </w:rPr>
            </w:pPr>
            <w:r>
              <w:rPr>
                <w:i/>
              </w:rPr>
              <w:t>Nom de l</w:t>
            </w:r>
            <w:r w:rsidR="00D274B3">
              <w:rPr>
                <w:i/>
              </w:rPr>
              <w:t>’</w:t>
            </w:r>
            <w:r>
              <w:rPr>
                <w:i/>
              </w:rPr>
              <w:t>entreprise :</w:t>
            </w:r>
          </w:p>
          <w:p w14:paraId="29B5D9F7" w14:textId="77777777" w:rsidR="009C56C0" w:rsidRDefault="009C56C0" w:rsidP="009C56C0">
            <w:pPr>
              <w:jc w:val="both"/>
              <w:rPr>
                <w:i/>
              </w:rPr>
            </w:pPr>
          </w:p>
          <w:p w14:paraId="704F28A9" w14:textId="4077A96E" w:rsidR="0088634B" w:rsidRPr="00C9437A" w:rsidRDefault="009C56C0" w:rsidP="009C56C0">
            <w:pPr>
              <w:jc w:val="both"/>
              <w:rPr>
                <w:i/>
              </w:rPr>
            </w:pPr>
            <w:r>
              <w:rPr>
                <w:i/>
              </w:rPr>
              <w:t>Adresse où se réalise le projet :</w:t>
            </w:r>
          </w:p>
        </w:tc>
      </w:tr>
    </w:tbl>
    <w:p w14:paraId="1B58D910" w14:textId="77777777" w:rsidR="003A4240" w:rsidRDefault="003A4240" w:rsidP="0088634B">
      <w:pPr>
        <w:jc w:val="both"/>
      </w:pPr>
    </w:p>
    <w:p w14:paraId="3A8C0332" w14:textId="77777777" w:rsidR="00C9437A" w:rsidRDefault="00C9437A" w:rsidP="0088634B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40"/>
      </w:tblGrid>
      <w:tr w:rsidR="009C56C0" w:rsidRPr="003A4240" w14:paraId="2CA1A1EB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0A52FC31" w14:textId="45556407" w:rsidR="009C56C0" w:rsidRPr="003A4240" w:rsidRDefault="009C56C0">
            <w:pPr>
              <w:jc w:val="both"/>
              <w:rPr>
                <w:b/>
                <w:color w:val="FFFFFF" w:themeColor="background1"/>
              </w:rPr>
            </w:pPr>
            <w:r w:rsidRPr="003A4240">
              <w:rPr>
                <w:b/>
                <w:color w:val="FFFFFF" w:themeColor="background1"/>
              </w:rPr>
              <w:t>Portrait global de l</w:t>
            </w:r>
            <w:r w:rsidR="00D274B3">
              <w:rPr>
                <w:b/>
                <w:color w:val="FFFFFF" w:themeColor="background1"/>
              </w:rPr>
              <w:t>’</w:t>
            </w:r>
            <w:r w:rsidRPr="003A4240">
              <w:rPr>
                <w:b/>
                <w:color w:val="FFFFFF" w:themeColor="background1"/>
              </w:rPr>
              <w:t>entreprise</w:t>
            </w:r>
          </w:p>
        </w:tc>
      </w:tr>
      <w:tr w:rsidR="009C56C0" w:rsidRPr="00C9437A" w14:paraId="196B7B19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CD7E1A" w14:textId="333E866A" w:rsidR="009C56C0" w:rsidRPr="00C9437A" w:rsidRDefault="009C56C0">
            <w:pPr>
              <w:jc w:val="both"/>
              <w:rPr>
                <w:i/>
              </w:rPr>
            </w:pPr>
            <w:r w:rsidRPr="00C9437A">
              <w:rPr>
                <w:i/>
              </w:rPr>
              <w:t>(Présentez votre entrepris</w:t>
            </w:r>
            <w:r>
              <w:rPr>
                <w:i/>
              </w:rPr>
              <w:t>e, donnez-en un bref historique et détaillez les récents investissements faits.</w:t>
            </w:r>
            <w:r w:rsidRPr="00C9437A">
              <w:rPr>
                <w:i/>
              </w:rPr>
              <w:t>)</w:t>
            </w:r>
          </w:p>
        </w:tc>
      </w:tr>
    </w:tbl>
    <w:p w14:paraId="28635A79" w14:textId="77777777" w:rsidR="00C9437A" w:rsidRDefault="00C9437A" w:rsidP="0088634B">
      <w:pPr>
        <w:jc w:val="both"/>
      </w:pPr>
    </w:p>
    <w:p w14:paraId="0692AE79" w14:textId="77777777" w:rsidR="00C9437A" w:rsidRDefault="00C9437A" w:rsidP="0088634B">
      <w:pPr>
        <w:jc w:val="both"/>
      </w:pPr>
    </w:p>
    <w:p w14:paraId="443C1B9E" w14:textId="77777777" w:rsidR="00C9437A" w:rsidRDefault="00C9437A" w:rsidP="0088634B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40"/>
      </w:tblGrid>
      <w:tr w:rsidR="0088634B" w14:paraId="7BA4D268" w14:textId="77777777" w:rsidTr="003A4240"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50FC5710" w14:textId="1836BBBD" w:rsidR="0088634B" w:rsidRPr="0016364D" w:rsidRDefault="0088634B" w:rsidP="0088634B">
            <w:pPr>
              <w:jc w:val="both"/>
              <w:rPr>
                <w:b/>
                <w:color w:val="FFFFFF" w:themeColor="background1"/>
              </w:rPr>
            </w:pPr>
            <w:r w:rsidRPr="0016364D">
              <w:rPr>
                <w:b/>
                <w:color w:val="FFFFFF" w:themeColor="background1"/>
              </w:rPr>
              <w:t>Forces et faiblesses de l</w:t>
            </w:r>
            <w:r w:rsidR="00D274B3">
              <w:rPr>
                <w:b/>
                <w:color w:val="FFFFFF" w:themeColor="background1"/>
              </w:rPr>
              <w:t>’</w:t>
            </w:r>
            <w:r w:rsidRPr="0016364D">
              <w:rPr>
                <w:b/>
                <w:color w:val="FFFFFF" w:themeColor="background1"/>
              </w:rPr>
              <w:t>entreprise</w:t>
            </w:r>
          </w:p>
        </w:tc>
      </w:tr>
      <w:tr w:rsidR="00C9437A" w14:paraId="23090506" w14:textId="77777777" w:rsidTr="00C9437A"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8D890" w14:textId="2866550C" w:rsidR="00C9437A" w:rsidRPr="003A4240" w:rsidRDefault="00C9437A" w:rsidP="0090043F">
            <w:pPr>
              <w:jc w:val="both"/>
              <w:rPr>
                <w:b/>
                <w:color w:val="FFFFFF" w:themeColor="background1"/>
              </w:rPr>
            </w:pPr>
            <w:r w:rsidRPr="00C9437A">
              <w:rPr>
                <w:i/>
              </w:rPr>
              <w:t>(</w:t>
            </w:r>
            <w:r w:rsidR="0090043F">
              <w:rPr>
                <w:i/>
              </w:rPr>
              <w:t>Précisez</w:t>
            </w:r>
            <w:r w:rsidRPr="00C9437A">
              <w:rPr>
                <w:i/>
              </w:rPr>
              <w:t xml:space="preserve"> les forces et les faiblesses de votre entreprise</w:t>
            </w:r>
            <w:r>
              <w:rPr>
                <w:i/>
              </w:rPr>
              <w:t xml:space="preserve"> qui </w:t>
            </w:r>
            <w:r w:rsidR="00F63017">
              <w:rPr>
                <w:i/>
              </w:rPr>
              <w:t>influent</w:t>
            </w:r>
            <w:r>
              <w:rPr>
                <w:i/>
              </w:rPr>
              <w:t xml:space="preserve"> </w:t>
            </w:r>
            <w:r w:rsidR="0090043F">
              <w:rPr>
                <w:i/>
              </w:rPr>
              <w:t xml:space="preserve">sur </w:t>
            </w:r>
            <w:r w:rsidR="000013C7">
              <w:rPr>
                <w:i/>
              </w:rPr>
              <w:t>s</w:t>
            </w:r>
            <w:r>
              <w:rPr>
                <w:i/>
              </w:rPr>
              <w:t>a compétitivité.</w:t>
            </w:r>
            <w:r w:rsidRPr="00C9437A">
              <w:rPr>
                <w:i/>
              </w:rPr>
              <w:t>)</w:t>
            </w:r>
          </w:p>
        </w:tc>
      </w:tr>
    </w:tbl>
    <w:p w14:paraId="2C1282A2" w14:textId="77777777" w:rsidR="0088634B" w:rsidRDefault="0088634B" w:rsidP="00C9437A">
      <w:pPr>
        <w:jc w:val="both"/>
      </w:pPr>
    </w:p>
    <w:p w14:paraId="5D2A5751" w14:textId="77777777" w:rsidR="003A4240" w:rsidRDefault="003A4240" w:rsidP="0088634B">
      <w:pPr>
        <w:jc w:val="both"/>
      </w:pPr>
    </w:p>
    <w:p w14:paraId="3C64AFCB" w14:textId="77777777" w:rsidR="00C9437A" w:rsidRDefault="00C9437A" w:rsidP="0088634B">
      <w:pPr>
        <w:jc w:val="both"/>
      </w:pPr>
    </w:p>
    <w:p w14:paraId="36542FEF" w14:textId="77777777" w:rsidR="00C9437A" w:rsidRDefault="00C9437A" w:rsidP="0088634B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40"/>
      </w:tblGrid>
      <w:tr w:rsidR="0088634B" w14:paraId="138303F4" w14:textId="77777777" w:rsidTr="003A4240"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56BFB4AC" w14:textId="78D9701E" w:rsidR="0088634B" w:rsidRPr="0016364D" w:rsidRDefault="0088634B" w:rsidP="00F63017">
            <w:pPr>
              <w:jc w:val="both"/>
              <w:rPr>
                <w:b/>
                <w:color w:val="FFFFFF" w:themeColor="background1"/>
              </w:rPr>
            </w:pPr>
            <w:r w:rsidRPr="0016364D">
              <w:rPr>
                <w:b/>
                <w:color w:val="FFFFFF" w:themeColor="background1"/>
              </w:rPr>
              <w:t>Enjeux et</w:t>
            </w:r>
            <w:r w:rsidR="009C56C0">
              <w:rPr>
                <w:b/>
                <w:color w:val="FFFFFF" w:themeColor="background1"/>
              </w:rPr>
              <w:t xml:space="preserve"> </w:t>
            </w:r>
            <w:r w:rsidR="0000371D">
              <w:rPr>
                <w:b/>
                <w:color w:val="FFFFFF" w:themeColor="background1"/>
              </w:rPr>
              <w:t>opportunité</w:t>
            </w:r>
            <w:r w:rsidR="00BF6BCE">
              <w:rPr>
                <w:b/>
                <w:color w:val="FFFFFF" w:themeColor="background1"/>
              </w:rPr>
              <w:t xml:space="preserve">s </w:t>
            </w:r>
            <w:r w:rsidRPr="0016364D">
              <w:rPr>
                <w:b/>
                <w:color w:val="FFFFFF" w:themeColor="background1"/>
              </w:rPr>
              <w:t>de l</w:t>
            </w:r>
            <w:r w:rsidR="00D274B3">
              <w:rPr>
                <w:b/>
                <w:color w:val="FFFFFF" w:themeColor="background1"/>
              </w:rPr>
              <w:t>’</w:t>
            </w:r>
            <w:r w:rsidRPr="0016364D">
              <w:rPr>
                <w:b/>
                <w:color w:val="FFFFFF" w:themeColor="background1"/>
              </w:rPr>
              <w:t>entreprise</w:t>
            </w:r>
          </w:p>
        </w:tc>
      </w:tr>
      <w:tr w:rsidR="00C9437A" w14:paraId="13712797" w14:textId="77777777" w:rsidTr="00C9437A"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3B5679" w14:textId="4141CB72" w:rsidR="00C9437A" w:rsidRPr="00C9437A" w:rsidRDefault="00C9437A" w:rsidP="0090043F">
            <w:pPr>
              <w:jc w:val="both"/>
              <w:rPr>
                <w:i/>
              </w:rPr>
            </w:pPr>
            <w:r w:rsidRPr="00C9437A">
              <w:rPr>
                <w:i/>
              </w:rPr>
              <w:t xml:space="preserve">(Présentez les enjeux et les </w:t>
            </w:r>
            <w:r w:rsidR="0000371D">
              <w:rPr>
                <w:i/>
              </w:rPr>
              <w:t>opportunité</w:t>
            </w:r>
            <w:r w:rsidR="00BF6BCE">
              <w:rPr>
                <w:i/>
              </w:rPr>
              <w:t>s</w:t>
            </w:r>
            <w:r w:rsidR="00F63017">
              <w:rPr>
                <w:i/>
              </w:rPr>
              <w:t xml:space="preserve"> </w:t>
            </w:r>
            <w:r w:rsidRPr="00C9437A">
              <w:rPr>
                <w:i/>
              </w:rPr>
              <w:t>de votre entreprise qui s</w:t>
            </w:r>
            <w:r>
              <w:rPr>
                <w:i/>
              </w:rPr>
              <w:t xml:space="preserve">ont liés </w:t>
            </w:r>
            <w:r w:rsidR="00855F79">
              <w:rPr>
                <w:i/>
              </w:rPr>
              <w:t xml:space="preserve">à </w:t>
            </w:r>
            <w:r w:rsidR="0099261B">
              <w:rPr>
                <w:i/>
              </w:rPr>
              <w:t>s</w:t>
            </w:r>
            <w:r w:rsidRPr="00C9437A">
              <w:rPr>
                <w:i/>
              </w:rPr>
              <w:t>a compétitivité</w:t>
            </w:r>
            <w:r>
              <w:rPr>
                <w:i/>
              </w:rPr>
              <w:t>.</w:t>
            </w:r>
            <w:r w:rsidR="00C169DB">
              <w:rPr>
                <w:i/>
              </w:rPr>
              <w:t xml:space="preserve"> Indiquez s</w:t>
            </w:r>
            <w:r w:rsidR="00D274B3">
              <w:rPr>
                <w:i/>
              </w:rPr>
              <w:t>’</w:t>
            </w:r>
            <w:r w:rsidR="00C169DB">
              <w:rPr>
                <w:i/>
              </w:rPr>
              <w:t xml:space="preserve">ils </w:t>
            </w:r>
            <w:r w:rsidR="008C1B22">
              <w:rPr>
                <w:i/>
              </w:rPr>
              <w:t>se rapportent</w:t>
            </w:r>
            <w:r w:rsidR="00C169DB">
              <w:rPr>
                <w:i/>
              </w:rPr>
              <w:t xml:space="preserve"> à une </w:t>
            </w:r>
            <w:r w:rsidR="00C169DB" w:rsidRPr="00B46636">
              <w:rPr>
                <w:b/>
                <w:bCs/>
                <w:i/>
              </w:rPr>
              <w:t>priorité ministérielle</w:t>
            </w:r>
            <w:r w:rsidR="00C169DB">
              <w:rPr>
                <w:i/>
              </w:rPr>
              <w:t xml:space="preserve"> ou </w:t>
            </w:r>
            <w:r w:rsidR="00C169DB" w:rsidRPr="00B46636">
              <w:rPr>
                <w:b/>
                <w:bCs/>
                <w:i/>
              </w:rPr>
              <w:t>gouvernementale</w:t>
            </w:r>
            <w:r w:rsidR="00B46636" w:rsidRPr="00B46636">
              <w:rPr>
                <w:rStyle w:val="Appelnotedebasdep"/>
                <w:iCs/>
              </w:rPr>
              <w:footnoteReference w:id="2"/>
            </w:r>
            <w:r w:rsidR="0090043F">
              <w:rPr>
                <w:i/>
              </w:rPr>
              <w:t>,</w:t>
            </w:r>
            <w:r w:rsidR="00C169DB">
              <w:rPr>
                <w:i/>
              </w:rPr>
              <w:t xml:space="preserve"> </w:t>
            </w:r>
            <w:r w:rsidR="0090043F">
              <w:rPr>
                <w:i/>
              </w:rPr>
              <w:t>selon la définition donnée</w:t>
            </w:r>
            <w:r w:rsidR="00C169DB">
              <w:rPr>
                <w:i/>
              </w:rPr>
              <w:t xml:space="preserve"> dans le </w:t>
            </w:r>
            <w:r w:rsidR="00834783">
              <w:rPr>
                <w:i/>
              </w:rPr>
              <w:t>P</w:t>
            </w:r>
            <w:r w:rsidR="00C169DB">
              <w:rPr>
                <w:i/>
              </w:rPr>
              <w:t xml:space="preserve">rogramme </w:t>
            </w:r>
            <w:r w:rsidR="00834783">
              <w:rPr>
                <w:i/>
              </w:rPr>
              <w:t>t</w:t>
            </w:r>
            <w:r w:rsidR="00C169DB">
              <w:rPr>
                <w:i/>
              </w:rPr>
              <w:t>ransformation alimentaire.</w:t>
            </w:r>
            <w:r w:rsidRPr="00C9437A">
              <w:rPr>
                <w:i/>
              </w:rPr>
              <w:t>)</w:t>
            </w:r>
          </w:p>
        </w:tc>
      </w:tr>
    </w:tbl>
    <w:p w14:paraId="77089834" w14:textId="77777777" w:rsidR="0088634B" w:rsidRDefault="0088634B" w:rsidP="0088634B">
      <w:pPr>
        <w:jc w:val="both"/>
      </w:pPr>
    </w:p>
    <w:p w14:paraId="54F0D50A" w14:textId="77777777" w:rsidR="006F75C7" w:rsidRDefault="006F75C7" w:rsidP="0088634B">
      <w:pPr>
        <w:jc w:val="both"/>
      </w:pPr>
    </w:p>
    <w:p w14:paraId="3CC2CEE6" w14:textId="77777777" w:rsidR="006F75C7" w:rsidRDefault="006F75C7" w:rsidP="0088634B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40"/>
      </w:tblGrid>
      <w:tr w:rsidR="0016364D" w:rsidRPr="0016364D" w14:paraId="02DEE353" w14:textId="77777777" w:rsidTr="003A4240"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3E3E9B76" w14:textId="00761A8A" w:rsidR="0088634B" w:rsidRPr="0016364D" w:rsidRDefault="0088634B" w:rsidP="00F56267">
            <w:pPr>
              <w:jc w:val="both"/>
              <w:rPr>
                <w:b/>
                <w:color w:val="FFFFFF" w:themeColor="background1"/>
              </w:rPr>
            </w:pPr>
            <w:r w:rsidRPr="0016364D">
              <w:rPr>
                <w:b/>
                <w:color w:val="FFFFFF" w:themeColor="background1"/>
              </w:rPr>
              <w:lastRenderedPageBreak/>
              <w:t>Orientations et investissements à privilégier par l</w:t>
            </w:r>
            <w:r w:rsidR="00D274B3">
              <w:rPr>
                <w:b/>
                <w:color w:val="FFFFFF" w:themeColor="background1"/>
              </w:rPr>
              <w:t>’</w:t>
            </w:r>
            <w:r w:rsidRPr="0016364D">
              <w:rPr>
                <w:b/>
                <w:color w:val="FFFFFF" w:themeColor="background1"/>
              </w:rPr>
              <w:t xml:space="preserve">entreprise </w:t>
            </w:r>
            <w:r w:rsidR="00F56267" w:rsidRPr="0016364D">
              <w:rPr>
                <w:b/>
                <w:color w:val="FFFFFF" w:themeColor="background1"/>
              </w:rPr>
              <w:t>pour améliorer</w:t>
            </w:r>
            <w:r w:rsidR="00ED3856" w:rsidRPr="0016364D">
              <w:rPr>
                <w:b/>
                <w:color w:val="FFFFFF" w:themeColor="background1"/>
              </w:rPr>
              <w:t xml:space="preserve"> </w:t>
            </w:r>
            <w:r w:rsidR="00AE0C94" w:rsidRPr="0016364D">
              <w:rPr>
                <w:b/>
                <w:color w:val="FFFFFF" w:themeColor="background1"/>
              </w:rPr>
              <w:t>s</w:t>
            </w:r>
            <w:r w:rsidR="0078153E" w:rsidRPr="0016364D">
              <w:rPr>
                <w:b/>
                <w:color w:val="FFFFFF" w:themeColor="background1"/>
              </w:rPr>
              <w:t>a</w:t>
            </w:r>
            <w:r w:rsidR="00ED3856" w:rsidRPr="0016364D">
              <w:rPr>
                <w:b/>
                <w:color w:val="FFFFFF" w:themeColor="background1"/>
              </w:rPr>
              <w:t xml:space="preserve"> compétitivité</w:t>
            </w:r>
          </w:p>
        </w:tc>
      </w:tr>
      <w:tr w:rsidR="00C9437A" w14:paraId="59B9A80A" w14:textId="77777777" w:rsidTr="00C9437A"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C39861" w14:textId="4D79895F" w:rsidR="00C9437A" w:rsidRPr="00C9437A" w:rsidRDefault="00C9437A" w:rsidP="0090043F">
            <w:pPr>
              <w:jc w:val="both"/>
              <w:rPr>
                <w:i/>
              </w:rPr>
            </w:pPr>
            <w:r w:rsidRPr="00C9437A">
              <w:rPr>
                <w:i/>
              </w:rPr>
              <w:t xml:space="preserve">(En </w:t>
            </w:r>
            <w:r w:rsidR="00B0791F">
              <w:rPr>
                <w:i/>
              </w:rPr>
              <w:t>lien</w:t>
            </w:r>
            <w:r w:rsidRPr="00C9437A">
              <w:rPr>
                <w:i/>
              </w:rPr>
              <w:t xml:space="preserve"> avec les faiblesses, les enjeux et les </w:t>
            </w:r>
            <w:r w:rsidR="0000371D">
              <w:rPr>
                <w:i/>
              </w:rPr>
              <w:t>opportunité</w:t>
            </w:r>
            <w:r w:rsidR="009C56C0">
              <w:rPr>
                <w:i/>
              </w:rPr>
              <w:t>s</w:t>
            </w:r>
            <w:r w:rsidR="00F63017">
              <w:rPr>
                <w:i/>
              </w:rPr>
              <w:t xml:space="preserve"> </w:t>
            </w:r>
            <w:r w:rsidRPr="00C9437A">
              <w:rPr>
                <w:i/>
              </w:rPr>
              <w:t xml:space="preserve">que vous avez exposés dans les sections précédentes </w:t>
            </w:r>
            <w:r w:rsidR="00AE0C94">
              <w:rPr>
                <w:i/>
              </w:rPr>
              <w:t>de ce</w:t>
            </w:r>
            <w:r w:rsidRPr="00C9437A">
              <w:rPr>
                <w:i/>
              </w:rPr>
              <w:t xml:space="preserve"> diagnostic, présentez </w:t>
            </w:r>
            <w:r w:rsidR="00D61CC2">
              <w:rPr>
                <w:i/>
              </w:rPr>
              <w:t>l</w:t>
            </w:r>
            <w:r w:rsidR="00D274B3">
              <w:rPr>
                <w:i/>
              </w:rPr>
              <w:t>’</w:t>
            </w:r>
            <w:r w:rsidR="00D61CC2">
              <w:rPr>
                <w:i/>
              </w:rPr>
              <w:t>ensemble des</w:t>
            </w:r>
            <w:r w:rsidRPr="00C9437A">
              <w:rPr>
                <w:i/>
              </w:rPr>
              <w:t xml:space="preserve"> orientations et </w:t>
            </w:r>
            <w:r w:rsidR="00D61CC2">
              <w:rPr>
                <w:i/>
              </w:rPr>
              <w:t>d</w:t>
            </w:r>
            <w:r w:rsidRPr="00C9437A">
              <w:rPr>
                <w:i/>
              </w:rPr>
              <w:t>es investissements à privilégier</w:t>
            </w:r>
            <w:r w:rsidR="000B46DA">
              <w:rPr>
                <w:i/>
              </w:rPr>
              <w:t xml:space="preserve"> à court terme et à long terme</w:t>
            </w:r>
            <w:r w:rsidRPr="00C9437A">
              <w:rPr>
                <w:i/>
              </w:rPr>
              <w:t xml:space="preserve"> pour améliorer </w:t>
            </w:r>
            <w:r>
              <w:rPr>
                <w:i/>
              </w:rPr>
              <w:t xml:space="preserve">la compétitivité de </w:t>
            </w:r>
            <w:r w:rsidR="00AE0C94">
              <w:rPr>
                <w:i/>
              </w:rPr>
              <w:t xml:space="preserve">votre </w:t>
            </w:r>
            <w:r>
              <w:rPr>
                <w:i/>
              </w:rPr>
              <w:t>entreprise.)</w:t>
            </w:r>
          </w:p>
        </w:tc>
      </w:tr>
    </w:tbl>
    <w:p w14:paraId="42708091" w14:textId="77777777" w:rsidR="0088634B" w:rsidRDefault="0088634B" w:rsidP="0088634B">
      <w:pPr>
        <w:jc w:val="both"/>
      </w:pPr>
    </w:p>
    <w:p w14:paraId="71011AF5" w14:textId="77777777" w:rsidR="00C9437A" w:rsidRDefault="00C9437A" w:rsidP="0088634B">
      <w:pPr>
        <w:jc w:val="both"/>
      </w:pPr>
    </w:p>
    <w:p w14:paraId="52741281" w14:textId="77777777" w:rsidR="003A4240" w:rsidRDefault="003A4240" w:rsidP="0088634B">
      <w:pPr>
        <w:jc w:val="both"/>
      </w:pPr>
    </w:p>
    <w:p w14:paraId="49F6AF1C" w14:textId="77777777" w:rsidR="00C9437A" w:rsidRDefault="00C9437A" w:rsidP="0088634B">
      <w:pPr>
        <w:jc w:val="both"/>
      </w:pPr>
    </w:p>
    <w:p w14:paraId="17A8B39E" w14:textId="77777777" w:rsidR="00C9437A" w:rsidRDefault="00C9437A" w:rsidP="0088634B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40"/>
      </w:tblGrid>
      <w:tr w:rsidR="003A4240" w14:paraId="0E7F5D2A" w14:textId="77777777" w:rsidTr="003A4240"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3DFF8433" w14:textId="587BE52E" w:rsidR="003A4240" w:rsidRPr="0016364D" w:rsidRDefault="003A4240" w:rsidP="00F64CD3">
            <w:pPr>
              <w:jc w:val="both"/>
              <w:rPr>
                <w:b/>
                <w:color w:val="FFFFFF" w:themeColor="background1"/>
              </w:rPr>
            </w:pPr>
            <w:r w:rsidRPr="0016364D">
              <w:rPr>
                <w:b/>
                <w:color w:val="FFFFFF" w:themeColor="background1"/>
              </w:rPr>
              <w:t>Améliorations souhaitées</w:t>
            </w:r>
          </w:p>
        </w:tc>
      </w:tr>
      <w:tr w:rsidR="003A4240" w14:paraId="119FAFA0" w14:textId="77777777" w:rsidTr="003A4240"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25D66B" w14:textId="77777777" w:rsidR="003A4240" w:rsidRPr="003A4240" w:rsidRDefault="003A4240" w:rsidP="003A4240">
            <w:pPr>
              <w:pStyle w:val="Paragraphedeliste"/>
              <w:ind w:left="284"/>
              <w:jc w:val="both"/>
              <w:rPr>
                <w:b/>
              </w:rPr>
            </w:pPr>
          </w:p>
        </w:tc>
      </w:tr>
      <w:tr w:rsidR="003A4240" w14:paraId="34566A04" w14:textId="77777777" w:rsidTr="003A4240"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36213E0E" w14:textId="61D49472" w:rsidR="003A4240" w:rsidRPr="003A4240" w:rsidRDefault="003A4240" w:rsidP="0090043F">
            <w:pPr>
              <w:jc w:val="both"/>
              <w:rPr>
                <w:b/>
              </w:rPr>
            </w:pPr>
            <w:r w:rsidRPr="003A4240">
              <w:rPr>
                <w:b/>
              </w:rPr>
              <w:t xml:space="preserve">Actions à réaliser pour accroître la compétitivité de </w:t>
            </w:r>
            <w:r w:rsidR="00AE0C94">
              <w:rPr>
                <w:b/>
              </w:rPr>
              <w:t xml:space="preserve">votre </w:t>
            </w:r>
            <w:r w:rsidRPr="003A4240">
              <w:rPr>
                <w:b/>
              </w:rPr>
              <w:t>entreprise</w:t>
            </w:r>
          </w:p>
        </w:tc>
      </w:tr>
      <w:tr w:rsidR="00C169DB" w:rsidRPr="00C169DB" w14:paraId="661727B6" w14:textId="77777777" w:rsidTr="00C169DB"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2DE781" w14:textId="48DCA21C" w:rsidR="00C169DB" w:rsidRPr="00FC42FB" w:rsidRDefault="00C169DB" w:rsidP="00FC42FB">
            <w:pPr>
              <w:pStyle w:val="Default"/>
              <w:jc w:val="both"/>
              <w:rPr>
                <w:sz w:val="22"/>
                <w:szCs w:val="22"/>
              </w:rPr>
            </w:pPr>
            <w:r w:rsidRPr="00FC42FB">
              <w:rPr>
                <w:i/>
                <w:sz w:val="22"/>
                <w:szCs w:val="22"/>
              </w:rPr>
              <w:t>(Présente</w:t>
            </w:r>
            <w:r w:rsidR="0090043F" w:rsidRPr="00FC42FB">
              <w:rPr>
                <w:i/>
                <w:sz w:val="22"/>
                <w:szCs w:val="22"/>
              </w:rPr>
              <w:t>z</w:t>
            </w:r>
            <w:r w:rsidRPr="00FC42FB">
              <w:rPr>
                <w:i/>
                <w:sz w:val="22"/>
                <w:szCs w:val="22"/>
              </w:rPr>
              <w:t xml:space="preserve"> les actions à réaliser </w:t>
            </w:r>
            <w:r w:rsidR="00902377" w:rsidRPr="00FC42FB">
              <w:rPr>
                <w:i/>
                <w:sz w:val="22"/>
                <w:szCs w:val="22"/>
              </w:rPr>
              <w:t>à court terme</w:t>
            </w:r>
            <w:r w:rsidR="002108AC">
              <w:rPr>
                <w:i/>
                <w:sz w:val="22"/>
                <w:szCs w:val="22"/>
              </w:rPr>
              <w:t>. P</w:t>
            </w:r>
            <w:r w:rsidRPr="00FC42FB">
              <w:rPr>
                <w:i/>
                <w:sz w:val="22"/>
                <w:szCs w:val="22"/>
              </w:rPr>
              <w:t xml:space="preserve">armi celles-ci, </w:t>
            </w:r>
            <w:r w:rsidR="0090043F" w:rsidRPr="00FC42FB">
              <w:rPr>
                <w:i/>
                <w:sz w:val="22"/>
                <w:szCs w:val="22"/>
              </w:rPr>
              <w:t>précisez</w:t>
            </w:r>
            <w:r w:rsidRPr="00FC42FB">
              <w:rPr>
                <w:i/>
                <w:sz w:val="22"/>
                <w:szCs w:val="22"/>
              </w:rPr>
              <w:t xml:space="preserve"> l</w:t>
            </w:r>
            <w:r w:rsidR="00D274B3">
              <w:rPr>
                <w:i/>
                <w:sz w:val="22"/>
                <w:szCs w:val="22"/>
              </w:rPr>
              <w:t>’</w:t>
            </w:r>
            <w:r w:rsidRPr="00FC42FB">
              <w:rPr>
                <w:i/>
                <w:sz w:val="22"/>
                <w:szCs w:val="22"/>
              </w:rPr>
              <w:t>action</w:t>
            </w:r>
            <w:r w:rsidR="005C338D" w:rsidRPr="00FC42FB">
              <w:rPr>
                <w:i/>
                <w:sz w:val="22"/>
                <w:szCs w:val="22"/>
              </w:rPr>
              <w:t xml:space="preserve"> ou les actions</w:t>
            </w:r>
            <w:r w:rsidRPr="00FC42FB">
              <w:rPr>
                <w:i/>
                <w:sz w:val="22"/>
                <w:szCs w:val="22"/>
              </w:rPr>
              <w:t xml:space="preserve"> que vous souhaitez réaliser dans le </w:t>
            </w:r>
            <w:r w:rsidR="00470315" w:rsidRPr="00FC42FB">
              <w:rPr>
                <w:i/>
                <w:sz w:val="22"/>
                <w:szCs w:val="22"/>
              </w:rPr>
              <w:t>cadre</w:t>
            </w:r>
            <w:r w:rsidRPr="00FC42FB">
              <w:rPr>
                <w:i/>
                <w:sz w:val="22"/>
                <w:szCs w:val="22"/>
              </w:rPr>
              <w:t xml:space="preserve"> du </w:t>
            </w:r>
            <w:r w:rsidR="00F70C42" w:rsidRPr="00FC42FB">
              <w:rPr>
                <w:i/>
                <w:sz w:val="22"/>
                <w:szCs w:val="22"/>
              </w:rPr>
              <w:t>P</w:t>
            </w:r>
            <w:r w:rsidRPr="00FC42FB">
              <w:rPr>
                <w:i/>
                <w:sz w:val="22"/>
                <w:szCs w:val="22"/>
              </w:rPr>
              <w:t xml:space="preserve">rogramme </w:t>
            </w:r>
            <w:r w:rsidR="00F70C42" w:rsidRPr="00FC42FB">
              <w:rPr>
                <w:i/>
                <w:sz w:val="22"/>
                <w:szCs w:val="22"/>
              </w:rPr>
              <w:t>t</w:t>
            </w:r>
            <w:r w:rsidRPr="00FC42FB">
              <w:rPr>
                <w:i/>
                <w:sz w:val="22"/>
                <w:szCs w:val="22"/>
              </w:rPr>
              <w:t>ransformation alimentaire</w:t>
            </w:r>
            <w:r w:rsidR="00F70C42" w:rsidRPr="00FC42FB">
              <w:rPr>
                <w:i/>
                <w:sz w:val="22"/>
                <w:szCs w:val="22"/>
              </w:rPr>
              <w:t>, p.</w:t>
            </w:r>
            <w:r w:rsidR="00B01B33" w:rsidRPr="00FC42FB">
              <w:rPr>
                <w:i/>
                <w:sz w:val="22"/>
                <w:szCs w:val="22"/>
              </w:rPr>
              <w:t> </w:t>
            </w:r>
            <w:r w:rsidR="00E936DC" w:rsidRPr="00FC42FB">
              <w:rPr>
                <w:i/>
                <w:sz w:val="22"/>
                <w:szCs w:val="22"/>
              </w:rPr>
              <w:t>ex.</w:t>
            </w:r>
            <w:r w:rsidR="006F75C7" w:rsidRPr="00FC42FB">
              <w:rPr>
                <w:i/>
                <w:sz w:val="22"/>
                <w:szCs w:val="22"/>
              </w:rPr>
              <w:t xml:space="preserve"> </w:t>
            </w:r>
            <w:r w:rsidR="00FC42FB" w:rsidRPr="00FC42FB">
              <w:rPr>
                <w:sz w:val="22"/>
                <w:szCs w:val="22"/>
              </w:rPr>
              <w:t>automatisation des</w:t>
            </w:r>
            <w:r w:rsidR="006F75C7" w:rsidRPr="00FC42FB">
              <w:rPr>
                <w:sz w:val="22"/>
                <w:szCs w:val="22"/>
              </w:rPr>
              <w:t xml:space="preserve"> procédés,</w:t>
            </w:r>
            <w:r w:rsidR="00E936DC" w:rsidRPr="00FC42FB">
              <w:rPr>
                <w:i/>
                <w:sz w:val="22"/>
                <w:szCs w:val="22"/>
              </w:rPr>
              <w:t xml:space="preserve"> implantation de nouveaux procédés, i</w:t>
            </w:r>
            <w:r w:rsidR="00670D59" w:rsidRPr="00FC42FB">
              <w:rPr>
                <w:i/>
                <w:sz w:val="22"/>
                <w:szCs w:val="22"/>
              </w:rPr>
              <w:t>mplantation</w:t>
            </w:r>
            <w:r w:rsidR="00E936DC" w:rsidRPr="00FC42FB">
              <w:rPr>
                <w:i/>
                <w:sz w:val="22"/>
                <w:szCs w:val="22"/>
              </w:rPr>
              <w:t xml:space="preserve"> d</w:t>
            </w:r>
            <w:r w:rsidR="00D274B3">
              <w:rPr>
                <w:i/>
                <w:sz w:val="22"/>
                <w:szCs w:val="22"/>
              </w:rPr>
              <w:t>’</w:t>
            </w:r>
            <w:r w:rsidR="00E936DC" w:rsidRPr="00FC42FB">
              <w:rPr>
                <w:i/>
                <w:sz w:val="22"/>
                <w:szCs w:val="22"/>
              </w:rPr>
              <w:t xml:space="preserve">un progiciel de gestion intégré, </w:t>
            </w:r>
            <w:r w:rsidR="00FC42FB" w:rsidRPr="00FC42FB">
              <w:rPr>
                <w:i/>
                <w:sz w:val="22"/>
                <w:szCs w:val="22"/>
              </w:rPr>
              <w:t>implantation d</w:t>
            </w:r>
            <w:r w:rsidR="00D274B3">
              <w:rPr>
                <w:i/>
                <w:sz w:val="22"/>
                <w:szCs w:val="22"/>
              </w:rPr>
              <w:t>’</w:t>
            </w:r>
            <w:r w:rsidR="00FC42FB" w:rsidRPr="00FC42FB">
              <w:rPr>
                <w:i/>
                <w:sz w:val="22"/>
                <w:szCs w:val="22"/>
              </w:rPr>
              <w:t>un</w:t>
            </w:r>
            <w:r w:rsidR="00E936DC" w:rsidRPr="00FC42FB">
              <w:rPr>
                <w:i/>
                <w:sz w:val="22"/>
                <w:szCs w:val="22"/>
              </w:rPr>
              <w:t xml:space="preserve"> système de traçabilité des animaux ou des aliments, etc.</w:t>
            </w:r>
            <w:r w:rsidR="00F70C42" w:rsidRPr="00FC42FB">
              <w:rPr>
                <w:i/>
                <w:sz w:val="22"/>
                <w:szCs w:val="22"/>
              </w:rPr>
              <w:t>)</w:t>
            </w:r>
          </w:p>
        </w:tc>
      </w:tr>
    </w:tbl>
    <w:p w14:paraId="215B6808" w14:textId="77777777" w:rsidR="003A4240" w:rsidRDefault="003A4240"/>
    <w:p w14:paraId="4AB2B87F" w14:textId="77777777" w:rsidR="003A4240" w:rsidRDefault="003A4240"/>
    <w:p w14:paraId="455CC5D0" w14:textId="77777777" w:rsidR="003A4240" w:rsidRDefault="003A4240"/>
    <w:p w14:paraId="131DA910" w14:textId="77777777" w:rsidR="00C9437A" w:rsidRDefault="00C9437A"/>
    <w:p w14:paraId="73EB7EE3" w14:textId="77777777" w:rsidR="00C169DB" w:rsidRDefault="00C169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40"/>
      </w:tblGrid>
      <w:tr w:rsidR="003A4240" w14:paraId="5360A640" w14:textId="77777777" w:rsidTr="003A4240"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2C6FAD86" w14:textId="2413F47F" w:rsidR="003A4240" w:rsidRPr="003A4240" w:rsidRDefault="003A4240" w:rsidP="005C338D">
            <w:pPr>
              <w:jc w:val="both"/>
              <w:rPr>
                <w:b/>
              </w:rPr>
            </w:pPr>
            <w:r w:rsidRPr="003A4240">
              <w:rPr>
                <w:b/>
              </w:rPr>
              <w:t xml:space="preserve">Enjeux liés à la réalisation </w:t>
            </w:r>
            <w:r w:rsidR="005C338D">
              <w:rPr>
                <w:b/>
              </w:rPr>
              <w:t>des actions</w:t>
            </w:r>
          </w:p>
        </w:tc>
      </w:tr>
      <w:tr w:rsidR="00C169DB" w:rsidRPr="00C169DB" w14:paraId="7339BDD8" w14:textId="77777777" w:rsidTr="00C169DB"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6C469" w14:textId="1C82914C" w:rsidR="00C169DB" w:rsidRPr="00C169DB" w:rsidRDefault="00C169DB" w:rsidP="001A60F3">
            <w:pPr>
              <w:jc w:val="both"/>
              <w:rPr>
                <w:i/>
              </w:rPr>
            </w:pPr>
            <w:r>
              <w:rPr>
                <w:i/>
              </w:rPr>
              <w:t xml:space="preserve">(Indiquez les enjeux globaux </w:t>
            </w:r>
            <w:r w:rsidR="00280C15">
              <w:rPr>
                <w:i/>
              </w:rPr>
              <w:t>associés à</w:t>
            </w:r>
            <w:r>
              <w:rPr>
                <w:i/>
              </w:rPr>
              <w:t xml:space="preserve"> la réalisation des actions</w:t>
            </w:r>
            <w:r w:rsidR="001F3A8B">
              <w:rPr>
                <w:i/>
              </w:rPr>
              <w:t xml:space="preserve"> mentionnées précédemment</w:t>
            </w:r>
            <w:r>
              <w:rPr>
                <w:i/>
              </w:rPr>
              <w:t xml:space="preserve"> et </w:t>
            </w:r>
            <w:r w:rsidR="001A60F3">
              <w:rPr>
                <w:i/>
              </w:rPr>
              <w:t>détaillez les enjeux</w:t>
            </w:r>
            <w:r>
              <w:rPr>
                <w:i/>
              </w:rPr>
              <w:t xml:space="preserve"> qui sont </w:t>
            </w:r>
            <w:r w:rsidR="001A60F3">
              <w:rPr>
                <w:i/>
              </w:rPr>
              <w:t>propres</w:t>
            </w:r>
            <w:r>
              <w:rPr>
                <w:i/>
              </w:rPr>
              <w:t xml:space="preserve"> à l</w:t>
            </w:r>
            <w:r w:rsidR="00D274B3">
              <w:rPr>
                <w:i/>
              </w:rPr>
              <w:t>’</w:t>
            </w:r>
            <w:r>
              <w:rPr>
                <w:i/>
              </w:rPr>
              <w:t>action</w:t>
            </w:r>
            <w:r w:rsidR="0016364D">
              <w:rPr>
                <w:i/>
              </w:rPr>
              <w:t xml:space="preserve"> </w:t>
            </w:r>
            <w:r w:rsidR="001A60F3">
              <w:rPr>
                <w:i/>
              </w:rPr>
              <w:t xml:space="preserve">ou aux actions </w:t>
            </w:r>
            <w:r w:rsidR="001F3A8B">
              <w:rPr>
                <w:i/>
              </w:rPr>
              <w:t>prioritaires</w:t>
            </w:r>
            <w:r>
              <w:rPr>
                <w:i/>
              </w:rPr>
              <w:t>.)</w:t>
            </w:r>
          </w:p>
        </w:tc>
      </w:tr>
    </w:tbl>
    <w:p w14:paraId="0934EF2C" w14:textId="77777777" w:rsidR="003A4240" w:rsidRDefault="003A4240" w:rsidP="0088634B">
      <w:pPr>
        <w:jc w:val="both"/>
      </w:pPr>
    </w:p>
    <w:p w14:paraId="4EC82D72" w14:textId="77777777" w:rsidR="00855F79" w:rsidRDefault="00855F79" w:rsidP="0088634B">
      <w:pPr>
        <w:jc w:val="both"/>
      </w:pPr>
    </w:p>
    <w:p w14:paraId="70844CAC" w14:textId="77777777" w:rsidR="00F63017" w:rsidRDefault="00F63017" w:rsidP="0088634B">
      <w:pPr>
        <w:jc w:val="both"/>
      </w:pPr>
    </w:p>
    <w:p w14:paraId="1E7E4FA8" w14:textId="77777777" w:rsidR="00F63017" w:rsidRDefault="00F63017" w:rsidP="0088634B">
      <w:pPr>
        <w:jc w:val="both"/>
      </w:pPr>
    </w:p>
    <w:p w14:paraId="3D61C8B4" w14:textId="77777777" w:rsidR="00C169DB" w:rsidRDefault="00C169DB" w:rsidP="0088634B">
      <w:pPr>
        <w:jc w:val="both"/>
      </w:pPr>
    </w:p>
    <w:p w14:paraId="082B5711" w14:textId="77777777" w:rsidR="009449A6" w:rsidRDefault="009449A6" w:rsidP="0088634B">
      <w:pPr>
        <w:jc w:val="both"/>
      </w:pPr>
    </w:p>
    <w:p w14:paraId="04B970F0" w14:textId="77777777" w:rsidR="009449A6" w:rsidRDefault="009449A6" w:rsidP="0088634B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40"/>
      </w:tblGrid>
      <w:tr w:rsidR="00855F79" w14:paraId="7CEE50DC" w14:textId="77777777"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6B5D7F6C" w14:textId="683EB673" w:rsidR="00855F79" w:rsidRPr="003A4240" w:rsidRDefault="00855F79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Coûts liés à la réalisation de</w:t>
            </w:r>
            <w:r w:rsidR="00B0791F">
              <w:rPr>
                <w:b/>
              </w:rPr>
              <w:t xml:space="preserve"> ce</w:t>
            </w:r>
            <w:r>
              <w:rPr>
                <w:b/>
              </w:rPr>
              <w:t>s actions</w:t>
            </w:r>
          </w:p>
        </w:tc>
      </w:tr>
    </w:tbl>
    <w:p w14:paraId="5DA10739" w14:textId="77777777" w:rsidR="00C9437A" w:rsidRDefault="00C9437A" w:rsidP="0088634B">
      <w:pPr>
        <w:jc w:val="both"/>
      </w:pPr>
    </w:p>
    <w:p w14:paraId="059F06ED" w14:textId="23494DA7" w:rsidR="005C338D" w:rsidRPr="005C338D" w:rsidRDefault="005C338D" w:rsidP="0088634B">
      <w:pPr>
        <w:jc w:val="both"/>
        <w:rPr>
          <w:b/>
        </w:rPr>
      </w:pPr>
      <w:r w:rsidRPr="005C338D">
        <w:rPr>
          <w:b/>
        </w:rPr>
        <w:t>Coût</w:t>
      </w:r>
      <w:r w:rsidR="001F3A8B" w:rsidRPr="001F3A8B">
        <w:rPr>
          <w:b/>
        </w:rPr>
        <w:t xml:space="preserve"> </w:t>
      </w:r>
      <w:r w:rsidR="001F3A8B" w:rsidRPr="005C338D">
        <w:rPr>
          <w:b/>
        </w:rPr>
        <w:t>global</w:t>
      </w:r>
      <w:r w:rsidRPr="005C338D">
        <w:rPr>
          <w:b/>
        </w:rPr>
        <w:t xml:space="preserve"> du projet :</w:t>
      </w:r>
    </w:p>
    <w:p w14:paraId="40D9772F" w14:textId="77777777" w:rsidR="005C338D" w:rsidRDefault="005C338D" w:rsidP="0088634B">
      <w:pPr>
        <w:jc w:val="both"/>
      </w:pPr>
    </w:p>
    <w:p w14:paraId="71BE0BAE" w14:textId="5A2E2F1D" w:rsidR="00855F79" w:rsidRPr="005C338D" w:rsidRDefault="005C338D" w:rsidP="0088634B">
      <w:pPr>
        <w:jc w:val="both"/>
        <w:rPr>
          <w:b/>
        </w:rPr>
      </w:pPr>
      <w:r w:rsidRPr="005C338D">
        <w:rPr>
          <w:b/>
        </w:rPr>
        <w:t>Coût de l</w:t>
      </w:r>
      <w:r w:rsidR="00D274B3">
        <w:rPr>
          <w:b/>
        </w:rPr>
        <w:t>’</w:t>
      </w:r>
      <w:r w:rsidRPr="005C338D">
        <w:rPr>
          <w:b/>
        </w:rPr>
        <w:t xml:space="preserve">action ou des actions qui seront réalisées dans le </w:t>
      </w:r>
      <w:r w:rsidR="00470315">
        <w:rPr>
          <w:b/>
        </w:rPr>
        <w:t>cadre</w:t>
      </w:r>
      <w:r w:rsidRPr="005C338D">
        <w:rPr>
          <w:b/>
        </w:rPr>
        <w:t xml:space="preserve"> du programme :</w:t>
      </w:r>
    </w:p>
    <w:p w14:paraId="22D3089A" w14:textId="77777777" w:rsidR="005C338D" w:rsidRDefault="005C338D" w:rsidP="0088634B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40"/>
      </w:tblGrid>
      <w:tr w:rsidR="0016364D" w:rsidRPr="0016364D" w14:paraId="6334146C" w14:textId="77777777" w:rsidTr="003A4240"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14FDAF20" w14:textId="470E2AE2" w:rsidR="003A4240" w:rsidRPr="0016364D" w:rsidRDefault="003A4240" w:rsidP="00FB17FC">
            <w:pPr>
              <w:jc w:val="both"/>
              <w:rPr>
                <w:b/>
                <w:color w:val="FFFFFF" w:themeColor="background1"/>
              </w:rPr>
            </w:pPr>
            <w:r w:rsidRPr="0016364D">
              <w:rPr>
                <w:b/>
                <w:color w:val="FFFFFF" w:themeColor="background1"/>
              </w:rPr>
              <w:t xml:space="preserve">Retombées </w:t>
            </w:r>
            <w:r w:rsidR="00FB17FC" w:rsidRPr="00670D59">
              <w:rPr>
                <w:b/>
                <w:color w:val="FFFFFF" w:themeColor="background1"/>
              </w:rPr>
              <w:t>attendues</w:t>
            </w:r>
          </w:p>
        </w:tc>
      </w:tr>
      <w:tr w:rsidR="003A4240" w14:paraId="0900C7E7" w14:textId="77777777" w:rsidTr="003A4240"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005D1B" w14:textId="77777777" w:rsidR="003A4240" w:rsidRPr="003A4240" w:rsidRDefault="003A4240" w:rsidP="003A4240">
            <w:pPr>
              <w:ind w:left="284"/>
              <w:jc w:val="both"/>
              <w:rPr>
                <w:b/>
              </w:rPr>
            </w:pPr>
          </w:p>
        </w:tc>
      </w:tr>
      <w:tr w:rsidR="003A4240" w14:paraId="1ED9A05E" w14:textId="77777777" w:rsidTr="003A4240"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7E019C64" w14:textId="79F2350C" w:rsidR="003A4240" w:rsidRPr="003A4240" w:rsidRDefault="003A4240" w:rsidP="001A60F3">
            <w:pPr>
              <w:jc w:val="both"/>
              <w:rPr>
                <w:b/>
              </w:rPr>
            </w:pPr>
            <w:r w:rsidRPr="003A4240">
              <w:rPr>
                <w:b/>
              </w:rPr>
              <w:t xml:space="preserve">Retombées </w:t>
            </w:r>
            <w:r w:rsidR="00FB17FC">
              <w:rPr>
                <w:b/>
              </w:rPr>
              <w:t>attendues</w:t>
            </w:r>
            <w:r w:rsidR="00470315">
              <w:rPr>
                <w:b/>
              </w:rPr>
              <w:t xml:space="preserve"> </w:t>
            </w:r>
            <w:r w:rsidR="00F63017">
              <w:rPr>
                <w:b/>
              </w:rPr>
              <w:t>sur la compétitivité de l</w:t>
            </w:r>
            <w:r w:rsidR="00D274B3">
              <w:rPr>
                <w:b/>
              </w:rPr>
              <w:t>’</w:t>
            </w:r>
            <w:r w:rsidR="00F63017">
              <w:rPr>
                <w:b/>
              </w:rPr>
              <w:t>entreprise</w:t>
            </w:r>
          </w:p>
        </w:tc>
      </w:tr>
      <w:tr w:rsidR="00F63017" w14:paraId="31A8F151" w14:textId="77777777" w:rsidTr="00F63017"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9E954" w14:textId="7804B0CB" w:rsidR="00F63017" w:rsidRPr="00F63017" w:rsidRDefault="00F63017" w:rsidP="001A60F3">
            <w:pPr>
              <w:jc w:val="both"/>
              <w:rPr>
                <w:i/>
              </w:rPr>
            </w:pPr>
            <w:r w:rsidRPr="00F63017">
              <w:rPr>
                <w:i/>
              </w:rPr>
              <w:t>(</w:t>
            </w:r>
            <w:r w:rsidR="005C338D">
              <w:rPr>
                <w:i/>
              </w:rPr>
              <w:t>Indiquez les</w:t>
            </w:r>
            <w:r w:rsidRPr="00F63017">
              <w:rPr>
                <w:i/>
              </w:rPr>
              <w:t xml:space="preserve"> retombées </w:t>
            </w:r>
            <w:r w:rsidR="003C0266">
              <w:rPr>
                <w:i/>
              </w:rPr>
              <w:t xml:space="preserve">attendues </w:t>
            </w:r>
            <w:r w:rsidR="009956F2">
              <w:rPr>
                <w:i/>
              </w:rPr>
              <w:t>des investissements</w:t>
            </w:r>
            <w:r w:rsidR="00470315">
              <w:rPr>
                <w:i/>
              </w:rPr>
              <w:t xml:space="preserve"> effectués</w:t>
            </w:r>
            <w:r w:rsidR="009956F2">
              <w:rPr>
                <w:i/>
              </w:rPr>
              <w:t xml:space="preserve"> </w:t>
            </w:r>
            <w:r w:rsidRPr="00F63017">
              <w:rPr>
                <w:i/>
              </w:rPr>
              <w:t>sur le chiffre d</w:t>
            </w:r>
            <w:r w:rsidR="00D274B3">
              <w:rPr>
                <w:i/>
              </w:rPr>
              <w:t>’</w:t>
            </w:r>
            <w:r w:rsidR="001779B6" w:rsidRPr="00F63017">
              <w:rPr>
                <w:i/>
              </w:rPr>
              <w:t>affaires,</w:t>
            </w:r>
            <w:r w:rsidR="001779B6">
              <w:rPr>
                <w:i/>
              </w:rPr>
              <w:t xml:space="preserve"> sur la </w:t>
            </w:r>
            <w:r w:rsidR="00FC42FB">
              <w:rPr>
                <w:i/>
              </w:rPr>
              <w:t>compétitivité</w:t>
            </w:r>
            <w:r w:rsidR="00FC42FB" w:rsidRPr="00F63017">
              <w:rPr>
                <w:i/>
              </w:rPr>
              <w:t>,</w:t>
            </w:r>
            <w:r w:rsidR="008F1981">
              <w:rPr>
                <w:i/>
              </w:rPr>
              <w:t xml:space="preserve"> </w:t>
            </w:r>
            <w:r w:rsidR="00CA5951">
              <w:rPr>
                <w:i/>
              </w:rPr>
              <w:t xml:space="preserve">sur la réduction des </w:t>
            </w:r>
            <w:r w:rsidR="00BB7102">
              <w:rPr>
                <w:i/>
              </w:rPr>
              <w:t>pertes</w:t>
            </w:r>
            <w:r w:rsidRPr="00F63017">
              <w:rPr>
                <w:i/>
              </w:rPr>
              <w:t xml:space="preserve"> </w:t>
            </w:r>
            <w:r w:rsidR="001A60F3">
              <w:rPr>
                <w:i/>
              </w:rPr>
              <w:t xml:space="preserve">ou </w:t>
            </w:r>
            <w:r w:rsidRPr="00F63017">
              <w:rPr>
                <w:i/>
              </w:rPr>
              <w:t>sur l</w:t>
            </w:r>
            <w:r w:rsidR="00D274B3">
              <w:rPr>
                <w:i/>
              </w:rPr>
              <w:t>’</w:t>
            </w:r>
            <w:r w:rsidRPr="00F63017">
              <w:rPr>
                <w:i/>
              </w:rPr>
              <w:t>accès à de nouveaux marchés</w:t>
            </w:r>
            <w:r w:rsidR="001A60F3">
              <w:rPr>
                <w:i/>
              </w:rPr>
              <w:t>, de même que</w:t>
            </w:r>
            <w:r w:rsidR="005C338D">
              <w:rPr>
                <w:i/>
              </w:rPr>
              <w:t xml:space="preserve"> toute autre retombée</w:t>
            </w:r>
            <w:r w:rsidR="0016364D">
              <w:rPr>
                <w:i/>
              </w:rPr>
              <w:t xml:space="preserve"> </w:t>
            </w:r>
            <w:r w:rsidR="005C338D">
              <w:rPr>
                <w:i/>
              </w:rPr>
              <w:t>potentielle.</w:t>
            </w:r>
            <w:r w:rsidRPr="00F63017">
              <w:rPr>
                <w:i/>
              </w:rPr>
              <w:t>)</w:t>
            </w:r>
          </w:p>
        </w:tc>
      </w:tr>
    </w:tbl>
    <w:p w14:paraId="393E73F0" w14:textId="77777777" w:rsidR="003A4240" w:rsidRDefault="003A4240"/>
    <w:p w14:paraId="2BF28AEA" w14:textId="77777777" w:rsidR="003A4240" w:rsidRDefault="003A4240"/>
    <w:p w14:paraId="12C80CDA" w14:textId="77777777" w:rsidR="00C9437A" w:rsidRDefault="00C9437A"/>
    <w:p w14:paraId="1FA1B282" w14:textId="77777777" w:rsidR="003A4240" w:rsidRDefault="003A4240"/>
    <w:p w14:paraId="1949D841" w14:textId="77777777" w:rsidR="0088634B" w:rsidRDefault="0088634B" w:rsidP="0088634B">
      <w:pPr>
        <w:jc w:val="both"/>
      </w:pPr>
    </w:p>
    <w:p w14:paraId="40FA03D7" w14:textId="77777777" w:rsidR="0088634B" w:rsidRDefault="0088634B" w:rsidP="0088634B">
      <w:pPr>
        <w:jc w:val="both"/>
      </w:pPr>
    </w:p>
    <w:p w14:paraId="52721ADB" w14:textId="77777777" w:rsidR="003A4240" w:rsidRDefault="003A4240">
      <w:pPr>
        <w:jc w:val="both"/>
      </w:pPr>
    </w:p>
    <w:sectPr w:rsidR="003A4240" w:rsidSect="00C169DB">
      <w:headerReference w:type="first" r:id="rId11"/>
      <w:pgSz w:w="12240" w:h="15840"/>
      <w:pgMar w:top="1985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39FBF" w14:textId="77777777" w:rsidR="00374213" w:rsidRDefault="00374213" w:rsidP="00C9437A">
      <w:pPr>
        <w:spacing w:after="0" w:line="240" w:lineRule="auto"/>
      </w:pPr>
      <w:r>
        <w:separator/>
      </w:r>
    </w:p>
  </w:endnote>
  <w:endnote w:type="continuationSeparator" w:id="0">
    <w:p w14:paraId="4E4E53DC" w14:textId="77777777" w:rsidR="00374213" w:rsidRDefault="00374213" w:rsidP="00C9437A">
      <w:pPr>
        <w:spacing w:after="0" w:line="240" w:lineRule="auto"/>
      </w:pPr>
      <w:r>
        <w:continuationSeparator/>
      </w:r>
    </w:p>
  </w:endnote>
  <w:endnote w:type="continuationNotice" w:id="1">
    <w:p w14:paraId="028FCE8B" w14:textId="77777777" w:rsidR="00374213" w:rsidRDefault="003742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92C36" w14:textId="77777777" w:rsidR="00374213" w:rsidRDefault="00374213" w:rsidP="00C9437A">
      <w:pPr>
        <w:spacing w:after="0" w:line="240" w:lineRule="auto"/>
      </w:pPr>
      <w:r>
        <w:separator/>
      </w:r>
    </w:p>
  </w:footnote>
  <w:footnote w:type="continuationSeparator" w:id="0">
    <w:p w14:paraId="1E81F7C7" w14:textId="77777777" w:rsidR="00374213" w:rsidRDefault="00374213" w:rsidP="00C9437A">
      <w:pPr>
        <w:spacing w:after="0" w:line="240" w:lineRule="auto"/>
      </w:pPr>
      <w:r>
        <w:continuationSeparator/>
      </w:r>
    </w:p>
  </w:footnote>
  <w:footnote w:type="continuationNotice" w:id="1">
    <w:p w14:paraId="7BFC9D80" w14:textId="77777777" w:rsidR="00374213" w:rsidRDefault="00374213">
      <w:pPr>
        <w:spacing w:after="0" w:line="240" w:lineRule="auto"/>
      </w:pPr>
    </w:p>
  </w:footnote>
  <w:footnote w:id="2">
    <w:p w14:paraId="3DD0D452" w14:textId="0D9AD709" w:rsidR="00B46636" w:rsidRDefault="00B46636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6835DE">
        <w:rPr>
          <w:sz w:val="18"/>
          <w:szCs w:val="18"/>
        </w:rPr>
        <w:t>Les priorités ministérielles ou gouvernementales sont les interventions visant à offrir un soutien adapté aux demandeurs ayant un projet qui poursuit des objectifs liés au développement durable, à la transformation d</w:t>
      </w:r>
      <w:r w:rsidR="00D274B3">
        <w:rPr>
          <w:sz w:val="18"/>
          <w:szCs w:val="18"/>
        </w:rPr>
        <w:t>’</w:t>
      </w:r>
      <w:r w:rsidRPr="006835DE">
        <w:rPr>
          <w:sz w:val="18"/>
          <w:szCs w:val="18"/>
        </w:rPr>
        <w:t>aliments biologiques, à l</w:t>
      </w:r>
      <w:r w:rsidR="00D274B3">
        <w:rPr>
          <w:sz w:val="18"/>
          <w:szCs w:val="18"/>
        </w:rPr>
        <w:t>’</w:t>
      </w:r>
      <w:r w:rsidRPr="006835DE">
        <w:rPr>
          <w:sz w:val="18"/>
          <w:szCs w:val="18"/>
        </w:rPr>
        <w:t>achat d</w:t>
      </w:r>
      <w:r w:rsidR="00D274B3">
        <w:rPr>
          <w:sz w:val="18"/>
          <w:szCs w:val="18"/>
        </w:rPr>
        <w:t>’</w:t>
      </w:r>
      <w:r w:rsidRPr="006835DE">
        <w:rPr>
          <w:sz w:val="18"/>
          <w:szCs w:val="18"/>
        </w:rPr>
        <w:t>équipement d</w:t>
      </w:r>
      <w:r w:rsidR="00D274B3">
        <w:rPr>
          <w:sz w:val="18"/>
          <w:szCs w:val="18"/>
        </w:rPr>
        <w:t>’</w:t>
      </w:r>
      <w:r w:rsidRPr="006835DE">
        <w:rPr>
          <w:sz w:val="18"/>
          <w:szCs w:val="18"/>
        </w:rPr>
        <w:t>un fournisseur immatriculé au registre des entreprises du Québec, à une problématique de santé publique ou au décret 354-2016 concernant le statut particulier de l</w:t>
      </w:r>
      <w:r w:rsidR="00D274B3">
        <w:rPr>
          <w:sz w:val="18"/>
          <w:szCs w:val="18"/>
        </w:rPr>
        <w:t>’</w:t>
      </w:r>
      <w:r w:rsidRPr="006835DE">
        <w:rPr>
          <w:sz w:val="18"/>
          <w:szCs w:val="18"/>
        </w:rPr>
        <w:t>agglomération des</w:t>
      </w:r>
      <w:r>
        <w:rPr>
          <w:sz w:val="18"/>
          <w:szCs w:val="18"/>
        </w:rPr>
        <w:t> </w:t>
      </w:r>
      <w:r w:rsidRPr="006835DE">
        <w:rPr>
          <w:sz w:val="18"/>
          <w:szCs w:val="18"/>
        </w:rPr>
        <w:t>Îles</w:t>
      </w:r>
      <w:r>
        <w:rPr>
          <w:sz w:val="18"/>
          <w:szCs w:val="18"/>
        </w:rPr>
        <w:noBreakHyphen/>
      </w:r>
      <w:r w:rsidRPr="006835DE">
        <w:rPr>
          <w:sz w:val="18"/>
          <w:szCs w:val="18"/>
        </w:rPr>
        <w:t>de</w:t>
      </w:r>
      <w:r>
        <w:rPr>
          <w:sz w:val="18"/>
          <w:szCs w:val="18"/>
        </w:rPr>
        <w:noBreakHyphen/>
      </w:r>
      <w:r w:rsidRPr="006835DE">
        <w:rPr>
          <w:sz w:val="18"/>
          <w:szCs w:val="18"/>
        </w:rPr>
        <w:t>la-Madeleine.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C999E" w14:textId="77777777" w:rsidR="00C169DB" w:rsidRPr="00C169DB" w:rsidRDefault="00C169DB" w:rsidP="00C169DB">
    <w:pPr>
      <w:pStyle w:val="En-tte"/>
      <w:ind w:left="-993"/>
    </w:pPr>
    <w:r>
      <w:rPr>
        <w:noProof/>
        <w:lang w:eastAsia="fr-CA"/>
      </w:rPr>
      <w:drawing>
        <wp:inline distT="0" distB="0" distL="0" distR="0" wp14:anchorId="16B4B051" wp14:editId="2CDCDFC7">
          <wp:extent cx="1603373" cy="483848"/>
          <wp:effectExtent l="0" t="0" r="0" b="0"/>
          <wp:docPr id="2" name="Image 2" descr="http://www.mapaq/images/signature-ministerielle/MAPAQ_abrg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http://www.mapaq/images/signature-ministerielle/MAPAQ_abrg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373" cy="483848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67E86"/>
    <w:multiLevelType w:val="hybridMultilevel"/>
    <w:tmpl w:val="7390D71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323A7"/>
    <w:multiLevelType w:val="hybridMultilevel"/>
    <w:tmpl w:val="F4B21872"/>
    <w:lvl w:ilvl="0" w:tplc="32DA2B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F2C47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1329B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BBC3E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340398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700A6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3AE15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2CC3B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3F8BB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214E5F75"/>
    <w:multiLevelType w:val="hybridMultilevel"/>
    <w:tmpl w:val="86E2156E"/>
    <w:lvl w:ilvl="0" w:tplc="5D0E46FA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1" w:tplc="5EFC73B6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2" w:tplc="67B4DA5A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3" w:tplc="3D42834C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4" w:tplc="71D42BE8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5" w:tplc="AD761466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6" w:tplc="D53A966E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7" w:tplc="699C1D72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8" w:tplc="0340F13E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</w:abstractNum>
  <w:abstractNum w:abstractNumId="3" w15:restartNumberingAfterBreak="0">
    <w:nsid w:val="27BE55BE"/>
    <w:multiLevelType w:val="hybridMultilevel"/>
    <w:tmpl w:val="3D7AE3D4"/>
    <w:lvl w:ilvl="0" w:tplc="DE807F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33489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7F2F9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8920E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57AC8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7F493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6BEA5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D0AA5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22CF4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2A4B2D3C"/>
    <w:multiLevelType w:val="hybridMultilevel"/>
    <w:tmpl w:val="2BB08AC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37C21"/>
    <w:multiLevelType w:val="hybridMultilevel"/>
    <w:tmpl w:val="A86CCCE0"/>
    <w:lvl w:ilvl="0" w:tplc="23AE11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CC83E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FEEC9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76CF6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BDE97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AB846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DB04F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C4667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5AEB1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4C4F3C85"/>
    <w:multiLevelType w:val="hybridMultilevel"/>
    <w:tmpl w:val="E0024848"/>
    <w:lvl w:ilvl="0" w:tplc="59A0BD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87EC2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EDA7A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09C22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B88C7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84298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79AAF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0B05C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E0225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74246C71"/>
    <w:multiLevelType w:val="hybridMultilevel"/>
    <w:tmpl w:val="CF00EE36"/>
    <w:lvl w:ilvl="0" w:tplc="18C808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EAC1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E4CEA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FF8C4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5DCAD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5E810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E9EEC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110CF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11C69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768056A7"/>
    <w:multiLevelType w:val="hybridMultilevel"/>
    <w:tmpl w:val="398634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446D6"/>
    <w:multiLevelType w:val="hybridMultilevel"/>
    <w:tmpl w:val="8F6A4DC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818984">
    <w:abstractNumId w:val="4"/>
  </w:num>
  <w:num w:numId="2" w16cid:durableId="102774409">
    <w:abstractNumId w:val="0"/>
  </w:num>
  <w:num w:numId="3" w16cid:durableId="1243761696">
    <w:abstractNumId w:val="8"/>
  </w:num>
  <w:num w:numId="4" w16cid:durableId="476605246">
    <w:abstractNumId w:val="9"/>
  </w:num>
  <w:num w:numId="5" w16cid:durableId="1280647335">
    <w:abstractNumId w:val="1"/>
  </w:num>
  <w:num w:numId="6" w16cid:durableId="689332828">
    <w:abstractNumId w:val="6"/>
  </w:num>
  <w:num w:numId="7" w16cid:durableId="1410301544">
    <w:abstractNumId w:val="5"/>
  </w:num>
  <w:num w:numId="8" w16cid:durableId="786044394">
    <w:abstractNumId w:val="2"/>
  </w:num>
  <w:num w:numId="9" w16cid:durableId="1236012892">
    <w:abstractNumId w:val="3"/>
  </w:num>
  <w:num w:numId="10" w16cid:durableId="4415314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34B"/>
    <w:rsid w:val="000013C7"/>
    <w:rsid w:val="0000371D"/>
    <w:rsid w:val="00016BEC"/>
    <w:rsid w:val="00027159"/>
    <w:rsid w:val="00053F2F"/>
    <w:rsid w:val="000B46DA"/>
    <w:rsid w:val="000F19EA"/>
    <w:rsid w:val="000F2A9F"/>
    <w:rsid w:val="00113564"/>
    <w:rsid w:val="001203C7"/>
    <w:rsid w:val="0016364D"/>
    <w:rsid w:val="0017651B"/>
    <w:rsid w:val="001779B6"/>
    <w:rsid w:val="001A60F3"/>
    <w:rsid w:val="001A7C3B"/>
    <w:rsid w:val="001B411E"/>
    <w:rsid w:val="001C06C6"/>
    <w:rsid w:val="001D2E10"/>
    <w:rsid w:val="001F3A8B"/>
    <w:rsid w:val="00206173"/>
    <w:rsid w:val="002108AC"/>
    <w:rsid w:val="00232449"/>
    <w:rsid w:val="0023461E"/>
    <w:rsid w:val="00280C15"/>
    <w:rsid w:val="002C5382"/>
    <w:rsid w:val="00312C0C"/>
    <w:rsid w:val="00314EA0"/>
    <w:rsid w:val="00332303"/>
    <w:rsid w:val="00351811"/>
    <w:rsid w:val="00374213"/>
    <w:rsid w:val="00381C49"/>
    <w:rsid w:val="0039518F"/>
    <w:rsid w:val="003A4240"/>
    <w:rsid w:val="003C0266"/>
    <w:rsid w:val="003E1534"/>
    <w:rsid w:val="003E64BF"/>
    <w:rsid w:val="003E6B48"/>
    <w:rsid w:val="00412527"/>
    <w:rsid w:val="0041393C"/>
    <w:rsid w:val="0045382B"/>
    <w:rsid w:val="0045486B"/>
    <w:rsid w:val="00463778"/>
    <w:rsid w:val="00470315"/>
    <w:rsid w:val="00472ABB"/>
    <w:rsid w:val="004945C6"/>
    <w:rsid w:val="004D2B51"/>
    <w:rsid w:val="004D5FA8"/>
    <w:rsid w:val="004F31EA"/>
    <w:rsid w:val="004F50DA"/>
    <w:rsid w:val="00505E36"/>
    <w:rsid w:val="00573818"/>
    <w:rsid w:val="005B24B8"/>
    <w:rsid w:val="005C338D"/>
    <w:rsid w:val="005D3FAE"/>
    <w:rsid w:val="005F470F"/>
    <w:rsid w:val="006557A7"/>
    <w:rsid w:val="00662D92"/>
    <w:rsid w:val="00670D59"/>
    <w:rsid w:val="006835DE"/>
    <w:rsid w:val="006B0598"/>
    <w:rsid w:val="006B2412"/>
    <w:rsid w:val="006B5140"/>
    <w:rsid w:val="006D16A4"/>
    <w:rsid w:val="006F75C7"/>
    <w:rsid w:val="007136DB"/>
    <w:rsid w:val="00723A51"/>
    <w:rsid w:val="0078153E"/>
    <w:rsid w:val="0079419B"/>
    <w:rsid w:val="007A6625"/>
    <w:rsid w:val="007B540F"/>
    <w:rsid w:val="007F6146"/>
    <w:rsid w:val="00800BC6"/>
    <w:rsid w:val="0080385B"/>
    <w:rsid w:val="008124FB"/>
    <w:rsid w:val="008244DA"/>
    <w:rsid w:val="00834783"/>
    <w:rsid w:val="008469C8"/>
    <w:rsid w:val="00855F79"/>
    <w:rsid w:val="00864BCE"/>
    <w:rsid w:val="008724D3"/>
    <w:rsid w:val="008738DF"/>
    <w:rsid w:val="008779C7"/>
    <w:rsid w:val="00877E94"/>
    <w:rsid w:val="0088634B"/>
    <w:rsid w:val="00891A47"/>
    <w:rsid w:val="008B2282"/>
    <w:rsid w:val="008C1B22"/>
    <w:rsid w:val="008F1981"/>
    <w:rsid w:val="0090043F"/>
    <w:rsid w:val="00902377"/>
    <w:rsid w:val="009116F9"/>
    <w:rsid w:val="00937516"/>
    <w:rsid w:val="00944417"/>
    <w:rsid w:val="009449A6"/>
    <w:rsid w:val="00970E0D"/>
    <w:rsid w:val="0099261B"/>
    <w:rsid w:val="009956F2"/>
    <w:rsid w:val="009C56C0"/>
    <w:rsid w:val="009D0474"/>
    <w:rsid w:val="009F6E12"/>
    <w:rsid w:val="00A31E8A"/>
    <w:rsid w:val="00A31F42"/>
    <w:rsid w:val="00A35D10"/>
    <w:rsid w:val="00A8697D"/>
    <w:rsid w:val="00AA28F3"/>
    <w:rsid w:val="00AE0C94"/>
    <w:rsid w:val="00AE31C6"/>
    <w:rsid w:val="00AE5E6D"/>
    <w:rsid w:val="00B01B33"/>
    <w:rsid w:val="00B0791F"/>
    <w:rsid w:val="00B2652B"/>
    <w:rsid w:val="00B44D98"/>
    <w:rsid w:val="00B451EB"/>
    <w:rsid w:val="00B46636"/>
    <w:rsid w:val="00B618F9"/>
    <w:rsid w:val="00B82E01"/>
    <w:rsid w:val="00BB7102"/>
    <w:rsid w:val="00BE3BCD"/>
    <w:rsid w:val="00BE6629"/>
    <w:rsid w:val="00BF0A80"/>
    <w:rsid w:val="00BF6BCE"/>
    <w:rsid w:val="00C169DB"/>
    <w:rsid w:val="00C52EFA"/>
    <w:rsid w:val="00C70CD6"/>
    <w:rsid w:val="00C74005"/>
    <w:rsid w:val="00C934A7"/>
    <w:rsid w:val="00C9437A"/>
    <w:rsid w:val="00C95BEF"/>
    <w:rsid w:val="00CA5951"/>
    <w:rsid w:val="00CE79EE"/>
    <w:rsid w:val="00D274B3"/>
    <w:rsid w:val="00D54CA9"/>
    <w:rsid w:val="00D61355"/>
    <w:rsid w:val="00D61CC2"/>
    <w:rsid w:val="00D6526C"/>
    <w:rsid w:val="00D81640"/>
    <w:rsid w:val="00D96560"/>
    <w:rsid w:val="00DC13FA"/>
    <w:rsid w:val="00DC21D8"/>
    <w:rsid w:val="00E1721E"/>
    <w:rsid w:val="00E266CB"/>
    <w:rsid w:val="00E4747F"/>
    <w:rsid w:val="00E93488"/>
    <w:rsid w:val="00E936DC"/>
    <w:rsid w:val="00EC07DA"/>
    <w:rsid w:val="00EC1DED"/>
    <w:rsid w:val="00ED3856"/>
    <w:rsid w:val="00ED4500"/>
    <w:rsid w:val="00ED698A"/>
    <w:rsid w:val="00F03C0A"/>
    <w:rsid w:val="00F14706"/>
    <w:rsid w:val="00F4450E"/>
    <w:rsid w:val="00F47BFA"/>
    <w:rsid w:val="00F56267"/>
    <w:rsid w:val="00F63017"/>
    <w:rsid w:val="00F64CD3"/>
    <w:rsid w:val="00F70C42"/>
    <w:rsid w:val="00F7264E"/>
    <w:rsid w:val="00F95FF9"/>
    <w:rsid w:val="00F97DBE"/>
    <w:rsid w:val="00FA7F20"/>
    <w:rsid w:val="00FB17FC"/>
    <w:rsid w:val="00FC42FB"/>
    <w:rsid w:val="00FE4B78"/>
    <w:rsid w:val="00FE5EB8"/>
    <w:rsid w:val="00FF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0F0CC"/>
  <w15:docId w15:val="{B0E081EF-38F6-4CD8-AFF7-1386ACCB2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634B"/>
    <w:pPr>
      <w:ind w:left="720"/>
      <w:contextualSpacing/>
    </w:pPr>
  </w:style>
  <w:style w:type="table" w:styleId="Grilledutableau">
    <w:name w:val="Table Grid"/>
    <w:basedOn w:val="TableauNormal"/>
    <w:uiPriority w:val="59"/>
    <w:rsid w:val="00886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943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437A"/>
  </w:style>
  <w:style w:type="paragraph" w:styleId="Pieddepage">
    <w:name w:val="footer"/>
    <w:basedOn w:val="Normal"/>
    <w:link w:val="PieddepageCar"/>
    <w:uiPriority w:val="99"/>
    <w:unhideWhenUsed/>
    <w:rsid w:val="00C943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437A"/>
  </w:style>
  <w:style w:type="paragraph" w:styleId="Textedebulles">
    <w:name w:val="Balloon Text"/>
    <w:basedOn w:val="Normal"/>
    <w:link w:val="TextedebullesCar"/>
    <w:uiPriority w:val="99"/>
    <w:semiHidden/>
    <w:unhideWhenUsed/>
    <w:rsid w:val="00C94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437A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C338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C338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C338D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1A60F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A60F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A60F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60F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60F3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314EA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B44D9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44D98"/>
    <w:rPr>
      <w:color w:val="605E5C"/>
      <w:shd w:val="clear" w:color="auto" w:fill="E1DFDD"/>
    </w:rPr>
  </w:style>
  <w:style w:type="paragraph" w:customStyle="1" w:styleId="Default">
    <w:name w:val="Default"/>
    <w:rsid w:val="006F75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1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954BE6E18B5744920E33E301A7A43B" ma:contentTypeVersion="14" ma:contentTypeDescription="Crée un document." ma:contentTypeScope="" ma:versionID="4045572184792449f4792f5c5ac11457">
  <xsd:schema xmlns:xsd="http://www.w3.org/2001/XMLSchema" xmlns:xs="http://www.w3.org/2001/XMLSchema" xmlns:p="http://schemas.microsoft.com/office/2006/metadata/properties" xmlns:ns2="741910b6-8965-4db2-ac82-c1ac548ccba4" xmlns:ns3="8ab1a920-ef38-4e12-8b88-ec08fc8a6caa" targetNamespace="http://schemas.microsoft.com/office/2006/metadata/properties" ma:root="true" ma:fieldsID="e92a3aadf9d11a272f3f624fd3c95324" ns2:_="" ns3:_="">
    <xsd:import namespace="741910b6-8965-4db2-ac82-c1ac548ccba4"/>
    <xsd:import namespace="8ab1a920-ef38-4e12-8b88-ec08fc8a6c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910b6-8965-4db2-ac82-c1ac548ccba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0adf98a7-c2ad-4e5f-a329-8359866d1f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1a920-ef38-4e12-8b88-ec08fc8a6c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5e7b60f-b292-467a-8921-4f43054b37dd}" ma:internalName="TaxCatchAll" ma:showField="CatchAllData" ma:web="8ab1a920-ef38-4e12-8b88-ec08fc8a6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b1a920-ef38-4e12-8b88-ec08fc8a6caa" xsi:nil="true"/>
    <lcf76f155ced4ddcb4097134ff3c332f xmlns="741910b6-8965-4db2-ac82-c1ac548ccb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128AC6-60DF-44EB-BF1C-6ABCB0B0C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910b6-8965-4db2-ac82-c1ac548ccba4"/>
    <ds:schemaRef ds:uri="8ab1a920-ef38-4e12-8b88-ec08fc8a6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5E6EF5-B0F9-4076-B96E-49C9E82F10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3BEB2C-E12F-4CB6-95DC-45F7B969B5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35B6AD-3C61-44EC-9BCA-5C8041FBA556}">
  <ds:schemaRefs>
    <ds:schemaRef ds:uri="http://schemas.microsoft.com/office/2006/metadata/properties"/>
    <ds:schemaRef ds:uri="http://schemas.microsoft.com/office/infopath/2007/PartnerControls"/>
    <ds:schemaRef ds:uri="8ab1a920-ef38-4e12-8b88-ec08fc8a6caa"/>
    <ds:schemaRef ds:uri="741910b6-8965-4db2-ac82-c1ac548ccb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diagnostic pour l’amélioration, l’automatisation et la robotisation de procédés</vt:lpstr>
    </vt:vector>
  </TitlesOfParts>
  <Company>Mapaq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diagnostic pour l’amélioration, l’automatisation et la robotisation de procédés</dc:title>
  <dc:subject>Transformation alimentaire : robotisation et systèmes de qualité</dc:subject>
  <dc:creator>MAPAQ</dc:creator>
  <cp:keywords/>
  <dc:description/>
  <cp:lastModifiedBy>Saing Maly-Wan (DAGPST) (Québec)</cp:lastModifiedBy>
  <cp:revision>31</cp:revision>
  <cp:lastPrinted>2018-05-18T22:30:00Z</cp:lastPrinted>
  <dcterms:created xsi:type="dcterms:W3CDTF">2025-05-09T16:12:00Z</dcterms:created>
  <dcterms:modified xsi:type="dcterms:W3CDTF">2025-05-20T18:09:00Z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0x010100B7F24DAD2FC6F24BA89B5B2D9EEBF2D1</vt:lpwstr>
  </property>
  <property fmtid="{D5CDD505-2E9C-101B-9397-08002B2CF9AE}" pid="3" name="_dlc_DocIdItemGuid">
    <vt:lpwstr>3739e5ba-3011-4c3f-ab14-ab0d3991f5eb</vt:lpwstr>
  </property>
  <property fmtid="{D5CDD505-2E9C-101B-9397-08002B2CF9AE}" pid="4" name="MediaServiceImageTags">
    <vt:lpwstr/>
  </property>
</Properties>
</file>