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91298" w14:textId="19B90485" w:rsidR="003A5D26" w:rsidRDefault="0021227D" w:rsidP="003A5D26">
      <w:pPr>
        <w:rPr>
          <w:rFonts w:cstheme="minorHAnsi"/>
          <w:color w:val="1A5C86"/>
          <w:sz w:val="30"/>
          <w:szCs w:val="30"/>
        </w:rPr>
      </w:pPr>
      <w:r>
        <w:rPr>
          <w:rFonts w:cstheme="minorHAnsi"/>
          <w:color w:val="1A5C86"/>
          <w:sz w:val="30"/>
          <w:szCs w:val="30"/>
        </w:rPr>
        <w:br/>
      </w:r>
    </w:p>
    <w:p w14:paraId="623B13C1" w14:textId="74AFFC1B" w:rsidR="003A5D26" w:rsidRPr="00162C92" w:rsidRDefault="003A5D26" w:rsidP="0021227D">
      <w:pPr>
        <w:spacing w:after="360"/>
        <w:jc w:val="center"/>
        <w:rPr>
          <w:rFonts w:asciiTheme="majorHAnsi" w:hAnsiTheme="majorHAnsi" w:cstheme="majorBidi"/>
          <w:b/>
          <w:bCs/>
          <w:color w:val="1A5C86"/>
          <w:sz w:val="30"/>
          <w:szCs w:val="30"/>
        </w:rPr>
      </w:pPr>
      <w:r w:rsidRPr="00162C92">
        <w:rPr>
          <w:rFonts w:asciiTheme="majorHAnsi" w:hAnsiTheme="majorHAnsi" w:cstheme="majorBidi"/>
          <w:b/>
          <w:bCs/>
          <w:color w:val="1A5C86"/>
          <w:sz w:val="30"/>
          <w:szCs w:val="30"/>
        </w:rPr>
        <w:t xml:space="preserve">Détermination de la cible de réduction, d’évitement ou de séquestration </w:t>
      </w:r>
      <w:r w:rsidR="00A312A4">
        <w:rPr>
          <w:rFonts w:asciiTheme="majorHAnsi" w:hAnsiTheme="majorHAnsi" w:cstheme="majorBidi"/>
          <w:b/>
          <w:bCs/>
          <w:color w:val="1A5C86"/>
          <w:sz w:val="30"/>
          <w:szCs w:val="30"/>
        </w:rPr>
        <w:br/>
      </w:r>
      <w:r w:rsidRPr="00162C92">
        <w:rPr>
          <w:rFonts w:asciiTheme="majorHAnsi" w:hAnsiTheme="majorHAnsi" w:cstheme="majorBidi"/>
          <w:b/>
          <w:bCs/>
          <w:color w:val="1A5C86"/>
          <w:sz w:val="30"/>
          <w:szCs w:val="30"/>
        </w:rPr>
        <w:t>des émissions de GES associées à une action</w:t>
      </w:r>
      <w:r>
        <w:rPr>
          <w:rFonts w:asciiTheme="majorHAnsi" w:hAnsiTheme="majorHAnsi" w:cstheme="majorBidi"/>
          <w:b/>
          <w:bCs/>
          <w:color w:val="1A5C86"/>
          <w:sz w:val="30"/>
          <w:szCs w:val="30"/>
        </w:rPr>
        <w:t xml:space="preserve"> liée au plan de </w:t>
      </w:r>
      <w:r w:rsidR="00A312A4">
        <w:rPr>
          <w:rFonts w:asciiTheme="majorHAnsi" w:hAnsiTheme="majorHAnsi" w:cstheme="majorBidi"/>
          <w:b/>
          <w:bCs/>
          <w:color w:val="1A5C86"/>
          <w:sz w:val="30"/>
          <w:szCs w:val="30"/>
        </w:rPr>
        <w:br/>
      </w:r>
      <w:r>
        <w:rPr>
          <w:rFonts w:asciiTheme="majorHAnsi" w:hAnsiTheme="majorHAnsi" w:cstheme="majorBidi"/>
          <w:b/>
          <w:bCs/>
          <w:color w:val="1A5C86"/>
          <w:sz w:val="30"/>
          <w:szCs w:val="30"/>
        </w:rPr>
        <w:t>mise en œuvre du Plan pour une économie verte 2030</w:t>
      </w:r>
    </w:p>
    <w:p w14:paraId="0F71B858" w14:textId="77777777" w:rsidR="003A5D26" w:rsidRPr="00537505" w:rsidRDefault="003A5D26" w:rsidP="003A5D26">
      <w:pPr>
        <w:jc w:val="both"/>
        <w:rPr>
          <w:rFonts w:asciiTheme="majorHAnsi" w:hAnsiTheme="majorHAnsi" w:cstheme="majorHAnsi"/>
          <w:b/>
          <w:bCs/>
          <w:color w:val="1A5C86"/>
          <w:u w:val="single"/>
        </w:rPr>
      </w:pPr>
    </w:p>
    <w:p w14:paraId="18B9CAA8" w14:textId="77777777" w:rsidR="003A5D26" w:rsidRPr="00B34A49" w:rsidRDefault="003A5D26" w:rsidP="003A5D26">
      <w:pPr>
        <w:pStyle w:val="Paragraphedeliste"/>
        <w:numPr>
          <w:ilvl w:val="0"/>
          <w:numId w:val="1"/>
        </w:numPr>
        <w:ind w:left="284" w:hanging="284"/>
        <w:rPr>
          <w:rFonts w:asciiTheme="majorHAnsi" w:hAnsiTheme="majorHAnsi" w:cstheme="majorHAnsi"/>
          <w:b/>
          <w:bCs/>
          <w:color w:val="1A5C86"/>
          <w:sz w:val="24"/>
          <w:szCs w:val="24"/>
        </w:rPr>
      </w:pPr>
      <w:r w:rsidRPr="00B34A49">
        <w:rPr>
          <w:rFonts w:asciiTheme="majorHAnsi" w:hAnsiTheme="majorHAnsi" w:cstheme="majorHAnsi"/>
          <w:noProof/>
          <w:color w:val="1A5C86"/>
          <w:sz w:val="24"/>
          <w:szCs w:val="24"/>
          <w:lang w:eastAsia="fr-CA"/>
        </w:rPr>
        <mc:AlternateContent>
          <mc:Choice Requires="wps">
            <w:drawing>
              <wp:anchor distT="0" distB="0" distL="114300" distR="114300" simplePos="0" relativeHeight="251658240" behindDoc="1" locked="0" layoutInCell="1" allowOverlap="1" wp14:anchorId="0EA2AAF1" wp14:editId="1AB62170">
                <wp:simplePos x="0" y="0"/>
                <wp:positionH relativeFrom="margin">
                  <wp:align>left</wp:align>
                </wp:positionH>
                <wp:positionV relativeFrom="paragraph">
                  <wp:posOffset>65405</wp:posOffset>
                </wp:positionV>
                <wp:extent cx="6949440" cy="22860"/>
                <wp:effectExtent l="0" t="76200" r="80010" b="110490"/>
                <wp:wrapNone/>
                <wp:docPr id="1" name="Connecteur droit 1"/>
                <wp:cNvGraphicFramePr/>
                <a:graphic xmlns:a="http://schemas.openxmlformats.org/drawingml/2006/main">
                  <a:graphicData uri="http://schemas.microsoft.com/office/word/2010/wordprocessingShape">
                    <wps:wsp>
                      <wps:cNvCnPr/>
                      <wps:spPr>
                        <a:xfrm flipV="1">
                          <a:off x="0" y="0"/>
                          <a:ext cx="6949440" cy="22860"/>
                        </a:xfrm>
                        <a:prstGeom prst="line">
                          <a:avLst/>
                        </a:prstGeom>
                        <a:noFill/>
                        <a:ln w="177800" cap="flat" cmpd="sng" algn="ctr">
                          <a:gradFill flip="none" rotWithShape="1">
                            <a:gsLst>
                              <a:gs pos="0">
                                <a:srgbClr val="95BCBD"/>
                              </a:gs>
                              <a:gs pos="33000">
                                <a:schemeClr val="accent1">
                                  <a:lumMod val="45000"/>
                                  <a:lumOff val="55000"/>
                                </a:schemeClr>
                              </a:gs>
                              <a:gs pos="65000">
                                <a:schemeClr val="accent1">
                                  <a:lumMod val="45000"/>
                                  <a:lumOff val="55000"/>
                                </a:schemeClr>
                              </a:gs>
                              <a:gs pos="100000">
                                <a:srgbClr val="1A5C86"/>
                              </a:gs>
                            </a:gsLst>
                            <a:lin ang="0" scaled="1"/>
                            <a:tileRect/>
                          </a:gra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EE8EEF" id="Connecteur droit 1"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547.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" strokeweight="14pt">
                <v:stroke joinstyle="miter"/>
                <w10:wrap anchorx="margin"/>
              </v:line>
            </w:pict>
          </mc:Fallback>
        </mc:AlternateContent>
      </w:r>
      <w:r w:rsidRPr="00B34A49">
        <w:rPr>
          <w:rFonts w:asciiTheme="majorHAnsi" w:hAnsiTheme="majorHAnsi" w:cstheme="majorHAnsi"/>
          <w:b/>
          <w:bCs/>
          <w:color w:val="1A5C86"/>
          <w:sz w:val="24"/>
          <w:szCs w:val="24"/>
        </w:rPr>
        <w:t>Numéro et titre de l’action</w:t>
      </w:r>
    </w:p>
    <w:sdt>
      <w:sdtPr>
        <w:id w:val="1195276804"/>
        <w:placeholder>
          <w:docPart w:val="647435253E6445D7820192A23BE0E4A3"/>
        </w:placeholder>
        <w:showingPlcHdr/>
      </w:sdtPr>
      <w:sdtContent>
        <w:p w14:paraId="2AA05BD6" w14:textId="77777777" w:rsidR="003A5D26" w:rsidRDefault="003A5D26" w:rsidP="003A5D26">
          <w:pPr>
            <w:ind w:left="568" w:hanging="284"/>
          </w:pPr>
          <w:r w:rsidRPr="00804457">
            <w:rPr>
              <w:rStyle w:val="Textedelespacerserv"/>
            </w:rPr>
            <w:t>Cliquez ou appuyez ici pour entrer du texte.</w:t>
          </w:r>
        </w:p>
      </w:sdtContent>
    </w:sdt>
    <w:p w14:paraId="64EFDB2F" w14:textId="77777777" w:rsidR="003A5D26" w:rsidRDefault="003A5D26" w:rsidP="003A5D26"/>
    <w:p w14:paraId="60B88DFD" w14:textId="77777777" w:rsidR="003A5D26" w:rsidRDefault="003A5D26" w:rsidP="003A5D26">
      <w:pPr>
        <w:pStyle w:val="Paragraphedeliste"/>
        <w:numPr>
          <w:ilvl w:val="0"/>
          <w:numId w:val="1"/>
        </w:numPr>
        <w:ind w:left="284" w:hanging="284"/>
        <w:rPr>
          <w:rFonts w:asciiTheme="majorHAnsi" w:hAnsiTheme="majorHAnsi" w:cstheme="majorHAnsi"/>
          <w:b/>
          <w:bCs/>
          <w:color w:val="1A5C86"/>
          <w:sz w:val="24"/>
          <w:szCs w:val="24"/>
        </w:rPr>
      </w:pPr>
      <w:r w:rsidRPr="00B34A49">
        <w:rPr>
          <w:rFonts w:asciiTheme="majorHAnsi" w:hAnsiTheme="majorHAnsi" w:cstheme="majorHAnsi"/>
          <w:noProof/>
          <w:color w:val="1A5C86"/>
          <w:sz w:val="24"/>
          <w:szCs w:val="24"/>
          <w:lang w:eastAsia="fr-CA"/>
        </w:rPr>
        <mc:AlternateContent>
          <mc:Choice Requires="wps">
            <w:drawing>
              <wp:anchor distT="0" distB="0" distL="114300" distR="114300" simplePos="0" relativeHeight="251658242" behindDoc="1" locked="0" layoutInCell="1" allowOverlap="1" wp14:anchorId="24CD1371" wp14:editId="10D1F235">
                <wp:simplePos x="0" y="0"/>
                <wp:positionH relativeFrom="margin">
                  <wp:align>left</wp:align>
                </wp:positionH>
                <wp:positionV relativeFrom="paragraph">
                  <wp:posOffset>77470</wp:posOffset>
                </wp:positionV>
                <wp:extent cx="6957060" cy="22860"/>
                <wp:effectExtent l="0" t="76200" r="72390" b="110490"/>
                <wp:wrapNone/>
                <wp:docPr id="1059129714" name="Connecteur droit 1059129714"/>
                <wp:cNvGraphicFramePr/>
                <a:graphic xmlns:a="http://schemas.openxmlformats.org/drawingml/2006/main">
                  <a:graphicData uri="http://schemas.microsoft.com/office/word/2010/wordprocessingShape">
                    <wps:wsp>
                      <wps:cNvCnPr/>
                      <wps:spPr>
                        <a:xfrm flipV="1">
                          <a:off x="0" y="0"/>
                          <a:ext cx="6957060" cy="22860"/>
                        </a:xfrm>
                        <a:prstGeom prst="line">
                          <a:avLst/>
                        </a:prstGeom>
                        <a:noFill/>
                        <a:ln w="177800" cap="flat" cmpd="sng" algn="ctr">
                          <a:gradFill flip="none" rotWithShape="1">
                            <a:gsLst>
                              <a:gs pos="0">
                                <a:srgbClr val="95BCBD"/>
                              </a:gs>
                              <a:gs pos="33000">
                                <a:srgbClr val="5B9BD5">
                                  <a:lumMod val="45000"/>
                                  <a:lumOff val="55000"/>
                                </a:srgbClr>
                              </a:gs>
                              <a:gs pos="65000">
                                <a:srgbClr val="5B9BD5">
                                  <a:lumMod val="45000"/>
                                  <a:lumOff val="55000"/>
                                </a:srgbClr>
                              </a:gs>
                              <a:gs pos="100000">
                                <a:srgbClr val="1A5C86"/>
                              </a:gs>
                            </a:gsLst>
                            <a:lin ang="0" scaled="1"/>
                            <a:tileRect/>
                          </a:gra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1F38DB" id="Connecteur droit 1059129714" o:spid="_x0000_s1026" style="position:absolute;flip:y;z-index:-25165823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1pt" to="547.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" strokeweight="14pt">
                <v:stroke joinstyle="miter"/>
                <w10:wrap anchorx="margin"/>
              </v:line>
            </w:pict>
          </mc:Fallback>
        </mc:AlternateContent>
      </w:r>
      <w:r w:rsidRPr="00537505">
        <w:rPr>
          <w:rFonts w:asciiTheme="majorHAnsi" w:hAnsiTheme="majorHAnsi" w:cstheme="majorHAnsi"/>
          <w:b/>
          <w:bCs/>
          <w:color w:val="1A5C86"/>
          <w:sz w:val="24"/>
          <w:szCs w:val="24"/>
        </w:rPr>
        <w:t>Information générale</w:t>
      </w:r>
    </w:p>
    <w:p w14:paraId="232BFCAD" w14:textId="77777777" w:rsidR="003A5D26" w:rsidRPr="00E551A7" w:rsidRDefault="003A5D26" w:rsidP="003A5D26">
      <w:pPr>
        <w:rPr>
          <w:rFonts w:asciiTheme="majorHAnsi" w:hAnsiTheme="majorHAnsi" w:cstheme="majorHAnsi"/>
          <w:color w:val="1A5C86"/>
          <w:sz w:val="24"/>
          <w:szCs w:val="24"/>
        </w:rPr>
      </w:pPr>
    </w:p>
    <w:p w14:paraId="6989438D" w14:textId="77777777" w:rsidR="003A5D26" w:rsidRDefault="003A5D26" w:rsidP="003A5D26">
      <w:pPr>
        <w:pStyle w:val="Paragraphedeliste"/>
        <w:numPr>
          <w:ilvl w:val="0"/>
          <w:numId w:val="2"/>
        </w:numPr>
        <w:jc w:val="both"/>
        <w:rPr>
          <w:rFonts w:asciiTheme="majorHAnsi" w:hAnsiTheme="majorHAnsi" w:cstheme="majorHAnsi"/>
          <w:b/>
          <w:bCs/>
          <w:color w:val="1A5C86"/>
          <w:u w:val="single"/>
        </w:rPr>
      </w:pPr>
      <w:r>
        <w:rPr>
          <w:rFonts w:asciiTheme="majorHAnsi" w:hAnsiTheme="majorHAnsi" w:cstheme="majorHAnsi"/>
          <w:b/>
          <w:bCs/>
          <w:color w:val="1A5C86"/>
          <w:u w:val="single"/>
        </w:rPr>
        <w:t>P</w:t>
      </w:r>
      <w:r w:rsidRPr="00537505">
        <w:rPr>
          <w:rFonts w:asciiTheme="majorHAnsi" w:hAnsiTheme="majorHAnsi" w:cstheme="majorHAnsi"/>
          <w:b/>
          <w:bCs/>
          <w:color w:val="1A5C86"/>
          <w:u w:val="single"/>
        </w:rPr>
        <w:t>orteur de l'action</w:t>
      </w:r>
    </w:p>
    <w:sdt>
      <w:sdtPr>
        <w:id w:val="2009398907"/>
        <w:placeholder>
          <w:docPart w:val="C29DA807F51D4116BF7F0BF8F7582311"/>
        </w:placeholder>
        <w:showingPlcHdr/>
      </w:sdtPr>
      <w:sdtContent>
        <w:p w14:paraId="51F155BB" w14:textId="77777777" w:rsidR="003A5D26" w:rsidRDefault="003A5D26" w:rsidP="003A5D26">
          <w:pPr>
            <w:ind w:left="568" w:hanging="284"/>
          </w:pPr>
          <w:r w:rsidRPr="00A8048C">
            <w:rPr>
              <w:rStyle w:val="Textedelespacerserv"/>
            </w:rPr>
            <w:t>Cliquez ou appuyez ici pour entrer du texte.</w:t>
          </w:r>
        </w:p>
      </w:sdtContent>
    </w:sdt>
    <w:p w14:paraId="3272DB26" w14:textId="77777777" w:rsidR="003A5D26" w:rsidRPr="00E551A7" w:rsidRDefault="003A5D26" w:rsidP="003A5D26">
      <w:pPr>
        <w:rPr>
          <w:rFonts w:asciiTheme="majorHAnsi" w:hAnsiTheme="majorHAnsi" w:cstheme="majorHAnsi"/>
          <w:color w:val="1A5C86"/>
          <w:sz w:val="24"/>
          <w:szCs w:val="24"/>
        </w:rPr>
      </w:pPr>
    </w:p>
    <w:p w14:paraId="7B4E1013" w14:textId="77777777" w:rsidR="003A5D26" w:rsidRPr="001C3A02" w:rsidRDefault="003A5D26" w:rsidP="003A5D26">
      <w:pPr>
        <w:pStyle w:val="Paragraphedeliste"/>
        <w:numPr>
          <w:ilvl w:val="0"/>
          <w:numId w:val="2"/>
        </w:numPr>
        <w:jc w:val="both"/>
        <w:rPr>
          <w:rFonts w:asciiTheme="majorHAnsi" w:hAnsiTheme="majorHAnsi" w:cstheme="majorHAnsi"/>
          <w:color w:val="1A5C86"/>
          <w:u w:val="single"/>
        </w:rPr>
      </w:pPr>
      <w:r w:rsidRPr="001C3A02">
        <w:rPr>
          <w:rFonts w:asciiTheme="majorHAnsi" w:hAnsiTheme="majorHAnsi" w:cstheme="majorHAnsi"/>
          <w:b/>
          <w:bCs/>
          <w:color w:val="1A5C86"/>
          <w:u w:val="single"/>
        </w:rPr>
        <w:t xml:space="preserve">Statut de l'action (non démarrée, en élaboration, en cours, </w:t>
      </w:r>
      <w:r>
        <w:rPr>
          <w:rFonts w:asciiTheme="majorHAnsi" w:hAnsiTheme="majorHAnsi" w:cstheme="majorHAnsi"/>
          <w:b/>
          <w:bCs/>
          <w:color w:val="1A5C86"/>
          <w:u w:val="single"/>
        </w:rPr>
        <w:t xml:space="preserve">en révision, en renouvellement, </w:t>
      </w:r>
      <w:r w:rsidRPr="001C3A02">
        <w:rPr>
          <w:rFonts w:asciiTheme="majorHAnsi" w:hAnsiTheme="majorHAnsi" w:cstheme="majorHAnsi"/>
          <w:b/>
          <w:bCs/>
          <w:color w:val="1A5C86"/>
          <w:u w:val="single"/>
        </w:rPr>
        <w:t>retirée du PMO, en suspens ou terminée)</w:t>
      </w:r>
      <w:r>
        <w:rPr>
          <w:rFonts w:asciiTheme="majorHAnsi" w:hAnsiTheme="majorHAnsi" w:cstheme="majorHAnsi"/>
          <w:b/>
          <w:bCs/>
          <w:color w:val="1A5C86"/>
          <w:u w:val="single"/>
        </w:rPr>
        <w:t>.</w:t>
      </w:r>
      <w:r w:rsidRPr="001C3A02">
        <w:rPr>
          <w:rFonts w:asciiTheme="majorHAnsi" w:hAnsiTheme="majorHAnsi" w:cstheme="majorHAnsi"/>
          <w:b/>
          <w:bCs/>
          <w:color w:val="1A5C86"/>
          <w:u w:val="single"/>
        </w:rPr>
        <w:t xml:space="preserve"> </w:t>
      </w:r>
      <w:r w:rsidRPr="001C3A02">
        <w:rPr>
          <w:rFonts w:asciiTheme="majorHAnsi" w:hAnsiTheme="majorHAnsi" w:cstheme="majorHAnsi"/>
          <w:color w:val="1A5C86"/>
          <w:u w:val="single"/>
        </w:rPr>
        <w:t xml:space="preserve">Dans le cas d’une action en </w:t>
      </w:r>
      <w:r>
        <w:rPr>
          <w:rFonts w:asciiTheme="majorHAnsi" w:hAnsiTheme="majorHAnsi" w:cstheme="majorHAnsi"/>
          <w:color w:val="1A5C86"/>
          <w:u w:val="single"/>
        </w:rPr>
        <w:t xml:space="preserve">révision ou en </w:t>
      </w:r>
      <w:r w:rsidRPr="001C3A02">
        <w:rPr>
          <w:rFonts w:asciiTheme="majorHAnsi" w:hAnsiTheme="majorHAnsi" w:cstheme="majorHAnsi"/>
          <w:color w:val="1A5C86"/>
          <w:u w:val="single"/>
        </w:rPr>
        <w:t>renouvellement, indiquer la date de la mise en œuvre et la date d’achèvement (le cas échéant).</w:t>
      </w:r>
    </w:p>
    <w:sdt>
      <w:sdtPr>
        <w:id w:val="788171426"/>
        <w:placeholder>
          <w:docPart w:val="8059C2BEDA124FFF97FA89D8A1AE1F16"/>
        </w:placeholder>
        <w:showingPlcHdr/>
      </w:sdtPr>
      <w:sdtContent>
        <w:p w14:paraId="7CCBAFD8" w14:textId="77777777" w:rsidR="003A5D26" w:rsidRDefault="003A5D26" w:rsidP="003A5D26">
          <w:pPr>
            <w:ind w:left="568" w:hanging="284"/>
          </w:pPr>
          <w:r w:rsidRPr="00A8048C">
            <w:rPr>
              <w:rStyle w:val="Textedelespacerserv"/>
            </w:rPr>
            <w:t>Cliquez ou appuyez ici pour entrer du texte.</w:t>
          </w:r>
        </w:p>
      </w:sdtContent>
    </w:sdt>
    <w:p w14:paraId="2D25F6EB" w14:textId="77777777" w:rsidR="003A5D26" w:rsidRPr="00E551A7" w:rsidRDefault="003A5D26" w:rsidP="003A5D26">
      <w:pPr>
        <w:rPr>
          <w:rFonts w:asciiTheme="majorHAnsi" w:hAnsiTheme="majorHAnsi" w:cstheme="majorHAnsi"/>
          <w:color w:val="1A5C86"/>
          <w:sz w:val="24"/>
          <w:szCs w:val="24"/>
        </w:rPr>
      </w:pPr>
    </w:p>
    <w:p w14:paraId="247E5C2E" w14:textId="77777777" w:rsidR="003A5D26" w:rsidRDefault="003A5D26" w:rsidP="003A5D26">
      <w:pPr>
        <w:pStyle w:val="Paragraphedeliste"/>
        <w:numPr>
          <w:ilvl w:val="0"/>
          <w:numId w:val="2"/>
        </w:numPr>
        <w:jc w:val="both"/>
        <w:rPr>
          <w:rFonts w:asciiTheme="majorHAnsi" w:hAnsiTheme="majorHAnsi" w:cstheme="majorHAnsi"/>
          <w:b/>
          <w:bCs/>
          <w:color w:val="1A5C86"/>
          <w:u w:val="single"/>
        </w:rPr>
      </w:pPr>
      <w:r>
        <w:rPr>
          <w:rFonts w:asciiTheme="majorHAnsi" w:hAnsiTheme="majorHAnsi" w:cstheme="majorHAnsi"/>
          <w:b/>
          <w:bCs/>
          <w:color w:val="1A5C86"/>
          <w:u w:val="single"/>
        </w:rPr>
        <w:t>P</w:t>
      </w:r>
      <w:r w:rsidRPr="00537505">
        <w:rPr>
          <w:rFonts w:asciiTheme="majorHAnsi" w:hAnsiTheme="majorHAnsi" w:cstheme="majorHAnsi"/>
          <w:b/>
          <w:bCs/>
          <w:color w:val="1A5C86"/>
          <w:u w:val="single"/>
        </w:rPr>
        <w:t>ériode couverte par la quantification</w:t>
      </w:r>
    </w:p>
    <w:sdt>
      <w:sdtPr>
        <w:id w:val="1955974902"/>
        <w:placeholder>
          <w:docPart w:val="86ABE12827C04A4F9461981F872876F8"/>
        </w:placeholder>
        <w:showingPlcHdr/>
      </w:sdtPr>
      <w:sdtContent>
        <w:p w14:paraId="1EA31D24" w14:textId="77777777" w:rsidR="003A5D26" w:rsidRDefault="003A5D26" w:rsidP="003A5D26">
          <w:pPr>
            <w:ind w:left="568" w:hanging="284"/>
          </w:pPr>
          <w:r w:rsidRPr="00804457">
            <w:rPr>
              <w:rStyle w:val="Textedelespacerserv"/>
            </w:rPr>
            <w:t>Cliquez ou appuyez ici pour entrer du texte.</w:t>
          </w:r>
        </w:p>
      </w:sdtContent>
    </w:sdt>
    <w:p w14:paraId="72A1AC0B" w14:textId="77777777" w:rsidR="003A5D26" w:rsidRPr="00E551A7" w:rsidRDefault="003A5D26" w:rsidP="003A5D26">
      <w:pPr>
        <w:jc w:val="both"/>
        <w:rPr>
          <w:rFonts w:asciiTheme="majorHAnsi" w:hAnsiTheme="majorHAnsi" w:cstheme="majorHAnsi"/>
          <w:color w:val="1A5C86"/>
        </w:rPr>
      </w:pPr>
    </w:p>
    <w:p w14:paraId="3F520427" w14:textId="77777777" w:rsidR="003A5D26" w:rsidRPr="00567345" w:rsidRDefault="003A5D26" w:rsidP="003A5D26">
      <w:pPr>
        <w:pStyle w:val="Paragraphedeliste"/>
        <w:numPr>
          <w:ilvl w:val="0"/>
          <w:numId w:val="2"/>
        </w:numPr>
        <w:jc w:val="both"/>
        <w:rPr>
          <w:rFonts w:asciiTheme="majorHAnsi" w:hAnsiTheme="majorHAnsi" w:cstheme="majorHAnsi"/>
          <w:b/>
          <w:bCs/>
          <w:color w:val="1A5C86"/>
          <w:u w:val="single"/>
        </w:rPr>
      </w:pPr>
      <w:r w:rsidRPr="00567345">
        <w:rPr>
          <w:rFonts w:asciiTheme="majorHAnsi" w:hAnsiTheme="majorHAnsi" w:cstheme="majorHAnsi"/>
          <w:b/>
          <w:bCs/>
          <w:color w:val="1A5C86"/>
          <w:u w:val="single"/>
        </w:rPr>
        <w:t>Statut de la cible de réduction de</w:t>
      </w:r>
      <w:r>
        <w:rPr>
          <w:rFonts w:asciiTheme="majorHAnsi" w:hAnsiTheme="majorHAnsi" w:cstheme="majorHAnsi"/>
          <w:b/>
          <w:bCs/>
          <w:color w:val="1A5C86"/>
          <w:u w:val="single"/>
        </w:rPr>
        <w:t xml:space="preserve">s émissions </w:t>
      </w:r>
      <w:r w:rsidRPr="00567345">
        <w:rPr>
          <w:rFonts w:asciiTheme="majorHAnsi" w:hAnsiTheme="majorHAnsi" w:cstheme="majorHAnsi"/>
          <w:b/>
          <w:bCs/>
          <w:color w:val="1A5C86"/>
          <w:u w:val="single"/>
        </w:rPr>
        <w:t>de GES (nouvelle ou mise à jour)</w:t>
      </w:r>
    </w:p>
    <w:sdt>
      <w:sdtPr>
        <w:id w:val="-2141098797"/>
        <w:placeholder>
          <w:docPart w:val="C205ABD5EE7A4FFC9FA605C5BB49B24E"/>
        </w:placeholder>
        <w:showingPlcHdr/>
      </w:sdtPr>
      <w:sdtContent>
        <w:p w14:paraId="48762435" w14:textId="77777777" w:rsidR="003A5D26" w:rsidRDefault="003A5D26" w:rsidP="003A5D26">
          <w:pPr>
            <w:ind w:left="568" w:hanging="284"/>
          </w:pPr>
          <w:r w:rsidRPr="00804457">
            <w:rPr>
              <w:rStyle w:val="Textedelespacerserv"/>
            </w:rPr>
            <w:t>Cliquez ou appuyez ici pour entrer du texte.</w:t>
          </w:r>
        </w:p>
      </w:sdtContent>
    </w:sdt>
    <w:p w14:paraId="7757EF80" w14:textId="77777777" w:rsidR="003A5D26" w:rsidRPr="00ED012D" w:rsidRDefault="003A5D26" w:rsidP="003A5D26"/>
    <w:p w14:paraId="038BF112" w14:textId="77777777" w:rsidR="003A5D26" w:rsidRPr="00B34A49" w:rsidRDefault="003A5D26" w:rsidP="003A5D26">
      <w:pPr>
        <w:pStyle w:val="Paragraphedeliste"/>
        <w:numPr>
          <w:ilvl w:val="0"/>
          <w:numId w:val="1"/>
        </w:numPr>
        <w:ind w:left="284" w:hanging="284"/>
        <w:rPr>
          <w:rFonts w:asciiTheme="majorHAnsi" w:hAnsiTheme="majorHAnsi" w:cstheme="majorHAnsi"/>
          <w:b/>
          <w:bCs/>
          <w:color w:val="1A5C86"/>
          <w:sz w:val="24"/>
          <w:szCs w:val="24"/>
        </w:rPr>
      </w:pPr>
      <w:r w:rsidRPr="00B34A49">
        <w:rPr>
          <w:rFonts w:asciiTheme="majorHAnsi" w:hAnsiTheme="majorHAnsi" w:cstheme="majorHAnsi"/>
          <w:noProof/>
          <w:color w:val="1A5C86"/>
          <w:sz w:val="24"/>
          <w:szCs w:val="24"/>
          <w:lang w:eastAsia="fr-CA"/>
        </w:rPr>
        <mc:AlternateContent>
          <mc:Choice Requires="wps">
            <w:drawing>
              <wp:anchor distT="0" distB="0" distL="114300" distR="114300" simplePos="0" relativeHeight="251658241" behindDoc="1" locked="0" layoutInCell="1" allowOverlap="1" wp14:anchorId="589C1C6E" wp14:editId="500C1D30">
                <wp:simplePos x="0" y="0"/>
                <wp:positionH relativeFrom="margin">
                  <wp:align>left</wp:align>
                </wp:positionH>
                <wp:positionV relativeFrom="paragraph">
                  <wp:posOffset>85725</wp:posOffset>
                </wp:positionV>
                <wp:extent cx="6972300" cy="7620"/>
                <wp:effectExtent l="0" t="76200" r="57150" b="106680"/>
                <wp:wrapNone/>
                <wp:docPr id="24" name="Connecteur droit 24"/>
                <wp:cNvGraphicFramePr/>
                <a:graphic xmlns:a="http://schemas.openxmlformats.org/drawingml/2006/main">
                  <a:graphicData uri="http://schemas.microsoft.com/office/word/2010/wordprocessingShape">
                    <wps:wsp>
                      <wps:cNvCnPr/>
                      <wps:spPr>
                        <a:xfrm flipV="1">
                          <a:off x="0" y="0"/>
                          <a:ext cx="6972300" cy="7620"/>
                        </a:xfrm>
                        <a:prstGeom prst="line">
                          <a:avLst/>
                        </a:prstGeom>
                        <a:noFill/>
                        <a:ln w="177800" cap="flat" cmpd="sng" algn="ctr">
                          <a:gradFill flip="none" rotWithShape="1">
                            <a:gsLst>
                              <a:gs pos="0">
                                <a:srgbClr val="95BCBD"/>
                              </a:gs>
                              <a:gs pos="33000">
                                <a:schemeClr val="accent1">
                                  <a:lumMod val="45000"/>
                                  <a:lumOff val="55000"/>
                                </a:schemeClr>
                              </a:gs>
                              <a:gs pos="65000">
                                <a:schemeClr val="accent1">
                                  <a:lumMod val="45000"/>
                                  <a:lumOff val="55000"/>
                                </a:schemeClr>
                              </a:gs>
                              <a:gs pos="100000">
                                <a:srgbClr val="1A5C86"/>
                              </a:gs>
                            </a:gsLst>
                            <a:lin ang="0" scaled="1"/>
                            <a:tileRect/>
                          </a:gra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36E923" id="Connecteur droit 24" o:spid="_x0000_s1026" style="position:absolute;flip:y;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75pt" to="54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" strokeweight="14pt">
                <v:stroke joinstyle="miter"/>
                <w10:wrap anchorx="margin"/>
              </v:line>
            </w:pict>
          </mc:Fallback>
        </mc:AlternateContent>
      </w:r>
      <w:r w:rsidRPr="00B34A49">
        <w:rPr>
          <w:rFonts w:asciiTheme="majorHAnsi" w:hAnsiTheme="majorHAnsi" w:cstheme="majorHAnsi"/>
          <w:b/>
          <w:bCs/>
          <w:color w:val="1A5C86"/>
          <w:sz w:val="24"/>
          <w:szCs w:val="24"/>
        </w:rPr>
        <w:t>Description de l’action</w:t>
      </w:r>
    </w:p>
    <w:p w14:paraId="2AAC04D9" w14:textId="77777777" w:rsidR="003A5D26" w:rsidRPr="00B34A49" w:rsidRDefault="003A5D26" w:rsidP="003A5D26">
      <w:pPr>
        <w:rPr>
          <w:rFonts w:asciiTheme="majorHAnsi" w:hAnsiTheme="majorHAnsi" w:cstheme="majorHAnsi"/>
        </w:rPr>
      </w:pPr>
    </w:p>
    <w:p w14:paraId="2442D359" w14:textId="77777777" w:rsidR="003A5D26" w:rsidRPr="004D75C3" w:rsidRDefault="003A5D26" w:rsidP="003A5D26">
      <w:pPr>
        <w:pStyle w:val="Paragraphedeliste"/>
        <w:numPr>
          <w:ilvl w:val="0"/>
          <w:numId w:val="2"/>
        </w:numPr>
        <w:jc w:val="both"/>
        <w:rPr>
          <w:rFonts w:asciiTheme="majorHAnsi" w:hAnsiTheme="majorHAnsi" w:cstheme="majorHAnsi"/>
          <w:b/>
          <w:bCs/>
          <w:color w:val="1A5C86"/>
          <w:u w:val="single"/>
        </w:rPr>
      </w:pPr>
      <w:r w:rsidRPr="004D75C3">
        <w:rPr>
          <w:rFonts w:asciiTheme="majorHAnsi" w:hAnsiTheme="majorHAnsi" w:cstheme="majorHAnsi"/>
          <w:b/>
          <w:bCs/>
          <w:color w:val="1A5C86"/>
          <w:u w:val="single"/>
        </w:rPr>
        <w:t>Clientèle visée</w:t>
      </w:r>
    </w:p>
    <w:sdt>
      <w:sdtPr>
        <w:rPr>
          <w:rFonts w:asciiTheme="majorHAnsi" w:hAnsiTheme="majorHAnsi" w:cstheme="majorHAnsi"/>
        </w:rPr>
        <w:id w:val="-2037571830"/>
        <w:placeholder>
          <w:docPart w:val="647435253E6445D7820192A23BE0E4A3"/>
        </w:placeholder>
        <w:showingPlcHdr/>
      </w:sdtPr>
      <w:sdtContent>
        <w:p w14:paraId="32B2C0FE" w14:textId="77777777" w:rsidR="003A5D26" w:rsidRPr="00B34A49" w:rsidRDefault="003A5D26" w:rsidP="003A5D26">
          <w:pPr>
            <w:ind w:left="708"/>
            <w:jc w:val="both"/>
            <w:rPr>
              <w:rFonts w:asciiTheme="majorHAnsi" w:hAnsiTheme="majorHAnsi" w:cstheme="majorHAnsi"/>
            </w:rPr>
          </w:pPr>
          <w:r w:rsidRPr="00804457">
            <w:rPr>
              <w:rStyle w:val="Textedelespacerserv"/>
            </w:rPr>
            <w:t>Cliquez ou appuyez ici pour entrer du texte.</w:t>
          </w:r>
        </w:p>
      </w:sdtContent>
    </w:sdt>
    <w:p w14:paraId="404C5CB3" w14:textId="77777777" w:rsidR="007943D9" w:rsidRDefault="007943D9" w:rsidP="003E3D44">
      <w:pPr>
        <w:tabs>
          <w:tab w:val="left" w:pos="4480"/>
        </w:tabs>
      </w:pPr>
    </w:p>
    <w:p w14:paraId="53FA33E6" w14:textId="138B55BA" w:rsidR="00EE1A8B" w:rsidRPr="00FC5DC6" w:rsidRDefault="00AB6401" w:rsidP="00EE1A8B">
      <w:pPr>
        <w:pStyle w:val="Paragraphedeliste"/>
        <w:numPr>
          <w:ilvl w:val="0"/>
          <w:numId w:val="2"/>
        </w:numPr>
        <w:jc w:val="both"/>
        <w:rPr>
          <w:rFonts w:asciiTheme="majorHAnsi" w:hAnsiTheme="majorHAnsi" w:cstheme="majorHAnsi"/>
          <w:color w:val="1A5C86"/>
          <w:u w:val="single"/>
        </w:rPr>
      </w:pPr>
      <w:r>
        <w:rPr>
          <w:rFonts w:asciiTheme="majorHAnsi" w:hAnsiTheme="majorHAnsi" w:cstheme="majorHAnsi"/>
          <w:b/>
          <w:bCs/>
          <w:color w:val="1A5C86"/>
          <w:u w:val="single"/>
        </w:rPr>
        <w:t>Dépenses prévues</w:t>
      </w:r>
      <w:r w:rsidR="00951455">
        <w:rPr>
          <w:rFonts w:asciiTheme="majorHAnsi" w:hAnsiTheme="majorHAnsi" w:cstheme="majorHAnsi"/>
          <w:b/>
          <w:bCs/>
          <w:color w:val="1A5C86"/>
          <w:u w:val="single"/>
        </w:rPr>
        <w:t xml:space="preserve"> et réelles</w:t>
      </w:r>
      <w:r w:rsidRPr="004D75C3">
        <w:rPr>
          <w:rFonts w:asciiTheme="majorHAnsi" w:hAnsiTheme="majorHAnsi" w:cstheme="majorHAnsi"/>
          <w:b/>
          <w:bCs/>
          <w:color w:val="1A5C86"/>
          <w:u w:val="single"/>
        </w:rPr>
        <w:t xml:space="preserve"> </w:t>
      </w:r>
      <w:r w:rsidR="00EE1A8B" w:rsidRPr="004D75C3">
        <w:rPr>
          <w:rFonts w:asciiTheme="majorHAnsi" w:hAnsiTheme="majorHAnsi" w:cstheme="majorHAnsi"/>
          <w:b/>
          <w:bCs/>
          <w:color w:val="1A5C86"/>
          <w:u w:val="single"/>
        </w:rPr>
        <w:t>de l’action</w:t>
      </w:r>
      <w:r w:rsidR="00EE1A8B">
        <w:rPr>
          <w:rFonts w:asciiTheme="majorHAnsi" w:hAnsiTheme="majorHAnsi" w:cstheme="majorHAnsi"/>
          <w:b/>
          <w:bCs/>
          <w:color w:val="1A5C86"/>
          <w:u w:val="single"/>
        </w:rPr>
        <w:t>.</w:t>
      </w:r>
      <w:r w:rsidR="00EE1A8B" w:rsidRPr="00B34A49">
        <w:rPr>
          <w:rFonts w:asciiTheme="majorHAnsi" w:hAnsiTheme="majorHAnsi" w:cstheme="majorHAnsi"/>
          <w:color w:val="1A5C86"/>
          <w:u w:val="single"/>
        </w:rPr>
        <w:t xml:space="preserve"> </w:t>
      </w:r>
      <w:r w:rsidR="00EE1A8B">
        <w:rPr>
          <w:rFonts w:asciiTheme="majorHAnsi" w:hAnsiTheme="majorHAnsi" w:cstheme="majorHAnsi"/>
          <w:color w:val="1A5C86"/>
          <w:u w:val="single"/>
        </w:rPr>
        <w:t>P</w:t>
      </w:r>
      <w:r w:rsidR="00EE1A8B" w:rsidRPr="00B34A49">
        <w:rPr>
          <w:rFonts w:asciiTheme="majorHAnsi" w:hAnsiTheme="majorHAnsi" w:cstheme="majorHAnsi"/>
          <w:color w:val="1A5C86"/>
          <w:u w:val="single"/>
        </w:rPr>
        <w:t xml:space="preserve">résenter la répartition annuelle </w:t>
      </w:r>
      <w:r>
        <w:rPr>
          <w:rFonts w:asciiTheme="majorHAnsi" w:hAnsiTheme="majorHAnsi" w:cstheme="majorHAnsi"/>
          <w:color w:val="1A5C86"/>
          <w:u w:val="single"/>
        </w:rPr>
        <w:t>des dépenses prévues</w:t>
      </w:r>
      <w:r w:rsidR="00EE1A8B" w:rsidRPr="00B34A49">
        <w:rPr>
          <w:rFonts w:asciiTheme="majorHAnsi" w:hAnsiTheme="majorHAnsi" w:cstheme="majorHAnsi"/>
          <w:color w:val="1A5C86"/>
          <w:u w:val="single"/>
        </w:rPr>
        <w:t xml:space="preserve"> de l’action</w:t>
      </w:r>
      <w:r w:rsidR="00EE1A8B">
        <w:rPr>
          <w:rFonts w:asciiTheme="majorHAnsi" w:hAnsiTheme="majorHAnsi" w:cstheme="majorHAnsi"/>
          <w:color w:val="1A5C86"/>
          <w:u w:val="single"/>
        </w:rPr>
        <w:t>,</w:t>
      </w:r>
      <w:r w:rsidR="00EE1A8B" w:rsidRPr="00B34A49">
        <w:rPr>
          <w:rFonts w:asciiTheme="majorHAnsi" w:hAnsiTheme="majorHAnsi" w:cstheme="majorHAnsi"/>
          <w:color w:val="1A5C86"/>
          <w:u w:val="single"/>
        </w:rPr>
        <w:t xml:space="preserve"> ainsi que le détail des différentes sources de financement, notamment le Fonds d’électrification et de changements climatiques (FECC)</w:t>
      </w:r>
      <w:r w:rsidR="00EE1A8B">
        <w:rPr>
          <w:rFonts w:asciiTheme="majorHAnsi" w:hAnsiTheme="majorHAnsi" w:cstheme="majorHAnsi"/>
          <w:color w:val="1A5C86"/>
          <w:u w:val="single"/>
        </w:rPr>
        <w:t xml:space="preserve">, depuis le début de la mise en œuvre de l’action et pour toute la période prévue au plus récent PMO. </w:t>
      </w:r>
      <w:r w:rsidR="00EE1A8B" w:rsidRPr="00FC5DC6">
        <w:rPr>
          <w:rFonts w:asciiTheme="majorHAnsi" w:hAnsiTheme="majorHAnsi" w:cstheme="majorHAnsi"/>
          <w:color w:val="1A5C86"/>
          <w:u w:val="single"/>
        </w:rPr>
        <w:t xml:space="preserve">Dans le cas d’une révision ou </w:t>
      </w:r>
      <w:r w:rsidR="00EE1A8B">
        <w:rPr>
          <w:rFonts w:asciiTheme="majorHAnsi" w:hAnsiTheme="majorHAnsi" w:cstheme="majorHAnsi"/>
          <w:color w:val="1A5C86"/>
          <w:u w:val="single"/>
        </w:rPr>
        <w:t>du</w:t>
      </w:r>
      <w:r w:rsidR="00EE1A8B" w:rsidRPr="00FC5DC6">
        <w:rPr>
          <w:rFonts w:asciiTheme="majorHAnsi" w:hAnsiTheme="majorHAnsi" w:cstheme="majorHAnsi"/>
          <w:color w:val="1A5C86"/>
          <w:u w:val="single"/>
        </w:rPr>
        <w:t xml:space="preserve"> renouvellement d’une action, inclure également, pour chaque année, </w:t>
      </w:r>
      <w:r w:rsidR="00951455">
        <w:rPr>
          <w:rFonts w:asciiTheme="majorHAnsi" w:hAnsiTheme="majorHAnsi" w:cstheme="majorHAnsi"/>
          <w:color w:val="1A5C86"/>
          <w:u w:val="single"/>
        </w:rPr>
        <w:t xml:space="preserve">les dépenses réelles et </w:t>
      </w:r>
      <w:r w:rsidR="00EE1A8B" w:rsidRPr="00FC5DC6">
        <w:rPr>
          <w:rFonts w:asciiTheme="majorHAnsi" w:hAnsiTheme="majorHAnsi" w:cstheme="majorHAnsi"/>
          <w:color w:val="1A5C86"/>
          <w:u w:val="single"/>
        </w:rPr>
        <w:t>le budget résiduel non engagé disponible pour le financement de nouveaux projets</w:t>
      </w:r>
      <w:r w:rsidR="00EE1A8B">
        <w:rPr>
          <w:rFonts w:asciiTheme="majorHAnsi" w:hAnsiTheme="majorHAnsi" w:cstheme="majorHAnsi"/>
          <w:color w:val="1A5C86"/>
          <w:u w:val="single"/>
        </w:rPr>
        <w:t>.</w:t>
      </w:r>
    </w:p>
    <w:sdt>
      <w:sdtPr>
        <w:rPr>
          <w:rFonts w:asciiTheme="majorHAnsi" w:hAnsiTheme="majorHAnsi" w:cstheme="majorHAnsi"/>
        </w:rPr>
        <w:id w:val="1813217096"/>
        <w:placeholder>
          <w:docPart w:val="DA89A4A8D1B9417386B90B279A70A49E"/>
        </w:placeholder>
        <w:showingPlcHdr/>
      </w:sdtPr>
      <w:sdtContent>
        <w:p w14:paraId="40A5DDCA" w14:textId="77777777" w:rsidR="00EE1A8B" w:rsidRPr="00B34A49" w:rsidRDefault="00EE1A8B" w:rsidP="00EE1A8B">
          <w:pPr>
            <w:tabs>
              <w:tab w:val="left" w:pos="6050"/>
            </w:tabs>
            <w:ind w:left="708"/>
            <w:jc w:val="both"/>
            <w:rPr>
              <w:rFonts w:asciiTheme="majorHAnsi" w:hAnsiTheme="majorHAnsi" w:cstheme="majorHAnsi"/>
            </w:rPr>
          </w:pPr>
          <w:r w:rsidRPr="00804457">
            <w:rPr>
              <w:rStyle w:val="Textedelespacerserv"/>
            </w:rPr>
            <w:t>Cliquez ou appuyez ici pour entrer du texte.</w:t>
          </w:r>
        </w:p>
      </w:sdtContent>
    </w:sdt>
    <w:p w14:paraId="363A630D" w14:textId="77777777" w:rsidR="00EE1A8B" w:rsidRDefault="00EE1A8B" w:rsidP="00EE1A8B">
      <w:pPr>
        <w:tabs>
          <w:tab w:val="left" w:pos="6050"/>
        </w:tabs>
        <w:ind w:left="708"/>
        <w:jc w:val="both"/>
        <w:rPr>
          <w:rFonts w:asciiTheme="majorHAnsi" w:hAnsiTheme="majorHAnsi" w:cstheme="majorHAnsi"/>
        </w:rPr>
      </w:pPr>
    </w:p>
    <w:p w14:paraId="78F6CD4D" w14:textId="77777777" w:rsidR="00EE1A8B" w:rsidRPr="00B34A49" w:rsidRDefault="00EE1A8B" w:rsidP="00EE1A8B">
      <w:pPr>
        <w:tabs>
          <w:tab w:val="left" w:pos="6050"/>
        </w:tabs>
        <w:ind w:left="708"/>
        <w:jc w:val="both"/>
        <w:rPr>
          <w:rFonts w:asciiTheme="majorHAnsi" w:hAnsiTheme="majorHAnsi" w:cstheme="majorHAnsi"/>
        </w:rPr>
      </w:pPr>
    </w:p>
    <w:p w14:paraId="0BC4CBC7" w14:textId="77777777" w:rsidR="00EE1A8B" w:rsidRDefault="00EE1A8B">
      <w:pPr>
        <w:spacing w:after="200"/>
        <w:rPr>
          <w:rFonts w:asciiTheme="majorHAnsi" w:hAnsiTheme="majorHAnsi" w:cstheme="majorHAnsi"/>
          <w:b/>
          <w:bCs/>
          <w:color w:val="1A5C86"/>
          <w:u w:val="single"/>
        </w:rPr>
      </w:pPr>
      <w:r>
        <w:rPr>
          <w:rFonts w:asciiTheme="majorHAnsi" w:hAnsiTheme="majorHAnsi" w:cstheme="majorHAnsi"/>
          <w:b/>
          <w:bCs/>
          <w:color w:val="1A5C86"/>
          <w:u w:val="single"/>
        </w:rPr>
        <w:lastRenderedPageBreak/>
        <w:br w:type="page"/>
      </w:r>
    </w:p>
    <w:p w14:paraId="2F2EEC2C" w14:textId="669F63CE" w:rsidR="00EE1A8B" w:rsidRPr="00B34A49" w:rsidRDefault="00EE1A8B" w:rsidP="00EE1A8B">
      <w:pPr>
        <w:pStyle w:val="Paragraphedeliste"/>
        <w:numPr>
          <w:ilvl w:val="0"/>
          <w:numId w:val="2"/>
        </w:numPr>
        <w:jc w:val="both"/>
        <w:rPr>
          <w:rFonts w:asciiTheme="majorHAnsi" w:hAnsiTheme="majorHAnsi" w:cstheme="majorHAnsi"/>
          <w:color w:val="1A5C86"/>
          <w:u w:val="single"/>
        </w:rPr>
      </w:pPr>
      <w:r w:rsidRPr="004D75C3">
        <w:rPr>
          <w:rFonts w:asciiTheme="majorHAnsi" w:hAnsiTheme="majorHAnsi" w:cstheme="majorHAnsi"/>
          <w:b/>
          <w:bCs/>
          <w:color w:val="1A5C86"/>
          <w:u w:val="single"/>
        </w:rPr>
        <w:lastRenderedPageBreak/>
        <w:t>Complémentarité avec d’autres actions du PEV 2030</w:t>
      </w:r>
    </w:p>
    <w:sdt>
      <w:sdtPr>
        <w:rPr>
          <w:rFonts w:asciiTheme="majorHAnsi" w:hAnsiTheme="majorHAnsi" w:cstheme="majorHAnsi"/>
        </w:rPr>
        <w:id w:val="1462608850"/>
        <w:placeholder>
          <w:docPart w:val="DA89A4A8D1B9417386B90B279A70A49E"/>
        </w:placeholder>
        <w:showingPlcHdr/>
      </w:sdtPr>
      <w:sdtContent>
        <w:p w14:paraId="36272EB9" w14:textId="77777777" w:rsidR="00EE1A8B" w:rsidRPr="00B34A49" w:rsidRDefault="00EE1A8B" w:rsidP="00EE1A8B">
          <w:pPr>
            <w:ind w:left="708"/>
            <w:jc w:val="both"/>
            <w:rPr>
              <w:rFonts w:asciiTheme="majorHAnsi" w:hAnsiTheme="majorHAnsi" w:cstheme="majorHAnsi"/>
            </w:rPr>
          </w:pPr>
          <w:r w:rsidRPr="00804457">
            <w:rPr>
              <w:rStyle w:val="Textedelespacerserv"/>
            </w:rPr>
            <w:t>Cliquez ou appuyez ici pour entrer du texte.</w:t>
          </w:r>
        </w:p>
      </w:sdtContent>
    </w:sdt>
    <w:p w14:paraId="183847C6" w14:textId="77777777" w:rsidR="00EE1A8B" w:rsidRDefault="00EE1A8B" w:rsidP="00EE1A8B">
      <w:pPr>
        <w:ind w:left="708"/>
        <w:jc w:val="both"/>
        <w:rPr>
          <w:rFonts w:asciiTheme="majorHAnsi" w:hAnsiTheme="majorHAnsi" w:cstheme="majorHAnsi"/>
        </w:rPr>
      </w:pPr>
    </w:p>
    <w:p w14:paraId="4226453B" w14:textId="77777777" w:rsidR="00EE1A8B" w:rsidRPr="00B34A49" w:rsidRDefault="00EE1A8B" w:rsidP="00EE1A8B">
      <w:pPr>
        <w:ind w:left="708"/>
        <w:jc w:val="both"/>
        <w:rPr>
          <w:rFonts w:asciiTheme="majorHAnsi" w:hAnsiTheme="majorHAnsi" w:cstheme="majorHAnsi"/>
        </w:rPr>
      </w:pPr>
    </w:p>
    <w:p w14:paraId="513ABB27" w14:textId="77777777" w:rsidR="00EE1A8B" w:rsidRPr="00B34A49" w:rsidRDefault="00EE1A8B" w:rsidP="00EE1A8B">
      <w:pPr>
        <w:pStyle w:val="Paragraphedeliste"/>
        <w:numPr>
          <w:ilvl w:val="0"/>
          <w:numId w:val="2"/>
        </w:numPr>
        <w:jc w:val="both"/>
        <w:rPr>
          <w:rFonts w:asciiTheme="majorHAnsi" w:hAnsiTheme="majorHAnsi" w:cstheme="majorHAnsi"/>
          <w:color w:val="1A5C86"/>
          <w:u w:val="single"/>
        </w:rPr>
      </w:pPr>
      <w:r w:rsidRPr="004D75C3">
        <w:rPr>
          <w:rFonts w:asciiTheme="majorHAnsi" w:hAnsiTheme="majorHAnsi" w:cstheme="majorHAnsi"/>
          <w:b/>
          <w:bCs/>
          <w:color w:val="1A5C86"/>
          <w:u w:val="single"/>
        </w:rPr>
        <w:t>Méthode de détermination des niveaux d’aide financière proposés pour chaque technologie ou projet</w:t>
      </w:r>
    </w:p>
    <w:sdt>
      <w:sdtPr>
        <w:rPr>
          <w:rFonts w:asciiTheme="majorHAnsi" w:hAnsiTheme="majorHAnsi" w:cstheme="majorHAnsi"/>
        </w:rPr>
        <w:id w:val="1670441686"/>
        <w:placeholder>
          <w:docPart w:val="DA89A4A8D1B9417386B90B279A70A49E"/>
        </w:placeholder>
        <w:showingPlcHdr/>
      </w:sdtPr>
      <w:sdtContent>
        <w:p w14:paraId="552AB563" w14:textId="77777777" w:rsidR="00EE1A8B" w:rsidRDefault="00EE1A8B" w:rsidP="00EE1A8B">
          <w:pPr>
            <w:ind w:left="708"/>
            <w:jc w:val="both"/>
            <w:rPr>
              <w:rFonts w:asciiTheme="majorHAnsi" w:hAnsiTheme="majorHAnsi" w:cstheme="majorHAnsi"/>
            </w:rPr>
          </w:pPr>
          <w:r w:rsidRPr="00804457">
            <w:rPr>
              <w:rStyle w:val="Textedelespacerserv"/>
            </w:rPr>
            <w:t>Cliquez ou appuyez ici pour entrer du texte.</w:t>
          </w:r>
        </w:p>
      </w:sdtContent>
    </w:sdt>
    <w:p w14:paraId="0279F3B5" w14:textId="77777777" w:rsidR="00EE1A8B" w:rsidRDefault="00EE1A8B" w:rsidP="00EE1A8B">
      <w:pPr>
        <w:jc w:val="both"/>
        <w:rPr>
          <w:rFonts w:asciiTheme="majorHAnsi" w:hAnsiTheme="majorHAnsi" w:cstheme="majorHAnsi"/>
        </w:rPr>
      </w:pPr>
    </w:p>
    <w:p w14:paraId="1B8727CB" w14:textId="77777777" w:rsidR="00EE1A8B" w:rsidRPr="00B34A49" w:rsidRDefault="00EE1A8B" w:rsidP="00EE1A8B">
      <w:pPr>
        <w:jc w:val="both"/>
        <w:rPr>
          <w:rFonts w:asciiTheme="majorHAnsi" w:hAnsiTheme="majorHAnsi" w:cstheme="majorHAnsi"/>
        </w:rPr>
      </w:pPr>
    </w:p>
    <w:p w14:paraId="2B0E63B4" w14:textId="77777777" w:rsidR="00EE1A8B" w:rsidRPr="00B34A49" w:rsidRDefault="00EE1A8B" w:rsidP="00EE1A8B">
      <w:pPr>
        <w:pStyle w:val="Paragraphedeliste"/>
        <w:numPr>
          <w:ilvl w:val="0"/>
          <w:numId w:val="2"/>
        </w:numPr>
        <w:jc w:val="both"/>
        <w:rPr>
          <w:rFonts w:asciiTheme="majorHAnsi" w:hAnsiTheme="majorHAnsi" w:cstheme="majorHAnsi"/>
          <w:color w:val="1A5C86"/>
          <w:u w:val="single"/>
        </w:rPr>
      </w:pPr>
      <w:r w:rsidRPr="004D75C3">
        <w:rPr>
          <w:rFonts w:asciiTheme="majorHAnsi" w:hAnsiTheme="majorHAnsi" w:cstheme="majorHAnsi"/>
          <w:b/>
          <w:bCs/>
          <w:color w:val="1A5C86"/>
          <w:u w:val="single"/>
        </w:rPr>
        <w:t>Cadre normatif</w:t>
      </w:r>
      <w:r>
        <w:rPr>
          <w:rFonts w:asciiTheme="majorHAnsi" w:hAnsiTheme="majorHAnsi" w:cstheme="majorHAnsi"/>
          <w:b/>
          <w:bCs/>
          <w:color w:val="1A5C86"/>
          <w:u w:val="single"/>
        </w:rPr>
        <w:t>.</w:t>
      </w:r>
      <w:r w:rsidRPr="00B34A49">
        <w:rPr>
          <w:rFonts w:asciiTheme="majorHAnsi" w:hAnsiTheme="majorHAnsi" w:cstheme="majorHAnsi"/>
          <w:color w:val="1A5C86"/>
          <w:u w:val="single"/>
        </w:rPr>
        <w:t xml:space="preserve"> </w:t>
      </w:r>
      <w:r>
        <w:rPr>
          <w:rFonts w:asciiTheme="majorHAnsi" w:hAnsiTheme="majorHAnsi" w:cstheme="majorHAnsi"/>
          <w:color w:val="1A5C86"/>
          <w:u w:val="single"/>
        </w:rPr>
        <w:t>P</w:t>
      </w:r>
      <w:r w:rsidRPr="00B34A49">
        <w:rPr>
          <w:rFonts w:asciiTheme="majorHAnsi" w:hAnsiTheme="majorHAnsi" w:cstheme="majorHAnsi"/>
          <w:color w:val="1A5C86"/>
          <w:u w:val="single"/>
        </w:rPr>
        <w:t>résenter tout aspect pertinent en lien avec les critères de l’action</w:t>
      </w:r>
      <w:r>
        <w:rPr>
          <w:rFonts w:asciiTheme="majorHAnsi" w:hAnsiTheme="majorHAnsi" w:cstheme="majorHAnsi"/>
          <w:color w:val="1A5C86"/>
          <w:u w:val="single"/>
        </w:rPr>
        <w:t>.</w:t>
      </w:r>
      <w:r w:rsidRPr="00B34A49">
        <w:rPr>
          <w:rFonts w:asciiTheme="majorHAnsi" w:hAnsiTheme="majorHAnsi" w:cstheme="majorHAnsi"/>
          <w:color w:val="1A5C86"/>
          <w:u w:val="single"/>
        </w:rPr>
        <w:t xml:space="preserve"> (</w:t>
      </w:r>
      <w:r>
        <w:rPr>
          <w:rFonts w:asciiTheme="majorHAnsi" w:hAnsiTheme="majorHAnsi" w:cstheme="majorHAnsi"/>
          <w:color w:val="1A5C86"/>
          <w:u w:val="single"/>
        </w:rPr>
        <w:t>Nommer</w:t>
      </w:r>
      <w:r w:rsidRPr="00B34A49">
        <w:rPr>
          <w:rFonts w:asciiTheme="majorHAnsi" w:hAnsiTheme="majorHAnsi" w:cstheme="majorHAnsi"/>
          <w:color w:val="1A5C86"/>
          <w:u w:val="single"/>
        </w:rPr>
        <w:t xml:space="preserve"> les critères qui influencent la cible de réduction des émissions de GES liée au programme ou à la mesure et fournir tous les documents pertinents, y compris les guides, qui détaillent les critères appliqués pour chaque technologie ou chaque projet admissible ainsi que les méthodes d’évaluation associées à ces technologie</w:t>
      </w:r>
      <w:r>
        <w:rPr>
          <w:rFonts w:asciiTheme="majorHAnsi" w:hAnsiTheme="majorHAnsi" w:cstheme="majorHAnsi"/>
          <w:color w:val="1A5C86"/>
          <w:u w:val="single"/>
        </w:rPr>
        <w:t>s</w:t>
      </w:r>
      <w:r w:rsidRPr="00B34A49">
        <w:rPr>
          <w:rFonts w:asciiTheme="majorHAnsi" w:hAnsiTheme="majorHAnsi" w:cstheme="majorHAnsi"/>
          <w:color w:val="1A5C86"/>
          <w:u w:val="single"/>
        </w:rPr>
        <w:t xml:space="preserve"> ou projets</w:t>
      </w:r>
      <w:r>
        <w:rPr>
          <w:rFonts w:asciiTheme="majorHAnsi" w:hAnsiTheme="majorHAnsi" w:cstheme="majorHAnsi"/>
          <w:color w:val="1A5C86"/>
          <w:u w:val="single"/>
        </w:rPr>
        <w:t>.</w:t>
      </w:r>
      <w:r w:rsidRPr="00B34A49">
        <w:rPr>
          <w:rFonts w:asciiTheme="majorHAnsi" w:hAnsiTheme="majorHAnsi" w:cstheme="majorHAnsi"/>
          <w:color w:val="1A5C86"/>
          <w:u w:val="single"/>
        </w:rPr>
        <w:t>)</w:t>
      </w:r>
    </w:p>
    <w:sdt>
      <w:sdtPr>
        <w:rPr>
          <w:rFonts w:asciiTheme="majorHAnsi" w:hAnsiTheme="majorHAnsi" w:cstheme="majorHAnsi"/>
        </w:rPr>
        <w:id w:val="-216286699"/>
        <w:placeholder>
          <w:docPart w:val="DA89A4A8D1B9417386B90B279A70A49E"/>
        </w:placeholder>
        <w:showingPlcHdr/>
      </w:sdtPr>
      <w:sdtContent>
        <w:p w14:paraId="6213A969" w14:textId="77777777" w:rsidR="00EE1A8B" w:rsidRPr="00B34A49" w:rsidRDefault="00EE1A8B" w:rsidP="00EE1A8B">
          <w:pPr>
            <w:ind w:left="708"/>
            <w:jc w:val="both"/>
            <w:rPr>
              <w:rFonts w:asciiTheme="majorHAnsi" w:hAnsiTheme="majorHAnsi" w:cstheme="majorHAnsi"/>
            </w:rPr>
          </w:pPr>
          <w:r w:rsidRPr="00804457">
            <w:rPr>
              <w:rStyle w:val="Textedelespacerserv"/>
            </w:rPr>
            <w:t>Cliquez ou appuyez ici pour entrer du texte.</w:t>
          </w:r>
        </w:p>
      </w:sdtContent>
    </w:sdt>
    <w:p w14:paraId="275703C1" w14:textId="77777777" w:rsidR="00EE1A8B" w:rsidRDefault="00EE1A8B" w:rsidP="00EE1A8B">
      <w:pPr>
        <w:ind w:left="708"/>
        <w:jc w:val="both"/>
        <w:rPr>
          <w:rFonts w:asciiTheme="majorHAnsi" w:hAnsiTheme="majorHAnsi" w:cstheme="majorHAnsi"/>
        </w:rPr>
      </w:pPr>
    </w:p>
    <w:p w14:paraId="3F04FE54" w14:textId="77777777" w:rsidR="005D53C0" w:rsidRPr="00B34A49" w:rsidRDefault="005D53C0" w:rsidP="00EE1A8B">
      <w:pPr>
        <w:ind w:left="708"/>
        <w:jc w:val="both"/>
        <w:rPr>
          <w:rFonts w:asciiTheme="majorHAnsi" w:hAnsiTheme="majorHAnsi" w:cstheme="majorHAnsi"/>
        </w:rPr>
      </w:pPr>
    </w:p>
    <w:p w14:paraId="5037B816" w14:textId="77777777" w:rsidR="00EE1A8B" w:rsidRPr="00B34A49" w:rsidRDefault="00EE1A8B" w:rsidP="00EE1A8B">
      <w:pPr>
        <w:pStyle w:val="Paragraphedeliste"/>
        <w:numPr>
          <w:ilvl w:val="0"/>
          <w:numId w:val="2"/>
        </w:numPr>
        <w:jc w:val="both"/>
        <w:rPr>
          <w:rFonts w:asciiTheme="majorHAnsi" w:hAnsiTheme="majorHAnsi" w:cstheme="majorHAnsi"/>
          <w:color w:val="1A5C86"/>
          <w:u w:val="single"/>
        </w:rPr>
      </w:pPr>
      <w:r w:rsidRPr="004D75C3">
        <w:rPr>
          <w:rFonts w:asciiTheme="majorHAnsi" w:hAnsiTheme="majorHAnsi" w:cstheme="majorHAnsi"/>
          <w:b/>
          <w:bCs/>
          <w:color w:val="1A5C86"/>
          <w:u w:val="single"/>
        </w:rPr>
        <w:t>Autorisations environnementales requises</w:t>
      </w:r>
      <w:r w:rsidRPr="004D75C3">
        <w:rPr>
          <w:rFonts w:asciiTheme="majorHAnsi" w:hAnsiTheme="majorHAnsi" w:cstheme="majorHAnsi"/>
          <w:color w:val="1A5C86"/>
          <w:u w:val="single"/>
        </w:rPr>
        <w:t>,</w:t>
      </w:r>
      <w:r w:rsidRPr="00B34A49">
        <w:rPr>
          <w:rFonts w:asciiTheme="majorHAnsi" w:hAnsiTheme="majorHAnsi" w:cstheme="majorHAnsi"/>
          <w:color w:val="1A5C86"/>
          <w:u w:val="single"/>
        </w:rPr>
        <w:t xml:space="preserve"> le cas échéant, </w:t>
      </w:r>
      <w:r>
        <w:rPr>
          <w:rFonts w:asciiTheme="majorHAnsi" w:hAnsiTheme="majorHAnsi" w:cstheme="majorHAnsi"/>
          <w:color w:val="1A5C86"/>
          <w:u w:val="single"/>
        </w:rPr>
        <w:t>avant</w:t>
      </w:r>
      <w:r w:rsidRPr="00B34A49">
        <w:rPr>
          <w:rFonts w:asciiTheme="majorHAnsi" w:hAnsiTheme="majorHAnsi" w:cstheme="majorHAnsi"/>
          <w:color w:val="1A5C86"/>
          <w:u w:val="single"/>
        </w:rPr>
        <w:t xml:space="preserve"> la mise en œuvre de l’action</w:t>
      </w:r>
    </w:p>
    <w:sdt>
      <w:sdtPr>
        <w:rPr>
          <w:rFonts w:asciiTheme="majorHAnsi" w:hAnsiTheme="majorHAnsi" w:cstheme="majorHAnsi"/>
        </w:rPr>
        <w:id w:val="1140620047"/>
        <w:placeholder>
          <w:docPart w:val="DA89A4A8D1B9417386B90B279A70A49E"/>
        </w:placeholder>
        <w:showingPlcHdr/>
      </w:sdtPr>
      <w:sdtContent>
        <w:p w14:paraId="049E0DF2" w14:textId="77777777" w:rsidR="00EE1A8B" w:rsidRPr="00B34A49" w:rsidRDefault="00EE1A8B" w:rsidP="00EE1A8B">
          <w:pPr>
            <w:ind w:left="708"/>
            <w:rPr>
              <w:rFonts w:asciiTheme="majorHAnsi" w:hAnsiTheme="majorHAnsi" w:cstheme="majorHAnsi"/>
            </w:rPr>
          </w:pPr>
          <w:r w:rsidRPr="00804457">
            <w:rPr>
              <w:rStyle w:val="Textedelespacerserv"/>
            </w:rPr>
            <w:t>Cliquez ou appuyez ici pour entrer du texte.</w:t>
          </w:r>
        </w:p>
      </w:sdtContent>
    </w:sdt>
    <w:p w14:paraId="11A9B10D" w14:textId="77777777" w:rsidR="00895DB8" w:rsidRDefault="00895DB8">
      <w:pPr>
        <w:spacing w:after="200"/>
        <w:rPr>
          <w:rFonts w:asciiTheme="majorHAnsi" w:hAnsiTheme="majorHAnsi" w:cstheme="majorHAnsi"/>
        </w:rPr>
      </w:pPr>
    </w:p>
    <w:p w14:paraId="51107BE8" w14:textId="77777777" w:rsidR="00895DB8" w:rsidRDefault="00895DB8">
      <w:pPr>
        <w:spacing w:after="200"/>
        <w:rPr>
          <w:rFonts w:asciiTheme="majorHAnsi" w:hAnsiTheme="majorHAnsi" w:cstheme="majorHAnsi"/>
        </w:rPr>
      </w:pPr>
    </w:p>
    <w:p w14:paraId="3E89AA3F" w14:textId="35F9F3F3" w:rsidR="00787138" w:rsidRDefault="00787138">
      <w:pPr>
        <w:spacing w:after="200"/>
        <w:rPr>
          <w:rFonts w:asciiTheme="majorHAnsi" w:hAnsiTheme="majorHAnsi" w:cstheme="majorHAnsi"/>
        </w:rPr>
      </w:pPr>
      <w:r>
        <w:rPr>
          <w:rFonts w:asciiTheme="majorHAnsi" w:hAnsiTheme="majorHAnsi" w:cstheme="majorHAnsi"/>
        </w:rPr>
        <w:br w:type="page"/>
      </w:r>
    </w:p>
    <w:p w14:paraId="0CD3FFC2" w14:textId="77777777" w:rsidR="00EE1A8B" w:rsidRPr="00B34A49" w:rsidRDefault="00EE1A8B" w:rsidP="00EE1A8B">
      <w:pPr>
        <w:ind w:left="708"/>
        <w:rPr>
          <w:rFonts w:asciiTheme="majorHAnsi" w:hAnsiTheme="majorHAnsi" w:cstheme="majorHAnsi"/>
        </w:rPr>
      </w:pPr>
    </w:p>
    <w:p w14:paraId="7AEF76B4" w14:textId="77777777" w:rsidR="00E90364" w:rsidRPr="00B34A49" w:rsidRDefault="00E90364" w:rsidP="00E90364">
      <w:pPr>
        <w:pStyle w:val="Paragraphedeliste"/>
        <w:numPr>
          <w:ilvl w:val="0"/>
          <w:numId w:val="1"/>
        </w:numPr>
        <w:ind w:left="284" w:hanging="284"/>
        <w:rPr>
          <w:rFonts w:asciiTheme="majorHAnsi" w:hAnsiTheme="majorHAnsi" w:cstheme="majorHAnsi"/>
          <w:b/>
          <w:color w:val="1A5C86"/>
          <w:sz w:val="24"/>
          <w:szCs w:val="24"/>
        </w:rPr>
      </w:pPr>
      <w:r w:rsidRPr="00B34A49">
        <w:rPr>
          <w:rFonts w:asciiTheme="majorHAnsi" w:hAnsiTheme="majorHAnsi" w:cstheme="majorHAnsi"/>
          <w:noProof/>
          <w:color w:val="1A5C86"/>
          <w:sz w:val="24"/>
          <w:szCs w:val="24"/>
          <w:lang w:eastAsia="fr-CA"/>
        </w:rPr>
        <mc:AlternateContent>
          <mc:Choice Requires="wps">
            <w:drawing>
              <wp:anchor distT="0" distB="0" distL="114300" distR="114300" simplePos="0" relativeHeight="251658243" behindDoc="1" locked="0" layoutInCell="1" allowOverlap="1" wp14:anchorId="11C941D4" wp14:editId="3B2A3C64">
                <wp:simplePos x="0" y="0"/>
                <wp:positionH relativeFrom="margin">
                  <wp:align>right</wp:align>
                </wp:positionH>
                <wp:positionV relativeFrom="paragraph">
                  <wp:posOffset>95250</wp:posOffset>
                </wp:positionV>
                <wp:extent cx="6728460" cy="7620"/>
                <wp:effectExtent l="0" t="76200" r="53340" b="106680"/>
                <wp:wrapNone/>
                <wp:docPr id="25" name="Connecteur droit 25"/>
                <wp:cNvGraphicFramePr/>
                <a:graphic xmlns:a="http://schemas.openxmlformats.org/drawingml/2006/main">
                  <a:graphicData uri="http://schemas.microsoft.com/office/word/2010/wordprocessingShape">
                    <wps:wsp>
                      <wps:cNvCnPr/>
                      <wps:spPr>
                        <a:xfrm>
                          <a:off x="0" y="0"/>
                          <a:ext cx="6728460" cy="7620"/>
                        </a:xfrm>
                        <a:prstGeom prst="line">
                          <a:avLst/>
                        </a:prstGeom>
                        <a:noFill/>
                        <a:ln w="177800" cap="flat" cmpd="sng" algn="ctr">
                          <a:gradFill flip="none" rotWithShape="1">
                            <a:gsLst>
                              <a:gs pos="0">
                                <a:srgbClr val="95BCBD"/>
                              </a:gs>
                              <a:gs pos="33000">
                                <a:schemeClr val="accent1">
                                  <a:lumMod val="45000"/>
                                  <a:lumOff val="55000"/>
                                </a:schemeClr>
                              </a:gs>
                              <a:gs pos="65000">
                                <a:schemeClr val="accent1">
                                  <a:lumMod val="45000"/>
                                  <a:lumOff val="55000"/>
                                </a:schemeClr>
                              </a:gs>
                              <a:gs pos="100000">
                                <a:srgbClr val="1A5C86"/>
                              </a:gs>
                            </a:gsLst>
                            <a:lin ang="0" scaled="1"/>
                            <a:tileRect/>
                          </a:gra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489D65" id="Connecteur droit 25" o:spid="_x0000_s1026" style="position:absolute;z-index:-2516582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8.6pt,7.5pt" to="1008.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" strokeweight="14pt">
                <v:stroke joinstyle="miter"/>
                <w10:wrap anchorx="margin"/>
              </v:line>
            </w:pict>
          </mc:Fallback>
        </mc:AlternateContent>
      </w:r>
      <w:r w:rsidRPr="00B34A49">
        <w:rPr>
          <w:rFonts w:asciiTheme="majorHAnsi" w:hAnsiTheme="majorHAnsi" w:cstheme="majorHAnsi"/>
          <w:b/>
          <w:color w:val="1A5C86"/>
          <w:sz w:val="24"/>
          <w:szCs w:val="24"/>
        </w:rPr>
        <w:t>Méthodologies de calcul et références utilisées</w:t>
      </w:r>
    </w:p>
    <w:sdt>
      <w:sdtPr>
        <w:rPr>
          <w:rFonts w:asciiTheme="majorHAnsi" w:hAnsiTheme="majorHAnsi" w:cstheme="majorHAnsi"/>
        </w:rPr>
        <w:id w:val="-263002337"/>
        <w:placeholder>
          <w:docPart w:val="A1EDA8199500443887029BA7F7500CEC"/>
        </w:placeholder>
        <w:showingPlcHdr/>
      </w:sdtPr>
      <w:sdtContent>
        <w:p w14:paraId="4FA9C2B0" w14:textId="77777777" w:rsidR="00E90364" w:rsidRDefault="00E90364" w:rsidP="00E90364">
          <w:pPr>
            <w:ind w:left="284"/>
            <w:rPr>
              <w:rFonts w:asciiTheme="majorHAnsi" w:hAnsiTheme="majorHAnsi" w:cstheme="majorHAnsi"/>
            </w:rPr>
          </w:pPr>
          <w:r w:rsidRPr="00804457">
            <w:rPr>
              <w:rStyle w:val="Textedelespacerserv"/>
            </w:rPr>
            <w:t>Cliquez ou appuyez ici pour entrer du texte.</w:t>
          </w:r>
        </w:p>
      </w:sdtContent>
    </w:sdt>
    <w:p w14:paraId="3E9EB7F9" w14:textId="77777777" w:rsidR="00E90364" w:rsidRDefault="00E90364" w:rsidP="00E90364">
      <w:pPr>
        <w:ind w:left="284"/>
        <w:rPr>
          <w:rFonts w:asciiTheme="majorHAnsi" w:hAnsiTheme="majorHAnsi" w:cstheme="majorHAnsi"/>
        </w:rPr>
      </w:pPr>
    </w:p>
    <w:p w14:paraId="6A04A3B8" w14:textId="77777777" w:rsidR="00E90364" w:rsidRPr="00B34A49" w:rsidRDefault="00E90364" w:rsidP="00E90364">
      <w:pPr>
        <w:ind w:left="284"/>
        <w:rPr>
          <w:rFonts w:asciiTheme="majorHAnsi" w:hAnsiTheme="majorHAnsi" w:cstheme="majorHAnsi"/>
        </w:rPr>
      </w:pPr>
    </w:p>
    <w:p w14:paraId="4F09C8FF" w14:textId="77777777" w:rsidR="00E90364" w:rsidRPr="00B34A49" w:rsidRDefault="00E90364" w:rsidP="00E90364">
      <w:pPr>
        <w:ind w:left="284"/>
        <w:rPr>
          <w:rFonts w:asciiTheme="majorHAnsi" w:hAnsiTheme="majorHAnsi" w:cstheme="majorHAnsi"/>
        </w:rPr>
      </w:pPr>
    </w:p>
    <w:p w14:paraId="4570C1D7" w14:textId="77777777" w:rsidR="00E90364" w:rsidRPr="00B34A49" w:rsidRDefault="00E90364" w:rsidP="00E90364">
      <w:pPr>
        <w:ind w:left="284"/>
        <w:rPr>
          <w:rFonts w:asciiTheme="majorHAnsi" w:hAnsiTheme="majorHAnsi" w:cstheme="majorHAnsi"/>
        </w:rPr>
      </w:pPr>
    </w:p>
    <w:p w14:paraId="5337F45B" w14:textId="3C077551" w:rsidR="00787138" w:rsidRDefault="00787138">
      <w:pPr>
        <w:spacing w:after="200"/>
        <w:rPr>
          <w:rFonts w:asciiTheme="majorHAnsi" w:hAnsiTheme="majorHAnsi" w:cstheme="majorHAnsi"/>
        </w:rPr>
      </w:pPr>
      <w:r>
        <w:rPr>
          <w:rFonts w:asciiTheme="majorHAnsi" w:hAnsiTheme="majorHAnsi" w:cstheme="majorHAnsi"/>
        </w:rPr>
        <w:br w:type="page"/>
      </w:r>
    </w:p>
    <w:p w14:paraId="1590586A" w14:textId="77777777" w:rsidR="00787138" w:rsidRPr="00B34A49" w:rsidRDefault="00787138" w:rsidP="00787138">
      <w:pPr>
        <w:pStyle w:val="Paragraphedeliste"/>
        <w:numPr>
          <w:ilvl w:val="0"/>
          <w:numId w:val="1"/>
        </w:numPr>
        <w:ind w:left="284" w:hanging="284"/>
        <w:rPr>
          <w:rFonts w:asciiTheme="majorHAnsi" w:hAnsiTheme="majorHAnsi" w:cstheme="majorHAnsi"/>
          <w:b/>
          <w:color w:val="1A5C86"/>
          <w:sz w:val="24"/>
          <w:szCs w:val="24"/>
        </w:rPr>
      </w:pPr>
      <w:r w:rsidRPr="00B34A49">
        <w:rPr>
          <w:rFonts w:asciiTheme="majorHAnsi" w:hAnsiTheme="majorHAnsi" w:cstheme="majorHAnsi"/>
          <w:noProof/>
          <w:color w:val="1A5C86"/>
          <w:sz w:val="24"/>
          <w:szCs w:val="24"/>
          <w:lang w:eastAsia="fr-CA"/>
        </w:rPr>
        <w:lastRenderedPageBreak/>
        <mc:AlternateContent>
          <mc:Choice Requires="wps">
            <w:drawing>
              <wp:anchor distT="0" distB="0" distL="114300" distR="114300" simplePos="0" relativeHeight="251658244" behindDoc="1" locked="0" layoutInCell="1" allowOverlap="1" wp14:anchorId="5BC5F9C9" wp14:editId="3BCE5241">
                <wp:simplePos x="0" y="0"/>
                <wp:positionH relativeFrom="margin">
                  <wp:align>right</wp:align>
                </wp:positionH>
                <wp:positionV relativeFrom="paragraph">
                  <wp:posOffset>76200</wp:posOffset>
                </wp:positionV>
                <wp:extent cx="6713220" cy="22860"/>
                <wp:effectExtent l="0" t="76200" r="68580" b="110490"/>
                <wp:wrapNone/>
                <wp:docPr id="26" name="Connecteur droit 26"/>
                <wp:cNvGraphicFramePr/>
                <a:graphic xmlns:a="http://schemas.openxmlformats.org/drawingml/2006/main">
                  <a:graphicData uri="http://schemas.microsoft.com/office/word/2010/wordprocessingShape">
                    <wps:wsp>
                      <wps:cNvCnPr/>
                      <wps:spPr>
                        <a:xfrm flipV="1">
                          <a:off x="0" y="0"/>
                          <a:ext cx="6713220" cy="22860"/>
                        </a:xfrm>
                        <a:prstGeom prst="line">
                          <a:avLst/>
                        </a:prstGeom>
                        <a:noFill/>
                        <a:ln w="177800" cap="flat" cmpd="sng" algn="ctr">
                          <a:gradFill flip="none" rotWithShape="1">
                            <a:gsLst>
                              <a:gs pos="0">
                                <a:srgbClr val="95BCBD"/>
                              </a:gs>
                              <a:gs pos="33000">
                                <a:schemeClr val="accent1">
                                  <a:lumMod val="45000"/>
                                  <a:lumOff val="55000"/>
                                </a:schemeClr>
                              </a:gs>
                              <a:gs pos="65000">
                                <a:schemeClr val="accent1">
                                  <a:lumMod val="45000"/>
                                  <a:lumOff val="55000"/>
                                </a:schemeClr>
                              </a:gs>
                              <a:gs pos="100000">
                                <a:srgbClr val="1A5C86"/>
                              </a:gs>
                            </a:gsLst>
                            <a:lin ang="0" scaled="1"/>
                            <a:tileRect/>
                          </a:gra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BF6140" id="Connecteur droit 26" o:spid="_x0000_s1026" style="position:absolute;flip:y;z-index:-2516582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7.4pt,6pt" to="100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" strokeweight="14pt">
                <v:stroke joinstyle="miter"/>
                <w10:wrap anchorx="margin"/>
              </v:line>
            </w:pict>
          </mc:Fallback>
        </mc:AlternateContent>
      </w:r>
      <w:r>
        <w:rPr>
          <w:rFonts w:asciiTheme="majorHAnsi" w:hAnsiTheme="majorHAnsi" w:cstheme="majorHAnsi"/>
          <w:b/>
          <w:color w:val="1A5C86"/>
          <w:sz w:val="24"/>
          <w:szCs w:val="24"/>
        </w:rPr>
        <w:t>Données, h</w:t>
      </w:r>
      <w:r w:rsidRPr="00B34A49">
        <w:rPr>
          <w:rFonts w:asciiTheme="majorHAnsi" w:hAnsiTheme="majorHAnsi" w:cstheme="majorHAnsi"/>
          <w:b/>
          <w:color w:val="1A5C86"/>
          <w:sz w:val="24"/>
          <w:szCs w:val="24"/>
        </w:rPr>
        <w:t>ypothèses de calcul</w:t>
      </w:r>
      <w:r>
        <w:rPr>
          <w:rFonts w:asciiTheme="majorHAnsi" w:hAnsiTheme="majorHAnsi" w:cstheme="majorHAnsi"/>
          <w:b/>
          <w:color w:val="1A5C86"/>
          <w:sz w:val="24"/>
          <w:szCs w:val="24"/>
        </w:rPr>
        <w:t xml:space="preserve"> et sources d’information utilisées</w:t>
      </w:r>
    </w:p>
    <w:sdt>
      <w:sdtPr>
        <w:rPr>
          <w:rFonts w:asciiTheme="majorHAnsi" w:hAnsiTheme="majorHAnsi" w:cstheme="majorHAnsi"/>
        </w:rPr>
        <w:id w:val="320864771"/>
        <w:placeholder>
          <w:docPart w:val="D219C47731EE4F2DA08E25B3AF6B2488"/>
        </w:placeholder>
        <w:showingPlcHdr/>
      </w:sdtPr>
      <w:sdtContent>
        <w:p w14:paraId="5D9C99D2" w14:textId="77777777" w:rsidR="00787138" w:rsidRDefault="00787138" w:rsidP="00787138">
          <w:pPr>
            <w:ind w:left="284"/>
            <w:rPr>
              <w:rFonts w:asciiTheme="majorHAnsi" w:hAnsiTheme="majorHAnsi" w:cstheme="majorHAnsi"/>
            </w:rPr>
          </w:pPr>
          <w:r w:rsidRPr="00804457">
            <w:rPr>
              <w:rStyle w:val="Textedelespacerserv"/>
            </w:rPr>
            <w:t>Cliquez ou appuyez ici pour entrer du texte.</w:t>
          </w:r>
        </w:p>
      </w:sdtContent>
    </w:sdt>
    <w:p w14:paraId="374B02C6" w14:textId="77777777" w:rsidR="00D3395B" w:rsidRDefault="00D3395B" w:rsidP="003E3D44">
      <w:pPr>
        <w:tabs>
          <w:tab w:val="left" w:pos="4480"/>
        </w:tabs>
      </w:pPr>
    </w:p>
    <w:p w14:paraId="0DD6A6FD" w14:textId="77777777" w:rsidR="00D3395B" w:rsidRDefault="00D3395B" w:rsidP="003E3D44">
      <w:pPr>
        <w:tabs>
          <w:tab w:val="left" w:pos="4480"/>
        </w:tabs>
      </w:pPr>
    </w:p>
    <w:p w14:paraId="30C8FC4B" w14:textId="77777777" w:rsidR="00D3395B" w:rsidRDefault="00D3395B" w:rsidP="003E3D44">
      <w:pPr>
        <w:tabs>
          <w:tab w:val="left" w:pos="4480"/>
        </w:tabs>
      </w:pPr>
    </w:p>
    <w:p w14:paraId="369EFC7F" w14:textId="77777777" w:rsidR="00D3395B" w:rsidRDefault="00D3395B" w:rsidP="003E3D44">
      <w:pPr>
        <w:tabs>
          <w:tab w:val="left" w:pos="4480"/>
        </w:tabs>
      </w:pPr>
    </w:p>
    <w:p w14:paraId="787A1C93" w14:textId="77777777" w:rsidR="00D3395B" w:rsidRDefault="00D3395B" w:rsidP="003E3D44">
      <w:pPr>
        <w:tabs>
          <w:tab w:val="left" w:pos="4480"/>
        </w:tabs>
      </w:pPr>
    </w:p>
    <w:p w14:paraId="4BE99943" w14:textId="77777777" w:rsidR="00D3395B" w:rsidRDefault="00D3395B" w:rsidP="003E3D44">
      <w:pPr>
        <w:tabs>
          <w:tab w:val="left" w:pos="4480"/>
        </w:tabs>
      </w:pPr>
    </w:p>
    <w:p w14:paraId="117D95A9" w14:textId="77777777" w:rsidR="00D3395B" w:rsidRDefault="00D3395B" w:rsidP="003E3D44">
      <w:pPr>
        <w:tabs>
          <w:tab w:val="left" w:pos="4480"/>
        </w:tabs>
      </w:pPr>
    </w:p>
    <w:p w14:paraId="6285CB42" w14:textId="0A841403" w:rsidR="00787138" w:rsidRDefault="00787138">
      <w:pPr>
        <w:spacing w:after="200"/>
      </w:pPr>
      <w:r>
        <w:br w:type="page"/>
      </w:r>
    </w:p>
    <w:p w14:paraId="33F39504" w14:textId="77777777" w:rsidR="00D71BF5" w:rsidRPr="00B34A49" w:rsidRDefault="00D71BF5" w:rsidP="00D71BF5">
      <w:pPr>
        <w:pStyle w:val="Paragraphedeliste"/>
        <w:numPr>
          <w:ilvl w:val="0"/>
          <w:numId w:val="1"/>
        </w:numPr>
        <w:ind w:left="284" w:hanging="284"/>
        <w:rPr>
          <w:rFonts w:asciiTheme="majorHAnsi" w:hAnsiTheme="majorHAnsi" w:cstheme="majorHAnsi"/>
          <w:b/>
          <w:color w:val="1A5C86"/>
          <w:sz w:val="24"/>
          <w:szCs w:val="24"/>
        </w:rPr>
      </w:pPr>
      <w:r w:rsidRPr="00B34A49">
        <w:rPr>
          <w:rFonts w:asciiTheme="majorHAnsi" w:hAnsiTheme="majorHAnsi" w:cstheme="majorHAnsi"/>
          <w:noProof/>
          <w:color w:val="1A5C86"/>
          <w:sz w:val="24"/>
          <w:szCs w:val="24"/>
          <w:lang w:eastAsia="fr-CA"/>
        </w:rPr>
        <w:lastRenderedPageBreak/>
        <mc:AlternateContent>
          <mc:Choice Requires="wps">
            <w:drawing>
              <wp:anchor distT="0" distB="0" distL="114300" distR="114300" simplePos="0" relativeHeight="251658245" behindDoc="1" locked="0" layoutInCell="1" allowOverlap="1" wp14:anchorId="1E67982F" wp14:editId="7C9D590D">
                <wp:simplePos x="0" y="0"/>
                <wp:positionH relativeFrom="margin">
                  <wp:align>right</wp:align>
                </wp:positionH>
                <wp:positionV relativeFrom="paragraph">
                  <wp:posOffset>83820</wp:posOffset>
                </wp:positionV>
                <wp:extent cx="6720840" cy="15240"/>
                <wp:effectExtent l="0" t="76200" r="60960" b="99060"/>
                <wp:wrapNone/>
                <wp:docPr id="27" name="Connecteur droit 27"/>
                <wp:cNvGraphicFramePr/>
                <a:graphic xmlns:a="http://schemas.openxmlformats.org/drawingml/2006/main">
                  <a:graphicData uri="http://schemas.microsoft.com/office/word/2010/wordprocessingShape">
                    <wps:wsp>
                      <wps:cNvCnPr/>
                      <wps:spPr>
                        <a:xfrm flipV="1">
                          <a:off x="0" y="0"/>
                          <a:ext cx="6720840" cy="15240"/>
                        </a:xfrm>
                        <a:prstGeom prst="line">
                          <a:avLst/>
                        </a:prstGeom>
                        <a:noFill/>
                        <a:ln w="177800" cap="flat" cmpd="sng" algn="ctr">
                          <a:gradFill flip="none" rotWithShape="1">
                            <a:gsLst>
                              <a:gs pos="0">
                                <a:srgbClr val="95BCBD"/>
                              </a:gs>
                              <a:gs pos="33000">
                                <a:schemeClr val="accent1">
                                  <a:lumMod val="45000"/>
                                  <a:lumOff val="55000"/>
                                </a:schemeClr>
                              </a:gs>
                              <a:gs pos="65000">
                                <a:schemeClr val="accent1">
                                  <a:lumMod val="45000"/>
                                  <a:lumOff val="55000"/>
                                </a:schemeClr>
                              </a:gs>
                              <a:gs pos="100000">
                                <a:srgbClr val="1A5C86"/>
                              </a:gs>
                            </a:gsLst>
                            <a:lin ang="0" scaled="1"/>
                            <a:tileRect/>
                          </a:gra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5F7AC4" id="Connecteur droit 27" o:spid="_x0000_s1026" style="position:absolute;flip:y;z-index:-25165823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8pt,6.6pt" to="1007.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" strokeweight="14pt">
                <v:stroke joinstyle="miter"/>
                <w10:wrap anchorx="margin"/>
              </v:line>
            </w:pict>
          </mc:Fallback>
        </mc:AlternateContent>
      </w:r>
      <w:r w:rsidRPr="00B34A49">
        <w:rPr>
          <w:rFonts w:asciiTheme="majorHAnsi" w:hAnsiTheme="majorHAnsi" w:cstheme="majorHAnsi"/>
          <w:b/>
          <w:color w:val="1A5C86"/>
          <w:sz w:val="24"/>
          <w:szCs w:val="24"/>
        </w:rPr>
        <w:t>Quantification</w:t>
      </w:r>
    </w:p>
    <w:p w14:paraId="22A890D9" w14:textId="77777777" w:rsidR="00D71BF5" w:rsidRPr="00B34A49" w:rsidRDefault="00D71BF5" w:rsidP="00D71BF5">
      <w:pPr>
        <w:ind w:left="708"/>
        <w:jc w:val="both"/>
        <w:rPr>
          <w:rFonts w:asciiTheme="majorHAnsi" w:hAnsiTheme="majorHAnsi" w:cstheme="majorHAnsi"/>
        </w:rPr>
      </w:pPr>
    </w:p>
    <w:p w14:paraId="37C998DE" w14:textId="77777777" w:rsidR="00D71BF5" w:rsidRPr="004D75C3" w:rsidRDefault="00D71BF5" w:rsidP="00D71BF5">
      <w:pPr>
        <w:pStyle w:val="Paragraphedeliste"/>
        <w:numPr>
          <w:ilvl w:val="0"/>
          <w:numId w:val="3"/>
        </w:numPr>
        <w:ind w:left="709" w:hanging="283"/>
        <w:jc w:val="both"/>
        <w:rPr>
          <w:rFonts w:asciiTheme="majorHAnsi" w:hAnsiTheme="majorHAnsi" w:cstheme="majorHAnsi"/>
          <w:b/>
          <w:bCs/>
          <w:color w:val="1A5C86"/>
          <w:u w:val="single"/>
        </w:rPr>
      </w:pPr>
      <w:r w:rsidRPr="004D75C3">
        <w:rPr>
          <w:rFonts w:asciiTheme="majorHAnsi" w:hAnsiTheme="majorHAnsi" w:cstheme="majorHAnsi"/>
          <w:b/>
          <w:bCs/>
          <w:color w:val="1A5C86"/>
          <w:u w:val="single"/>
        </w:rPr>
        <w:t xml:space="preserve">Scénario de référence et justification </w:t>
      </w:r>
      <w:r>
        <w:rPr>
          <w:rFonts w:asciiTheme="majorHAnsi" w:hAnsiTheme="majorHAnsi" w:cstheme="majorHAnsi"/>
          <w:b/>
          <w:bCs/>
          <w:color w:val="1A5C86"/>
          <w:u w:val="single"/>
        </w:rPr>
        <w:t>du</w:t>
      </w:r>
      <w:r w:rsidRPr="004D75C3">
        <w:rPr>
          <w:rFonts w:asciiTheme="majorHAnsi" w:hAnsiTheme="majorHAnsi" w:cstheme="majorHAnsi"/>
          <w:b/>
          <w:bCs/>
          <w:color w:val="1A5C86"/>
          <w:u w:val="single"/>
        </w:rPr>
        <w:t xml:space="preserve"> choix</w:t>
      </w:r>
    </w:p>
    <w:p w14:paraId="4BFA53CA" w14:textId="77777777" w:rsidR="00D71BF5" w:rsidRPr="00B34A49" w:rsidRDefault="00D71BF5" w:rsidP="00D71BF5">
      <w:pPr>
        <w:ind w:left="708"/>
        <w:jc w:val="both"/>
        <w:rPr>
          <w:rFonts w:asciiTheme="majorHAnsi" w:hAnsiTheme="majorHAnsi" w:cstheme="majorHAnsi"/>
        </w:rPr>
      </w:pPr>
    </w:p>
    <w:p w14:paraId="60290906" w14:textId="23C86E9A" w:rsidR="00577177" w:rsidRPr="00022CCB" w:rsidRDefault="00D71BF5" w:rsidP="00577177">
      <w:pPr>
        <w:pStyle w:val="Paragraphedeliste"/>
        <w:numPr>
          <w:ilvl w:val="0"/>
          <w:numId w:val="3"/>
        </w:numPr>
        <w:jc w:val="both"/>
        <w:rPr>
          <w:rFonts w:asciiTheme="majorHAnsi" w:hAnsiTheme="majorHAnsi" w:cstheme="majorHAnsi"/>
          <w:color w:val="1A5C86"/>
          <w:u w:val="single"/>
        </w:rPr>
      </w:pPr>
      <w:r w:rsidRPr="00022CCB">
        <w:rPr>
          <w:rFonts w:asciiTheme="majorHAnsi" w:hAnsiTheme="majorHAnsi" w:cstheme="majorHAnsi"/>
          <w:color w:val="1A5C86"/>
          <w:u w:val="single"/>
        </w:rPr>
        <w:t>Sources, puits et réservoirs pertinents pour le scénario de référence</w:t>
      </w:r>
      <w:r>
        <w:rPr>
          <w:rFonts w:asciiTheme="majorHAnsi" w:hAnsiTheme="majorHAnsi" w:cstheme="majorHAnsi"/>
          <w:color w:val="1A5C86"/>
          <w:u w:val="single"/>
        </w:rPr>
        <w:t>.</w:t>
      </w:r>
      <w:r w:rsidRPr="000900D1">
        <w:rPr>
          <w:rFonts w:asciiTheme="majorHAnsi" w:hAnsiTheme="majorHAnsi" w:cstheme="majorHAnsi"/>
          <w:color w:val="1A5C86"/>
        </w:rPr>
        <w:t xml:space="preserve"> </w:t>
      </w:r>
      <w:r>
        <w:rPr>
          <w:rFonts w:asciiTheme="majorHAnsi" w:hAnsiTheme="majorHAnsi" w:cstheme="majorHAnsi"/>
          <w:color w:val="1A5C86"/>
        </w:rPr>
        <w:t>P</w:t>
      </w:r>
      <w:r w:rsidRPr="005912D0">
        <w:rPr>
          <w:rFonts w:asciiTheme="majorHAnsi" w:hAnsiTheme="majorHAnsi" w:cstheme="majorHAnsi"/>
          <w:color w:val="1A5C86"/>
        </w:rPr>
        <w:t xml:space="preserve">réciser les sources d’émissions de GES qui sont </w:t>
      </w:r>
      <w:r>
        <w:rPr>
          <w:rFonts w:asciiTheme="majorHAnsi" w:hAnsiTheme="majorHAnsi" w:cstheme="majorHAnsi"/>
          <w:color w:val="1A5C86"/>
        </w:rPr>
        <w:t>retenues</w:t>
      </w:r>
      <w:r w:rsidRPr="005912D0">
        <w:rPr>
          <w:rFonts w:asciiTheme="majorHAnsi" w:hAnsiTheme="majorHAnsi" w:cstheme="majorHAnsi"/>
          <w:color w:val="1A5C86"/>
        </w:rPr>
        <w:t xml:space="preserve"> et celles qui sont écartées et justifier ces choix</w:t>
      </w:r>
      <w:r>
        <w:rPr>
          <w:rFonts w:asciiTheme="majorHAnsi" w:hAnsiTheme="majorHAnsi" w:cstheme="majorHAnsi"/>
          <w:color w:val="1A5C86"/>
        </w:rPr>
        <w:t>.</w:t>
      </w:r>
      <w:r w:rsidRPr="005912D0">
        <w:rPr>
          <w:rFonts w:asciiTheme="majorHAnsi" w:hAnsiTheme="majorHAnsi" w:cstheme="majorHAnsi"/>
          <w:color w:val="1A5C86"/>
        </w:rPr>
        <w:t xml:space="preserve"> </w:t>
      </w:r>
      <w:r>
        <w:rPr>
          <w:rFonts w:asciiTheme="majorHAnsi" w:hAnsiTheme="majorHAnsi" w:cstheme="majorHAnsi"/>
          <w:color w:val="1A5C86"/>
        </w:rPr>
        <w:t>S</w:t>
      </w:r>
      <w:r w:rsidRPr="005912D0">
        <w:rPr>
          <w:rFonts w:asciiTheme="majorHAnsi" w:hAnsiTheme="majorHAnsi" w:cstheme="majorHAnsi"/>
          <w:color w:val="1A5C86"/>
        </w:rPr>
        <w:t>e référer aux sections 3.</w:t>
      </w:r>
      <w:r>
        <w:rPr>
          <w:rFonts w:asciiTheme="majorHAnsi" w:hAnsiTheme="majorHAnsi" w:cstheme="majorHAnsi"/>
          <w:color w:val="1A5C86"/>
        </w:rPr>
        <w:t>3</w:t>
      </w:r>
      <w:r w:rsidRPr="005912D0">
        <w:rPr>
          <w:rFonts w:asciiTheme="majorHAnsi" w:hAnsiTheme="majorHAnsi" w:cstheme="majorHAnsi"/>
          <w:color w:val="1A5C86"/>
        </w:rPr>
        <w:t>, 3.</w:t>
      </w:r>
      <w:r>
        <w:rPr>
          <w:rFonts w:asciiTheme="majorHAnsi" w:hAnsiTheme="majorHAnsi" w:cstheme="majorHAnsi"/>
          <w:color w:val="1A5C86"/>
        </w:rPr>
        <w:t>6.2</w:t>
      </w:r>
      <w:r w:rsidRPr="005912D0">
        <w:rPr>
          <w:rFonts w:asciiTheme="majorHAnsi" w:hAnsiTheme="majorHAnsi" w:cstheme="majorHAnsi"/>
          <w:color w:val="1A5C86"/>
        </w:rPr>
        <w:t xml:space="preserve"> et 3.</w:t>
      </w:r>
      <w:r>
        <w:rPr>
          <w:rFonts w:asciiTheme="majorHAnsi" w:hAnsiTheme="majorHAnsi" w:cstheme="majorHAnsi"/>
          <w:color w:val="1A5C86"/>
        </w:rPr>
        <w:t>6.3</w:t>
      </w:r>
      <w:r w:rsidRPr="005912D0">
        <w:rPr>
          <w:rFonts w:asciiTheme="majorHAnsi" w:hAnsiTheme="majorHAnsi" w:cstheme="majorHAnsi"/>
          <w:color w:val="1A5C86"/>
        </w:rPr>
        <w:t xml:space="preserve"> d</w:t>
      </w:r>
      <w:r>
        <w:rPr>
          <w:rFonts w:asciiTheme="majorHAnsi" w:hAnsiTheme="majorHAnsi" w:cstheme="majorHAnsi"/>
          <w:color w:val="1A5C86"/>
        </w:rPr>
        <w:t xml:space="preserve">u document </w:t>
      </w:r>
      <w:hyperlink r:id="rId10" w:tgtFrame="_blank" w:history="1">
        <w:r w:rsidR="00577177" w:rsidRPr="005912D0">
          <w:rPr>
            <w:rStyle w:val="Lienhypertexte"/>
            <w:rFonts w:asciiTheme="majorHAnsi" w:hAnsiTheme="majorHAnsi" w:cstheme="majorHAnsi"/>
          </w:rPr>
          <w:t xml:space="preserve">Directives </w:t>
        </w:r>
        <w:r w:rsidR="00577177" w:rsidRPr="005912D0">
          <w:rPr>
            <w:rStyle w:val="Lienhypertexte"/>
            <w:rFonts w:asciiTheme="majorHAnsi" w:eastAsia="Calibri Light" w:hAnsiTheme="majorHAnsi" w:cstheme="majorHAnsi"/>
          </w:rPr>
          <w:t xml:space="preserve">pour la quantification </w:t>
        </w:r>
        <w:r w:rsidR="00577177" w:rsidRPr="005912D0">
          <w:rPr>
            <w:rStyle w:val="Lienhypertexte"/>
            <w:rFonts w:asciiTheme="majorHAnsi" w:hAnsiTheme="majorHAnsi" w:cstheme="majorHAnsi"/>
          </w:rPr>
          <w:t>des émissions de gaz à effet de serre liées aux actions du Plan pour une économie verte 2030 et à son plan de mise en œuvre</w:t>
        </w:r>
      </w:hyperlink>
      <w:r w:rsidR="00577177">
        <w:rPr>
          <w:rFonts w:asciiTheme="majorHAnsi" w:hAnsiTheme="majorHAnsi" w:cstheme="majorHAnsi"/>
          <w:color w:val="1A5C86"/>
        </w:rPr>
        <w:t>.</w:t>
      </w:r>
    </w:p>
    <w:p w14:paraId="5D6D4FBC" w14:textId="214C1BA6" w:rsidR="00D71BF5" w:rsidRPr="005912D0" w:rsidRDefault="00D71BF5" w:rsidP="00577177">
      <w:pPr>
        <w:pStyle w:val="Paragraphedeliste"/>
        <w:ind w:left="1428"/>
        <w:jc w:val="both"/>
        <w:rPr>
          <w:rFonts w:asciiTheme="majorHAnsi" w:hAnsiTheme="majorHAnsi" w:cstheme="majorHAnsi"/>
          <w:color w:val="1A5C86"/>
        </w:rPr>
      </w:pPr>
    </w:p>
    <w:sdt>
      <w:sdtPr>
        <w:rPr>
          <w:rFonts w:asciiTheme="majorHAnsi" w:hAnsiTheme="majorHAnsi" w:cstheme="majorHAnsi"/>
        </w:rPr>
        <w:id w:val="2050943048"/>
        <w:placeholder>
          <w:docPart w:val="C1B98744E0544D5DA507A73860FD20E9"/>
        </w:placeholder>
        <w:showingPlcHdr/>
      </w:sdtPr>
      <w:sdtContent>
        <w:p w14:paraId="4598D9F4" w14:textId="77777777" w:rsidR="00D71BF5" w:rsidRPr="005912D0" w:rsidRDefault="00D71BF5" w:rsidP="00D71BF5">
          <w:pPr>
            <w:ind w:left="1776" w:hanging="360"/>
            <w:jc w:val="both"/>
            <w:rPr>
              <w:rFonts w:asciiTheme="majorHAnsi" w:hAnsiTheme="majorHAnsi" w:cstheme="majorHAnsi"/>
            </w:rPr>
          </w:pPr>
          <w:r w:rsidRPr="005912D0">
            <w:rPr>
              <w:rStyle w:val="Textedelespacerserv"/>
            </w:rPr>
            <w:t>Cliquez ou appuyez ici pour entrer du texte.</w:t>
          </w:r>
        </w:p>
      </w:sdtContent>
    </w:sdt>
    <w:p w14:paraId="13EE4CBF" w14:textId="77777777" w:rsidR="00D71BF5" w:rsidRPr="00022CCB" w:rsidRDefault="00D71BF5" w:rsidP="00D71BF5">
      <w:pPr>
        <w:jc w:val="both"/>
        <w:rPr>
          <w:rFonts w:asciiTheme="majorHAnsi" w:hAnsiTheme="majorHAnsi" w:cstheme="majorHAnsi"/>
        </w:rPr>
      </w:pPr>
    </w:p>
    <w:p w14:paraId="3802EC77" w14:textId="77777777" w:rsidR="00D71BF5" w:rsidRPr="00022CCB" w:rsidRDefault="00D71BF5" w:rsidP="00D71BF5">
      <w:pPr>
        <w:ind w:left="1776" w:hanging="360"/>
        <w:jc w:val="both"/>
        <w:rPr>
          <w:rFonts w:asciiTheme="majorHAnsi" w:hAnsiTheme="majorHAnsi" w:cstheme="majorHAnsi"/>
        </w:rPr>
      </w:pPr>
    </w:p>
    <w:p w14:paraId="63366A18" w14:textId="77777777" w:rsidR="00D71BF5" w:rsidRPr="00022CCB" w:rsidRDefault="00D71BF5" w:rsidP="00D71BF5">
      <w:pPr>
        <w:pStyle w:val="Paragraphedeliste"/>
        <w:numPr>
          <w:ilvl w:val="0"/>
          <w:numId w:val="3"/>
        </w:numPr>
        <w:ind w:left="709" w:hanging="283"/>
        <w:jc w:val="both"/>
        <w:rPr>
          <w:rFonts w:asciiTheme="majorHAnsi" w:hAnsiTheme="majorHAnsi" w:cstheme="majorHAnsi"/>
          <w:color w:val="1A5C86"/>
          <w:u w:val="single"/>
        </w:rPr>
      </w:pPr>
      <w:r w:rsidRPr="004D75C3">
        <w:rPr>
          <w:rFonts w:asciiTheme="majorHAnsi" w:hAnsiTheme="majorHAnsi" w:cstheme="majorHAnsi"/>
          <w:b/>
          <w:bCs/>
          <w:color w:val="1A5C86"/>
          <w:u w:val="single"/>
        </w:rPr>
        <w:t xml:space="preserve">Scénario de </w:t>
      </w:r>
      <w:r>
        <w:rPr>
          <w:rFonts w:asciiTheme="majorHAnsi" w:hAnsiTheme="majorHAnsi" w:cstheme="majorHAnsi"/>
          <w:b/>
          <w:bCs/>
          <w:color w:val="1A5C86"/>
          <w:u w:val="single"/>
        </w:rPr>
        <w:t>mise en œuvre de l’action</w:t>
      </w:r>
      <w:r w:rsidRPr="00022CCB">
        <w:rPr>
          <w:rFonts w:asciiTheme="majorHAnsi" w:hAnsiTheme="majorHAnsi" w:cstheme="majorHAnsi"/>
          <w:color w:val="1A5C86"/>
          <w:u w:val="single"/>
        </w:rPr>
        <w:t> :</w:t>
      </w:r>
    </w:p>
    <w:p w14:paraId="399104E5" w14:textId="77777777" w:rsidR="00D71BF5" w:rsidRPr="00022CCB" w:rsidRDefault="00D71BF5" w:rsidP="00D71BF5">
      <w:pPr>
        <w:ind w:left="708"/>
        <w:jc w:val="both"/>
        <w:rPr>
          <w:rFonts w:asciiTheme="majorHAnsi" w:hAnsiTheme="majorHAnsi" w:cstheme="majorHAnsi"/>
        </w:rPr>
      </w:pPr>
    </w:p>
    <w:p w14:paraId="0B75876E" w14:textId="7B8C867A" w:rsidR="00D71BF5" w:rsidRPr="00022CCB" w:rsidRDefault="00D71BF5" w:rsidP="00D71BF5">
      <w:pPr>
        <w:pStyle w:val="Paragraphedeliste"/>
        <w:numPr>
          <w:ilvl w:val="0"/>
          <w:numId w:val="3"/>
        </w:numPr>
        <w:jc w:val="both"/>
        <w:rPr>
          <w:rFonts w:asciiTheme="majorHAnsi" w:hAnsiTheme="majorHAnsi" w:cstheme="majorHAnsi"/>
          <w:color w:val="1A5C86"/>
          <w:u w:val="single"/>
        </w:rPr>
      </w:pPr>
      <w:r w:rsidRPr="00022CCB">
        <w:rPr>
          <w:rFonts w:asciiTheme="majorHAnsi" w:hAnsiTheme="majorHAnsi" w:cstheme="majorHAnsi"/>
          <w:color w:val="1A5C86"/>
          <w:u w:val="single"/>
        </w:rPr>
        <w:t xml:space="preserve">Sources, puits et réservoirs pertinents pour le scénario de </w:t>
      </w:r>
      <w:r>
        <w:rPr>
          <w:rFonts w:asciiTheme="majorHAnsi" w:hAnsiTheme="majorHAnsi" w:cstheme="majorHAnsi"/>
          <w:color w:val="1A5C86"/>
          <w:u w:val="single"/>
        </w:rPr>
        <w:t>mise en œuvre de l’action.</w:t>
      </w:r>
      <w:r w:rsidRPr="0025559B">
        <w:rPr>
          <w:rFonts w:asciiTheme="majorHAnsi" w:hAnsiTheme="majorHAnsi" w:cstheme="majorHAnsi"/>
          <w:color w:val="1A5C86"/>
        </w:rPr>
        <w:t xml:space="preserve"> </w:t>
      </w:r>
      <w:r>
        <w:rPr>
          <w:rFonts w:asciiTheme="majorHAnsi" w:hAnsiTheme="majorHAnsi" w:cstheme="majorHAnsi"/>
          <w:color w:val="1A5C86"/>
        </w:rPr>
        <w:t>P</w:t>
      </w:r>
      <w:r w:rsidRPr="005912D0">
        <w:rPr>
          <w:rFonts w:asciiTheme="majorHAnsi" w:hAnsiTheme="majorHAnsi" w:cstheme="majorHAnsi"/>
          <w:color w:val="1A5C86"/>
        </w:rPr>
        <w:t xml:space="preserve">réciser les sources d’émissions de GES qui sont </w:t>
      </w:r>
      <w:r>
        <w:rPr>
          <w:rFonts w:asciiTheme="majorHAnsi" w:hAnsiTheme="majorHAnsi" w:cstheme="majorHAnsi"/>
          <w:color w:val="1A5C86"/>
        </w:rPr>
        <w:t>retenues</w:t>
      </w:r>
      <w:r w:rsidRPr="005912D0">
        <w:rPr>
          <w:rFonts w:asciiTheme="majorHAnsi" w:hAnsiTheme="majorHAnsi" w:cstheme="majorHAnsi"/>
          <w:color w:val="1A5C86"/>
        </w:rPr>
        <w:t xml:space="preserve"> et celles qui sont écartées </w:t>
      </w:r>
      <w:r>
        <w:rPr>
          <w:rFonts w:asciiTheme="majorHAnsi" w:hAnsiTheme="majorHAnsi" w:cstheme="majorHAnsi"/>
          <w:color w:val="1A5C86"/>
        </w:rPr>
        <w:t>et justifier</w:t>
      </w:r>
      <w:r w:rsidRPr="005912D0">
        <w:rPr>
          <w:rFonts w:asciiTheme="majorHAnsi" w:hAnsiTheme="majorHAnsi" w:cstheme="majorHAnsi"/>
          <w:color w:val="1A5C86"/>
        </w:rPr>
        <w:t xml:space="preserve"> </w:t>
      </w:r>
      <w:r>
        <w:rPr>
          <w:rFonts w:asciiTheme="majorHAnsi" w:hAnsiTheme="majorHAnsi" w:cstheme="majorHAnsi"/>
          <w:color w:val="1A5C86"/>
        </w:rPr>
        <w:t>c</w:t>
      </w:r>
      <w:r w:rsidRPr="005912D0">
        <w:rPr>
          <w:rFonts w:asciiTheme="majorHAnsi" w:hAnsiTheme="majorHAnsi" w:cstheme="majorHAnsi"/>
          <w:color w:val="1A5C86"/>
        </w:rPr>
        <w:t>es choix</w:t>
      </w:r>
      <w:r>
        <w:rPr>
          <w:rFonts w:asciiTheme="majorHAnsi" w:hAnsiTheme="majorHAnsi" w:cstheme="majorHAnsi"/>
          <w:color w:val="1A5C86"/>
        </w:rPr>
        <w:t>.</w:t>
      </w:r>
      <w:r w:rsidRPr="005912D0">
        <w:rPr>
          <w:rFonts w:asciiTheme="majorHAnsi" w:hAnsiTheme="majorHAnsi" w:cstheme="majorHAnsi"/>
          <w:color w:val="1A5C86"/>
        </w:rPr>
        <w:t xml:space="preserve"> </w:t>
      </w:r>
      <w:r>
        <w:rPr>
          <w:rFonts w:asciiTheme="majorHAnsi" w:hAnsiTheme="majorHAnsi" w:cstheme="majorHAnsi"/>
          <w:color w:val="1A5C86"/>
        </w:rPr>
        <w:t>S</w:t>
      </w:r>
      <w:r w:rsidRPr="005912D0">
        <w:rPr>
          <w:rFonts w:asciiTheme="majorHAnsi" w:hAnsiTheme="majorHAnsi" w:cstheme="majorHAnsi"/>
          <w:color w:val="1A5C86"/>
        </w:rPr>
        <w:t>e référer aux sections 3.</w:t>
      </w:r>
      <w:r>
        <w:rPr>
          <w:rFonts w:asciiTheme="majorHAnsi" w:hAnsiTheme="majorHAnsi" w:cstheme="majorHAnsi"/>
          <w:color w:val="1A5C86"/>
        </w:rPr>
        <w:t>3</w:t>
      </w:r>
      <w:r w:rsidRPr="005912D0">
        <w:rPr>
          <w:rFonts w:asciiTheme="majorHAnsi" w:hAnsiTheme="majorHAnsi" w:cstheme="majorHAnsi"/>
          <w:color w:val="1A5C86"/>
        </w:rPr>
        <w:t>, 3.</w:t>
      </w:r>
      <w:r>
        <w:rPr>
          <w:rFonts w:asciiTheme="majorHAnsi" w:hAnsiTheme="majorHAnsi" w:cstheme="majorHAnsi"/>
          <w:color w:val="1A5C86"/>
        </w:rPr>
        <w:t>6.2</w:t>
      </w:r>
      <w:r w:rsidRPr="005912D0">
        <w:rPr>
          <w:rFonts w:asciiTheme="majorHAnsi" w:hAnsiTheme="majorHAnsi" w:cstheme="majorHAnsi"/>
          <w:color w:val="1A5C86"/>
        </w:rPr>
        <w:t xml:space="preserve"> et 3.</w:t>
      </w:r>
      <w:r>
        <w:rPr>
          <w:rFonts w:asciiTheme="majorHAnsi" w:hAnsiTheme="majorHAnsi" w:cstheme="majorHAnsi"/>
          <w:color w:val="1A5C86"/>
        </w:rPr>
        <w:t>6.3</w:t>
      </w:r>
      <w:r w:rsidRPr="005912D0">
        <w:rPr>
          <w:rFonts w:asciiTheme="majorHAnsi" w:hAnsiTheme="majorHAnsi" w:cstheme="majorHAnsi"/>
          <w:color w:val="1A5C86"/>
        </w:rPr>
        <w:t xml:space="preserve"> d</w:t>
      </w:r>
      <w:r>
        <w:rPr>
          <w:rFonts w:asciiTheme="majorHAnsi" w:hAnsiTheme="majorHAnsi" w:cstheme="majorHAnsi"/>
          <w:color w:val="1A5C86"/>
        </w:rPr>
        <w:t xml:space="preserve">u document </w:t>
      </w:r>
      <w:hyperlink r:id="rId11" w:tgtFrame="_blank" w:history="1">
        <w:r w:rsidRPr="005912D0">
          <w:rPr>
            <w:rStyle w:val="Lienhypertexte"/>
            <w:rFonts w:asciiTheme="majorHAnsi" w:hAnsiTheme="majorHAnsi" w:cstheme="majorHAnsi"/>
          </w:rPr>
          <w:t xml:space="preserve">Directives </w:t>
        </w:r>
        <w:r w:rsidRPr="005912D0">
          <w:rPr>
            <w:rStyle w:val="Lienhypertexte"/>
            <w:rFonts w:asciiTheme="majorHAnsi" w:eastAsia="Calibri Light" w:hAnsiTheme="majorHAnsi" w:cstheme="majorHAnsi"/>
          </w:rPr>
          <w:t xml:space="preserve">pour la quantification </w:t>
        </w:r>
        <w:r w:rsidRPr="005912D0">
          <w:rPr>
            <w:rStyle w:val="Lienhypertexte"/>
            <w:rFonts w:asciiTheme="majorHAnsi" w:hAnsiTheme="majorHAnsi" w:cstheme="majorHAnsi"/>
          </w:rPr>
          <w:t>des émissions de gaz à effet de serre liées aux actions du Plan pour une économie verte 2030 et à son plan de mise en œuvre</w:t>
        </w:r>
      </w:hyperlink>
      <w:r>
        <w:rPr>
          <w:rFonts w:asciiTheme="majorHAnsi" w:hAnsiTheme="majorHAnsi" w:cstheme="majorHAnsi"/>
          <w:color w:val="1A5C86"/>
        </w:rPr>
        <w:t>.</w:t>
      </w:r>
    </w:p>
    <w:sdt>
      <w:sdtPr>
        <w:rPr>
          <w:rFonts w:asciiTheme="majorHAnsi" w:hAnsiTheme="majorHAnsi" w:cstheme="majorHAnsi"/>
        </w:rPr>
        <w:id w:val="1508093782"/>
        <w:placeholder>
          <w:docPart w:val="C1B98744E0544D5DA507A73860FD20E9"/>
        </w:placeholder>
      </w:sdtPr>
      <w:sdtContent>
        <w:p w14:paraId="36D95051" w14:textId="77777777" w:rsidR="00D71BF5" w:rsidRDefault="00D71BF5" w:rsidP="00D71BF5">
          <w:pPr>
            <w:ind w:left="1776" w:hanging="360"/>
            <w:jc w:val="both"/>
            <w:rPr>
              <w:rFonts w:asciiTheme="majorHAnsi" w:hAnsiTheme="majorHAnsi" w:cstheme="majorHAnsi"/>
            </w:rPr>
          </w:pPr>
          <w:r w:rsidRPr="00804457">
            <w:rPr>
              <w:rStyle w:val="Textedelespacerserv"/>
            </w:rPr>
            <w:t>Cliquez ou appuyez ici pour entrer du texte.</w:t>
          </w:r>
        </w:p>
      </w:sdtContent>
    </w:sdt>
    <w:p w14:paraId="49EB0699" w14:textId="77777777" w:rsidR="00D71BF5" w:rsidRDefault="00D71BF5" w:rsidP="00D71BF5">
      <w:pPr>
        <w:ind w:left="1776" w:hanging="360"/>
        <w:jc w:val="both"/>
        <w:rPr>
          <w:rFonts w:asciiTheme="majorHAnsi" w:hAnsiTheme="majorHAnsi" w:cstheme="majorHAnsi"/>
        </w:rPr>
      </w:pPr>
    </w:p>
    <w:p w14:paraId="5868E6E2" w14:textId="77777777" w:rsidR="00D71BF5" w:rsidRPr="00B34A49" w:rsidRDefault="00D71BF5" w:rsidP="00D71BF5">
      <w:pPr>
        <w:ind w:left="1776" w:hanging="360"/>
        <w:jc w:val="both"/>
        <w:rPr>
          <w:rFonts w:asciiTheme="majorHAnsi" w:hAnsiTheme="majorHAnsi" w:cstheme="majorHAnsi"/>
        </w:rPr>
      </w:pPr>
    </w:p>
    <w:p w14:paraId="4B6E5AFF" w14:textId="77777777" w:rsidR="00D71BF5" w:rsidRPr="00B34A49" w:rsidRDefault="00D71BF5" w:rsidP="00D71BF5">
      <w:pPr>
        <w:pStyle w:val="Paragraphedeliste"/>
        <w:numPr>
          <w:ilvl w:val="0"/>
          <w:numId w:val="3"/>
        </w:numPr>
        <w:jc w:val="both"/>
        <w:rPr>
          <w:rFonts w:asciiTheme="majorHAnsi" w:hAnsiTheme="majorHAnsi" w:cstheme="majorHAnsi"/>
          <w:color w:val="1A5C86"/>
          <w:u w:val="single"/>
        </w:rPr>
      </w:pPr>
      <w:r w:rsidRPr="00B34A49">
        <w:rPr>
          <w:rFonts w:asciiTheme="majorHAnsi" w:hAnsiTheme="majorHAnsi" w:cstheme="majorHAnsi"/>
          <w:color w:val="1A5C86"/>
          <w:u w:val="single"/>
        </w:rPr>
        <w:t xml:space="preserve">Quantification et calculs détaillés </w:t>
      </w:r>
      <w:r>
        <w:rPr>
          <w:rFonts w:asciiTheme="majorHAnsi" w:hAnsiTheme="majorHAnsi" w:cstheme="majorHAnsi"/>
          <w:color w:val="1A5C86"/>
          <w:u w:val="single"/>
        </w:rPr>
        <w:t>concernant</w:t>
      </w:r>
      <w:r w:rsidRPr="00B34A49">
        <w:rPr>
          <w:rFonts w:asciiTheme="majorHAnsi" w:hAnsiTheme="majorHAnsi" w:cstheme="majorHAnsi"/>
          <w:color w:val="1A5C86"/>
          <w:u w:val="single"/>
        </w:rPr>
        <w:t xml:space="preserve"> la réduction ou l’évitement des émissions de GES (potentiel théorique, technique ou technico-économique)</w:t>
      </w:r>
      <w:r>
        <w:rPr>
          <w:rFonts w:asciiTheme="majorHAnsi" w:hAnsiTheme="majorHAnsi" w:cstheme="majorHAnsi"/>
          <w:color w:val="1A5C86"/>
          <w:u w:val="single"/>
        </w:rPr>
        <w:t>.</w:t>
      </w:r>
      <w:r w:rsidRPr="00B3103E">
        <w:rPr>
          <w:rFonts w:asciiTheme="majorHAnsi" w:hAnsiTheme="majorHAnsi" w:cstheme="majorHAnsi"/>
          <w:color w:val="1A5C86"/>
        </w:rPr>
        <w:t xml:space="preserve"> </w:t>
      </w:r>
      <w:r>
        <w:rPr>
          <w:rFonts w:asciiTheme="majorHAnsi" w:hAnsiTheme="majorHAnsi" w:cstheme="majorHAnsi"/>
          <w:color w:val="1A5C86"/>
        </w:rPr>
        <w:t>F</w:t>
      </w:r>
      <w:r w:rsidRPr="005912D0">
        <w:rPr>
          <w:rFonts w:asciiTheme="majorHAnsi" w:hAnsiTheme="majorHAnsi" w:cstheme="majorHAnsi"/>
          <w:color w:val="1A5C86"/>
        </w:rPr>
        <w:t>ournir les tableaux ou les graphiques en appui aux calculs, le cas échéant</w:t>
      </w:r>
      <w:r>
        <w:rPr>
          <w:rFonts w:asciiTheme="majorHAnsi" w:hAnsiTheme="majorHAnsi" w:cstheme="majorHAnsi"/>
          <w:color w:val="1A5C86"/>
        </w:rPr>
        <w:t>.</w:t>
      </w:r>
      <w:r w:rsidRPr="005912D0">
        <w:rPr>
          <w:rFonts w:asciiTheme="majorHAnsi" w:hAnsiTheme="majorHAnsi" w:cstheme="majorHAnsi"/>
          <w:color w:val="1A5C86"/>
        </w:rPr>
        <w:t xml:space="preserve"> </w:t>
      </w:r>
      <w:r>
        <w:rPr>
          <w:rFonts w:asciiTheme="majorHAnsi" w:hAnsiTheme="majorHAnsi" w:cstheme="majorHAnsi"/>
          <w:color w:val="1A5C86"/>
        </w:rPr>
        <w:t>P</w:t>
      </w:r>
      <w:r w:rsidRPr="005912D0">
        <w:rPr>
          <w:rFonts w:asciiTheme="majorHAnsi" w:hAnsiTheme="majorHAnsi" w:cstheme="majorHAnsi"/>
          <w:color w:val="1A5C86"/>
        </w:rPr>
        <w:t xml:space="preserve">résenter en détail toutes les sources de données, tous les calculs et toutes les hypothèses utilisés, afin </w:t>
      </w:r>
      <w:r>
        <w:rPr>
          <w:rFonts w:asciiTheme="majorHAnsi" w:hAnsiTheme="majorHAnsi" w:cstheme="majorHAnsi"/>
          <w:color w:val="1A5C86"/>
        </w:rPr>
        <w:t>de permettre</w:t>
      </w:r>
      <w:r w:rsidRPr="005912D0">
        <w:rPr>
          <w:rFonts w:asciiTheme="majorHAnsi" w:hAnsiTheme="majorHAnsi" w:cstheme="majorHAnsi"/>
          <w:color w:val="1A5C86"/>
        </w:rPr>
        <w:t xml:space="preserve"> la validation et la vérification de l’exercice de quantification et la révision de la démarche complète</w:t>
      </w:r>
      <w:r>
        <w:rPr>
          <w:rFonts w:asciiTheme="majorHAnsi" w:hAnsiTheme="majorHAnsi" w:cstheme="majorHAnsi"/>
          <w:color w:val="1A5C86"/>
        </w:rPr>
        <w:t>.</w:t>
      </w:r>
      <w:r w:rsidRPr="005912D0">
        <w:rPr>
          <w:rFonts w:asciiTheme="majorHAnsi" w:hAnsiTheme="majorHAnsi" w:cstheme="majorHAnsi"/>
          <w:color w:val="1A5C86"/>
        </w:rPr>
        <w:t xml:space="preserve"> </w:t>
      </w:r>
      <w:r>
        <w:rPr>
          <w:rFonts w:asciiTheme="majorHAnsi" w:hAnsiTheme="majorHAnsi" w:cstheme="majorHAnsi"/>
          <w:color w:val="1A5C86"/>
        </w:rPr>
        <w:t>F</w:t>
      </w:r>
      <w:r w:rsidRPr="005912D0">
        <w:rPr>
          <w:rFonts w:asciiTheme="majorHAnsi" w:hAnsiTheme="majorHAnsi" w:cstheme="majorHAnsi"/>
          <w:color w:val="1A5C86"/>
        </w:rPr>
        <w:t>aire référence de manière précise aux fichiers annexés, le cas échéant</w:t>
      </w:r>
      <w:r>
        <w:rPr>
          <w:rFonts w:asciiTheme="majorHAnsi" w:hAnsiTheme="majorHAnsi" w:cstheme="majorHAnsi"/>
          <w:color w:val="1A5C86"/>
        </w:rPr>
        <w:t>.</w:t>
      </w:r>
    </w:p>
    <w:sdt>
      <w:sdtPr>
        <w:rPr>
          <w:rFonts w:asciiTheme="majorHAnsi" w:hAnsiTheme="majorHAnsi" w:cstheme="majorHAnsi"/>
        </w:rPr>
        <w:id w:val="-1963268752"/>
        <w:placeholder>
          <w:docPart w:val="C1B98744E0544D5DA507A73860FD20E9"/>
        </w:placeholder>
        <w:showingPlcHdr/>
      </w:sdtPr>
      <w:sdtContent>
        <w:p w14:paraId="63A5BBE1" w14:textId="77777777" w:rsidR="00D71BF5" w:rsidRDefault="00D71BF5" w:rsidP="00D71BF5">
          <w:pPr>
            <w:ind w:left="1776" w:hanging="360"/>
            <w:jc w:val="both"/>
            <w:rPr>
              <w:rFonts w:asciiTheme="majorHAnsi" w:hAnsiTheme="majorHAnsi" w:cstheme="majorHAnsi"/>
            </w:rPr>
          </w:pPr>
          <w:r w:rsidRPr="00804457">
            <w:rPr>
              <w:rStyle w:val="Textedelespacerserv"/>
            </w:rPr>
            <w:t>Cliquez ou appuyez ici pour entrer du texte.</w:t>
          </w:r>
        </w:p>
      </w:sdtContent>
    </w:sdt>
    <w:p w14:paraId="065FEA4A" w14:textId="77777777" w:rsidR="00D71BF5" w:rsidRDefault="00D71BF5" w:rsidP="00D71BF5">
      <w:pPr>
        <w:ind w:left="1776" w:hanging="360"/>
        <w:jc w:val="both"/>
        <w:rPr>
          <w:rFonts w:asciiTheme="majorHAnsi" w:hAnsiTheme="majorHAnsi" w:cstheme="majorHAnsi"/>
        </w:rPr>
      </w:pPr>
    </w:p>
    <w:p w14:paraId="28ABC624" w14:textId="77777777" w:rsidR="00D71BF5" w:rsidRPr="00B34A49" w:rsidRDefault="00D71BF5" w:rsidP="00D71BF5">
      <w:pPr>
        <w:ind w:left="1776" w:hanging="360"/>
        <w:jc w:val="both"/>
        <w:rPr>
          <w:rFonts w:asciiTheme="majorHAnsi" w:hAnsiTheme="majorHAnsi" w:cstheme="majorHAnsi"/>
        </w:rPr>
      </w:pPr>
    </w:p>
    <w:p w14:paraId="4EF2E1A0" w14:textId="77777777" w:rsidR="0015065A" w:rsidRPr="00B34A49" w:rsidRDefault="0015065A" w:rsidP="0015065A">
      <w:pPr>
        <w:pStyle w:val="Paragraphedeliste"/>
        <w:numPr>
          <w:ilvl w:val="0"/>
          <w:numId w:val="3"/>
        </w:numPr>
        <w:jc w:val="both"/>
        <w:rPr>
          <w:rFonts w:asciiTheme="majorHAnsi" w:hAnsiTheme="majorHAnsi" w:cstheme="majorHAnsi"/>
          <w:color w:val="1A5C86"/>
          <w:u w:val="single"/>
        </w:rPr>
      </w:pPr>
      <w:r w:rsidRPr="00B34A49">
        <w:rPr>
          <w:rFonts w:asciiTheme="majorHAnsi" w:hAnsiTheme="majorHAnsi" w:cstheme="majorHAnsi"/>
          <w:color w:val="1A5C86"/>
          <w:u w:val="single"/>
        </w:rPr>
        <w:t>Effets des programmes considérés</w:t>
      </w:r>
      <w:r>
        <w:rPr>
          <w:rFonts w:asciiTheme="majorHAnsi" w:hAnsiTheme="majorHAnsi" w:cstheme="majorHAnsi"/>
          <w:color w:val="1A5C86"/>
          <w:u w:val="single"/>
        </w:rPr>
        <w:t>.</w:t>
      </w:r>
      <w:r w:rsidRPr="0043285E">
        <w:rPr>
          <w:rFonts w:asciiTheme="majorHAnsi" w:hAnsiTheme="majorHAnsi" w:cstheme="majorHAnsi"/>
          <w:color w:val="1A5C86"/>
        </w:rPr>
        <w:t xml:space="preserve"> </w:t>
      </w:r>
      <w:r>
        <w:rPr>
          <w:rFonts w:asciiTheme="majorHAnsi" w:hAnsiTheme="majorHAnsi" w:cstheme="majorHAnsi"/>
          <w:color w:val="1A5C86"/>
        </w:rPr>
        <w:t>Décrire</w:t>
      </w:r>
      <w:r w:rsidRPr="005912D0">
        <w:rPr>
          <w:rFonts w:asciiTheme="majorHAnsi" w:hAnsiTheme="majorHAnsi" w:cstheme="majorHAnsi"/>
          <w:color w:val="1A5C86"/>
        </w:rPr>
        <w:t xml:space="preserve"> les effets possibles des programme</w:t>
      </w:r>
      <w:r>
        <w:rPr>
          <w:rFonts w:asciiTheme="majorHAnsi" w:hAnsiTheme="majorHAnsi" w:cstheme="majorHAnsi"/>
          <w:color w:val="1A5C86"/>
        </w:rPr>
        <w:t>s</w:t>
      </w:r>
      <w:r w:rsidRPr="005912D0">
        <w:rPr>
          <w:rFonts w:asciiTheme="majorHAnsi" w:hAnsiTheme="majorHAnsi" w:cstheme="majorHAnsi"/>
          <w:color w:val="1A5C86"/>
        </w:rPr>
        <w:t xml:space="preserve"> (ex. : opportunisme, rebond) et justifier </w:t>
      </w:r>
      <w:r>
        <w:rPr>
          <w:rFonts w:asciiTheme="majorHAnsi" w:hAnsiTheme="majorHAnsi" w:cstheme="majorHAnsi"/>
          <w:color w:val="1A5C86"/>
        </w:rPr>
        <w:t>les choix concernant les programmes retenus et non retenus.</w:t>
      </w:r>
    </w:p>
    <w:sdt>
      <w:sdtPr>
        <w:rPr>
          <w:rFonts w:asciiTheme="majorHAnsi" w:hAnsiTheme="majorHAnsi" w:cstheme="majorHAnsi"/>
        </w:rPr>
        <w:id w:val="-1417478929"/>
        <w:placeholder>
          <w:docPart w:val="B7E41E1F26D94541BD83C2F4207BF44E"/>
        </w:placeholder>
        <w:showingPlcHdr/>
      </w:sdtPr>
      <w:sdtContent>
        <w:p w14:paraId="56C68ECA" w14:textId="77777777" w:rsidR="0015065A" w:rsidRDefault="0015065A" w:rsidP="0015065A">
          <w:pPr>
            <w:ind w:left="1776" w:hanging="360"/>
            <w:jc w:val="both"/>
            <w:rPr>
              <w:rFonts w:asciiTheme="majorHAnsi" w:hAnsiTheme="majorHAnsi" w:cstheme="majorHAnsi"/>
            </w:rPr>
          </w:pPr>
          <w:r w:rsidRPr="00804457">
            <w:rPr>
              <w:rStyle w:val="Textedelespacerserv"/>
            </w:rPr>
            <w:t>Cliquez ou appuyez ici pour entrer du texte.</w:t>
          </w:r>
        </w:p>
      </w:sdtContent>
    </w:sdt>
    <w:p w14:paraId="1A60C928" w14:textId="77777777" w:rsidR="0015065A" w:rsidRDefault="0015065A" w:rsidP="0015065A">
      <w:pPr>
        <w:ind w:left="1776" w:hanging="360"/>
        <w:jc w:val="both"/>
        <w:rPr>
          <w:rFonts w:asciiTheme="majorHAnsi" w:hAnsiTheme="majorHAnsi" w:cstheme="majorHAnsi"/>
        </w:rPr>
      </w:pPr>
    </w:p>
    <w:p w14:paraId="0E11BAFB" w14:textId="77777777" w:rsidR="0015065A" w:rsidRPr="00B34A49" w:rsidRDefault="0015065A" w:rsidP="0015065A">
      <w:pPr>
        <w:jc w:val="both"/>
        <w:rPr>
          <w:rFonts w:asciiTheme="majorHAnsi" w:hAnsiTheme="majorHAnsi" w:cstheme="majorHAnsi"/>
        </w:rPr>
      </w:pPr>
    </w:p>
    <w:p w14:paraId="593EF28B" w14:textId="77777777" w:rsidR="0015065A" w:rsidRPr="00B34A49" w:rsidRDefault="0015065A" w:rsidP="0015065A">
      <w:pPr>
        <w:pStyle w:val="Paragraphedeliste"/>
        <w:numPr>
          <w:ilvl w:val="0"/>
          <w:numId w:val="3"/>
        </w:numPr>
        <w:jc w:val="both"/>
        <w:rPr>
          <w:rFonts w:asciiTheme="majorHAnsi" w:hAnsiTheme="majorHAnsi" w:cstheme="majorHAnsi"/>
          <w:color w:val="1A5C86"/>
          <w:u w:val="single"/>
        </w:rPr>
      </w:pPr>
      <w:r w:rsidRPr="00B34A49">
        <w:rPr>
          <w:rFonts w:asciiTheme="majorHAnsi" w:hAnsiTheme="majorHAnsi" w:cstheme="majorHAnsi"/>
          <w:color w:val="1A5C86"/>
          <w:u w:val="single"/>
        </w:rPr>
        <w:t>Pérennité des réductions</w:t>
      </w:r>
    </w:p>
    <w:sdt>
      <w:sdtPr>
        <w:rPr>
          <w:rFonts w:asciiTheme="majorHAnsi" w:hAnsiTheme="majorHAnsi" w:cstheme="majorHAnsi"/>
        </w:rPr>
        <w:id w:val="-226305216"/>
        <w:placeholder>
          <w:docPart w:val="B7E41E1F26D94541BD83C2F4207BF44E"/>
        </w:placeholder>
        <w:showingPlcHdr/>
      </w:sdtPr>
      <w:sdtContent>
        <w:p w14:paraId="5EEBA3A6" w14:textId="77777777" w:rsidR="0015065A" w:rsidRDefault="0015065A" w:rsidP="0015065A">
          <w:pPr>
            <w:ind w:left="1776" w:hanging="360"/>
            <w:rPr>
              <w:rFonts w:asciiTheme="majorHAnsi" w:hAnsiTheme="majorHAnsi" w:cstheme="majorHAnsi"/>
            </w:rPr>
          </w:pPr>
          <w:r w:rsidRPr="00804457">
            <w:rPr>
              <w:rStyle w:val="Textedelespacerserv"/>
            </w:rPr>
            <w:t>Cliquez ou appuyez ici pour entrer du texte.</w:t>
          </w:r>
        </w:p>
      </w:sdtContent>
    </w:sdt>
    <w:p w14:paraId="10F1F964" w14:textId="77777777" w:rsidR="0015065A" w:rsidRPr="00B34A49" w:rsidRDefault="0015065A" w:rsidP="0015065A">
      <w:pPr>
        <w:rPr>
          <w:rFonts w:asciiTheme="majorHAnsi" w:hAnsiTheme="majorHAnsi" w:cstheme="majorHAnsi"/>
        </w:rPr>
      </w:pPr>
    </w:p>
    <w:p w14:paraId="2DF91BE4" w14:textId="4F6FC60E" w:rsidR="0015065A" w:rsidRDefault="0015065A">
      <w:pPr>
        <w:spacing w:after="200"/>
        <w:rPr>
          <w:rFonts w:asciiTheme="majorHAnsi" w:hAnsiTheme="majorHAnsi" w:cstheme="majorHAnsi"/>
        </w:rPr>
      </w:pPr>
      <w:r>
        <w:rPr>
          <w:rFonts w:asciiTheme="majorHAnsi" w:hAnsiTheme="majorHAnsi" w:cstheme="majorHAnsi"/>
        </w:rPr>
        <w:br w:type="page"/>
      </w:r>
    </w:p>
    <w:p w14:paraId="0E0DD863" w14:textId="77777777" w:rsidR="0015065A" w:rsidRPr="00B34A49" w:rsidRDefault="0015065A" w:rsidP="0015065A">
      <w:pPr>
        <w:ind w:left="1776" w:hanging="360"/>
        <w:rPr>
          <w:rFonts w:asciiTheme="majorHAnsi" w:hAnsiTheme="majorHAnsi" w:cstheme="majorHAnsi"/>
        </w:rPr>
      </w:pPr>
    </w:p>
    <w:p w14:paraId="48AFB3E6" w14:textId="77777777" w:rsidR="0015065A" w:rsidRPr="003272A8" w:rsidRDefault="0015065A" w:rsidP="0015065A">
      <w:pPr>
        <w:pStyle w:val="Paragraphedeliste"/>
        <w:numPr>
          <w:ilvl w:val="0"/>
          <w:numId w:val="3"/>
        </w:numPr>
        <w:jc w:val="both"/>
        <w:rPr>
          <w:rFonts w:asciiTheme="majorHAnsi" w:hAnsiTheme="majorHAnsi" w:cstheme="majorHAnsi"/>
          <w:color w:val="1A5C86"/>
          <w:u w:val="single"/>
        </w:rPr>
      </w:pPr>
      <w:r w:rsidRPr="00B34A49">
        <w:rPr>
          <w:rFonts w:asciiTheme="majorHAnsi" w:hAnsiTheme="majorHAnsi" w:cstheme="majorHAnsi"/>
          <w:color w:val="1A5C86"/>
          <w:u w:val="single"/>
        </w:rPr>
        <w:t>Compétences de la personne qui effectue la quantification (validation ou vérification) ou présentation de l’organisme de quantification</w:t>
      </w:r>
      <w:r>
        <w:rPr>
          <w:rFonts w:asciiTheme="majorHAnsi" w:hAnsiTheme="majorHAnsi" w:cstheme="majorHAnsi"/>
          <w:color w:val="1A5C86"/>
          <w:u w:val="single"/>
        </w:rPr>
        <w:t xml:space="preserve">. </w:t>
      </w:r>
      <w:r>
        <w:rPr>
          <w:rFonts w:asciiTheme="majorHAnsi" w:hAnsiTheme="majorHAnsi" w:cstheme="majorHAnsi"/>
          <w:color w:val="1A5C86"/>
        </w:rPr>
        <w:t>P</w:t>
      </w:r>
      <w:r w:rsidRPr="00420BEC">
        <w:rPr>
          <w:rFonts w:asciiTheme="majorHAnsi" w:hAnsiTheme="majorHAnsi" w:cstheme="majorHAnsi"/>
          <w:color w:val="1A5C86"/>
        </w:rPr>
        <w:t>réciser si la personne a suivi une formation sur la norme ISO 14064 ou possède une accréditation</w:t>
      </w:r>
      <w:r>
        <w:rPr>
          <w:rFonts w:asciiTheme="majorHAnsi" w:hAnsiTheme="majorHAnsi" w:cstheme="majorHAnsi"/>
          <w:color w:val="1A5C86"/>
        </w:rPr>
        <w:t>.</w:t>
      </w:r>
    </w:p>
    <w:sdt>
      <w:sdtPr>
        <w:rPr>
          <w:rFonts w:asciiTheme="majorHAnsi" w:hAnsiTheme="majorHAnsi" w:cstheme="majorHAnsi"/>
        </w:rPr>
        <w:id w:val="-2007814760"/>
        <w:placeholder>
          <w:docPart w:val="B7E41E1F26D94541BD83C2F4207BF44E"/>
        </w:placeholder>
        <w:showingPlcHdr/>
      </w:sdtPr>
      <w:sdtContent>
        <w:p w14:paraId="17954FA1" w14:textId="77777777" w:rsidR="0015065A" w:rsidRDefault="0015065A" w:rsidP="0015065A">
          <w:pPr>
            <w:ind w:left="1416"/>
            <w:rPr>
              <w:rFonts w:asciiTheme="majorHAnsi" w:hAnsiTheme="majorHAnsi" w:cstheme="majorHAnsi"/>
            </w:rPr>
          </w:pPr>
          <w:r w:rsidRPr="00804457">
            <w:rPr>
              <w:rStyle w:val="Textedelespacerserv"/>
            </w:rPr>
            <w:t>Cliquez ou appuyez ici pour entrer du texte.</w:t>
          </w:r>
        </w:p>
      </w:sdtContent>
    </w:sdt>
    <w:p w14:paraId="561C9B7E" w14:textId="77777777" w:rsidR="0015065A" w:rsidRDefault="0015065A" w:rsidP="0015065A">
      <w:pPr>
        <w:ind w:left="1416"/>
        <w:rPr>
          <w:rFonts w:asciiTheme="majorHAnsi" w:hAnsiTheme="majorHAnsi" w:cstheme="majorHAnsi"/>
        </w:rPr>
      </w:pPr>
    </w:p>
    <w:p w14:paraId="22861FF8" w14:textId="77777777" w:rsidR="0015065A" w:rsidRDefault="0015065A" w:rsidP="0015065A">
      <w:pPr>
        <w:ind w:left="1416"/>
        <w:rPr>
          <w:rFonts w:asciiTheme="majorHAnsi" w:hAnsiTheme="majorHAnsi" w:cstheme="majorHAnsi"/>
        </w:rPr>
      </w:pPr>
    </w:p>
    <w:p w14:paraId="0E8535DA" w14:textId="77777777" w:rsidR="0015065A" w:rsidRPr="00B34A49" w:rsidRDefault="0015065A" w:rsidP="0015065A">
      <w:pPr>
        <w:ind w:left="1416"/>
        <w:rPr>
          <w:rFonts w:asciiTheme="majorHAnsi" w:hAnsiTheme="majorHAnsi" w:cstheme="majorHAnsi"/>
        </w:rPr>
      </w:pPr>
    </w:p>
    <w:p w14:paraId="60DD21D3" w14:textId="77777777" w:rsidR="00D71BF5" w:rsidRPr="00B34A49" w:rsidRDefault="00D71BF5" w:rsidP="00D71BF5">
      <w:pPr>
        <w:ind w:left="1776" w:hanging="360"/>
        <w:jc w:val="both"/>
        <w:rPr>
          <w:rFonts w:asciiTheme="majorHAnsi" w:hAnsiTheme="majorHAnsi" w:cstheme="majorHAnsi"/>
        </w:rPr>
      </w:pPr>
    </w:p>
    <w:p w14:paraId="08007BE1" w14:textId="3ACF7E7D" w:rsidR="00582665" w:rsidRDefault="00582665">
      <w:pPr>
        <w:spacing w:after="200"/>
      </w:pPr>
      <w:r>
        <w:br w:type="page"/>
      </w:r>
    </w:p>
    <w:p w14:paraId="0E2DEE86" w14:textId="77777777" w:rsidR="00A145A5" w:rsidRPr="00B34A49" w:rsidRDefault="00A145A5" w:rsidP="00C721B1">
      <w:pPr>
        <w:pStyle w:val="Paragraphedeliste"/>
        <w:numPr>
          <w:ilvl w:val="0"/>
          <w:numId w:val="1"/>
        </w:numPr>
        <w:tabs>
          <w:tab w:val="left" w:pos="284"/>
        </w:tabs>
        <w:ind w:left="284" w:hanging="284"/>
        <w:rPr>
          <w:rFonts w:asciiTheme="majorHAnsi" w:hAnsiTheme="majorHAnsi" w:cstheme="majorHAnsi"/>
          <w:b/>
          <w:color w:val="1A5C86"/>
          <w:sz w:val="24"/>
          <w:szCs w:val="24"/>
        </w:rPr>
      </w:pPr>
      <w:r w:rsidRPr="00B34A49">
        <w:rPr>
          <w:rFonts w:asciiTheme="majorHAnsi" w:hAnsiTheme="majorHAnsi" w:cstheme="majorHAnsi"/>
          <w:noProof/>
          <w:color w:val="1A5C86"/>
          <w:sz w:val="24"/>
          <w:szCs w:val="24"/>
          <w:lang w:eastAsia="fr-CA"/>
        </w:rPr>
        <w:lastRenderedPageBreak/>
        <mc:AlternateContent>
          <mc:Choice Requires="wps">
            <w:drawing>
              <wp:anchor distT="0" distB="0" distL="114300" distR="114300" simplePos="0" relativeHeight="251658246" behindDoc="1" locked="0" layoutInCell="1" allowOverlap="1" wp14:anchorId="2AEA1C4A" wp14:editId="0CEACA74">
                <wp:simplePos x="0" y="0"/>
                <wp:positionH relativeFrom="margin">
                  <wp:align>right</wp:align>
                </wp:positionH>
                <wp:positionV relativeFrom="paragraph">
                  <wp:posOffset>83820</wp:posOffset>
                </wp:positionV>
                <wp:extent cx="6720840" cy="15240"/>
                <wp:effectExtent l="0" t="76200" r="60960" b="99060"/>
                <wp:wrapNone/>
                <wp:docPr id="28" name="Connecteur droit 28"/>
                <wp:cNvGraphicFramePr/>
                <a:graphic xmlns:a="http://schemas.openxmlformats.org/drawingml/2006/main">
                  <a:graphicData uri="http://schemas.microsoft.com/office/word/2010/wordprocessingShape">
                    <wps:wsp>
                      <wps:cNvCnPr/>
                      <wps:spPr>
                        <a:xfrm flipV="1">
                          <a:off x="0" y="0"/>
                          <a:ext cx="6720840" cy="15240"/>
                        </a:xfrm>
                        <a:prstGeom prst="line">
                          <a:avLst/>
                        </a:prstGeom>
                        <a:noFill/>
                        <a:ln w="177800" cap="flat" cmpd="sng" algn="ctr">
                          <a:gradFill flip="none" rotWithShape="1">
                            <a:gsLst>
                              <a:gs pos="0">
                                <a:srgbClr val="95BCBD"/>
                              </a:gs>
                              <a:gs pos="33000">
                                <a:schemeClr val="accent1">
                                  <a:lumMod val="45000"/>
                                  <a:lumOff val="55000"/>
                                </a:schemeClr>
                              </a:gs>
                              <a:gs pos="65000">
                                <a:schemeClr val="accent1">
                                  <a:lumMod val="45000"/>
                                  <a:lumOff val="55000"/>
                                </a:schemeClr>
                              </a:gs>
                              <a:gs pos="100000">
                                <a:srgbClr val="1A5C86"/>
                              </a:gs>
                            </a:gsLst>
                            <a:lin ang="0" scaled="1"/>
                            <a:tileRect/>
                          </a:gra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7211BA" id="Connecteur droit 28" o:spid="_x0000_s1026" style="position:absolute;flip:y;z-index:-25165823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8pt,6.6pt" to="1007.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" strokeweight="14pt">
                <v:stroke joinstyle="miter"/>
                <w10:wrap anchorx="margin"/>
              </v:line>
            </w:pict>
          </mc:Fallback>
        </mc:AlternateContent>
      </w:r>
      <w:r w:rsidRPr="00B34A49">
        <w:rPr>
          <w:rFonts w:asciiTheme="majorHAnsi" w:hAnsiTheme="majorHAnsi" w:cstheme="majorHAnsi"/>
          <w:b/>
          <w:color w:val="1A5C86"/>
          <w:sz w:val="24"/>
          <w:szCs w:val="24"/>
        </w:rPr>
        <w:t>Reddition de comptes</w:t>
      </w:r>
    </w:p>
    <w:p w14:paraId="13244D98" w14:textId="77777777" w:rsidR="00A145A5" w:rsidRPr="00B34A49" w:rsidRDefault="00A145A5" w:rsidP="00A145A5">
      <w:pPr>
        <w:ind w:left="708"/>
        <w:jc w:val="both"/>
        <w:rPr>
          <w:rFonts w:asciiTheme="majorHAnsi" w:hAnsiTheme="majorHAnsi" w:cstheme="majorHAnsi"/>
        </w:rPr>
      </w:pPr>
    </w:p>
    <w:p w14:paraId="72C17B8F" w14:textId="4AF7BAFB" w:rsidR="00A145A5" w:rsidRPr="009F4F6E" w:rsidRDefault="00A145A5" w:rsidP="00A145A5">
      <w:pPr>
        <w:pStyle w:val="Paragraphedeliste"/>
        <w:numPr>
          <w:ilvl w:val="0"/>
          <w:numId w:val="3"/>
        </w:numPr>
        <w:ind w:left="1414" w:hanging="421"/>
        <w:jc w:val="both"/>
        <w:rPr>
          <w:rFonts w:asciiTheme="majorHAnsi" w:hAnsiTheme="majorHAnsi" w:cstheme="majorHAnsi"/>
        </w:rPr>
      </w:pPr>
      <w:r w:rsidRPr="009F4F6E">
        <w:rPr>
          <w:rFonts w:asciiTheme="majorHAnsi" w:hAnsiTheme="majorHAnsi" w:cstheme="majorHAnsi"/>
          <w:color w:val="1A5C86"/>
          <w:u w:val="single"/>
        </w:rPr>
        <w:t>Précisions sur le plan de suivi des réductions d’émissions de GES et sur l’évolution vers l’atteinte de la cible de réduction</w:t>
      </w:r>
      <w:r>
        <w:rPr>
          <w:rFonts w:asciiTheme="majorHAnsi" w:hAnsiTheme="majorHAnsi" w:cstheme="majorHAnsi"/>
          <w:color w:val="1A5C86"/>
          <w:u w:val="single"/>
        </w:rPr>
        <w:t>.</w:t>
      </w:r>
      <w:r w:rsidRPr="00E401B5">
        <w:rPr>
          <w:rFonts w:asciiTheme="majorHAnsi" w:hAnsiTheme="majorHAnsi" w:cstheme="majorHAnsi"/>
          <w:color w:val="1A5C86"/>
        </w:rPr>
        <w:t xml:space="preserve"> </w:t>
      </w:r>
      <w:r>
        <w:rPr>
          <w:rFonts w:asciiTheme="majorHAnsi" w:hAnsiTheme="majorHAnsi" w:cstheme="majorHAnsi"/>
          <w:color w:val="1A5C86"/>
        </w:rPr>
        <w:t>Par exemple,</w:t>
      </w:r>
      <w:r w:rsidRPr="00420BEC">
        <w:rPr>
          <w:rFonts w:asciiTheme="majorHAnsi" w:hAnsiTheme="majorHAnsi" w:cstheme="majorHAnsi"/>
          <w:color w:val="1A5C86"/>
        </w:rPr>
        <w:t xml:space="preserve"> indiquer </w:t>
      </w:r>
      <w:r>
        <w:rPr>
          <w:rFonts w:asciiTheme="majorHAnsi" w:hAnsiTheme="majorHAnsi" w:cstheme="majorHAnsi"/>
          <w:color w:val="1A5C86"/>
        </w:rPr>
        <w:t>quelles</w:t>
      </w:r>
      <w:r w:rsidRPr="00420BEC">
        <w:rPr>
          <w:rFonts w:asciiTheme="majorHAnsi" w:hAnsiTheme="majorHAnsi" w:cstheme="majorHAnsi"/>
          <w:color w:val="1A5C86"/>
        </w:rPr>
        <w:t xml:space="preserve"> données seront compilées et à quelle fréquence</w:t>
      </w:r>
      <w:r>
        <w:rPr>
          <w:rFonts w:asciiTheme="majorHAnsi" w:hAnsiTheme="majorHAnsi" w:cstheme="majorHAnsi"/>
          <w:color w:val="1A5C86"/>
        </w:rPr>
        <w:t>.</w:t>
      </w:r>
      <w:r w:rsidRPr="00420BEC">
        <w:rPr>
          <w:rFonts w:asciiTheme="majorHAnsi" w:hAnsiTheme="majorHAnsi" w:cstheme="majorHAnsi"/>
          <w:color w:val="1A5C86"/>
        </w:rPr>
        <w:t xml:space="preserve"> </w:t>
      </w:r>
      <w:r>
        <w:rPr>
          <w:rFonts w:asciiTheme="majorHAnsi" w:hAnsiTheme="majorHAnsi" w:cstheme="majorHAnsi"/>
          <w:color w:val="1A5C86"/>
        </w:rPr>
        <w:t>S</w:t>
      </w:r>
      <w:r w:rsidRPr="00420BEC">
        <w:rPr>
          <w:rFonts w:asciiTheme="majorHAnsi" w:hAnsiTheme="majorHAnsi" w:cstheme="majorHAnsi"/>
          <w:color w:val="1A5C86"/>
        </w:rPr>
        <w:t xml:space="preserve">e référer à la section 4.2 </w:t>
      </w:r>
      <w:r>
        <w:rPr>
          <w:rFonts w:asciiTheme="majorHAnsi" w:hAnsiTheme="majorHAnsi" w:cstheme="majorHAnsi"/>
          <w:color w:val="1A5C86"/>
        </w:rPr>
        <w:t>du document</w:t>
      </w:r>
      <w:r w:rsidRPr="00420BEC">
        <w:rPr>
          <w:rFonts w:asciiTheme="majorHAnsi" w:hAnsiTheme="majorHAnsi" w:cstheme="majorHAnsi"/>
          <w:color w:val="1A5C86"/>
        </w:rPr>
        <w:t xml:space="preserve"> </w:t>
      </w:r>
      <w:hyperlink r:id="rId12" w:tgtFrame="_blank" w:history="1">
        <w:r w:rsidRPr="00420BEC">
          <w:rPr>
            <w:rStyle w:val="Lienhypertexte"/>
            <w:rFonts w:asciiTheme="majorHAnsi" w:hAnsiTheme="majorHAnsi" w:cstheme="majorHAnsi"/>
          </w:rPr>
          <w:t xml:space="preserve">Directives </w:t>
        </w:r>
        <w:r w:rsidRPr="00420BEC">
          <w:rPr>
            <w:rStyle w:val="Lienhypertexte"/>
            <w:rFonts w:asciiTheme="majorHAnsi" w:eastAsia="Calibri Light" w:hAnsiTheme="majorHAnsi" w:cstheme="majorHAnsi"/>
          </w:rPr>
          <w:t xml:space="preserve">pour la quantification </w:t>
        </w:r>
        <w:r w:rsidRPr="00420BEC">
          <w:rPr>
            <w:rStyle w:val="Lienhypertexte"/>
            <w:rFonts w:asciiTheme="majorHAnsi" w:hAnsiTheme="majorHAnsi" w:cstheme="majorHAnsi"/>
          </w:rPr>
          <w:t>des émissions de gaz à effet de serre liées aux actions du Plan pour une économie verte 2030 et à son plan de mise en œuvre</w:t>
        </w:r>
      </w:hyperlink>
      <w:r>
        <w:rPr>
          <w:rFonts w:asciiTheme="majorHAnsi" w:hAnsiTheme="majorHAnsi" w:cstheme="majorHAnsi"/>
          <w:color w:val="1A5C86"/>
        </w:rPr>
        <w:t>.</w:t>
      </w:r>
    </w:p>
    <w:sdt>
      <w:sdtPr>
        <w:rPr>
          <w:rFonts w:asciiTheme="majorHAnsi" w:hAnsiTheme="majorHAnsi" w:cstheme="majorHAnsi"/>
        </w:rPr>
        <w:id w:val="385072239"/>
        <w:placeholder>
          <w:docPart w:val="D3E7466670BA43239757C892F7CF9504"/>
        </w:placeholder>
        <w:showingPlcHdr/>
      </w:sdtPr>
      <w:sdtContent>
        <w:p w14:paraId="03AE17C3" w14:textId="77777777" w:rsidR="00A145A5" w:rsidRPr="009F4F6E" w:rsidRDefault="00A145A5" w:rsidP="00A145A5">
          <w:pPr>
            <w:ind w:left="1414" w:firstLine="2"/>
            <w:jc w:val="both"/>
            <w:rPr>
              <w:rFonts w:asciiTheme="majorHAnsi" w:hAnsiTheme="majorHAnsi" w:cstheme="majorHAnsi"/>
            </w:rPr>
          </w:pPr>
          <w:r w:rsidRPr="00804457">
            <w:rPr>
              <w:rStyle w:val="Textedelespacerserv"/>
            </w:rPr>
            <w:t>Cliquez ou appuyez ici pour entrer du texte.</w:t>
          </w:r>
        </w:p>
      </w:sdtContent>
    </w:sdt>
    <w:p w14:paraId="48D23C3A" w14:textId="77777777" w:rsidR="00A145A5" w:rsidRPr="009F4F6E" w:rsidRDefault="00A145A5" w:rsidP="00A145A5">
      <w:pPr>
        <w:jc w:val="both"/>
        <w:rPr>
          <w:rFonts w:asciiTheme="majorHAnsi" w:hAnsiTheme="majorHAnsi" w:cstheme="majorHAnsi"/>
        </w:rPr>
      </w:pPr>
    </w:p>
    <w:p w14:paraId="445D533D" w14:textId="77777777" w:rsidR="00A145A5" w:rsidRPr="009F4F6E" w:rsidRDefault="00A145A5" w:rsidP="00A145A5">
      <w:pPr>
        <w:ind w:left="1414" w:firstLine="2"/>
        <w:jc w:val="both"/>
        <w:rPr>
          <w:rFonts w:asciiTheme="majorHAnsi" w:hAnsiTheme="majorHAnsi" w:cstheme="majorHAnsi"/>
        </w:rPr>
      </w:pPr>
    </w:p>
    <w:p w14:paraId="4B4F20A7" w14:textId="3CC33690" w:rsidR="00A145A5" w:rsidRPr="00BD0E86" w:rsidRDefault="00A145A5" w:rsidP="00A145A5">
      <w:pPr>
        <w:pStyle w:val="Paragraphedeliste"/>
        <w:numPr>
          <w:ilvl w:val="0"/>
          <w:numId w:val="3"/>
        </w:numPr>
        <w:ind w:left="1418" w:hanging="283"/>
        <w:jc w:val="both"/>
        <w:rPr>
          <w:rFonts w:asciiTheme="majorHAnsi" w:hAnsiTheme="majorHAnsi" w:cstheme="majorHAnsi"/>
          <w:color w:val="1A5C86"/>
          <w:u w:val="single"/>
        </w:rPr>
      </w:pPr>
      <w:r w:rsidRPr="009F4F6E">
        <w:rPr>
          <w:rFonts w:asciiTheme="majorHAnsi" w:hAnsiTheme="majorHAnsi" w:cstheme="majorHAnsi"/>
          <w:color w:val="1A5C86"/>
          <w:u w:val="single"/>
        </w:rPr>
        <w:t>Précisions sur la validation et la vérification</w:t>
      </w:r>
      <w:r w:rsidRPr="00E53287">
        <w:rPr>
          <w:rFonts w:asciiTheme="majorHAnsi" w:hAnsiTheme="majorHAnsi" w:cstheme="majorHAnsi"/>
          <w:color w:val="1A5C86"/>
        </w:rPr>
        <w:t xml:space="preserve">. </w:t>
      </w:r>
      <w:r>
        <w:rPr>
          <w:rFonts w:asciiTheme="majorHAnsi" w:hAnsiTheme="majorHAnsi" w:cstheme="majorHAnsi"/>
          <w:color w:val="1A5C86"/>
        </w:rPr>
        <w:t>Décrire</w:t>
      </w:r>
      <w:r w:rsidRPr="00A349A8">
        <w:rPr>
          <w:rFonts w:asciiTheme="majorHAnsi" w:hAnsiTheme="majorHAnsi" w:cstheme="majorHAnsi"/>
          <w:color w:val="1A5C86"/>
        </w:rPr>
        <w:t xml:space="preserve"> les compétences de la tierce partie qui effectuera la validation et la vérification. </w:t>
      </w:r>
      <w:r>
        <w:rPr>
          <w:rFonts w:asciiTheme="majorHAnsi" w:hAnsiTheme="majorHAnsi" w:cstheme="majorHAnsi"/>
          <w:color w:val="1A5C86"/>
        </w:rPr>
        <w:t>V</w:t>
      </w:r>
      <w:r w:rsidRPr="00420BEC">
        <w:rPr>
          <w:rFonts w:asciiTheme="majorHAnsi" w:hAnsiTheme="majorHAnsi" w:cstheme="majorHAnsi"/>
          <w:color w:val="1A5C86"/>
        </w:rPr>
        <w:t xml:space="preserve">oir la fiche 7 </w:t>
      </w:r>
      <w:r>
        <w:rPr>
          <w:rFonts w:asciiTheme="majorHAnsi" w:hAnsiTheme="majorHAnsi" w:cstheme="majorHAnsi"/>
          <w:color w:val="1A5C86"/>
        </w:rPr>
        <w:t>−</w:t>
      </w:r>
      <w:r w:rsidRPr="00420BEC">
        <w:rPr>
          <w:rFonts w:asciiTheme="majorHAnsi" w:hAnsiTheme="majorHAnsi" w:cstheme="majorHAnsi"/>
          <w:color w:val="1A5C86"/>
        </w:rPr>
        <w:t xml:space="preserve"> </w:t>
      </w:r>
      <w:hyperlink r:id="rId13" w:tgtFrame="_blank" w:history="1">
        <w:r w:rsidRPr="00420BEC">
          <w:rPr>
            <w:rStyle w:val="Lienhypertexte"/>
            <w:rFonts w:asciiTheme="majorHAnsi" w:hAnsiTheme="majorHAnsi" w:cstheme="majorHAnsi"/>
          </w:rPr>
          <w:t xml:space="preserve">Exigences </w:t>
        </w:r>
        <w:r>
          <w:rPr>
            <w:rStyle w:val="Lienhypertexte"/>
            <w:rFonts w:asciiTheme="majorHAnsi" w:hAnsiTheme="majorHAnsi" w:cstheme="majorHAnsi"/>
          </w:rPr>
          <w:t>concernant</w:t>
        </w:r>
        <w:r w:rsidRPr="00420BEC">
          <w:rPr>
            <w:rStyle w:val="Lienhypertexte"/>
            <w:rFonts w:asciiTheme="majorHAnsi" w:hAnsiTheme="majorHAnsi" w:cstheme="majorHAnsi"/>
          </w:rPr>
          <w:t xml:space="preserve"> la validation, la vérification et le niveau de compétence</w:t>
        </w:r>
      </w:hyperlink>
      <w:r>
        <w:rPr>
          <w:rFonts w:asciiTheme="majorHAnsi" w:hAnsiTheme="majorHAnsi" w:cstheme="majorHAnsi"/>
          <w:color w:val="1A5C86"/>
        </w:rPr>
        <w:t>.</w:t>
      </w:r>
    </w:p>
    <w:sdt>
      <w:sdtPr>
        <w:rPr>
          <w:rFonts w:asciiTheme="majorHAnsi" w:hAnsiTheme="majorHAnsi" w:cstheme="majorHAnsi"/>
        </w:rPr>
        <w:id w:val="1874184677"/>
        <w:placeholder>
          <w:docPart w:val="D3E7466670BA43239757C892F7CF9504"/>
        </w:placeholder>
        <w:showingPlcHdr/>
      </w:sdtPr>
      <w:sdtContent>
        <w:p w14:paraId="35A48A2C" w14:textId="77777777" w:rsidR="00A145A5" w:rsidRDefault="00A145A5" w:rsidP="00A145A5">
          <w:pPr>
            <w:ind w:left="1414" w:firstLine="2"/>
            <w:jc w:val="both"/>
            <w:rPr>
              <w:rFonts w:asciiTheme="majorHAnsi" w:hAnsiTheme="majorHAnsi" w:cstheme="majorHAnsi"/>
            </w:rPr>
          </w:pPr>
          <w:r w:rsidRPr="00804457">
            <w:rPr>
              <w:rStyle w:val="Textedelespacerserv"/>
            </w:rPr>
            <w:t>Cliquez ou appuyez ici pour entrer du texte.</w:t>
          </w:r>
        </w:p>
      </w:sdtContent>
    </w:sdt>
    <w:p w14:paraId="04559C38" w14:textId="77777777" w:rsidR="00A145A5" w:rsidRDefault="00A145A5" w:rsidP="00A145A5">
      <w:pPr>
        <w:ind w:left="1414" w:firstLine="2"/>
        <w:jc w:val="both"/>
        <w:rPr>
          <w:rFonts w:asciiTheme="majorHAnsi" w:hAnsiTheme="majorHAnsi" w:cstheme="majorHAnsi"/>
        </w:rPr>
      </w:pPr>
    </w:p>
    <w:p w14:paraId="6356C8D6" w14:textId="77777777" w:rsidR="00A145A5" w:rsidRPr="00B34A49" w:rsidRDefault="00A145A5" w:rsidP="00A145A5">
      <w:pPr>
        <w:ind w:left="1414" w:firstLine="2"/>
        <w:jc w:val="both"/>
        <w:rPr>
          <w:rFonts w:asciiTheme="majorHAnsi" w:hAnsiTheme="majorHAnsi" w:cstheme="majorHAnsi"/>
        </w:rPr>
      </w:pPr>
    </w:p>
    <w:p w14:paraId="1363B84D" w14:textId="77777777" w:rsidR="00A145A5" w:rsidRPr="00B34A49" w:rsidRDefault="00A145A5" w:rsidP="00A145A5">
      <w:pPr>
        <w:ind w:left="1414" w:firstLine="2"/>
        <w:jc w:val="both"/>
        <w:rPr>
          <w:rFonts w:asciiTheme="majorHAnsi" w:hAnsiTheme="majorHAnsi" w:cstheme="majorHAnsi"/>
        </w:rPr>
      </w:pPr>
    </w:p>
    <w:p w14:paraId="73A20D6E" w14:textId="77777777" w:rsidR="00A145A5" w:rsidRPr="00B34A49" w:rsidRDefault="00A145A5" w:rsidP="00A145A5">
      <w:pPr>
        <w:pStyle w:val="Paragraphedeliste"/>
        <w:numPr>
          <w:ilvl w:val="0"/>
          <w:numId w:val="4"/>
        </w:numPr>
        <w:jc w:val="both"/>
        <w:rPr>
          <w:rFonts w:asciiTheme="majorHAnsi" w:hAnsiTheme="majorHAnsi" w:cstheme="majorHAnsi"/>
        </w:rPr>
      </w:pPr>
      <w:r w:rsidRPr="00B34A49">
        <w:rPr>
          <w:rFonts w:asciiTheme="majorHAnsi" w:hAnsiTheme="majorHAnsi" w:cstheme="majorHAnsi"/>
        </w:rPr>
        <w:br w:type="page"/>
      </w:r>
    </w:p>
    <w:p w14:paraId="0412AEA0" w14:textId="1AAB25F0" w:rsidR="008B4FC7" w:rsidRPr="008B4FC7" w:rsidRDefault="008B4FC7" w:rsidP="004C33B8">
      <w:pPr>
        <w:spacing w:after="160"/>
        <w:rPr>
          <w:rFonts w:asciiTheme="majorHAnsi" w:hAnsiTheme="majorHAnsi" w:cstheme="majorHAnsi"/>
          <w:b/>
          <w:color w:val="1A5C86"/>
          <w:sz w:val="24"/>
          <w:szCs w:val="24"/>
        </w:rPr>
      </w:pPr>
      <w:r w:rsidRPr="00B34A49">
        <w:rPr>
          <w:noProof/>
          <w:lang w:eastAsia="fr-CA"/>
        </w:rPr>
        <w:lastRenderedPageBreak/>
        <mc:AlternateContent>
          <mc:Choice Requires="wps">
            <w:drawing>
              <wp:anchor distT="0" distB="0" distL="114300" distR="114300" simplePos="0" relativeHeight="251658247" behindDoc="1" locked="0" layoutInCell="1" allowOverlap="1" wp14:anchorId="5BC1E074" wp14:editId="37CCA20D">
                <wp:simplePos x="0" y="0"/>
                <wp:positionH relativeFrom="margin">
                  <wp:align>right</wp:align>
                </wp:positionH>
                <wp:positionV relativeFrom="paragraph">
                  <wp:posOffset>83820</wp:posOffset>
                </wp:positionV>
                <wp:extent cx="6720840" cy="15240"/>
                <wp:effectExtent l="0" t="76200" r="60960" b="99060"/>
                <wp:wrapNone/>
                <wp:docPr id="1629129241" name="Connecteur droit 1629129241"/>
                <wp:cNvGraphicFramePr/>
                <a:graphic xmlns:a="http://schemas.openxmlformats.org/drawingml/2006/main">
                  <a:graphicData uri="http://schemas.microsoft.com/office/word/2010/wordprocessingShape">
                    <wps:wsp>
                      <wps:cNvCnPr/>
                      <wps:spPr>
                        <a:xfrm flipV="1">
                          <a:off x="0" y="0"/>
                          <a:ext cx="6720840" cy="15240"/>
                        </a:xfrm>
                        <a:prstGeom prst="line">
                          <a:avLst/>
                        </a:prstGeom>
                        <a:noFill/>
                        <a:ln w="177800" cap="flat" cmpd="sng" algn="ctr">
                          <a:gradFill flip="none" rotWithShape="1">
                            <a:gsLst>
                              <a:gs pos="0">
                                <a:srgbClr val="95BCBD"/>
                              </a:gs>
                              <a:gs pos="33000">
                                <a:schemeClr val="accent1">
                                  <a:lumMod val="45000"/>
                                  <a:lumOff val="55000"/>
                                </a:schemeClr>
                              </a:gs>
                              <a:gs pos="65000">
                                <a:schemeClr val="accent1">
                                  <a:lumMod val="45000"/>
                                  <a:lumOff val="55000"/>
                                </a:schemeClr>
                              </a:gs>
                              <a:gs pos="100000">
                                <a:srgbClr val="1A5C86"/>
                              </a:gs>
                            </a:gsLst>
                            <a:lin ang="0" scaled="1"/>
                            <a:tileRect/>
                          </a:gra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4B3451" id="Connecteur droit 1629129241" o:spid="_x0000_s1026" style="position:absolute;flip:y;z-index:-2516582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8pt,6.6pt" to="1007.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" strokeweight="14pt">
                <v:stroke joinstyle="miter"/>
                <w10:wrap anchorx="margin"/>
              </v:line>
            </w:pict>
          </mc:Fallback>
        </mc:AlternateContent>
      </w:r>
      <w:r w:rsidR="0092743A">
        <w:rPr>
          <w:rFonts w:asciiTheme="majorHAnsi" w:hAnsiTheme="majorHAnsi" w:cstheme="majorHAnsi"/>
          <w:b/>
          <w:color w:val="1A5C86"/>
          <w:sz w:val="24"/>
          <w:szCs w:val="24"/>
        </w:rPr>
        <w:t>Tableau de présentation des réductions d’émissions de GES associées à l’action</w:t>
      </w:r>
    </w:p>
    <w:p w14:paraId="366A3C8A" w14:textId="77777777" w:rsidR="005D53C0" w:rsidRDefault="005D53C0" w:rsidP="004C33B8">
      <w:pPr>
        <w:spacing w:after="160"/>
        <w:rPr>
          <w:rFonts w:asciiTheme="majorHAnsi" w:hAnsiTheme="majorHAnsi" w:cstheme="majorHAnsi"/>
          <w:color w:val="1A5C86"/>
          <w:u w:val="single"/>
        </w:rPr>
      </w:pPr>
      <w:r w:rsidRPr="00123630">
        <w:rPr>
          <w:rFonts w:asciiTheme="majorHAnsi" w:hAnsiTheme="majorHAnsi"/>
          <w:b/>
          <w:bCs/>
        </w:rPr>
        <w:t>Cible</w:t>
      </w:r>
      <w:r>
        <w:rPr>
          <w:rFonts w:asciiTheme="majorHAnsi" w:hAnsiTheme="majorHAnsi"/>
          <w:b/>
          <w:bCs/>
        </w:rPr>
        <w:t>s</w:t>
      </w:r>
      <w:r w:rsidRPr="00123630">
        <w:rPr>
          <w:rFonts w:asciiTheme="majorHAnsi" w:hAnsiTheme="majorHAnsi"/>
          <w:b/>
          <w:bCs/>
        </w:rPr>
        <w:t xml:space="preserve"> de réduction de</w:t>
      </w:r>
      <w:r>
        <w:rPr>
          <w:rFonts w:asciiTheme="majorHAnsi" w:hAnsiTheme="majorHAnsi"/>
          <w:b/>
          <w:bCs/>
        </w:rPr>
        <w:t xml:space="preserve">s émissions </w:t>
      </w:r>
      <w:r w:rsidRPr="00123630">
        <w:rPr>
          <w:rFonts w:asciiTheme="majorHAnsi" w:hAnsiTheme="majorHAnsi"/>
          <w:b/>
          <w:bCs/>
        </w:rPr>
        <w:t>de GES au Québec</w:t>
      </w:r>
    </w:p>
    <w:p w14:paraId="24A14357" w14:textId="3370C13E" w:rsidR="005D53C0" w:rsidRPr="00B34A49" w:rsidRDefault="005D53C0" w:rsidP="004C33B8">
      <w:pPr>
        <w:spacing w:after="160"/>
        <w:rPr>
          <w:rFonts w:asciiTheme="majorHAnsi" w:hAnsiTheme="majorHAnsi" w:cstheme="majorHAnsi"/>
          <w:color w:val="1A5C86"/>
          <w:u w:val="single"/>
        </w:rPr>
      </w:pPr>
      <w:r w:rsidRPr="00B34A49">
        <w:rPr>
          <w:rFonts w:asciiTheme="majorHAnsi" w:hAnsiTheme="majorHAnsi" w:cstheme="majorHAnsi"/>
          <w:color w:val="1A5C86"/>
          <w:u w:val="single"/>
        </w:rPr>
        <w:t xml:space="preserve">Tableau </w:t>
      </w:r>
      <w:r>
        <w:rPr>
          <w:rFonts w:asciiTheme="majorHAnsi" w:hAnsiTheme="majorHAnsi" w:cstheme="majorHAnsi"/>
          <w:color w:val="1A5C86"/>
          <w:u w:val="single"/>
        </w:rPr>
        <w:t xml:space="preserve">1 </w:t>
      </w:r>
      <w:r w:rsidRPr="00B34A49">
        <w:rPr>
          <w:rFonts w:asciiTheme="majorHAnsi" w:hAnsiTheme="majorHAnsi" w:cstheme="majorHAnsi"/>
          <w:color w:val="1A5C86"/>
          <w:u w:val="single"/>
        </w:rPr>
        <w:t xml:space="preserve">– </w:t>
      </w:r>
      <w:r>
        <w:rPr>
          <w:rFonts w:asciiTheme="majorHAnsi" w:hAnsiTheme="majorHAnsi" w:cstheme="majorHAnsi"/>
          <w:color w:val="1A5C86"/>
          <w:u w:val="single"/>
        </w:rPr>
        <w:t>H</w:t>
      </w:r>
      <w:r w:rsidRPr="00B34A49">
        <w:rPr>
          <w:rFonts w:asciiTheme="majorHAnsi" w:hAnsiTheme="majorHAnsi" w:cstheme="majorHAnsi"/>
          <w:color w:val="1A5C86"/>
          <w:u w:val="single"/>
        </w:rPr>
        <w:t>orizon PEV</w:t>
      </w:r>
      <w:r>
        <w:rPr>
          <w:rFonts w:asciiTheme="majorHAnsi" w:hAnsiTheme="majorHAnsi" w:cstheme="majorHAnsi"/>
          <w:color w:val="1A5C86"/>
          <w:u w:val="single"/>
        </w:rPr>
        <w:t xml:space="preserve"> </w:t>
      </w:r>
      <w:r w:rsidR="00CE506D">
        <w:rPr>
          <w:rFonts w:asciiTheme="majorHAnsi" w:hAnsiTheme="majorHAnsi" w:cstheme="majorHAnsi"/>
          <w:color w:val="1A5C86"/>
          <w:u w:val="single"/>
        </w:rPr>
        <w:t>-</w:t>
      </w:r>
      <w:r>
        <w:rPr>
          <w:rFonts w:asciiTheme="majorHAnsi" w:hAnsiTheme="majorHAnsi" w:cstheme="majorHAnsi"/>
          <w:color w:val="1A5C86"/>
          <w:u w:val="single"/>
        </w:rPr>
        <w:t xml:space="preserve"> </w:t>
      </w:r>
      <w:r w:rsidRPr="00B34A49">
        <w:rPr>
          <w:rFonts w:asciiTheme="majorHAnsi" w:hAnsiTheme="majorHAnsi" w:cstheme="majorHAnsi"/>
          <w:color w:val="1A5C86"/>
          <w:u w:val="single"/>
        </w:rPr>
        <w:t>PMO</w:t>
      </w:r>
    </w:p>
    <w:tbl>
      <w:tblPr>
        <w:tblW w:w="9840" w:type="dxa"/>
        <w:tblCellMar>
          <w:left w:w="70" w:type="dxa"/>
          <w:right w:w="70" w:type="dxa"/>
        </w:tblCellMar>
        <w:tblLook w:val="04A0" w:firstRow="1" w:lastRow="0" w:firstColumn="1" w:lastColumn="0" w:noHBand="0" w:noVBand="1"/>
      </w:tblPr>
      <w:tblGrid>
        <w:gridCol w:w="1740"/>
        <w:gridCol w:w="900"/>
        <w:gridCol w:w="900"/>
        <w:gridCol w:w="900"/>
        <w:gridCol w:w="900"/>
        <w:gridCol w:w="900"/>
        <w:gridCol w:w="900"/>
        <w:gridCol w:w="900"/>
        <w:gridCol w:w="900"/>
        <w:gridCol w:w="900"/>
      </w:tblGrid>
      <w:tr w:rsidR="007C0CDE" w:rsidRPr="00AE4E1F" w14:paraId="74653DCD" w14:textId="77777777" w:rsidTr="008A23A2">
        <w:trPr>
          <w:trHeight w:val="283"/>
        </w:trPr>
        <w:tc>
          <w:tcPr>
            <w:tcW w:w="1740" w:type="dxa"/>
            <w:vMerge w:val="restart"/>
            <w:tcBorders>
              <w:top w:val="single" w:sz="8" w:space="0" w:color="000000"/>
              <w:left w:val="single" w:sz="8" w:space="0" w:color="000000"/>
              <w:bottom w:val="single" w:sz="4" w:space="0" w:color="000000"/>
              <w:right w:val="single" w:sz="4" w:space="0" w:color="000000"/>
            </w:tcBorders>
            <w:vAlign w:val="center"/>
            <w:hideMark/>
          </w:tcPr>
          <w:p w14:paraId="6BE4FCAA" w14:textId="77777777" w:rsidR="007C0CDE" w:rsidRPr="00AE4E1F" w:rsidRDefault="007C0CDE" w:rsidP="000F58C2">
            <w:pPr>
              <w:jc w:val="center"/>
              <w:rPr>
                <w:rFonts w:ascii="Calibri Light" w:eastAsia="Times New Roman" w:hAnsi="Calibri Light" w:cs="Calibri Light"/>
                <w:color w:val="000000"/>
                <w:sz w:val="20"/>
                <w:szCs w:val="20"/>
                <w:lang w:eastAsia="fr-CA"/>
              </w:rPr>
            </w:pPr>
            <w:r w:rsidRPr="00AE4E1F">
              <w:rPr>
                <w:rFonts w:ascii="Calibri Light" w:eastAsia="Times New Roman" w:hAnsi="Calibri Light" w:cs="Calibri Light"/>
                <w:color w:val="000000"/>
                <w:sz w:val="20"/>
                <w:szCs w:val="20"/>
                <w:lang w:eastAsia="fr-CA"/>
              </w:rPr>
              <w:t> </w:t>
            </w:r>
          </w:p>
        </w:tc>
        <w:tc>
          <w:tcPr>
            <w:tcW w:w="8100" w:type="dxa"/>
            <w:gridSpan w:val="9"/>
            <w:tcBorders>
              <w:top w:val="single" w:sz="8" w:space="0" w:color="000000"/>
              <w:left w:val="nil"/>
              <w:bottom w:val="nil"/>
              <w:right w:val="single" w:sz="8" w:space="0" w:color="000000"/>
            </w:tcBorders>
            <w:vAlign w:val="center"/>
            <w:hideMark/>
          </w:tcPr>
          <w:p w14:paraId="4ABDF4CD" w14:textId="77777777" w:rsidR="007C0CDE" w:rsidRPr="00AE4E1F" w:rsidRDefault="007C0CDE" w:rsidP="000F58C2">
            <w:pPr>
              <w:jc w:val="center"/>
              <w:rPr>
                <w:rFonts w:ascii="Calibri Light" w:eastAsia="Times New Roman" w:hAnsi="Calibri Light" w:cs="Calibri Light"/>
                <w:color w:val="000000"/>
                <w:lang w:eastAsia="fr-CA"/>
              </w:rPr>
            </w:pPr>
            <w:r w:rsidRPr="00AE4E1F">
              <w:rPr>
                <w:rFonts w:ascii="Calibri Light" w:eastAsia="Times New Roman" w:hAnsi="Calibri Light" w:cs="Calibri Light"/>
                <w:color w:val="000000"/>
                <w:lang w:eastAsia="fr-CA"/>
              </w:rPr>
              <w:t xml:space="preserve">Réductions d’émissions de </w:t>
            </w:r>
            <w:r w:rsidRPr="00AE4E1F">
              <w:rPr>
                <w:rFonts w:ascii="Calibri Light" w:eastAsia="Times New Roman" w:hAnsi="Calibri Light" w:cs="Calibri Light"/>
                <w:b/>
                <w:bCs/>
                <w:color w:val="000000"/>
                <w:lang w:eastAsia="fr-CA"/>
              </w:rPr>
              <w:t>GES annuelles</w:t>
            </w:r>
          </w:p>
        </w:tc>
      </w:tr>
      <w:tr w:rsidR="007C0CDE" w:rsidRPr="00AE4E1F" w14:paraId="7C5ADF41" w14:textId="77777777" w:rsidTr="008A23A2">
        <w:trPr>
          <w:trHeight w:val="283"/>
        </w:trPr>
        <w:tc>
          <w:tcPr>
            <w:tcW w:w="1740" w:type="dxa"/>
            <w:vMerge/>
            <w:tcBorders>
              <w:top w:val="single" w:sz="8" w:space="0" w:color="000000"/>
              <w:left w:val="single" w:sz="8" w:space="0" w:color="000000"/>
              <w:bottom w:val="single" w:sz="4" w:space="0" w:color="000000"/>
              <w:right w:val="single" w:sz="4" w:space="0" w:color="000000"/>
            </w:tcBorders>
            <w:vAlign w:val="center"/>
            <w:hideMark/>
          </w:tcPr>
          <w:p w14:paraId="6B00DFCD" w14:textId="77777777" w:rsidR="007C0CDE" w:rsidRPr="00AE4E1F" w:rsidRDefault="007C0CDE" w:rsidP="000F58C2">
            <w:pPr>
              <w:rPr>
                <w:rFonts w:ascii="Calibri Light" w:eastAsia="Times New Roman" w:hAnsi="Calibri Light" w:cs="Calibri Light"/>
                <w:color w:val="000000"/>
                <w:sz w:val="20"/>
                <w:szCs w:val="20"/>
                <w:lang w:eastAsia="fr-CA"/>
              </w:rPr>
            </w:pPr>
          </w:p>
        </w:tc>
        <w:tc>
          <w:tcPr>
            <w:tcW w:w="8100" w:type="dxa"/>
            <w:gridSpan w:val="9"/>
            <w:tcBorders>
              <w:top w:val="nil"/>
              <w:left w:val="nil"/>
              <w:bottom w:val="single" w:sz="4" w:space="0" w:color="000000"/>
              <w:right w:val="single" w:sz="8" w:space="0" w:color="000000"/>
            </w:tcBorders>
            <w:vAlign w:val="center"/>
            <w:hideMark/>
          </w:tcPr>
          <w:p w14:paraId="1B969EE8" w14:textId="77777777" w:rsidR="007C0CDE" w:rsidRPr="00AE4E1F" w:rsidRDefault="007C0CDE" w:rsidP="000F58C2">
            <w:pPr>
              <w:jc w:val="center"/>
              <w:rPr>
                <w:rFonts w:ascii="Calibri Light" w:eastAsia="Times New Roman" w:hAnsi="Calibri Light" w:cs="Calibri Light"/>
                <w:color w:val="000000"/>
                <w:sz w:val="20"/>
                <w:szCs w:val="20"/>
                <w:lang w:eastAsia="fr-CA"/>
              </w:rPr>
            </w:pPr>
            <w:r w:rsidRPr="00AE4E1F">
              <w:rPr>
                <w:rFonts w:ascii="Calibri Light" w:eastAsia="Times New Roman" w:hAnsi="Calibri Light" w:cs="Calibri Light"/>
                <w:color w:val="000000"/>
                <w:sz w:val="20"/>
                <w:szCs w:val="20"/>
                <w:lang w:eastAsia="fr-CA"/>
              </w:rPr>
              <w:t>(</w:t>
            </w:r>
            <w:r>
              <w:rPr>
                <w:rFonts w:ascii="Calibri Light" w:eastAsia="Times New Roman" w:hAnsi="Calibri Light" w:cs="Calibri Light"/>
                <w:color w:val="000000"/>
                <w:sz w:val="20"/>
                <w:szCs w:val="20"/>
                <w:lang w:eastAsia="fr-CA"/>
              </w:rPr>
              <w:t>E</w:t>
            </w:r>
            <w:r w:rsidRPr="00AE4E1F">
              <w:rPr>
                <w:rFonts w:ascii="Calibri Light" w:eastAsia="Times New Roman" w:hAnsi="Calibri Light" w:cs="Calibri Light"/>
                <w:color w:val="000000"/>
                <w:sz w:val="20"/>
                <w:szCs w:val="20"/>
                <w:lang w:eastAsia="fr-CA"/>
              </w:rPr>
              <w:t>xercices financiers du 1</w:t>
            </w:r>
            <w:r w:rsidRPr="00A16609">
              <w:rPr>
                <w:rFonts w:ascii="Calibri Light" w:eastAsia="Times New Roman" w:hAnsi="Calibri Light" w:cs="Calibri Light"/>
                <w:color w:val="000000"/>
                <w:sz w:val="20"/>
                <w:szCs w:val="20"/>
                <w:vertAlign w:val="superscript"/>
                <w:lang w:eastAsia="fr-CA"/>
              </w:rPr>
              <w:t>er</w:t>
            </w:r>
            <w:r w:rsidRPr="00AE4E1F">
              <w:rPr>
                <w:rFonts w:ascii="Calibri Light" w:eastAsia="Times New Roman" w:hAnsi="Calibri Light" w:cs="Calibri Light"/>
                <w:color w:val="000000"/>
                <w:sz w:val="20"/>
                <w:szCs w:val="20"/>
                <w:lang w:eastAsia="fr-CA"/>
              </w:rPr>
              <w:t xml:space="preserve"> avril au 31 mars) (t </w:t>
            </w:r>
            <w:proofErr w:type="spellStart"/>
            <w:r w:rsidRPr="00AE4E1F">
              <w:rPr>
                <w:rFonts w:ascii="Calibri Light" w:eastAsia="Times New Roman" w:hAnsi="Calibri Light" w:cs="Calibri Light"/>
                <w:color w:val="000000"/>
                <w:sz w:val="20"/>
                <w:szCs w:val="20"/>
                <w:lang w:eastAsia="fr-CA"/>
              </w:rPr>
              <w:t>éq</w:t>
            </w:r>
            <w:proofErr w:type="spellEnd"/>
            <w:r w:rsidRPr="00AE4E1F">
              <w:rPr>
                <w:rFonts w:ascii="Calibri Light" w:eastAsia="Times New Roman" w:hAnsi="Calibri Light" w:cs="Calibri Light"/>
                <w:color w:val="000000"/>
                <w:sz w:val="20"/>
                <w:szCs w:val="20"/>
                <w:lang w:eastAsia="fr-CA"/>
              </w:rPr>
              <w:t>. CO</w:t>
            </w:r>
            <w:r w:rsidRPr="00AE4E1F">
              <w:rPr>
                <w:rFonts w:ascii="Calibri Light" w:eastAsia="Times New Roman" w:hAnsi="Calibri Light" w:cs="Calibri Light"/>
                <w:color w:val="000000"/>
                <w:sz w:val="20"/>
                <w:szCs w:val="20"/>
                <w:vertAlign w:val="subscript"/>
                <w:lang w:eastAsia="fr-CA"/>
              </w:rPr>
              <w:t>2</w:t>
            </w:r>
            <w:r w:rsidRPr="00AE4E1F">
              <w:rPr>
                <w:rFonts w:ascii="Calibri Light" w:eastAsia="Times New Roman" w:hAnsi="Calibri Light" w:cs="Calibri Light"/>
                <w:color w:val="000000"/>
                <w:sz w:val="20"/>
                <w:szCs w:val="20"/>
                <w:lang w:eastAsia="fr-CA"/>
              </w:rPr>
              <w:t>/an)</w:t>
            </w:r>
          </w:p>
        </w:tc>
      </w:tr>
      <w:tr w:rsidR="007C0CDE" w:rsidRPr="00AE4E1F" w14:paraId="7D678393" w14:textId="77777777" w:rsidTr="000F58C2">
        <w:trPr>
          <w:trHeight w:val="510"/>
        </w:trPr>
        <w:tc>
          <w:tcPr>
            <w:tcW w:w="1740" w:type="dxa"/>
            <w:tcBorders>
              <w:top w:val="nil"/>
              <w:left w:val="single" w:sz="8" w:space="0" w:color="000000"/>
              <w:bottom w:val="single" w:sz="4" w:space="0" w:color="000000"/>
              <w:right w:val="single" w:sz="4" w:space="0" w:color="000000"/>
            </w:tcBorders>
            <w:hideMark/>
          </w:tcPr>
          <w:p w14:paraId="4533AA90" w14:textId="77777777" w:rsidR="007C0CDE" w:rsidRPr="00AE4E1F" w:rsidRDefault="007C0CDE" w:rsidP="000F58C2">
            <w:pPr>
              <w:rPr>
                <w:rFonts w:ascii="Calibri Light" w:eastAsia="Times New Roman" w:hAnsi="Calibri Light" w:cs="Calibri Light"/>
                <w:color w:val="000000"/>
                <w:lang w:eastAsia="fr-CA"/>
              </w:rPr>
            </w:pPr>
            <w:r w:rsidRPr="00AE4E1F">
              <w:rPr>
                <w:rFonts w:ascii="Calibri Light" w:eastAsia="Times New Roman" w:hAnsi="Calibri Light" w:cs="Calibri Light"/>
                <w:color w:val="000000"/>
                <w:lang w:eastAsia="fr-CA"/>
              </w:rPr>
              <w:t> </w:t>
            </w:r>
          </w:p>
        </w:tc>
        <w:tc>
          <w:tcPr>
            <w:tcW w:w="900" w:type="dxa"/>
            <w:tcBorders>
              <w:top w:val="nil"/>
              <w:left w:val="nil"/>
              <w:bottom w:val="single" w:sz="4" w:space="0" w:color="000000"/>
              <w:right w:val="single" w:sz="4" w:space="0" w:color="000000"/>
            </w:tcBorders>
            <w:vAlign w:val="center"/>
            <w:hideMark/>
          </w:tcPr>
          <w:p w14:paraId="6A232A28" w14:textId="77777777" w:rsidR="007C0CDE" w:rsidRPr="00AE4E1F" w:rsidRDefault="007C0CDE" w:rsidP="000F58C2">
            <w:pPr>
              <w:jc w:val="center"/>
              <w:rPr>
                <w:rFonts w:ascii="Calibri Light" w:eastAsia="Times New Roman" w:hAnsi="Calibri Light" w:cs="Calibri Light"/>
                <w:color w:val="000000"/>
                <w:sz w:val="20"/>
                <w:szCs w:val="20"/>
                <w:lang w:eastAsia="fr-CA"/>
              </w:rPr>
            </w:pPr>
            <w:r w:rsidRPr="00AE4E1F">
              <w:rPr>
                <w:rFonts w:ascii="Calibri Light" w:eastAsia="Times New Roman" w:hAnsi="Calibri Light" w:cs="Calibri Light"/>
                <w:color w:val="000000"/>
                <w:sz w:val="20"/>
                <w:szCs w:val="20"/>
                <w:lang w:eastAsia="fr-CA"/>
              </w:rPr>
              <w:t>2021/</w:t>
            </w:r>
            <w:r w:rsidRPr="00AE4E1F">
              <w:rPr>
                <w:rFonts w:ascii="Calibri Light" w:eastAsia="Times New Roman" w:hAnsi="Calibri Light" w:cs="Calibri Light"/>
                <w:color w:val="000000"/>
                <w:sz w:val="20"/>
                <w:szCs w:val="20"/>
                <w:lang w:eastAsia="fr-CA"/>
              </w:rPr>
              <w:br/>
              <w:t>2022</w:t>
            </w:r>
          </w:p>
        </w:tc>
        <w:tc>
          <w:tcPr>
            <w:tcW w:w="900" w:type="dxa"/>
            <w:tcBorders>
              <w:top w:val="nil"/>
              <w:left w:val="nil"/>
              <w:bottom w:val="single" w:sz="4" w:space="0" w:color="000000"/>
              <w:right w:val="single" w:sz="4" w:space="0" w:color="000000"/>
            </w:tcBorders>
            <w:vAlign w:val="center"/>
            <w:hideMark/>
          </w:tcPr>
          <w:p w14:paraId="6215242F" w14:textId="77777777" w:rsidR="007C0CDE" w:rsidRPr="00AE4E1F" w:rsidRDefault="007C0CDE" w:rsidP="000F58C2">
            <w:pPr>
              <w:jc w:val="center"/>
              <w:rPr>
                <w:rFonts w:ascii="Calibri Light" w:eastAsia="Times New Roman" w:hAnsi="Calibri Light" w:cs="Calibri Light"/>
                <w:color w:val="000000"/>
                <w:sz w:val="20"/>
                <w:szCs w:val="20"/>
                <w:lang w:eastAsia="fr-CA"/>
              </w:rPr>
            </w:pPr>
            <w:r w:rsidRPr="00AE4E1F">
              <w:rPr>
                <w:rFonts w:ascii="Calibri Light" w:eastAsia="Times New Roman" w:hAnsi="Calibri Light" w:cs="Calibri Light"/>
                <w:color w:val="000000"/>
                <w:sz w:val="20"/>
                <w:szCs w:val="20"/>
                <w:lang w:eastAsia="fr-CA"/>
              </w:rPr>
              <w:t>2022/</w:t>
            </w:r>
            <w:r w:rsidRPr="00AE4E1F">
              <w:rPr>
                <w:rFonts w:ascii="Calibri Light" w:eastAsia="Times New Roman" w:hAnsi="Calibri Light" w:cs="Calibri Light"/>
                <w:color w:val="000000"/>
                <w:sz w:val="20"/>
                <w:szCs w:val="20"/>
                <w:lang w:eastAsia="fr-CA"/>
              </w:rPr>
              <w:br/>
              <w:t>2023</w:t>
            </w:r>
          </w:p>
        </w:tc>
        <w:tc>
          <w:tcPr>
            <w:tcW w:w="900" w:type="dxa"/>
            <w:tcBorders>
              <w:top w:val="nil"/>
              <w:left w:val="nil"/>
              <w:bottom w:val="single" w:sz="4" w:space="0" w:color="000000"/>
              <w:right w:val="single" w:sz="4" w:space="0" w:color="000000"/>
            </w:tcBorders>
            <w:vAlign w:val="center"/>
            <w:hideMark/>
          </w:tcPr>
          <w:p w14:paraId="601A0F3E" w14:textId="77777777" w:rsidR="007C0CDE" w:rsidRPr="00AE4E1F" w:rsidRDefault="007C0CDE" w:rsidP="000F58C2">
            <w:pPr>
              <w:jc w:val="center"/>
              <w:rPr>
                <w:rFonts w:ascii="Calibri Light" w:eastAsia="Times New Roman" w:hAnsi="Calibri Light" w:cs="Calibri Light"/>
                <w:color w:val="000000"/>
                <w:sz w:val="20"/>
                <w:szCs w:val="20"/>
                <w:lang w:eastAsia="fr-CA"/>
              </w:rPr>
            </w:pPr>
            <w:r w:rsidRPr="00AE4E1F">
              <w:rPr>
                <w:rFonts w:ascii="Calibri Light" w:eastAsia="Times New Roman" w:hAnsi="Calibri Light" w:cs="Calibri Light"/>
                <w:color w:val="000000"/>
                <w:sz w:val="20"/>
                <w:szCs w:val="20"/>
                <w:lang w:eastAsia="fr-CA"/>
              </w:rPr>
              <w:t>2023/</w:t>
            </w:r>
            <w:r w:rsidRPr="00AE4E1F">
              <w:rPr>
                <w:rFonts w:ascii="Calibri Light" w:eastAsia="Times New Roman" w:hAnsi="Calibri Light" w:cs="Calibri Light"/>
                <w:color w:val="000000"/>
                <w:sz w:val="20"/>
                <w:szCs w:val="20"/>
                <w:lang w:eastAsia="fr-CA"/>
              </w:rPr>
              <w:br/>
              <w:t>2024</w:t>
            </w:r>
          </w:p>
        </w:tc>
        <w:tc>
          <w:tcPr>
            <w:tcW w:w="900" w:type="dxa"/>
            <w:tcBorders>
              <w:top w:val="nil"/>
              <w:left w:val="nil"/>
              <w:bottom w:val="single" w:sz="4" w:space="0" w:color="000000"/>
              <w:right w:val="single" w:sz="4" w:space="0" w:color="000000"/>
            </w:tcBorders>
            <w:vAlign w:val="center"/>
            <w:hideMark/>
          </w:tcPr>
          <w:p w14:paraId="62C79424" w14:textId="77777777" w:rsidR="007C0CDE" w:rsidRPr="00AE4E1F" w:rsidRDefault="007C0CDE" w:rsidP="000F58C2">
            <w:pPr>
              <w:jc w:val="center"/>
              <w:rPr>
                <w:rFonts w:ascii="Calibri Light" w:eastAsia="Times New Roman" w:hAnsi="Calibri Light" w:cs="Calibri Light"/>
                <w:color w:val="000000"/>
                <w:sz w:val="20"/>
                <w:szCs w:val="20"/>
                <w:lang w:eastAsia="fr-CA"/>
              </w:rPr>
            </w:pPr>
            <w:r w:rsidRPr="00AE4E1F">
              <w:rPr>
                <w:rFonts w:ascii="Calibri Light" w:eastAsia="Times New Roman" w:hAnsi="Calibri Light" w:cs="Calibri Light"/>
                <w:color w:val="000000"/>
                <w:sz w:val="20"/>
                <w:szCs w:val="20"/>
                <w:lang w:eastAsia="fr-CA"/>
              </w:rPr>
              <w:t>2024/</w:t>
            </w:r>
            <w:r w:rsidRPr="00AE4E1F">
              <w:rPr>
                <w:rFonts w:ascii="Calibri Light" w:eastAsia="Times New Roman" w:hAnsi="Calibri Light" w:cs="Calibri Light"/>
                <w:color w:val="000000"/>
                <w:sz w:val="20"/>
                <w:szCs w:val="20"/>
                <w:lang w:eastAsia="fr-CA"/>
              </w:rPr>
              <w:br/>
              <w:t>2025</w:t>
            </w:r>
          </w:p>
        </w:tc>
        <w:tc>
          <w:tcPr>
            <w:tcW w:w="900" w:type="dxa"/>
            <w:tcBorders>
              <w:top w:val="nil"/>
              <w:left w:val="nil"/>
              <w:bottom w:val="single" w:sz="4" w:space="0" w:color="000000"/>
              <w:right w:val="single" w:sz="4" w:space="0" w:color="000000"/>
            </w:tcBorders>
            <w:vAlign w:val="center"/>
            <w:hideMark/>
          </w:tcPr>
          <w:p w14:paraId="1D8B0205" w14:textId="77777777" w:rsidR="007C0CDE" w:rsidRPr="00AE4E1F" w:rsidRDefault="007C0CDE" w:rsidP="000F58C2">
            <w:pPr>
              <w:jc w:val="center"/>
              <w:rPr>
                <w:rFonts w:ascii="Calibri Light" w:eastAsia="Times New Roman" w:hAnsi="Calibri Light" w:cs="Calibri Light"/>
                <w:color w:val="000000"/>
                <w:sz w:val="20"/>
                <w:szCs w:val="20"/>
                <w:lang w:eastAsia="fr-CA"/>
              </w:rPr>
            </w:pPr>
            <w:r w:rsidRPr="00AE4E1F">
              <w:rPr>
                <w:rFonts w:ascii="Calibri Light" w:eastAsia="Times New Roman" w:hAnsi="Calibri Light" w:cs="Calibri Light"/>
                <w:color w:val="000000"/>
                <w:sz w:val="20"/>
                <w:szCs w:val="20"/>
                <w:lang w:eastAsia="fr-CA"/>
              </w:rPr>
              <w:t>2025/</w:t>
            </w:r>
            <w:r w:rsidRPr="00AE4E1F">
              <w:rPr>
                <w:rFonts w:ascii="Calibri Light" w:eastAsia="Times New Roman" w:hAnsi="Calibri Light" w:cs="Calibri Light"/>
                <w:color w:val="000000"/>
                <w:sz w:val="20"/>
                <w:szCs w:val="20"/>
                <w:lang w:eastAsia="fr-CA"/>
              </w:rPr>
              <w:br/>
              <w:t>2026</w:t>
            </w:r>
          </w:p>
        </w:tc>
        <w:tc>
          <w:tcPr>
            <w:tcW w:w="900" w:type="dxa"/>
            <w:tcBorders>
              <w:top w:val="nil"/>
              <w:left w:val="nil"/>
              <w:bottom w:val="single" w:sz="4" w:space="0" w:color="000000"/>
              <w:right w:val="single" w:sz="4" w:space="0" w:color="000000"/>
            </w:tcBorders>
            <w:vAlign w:val="center"/>
            <w:hideMark/>
          </w:tcPr>
          <w:p w14:paraId="78D94497" w14:textId="77777777" w:rsidR="007C0CDE" w:rsidRPr="00AE4E1F" w:rsidRDefault="007C0CDE" w:rsidP="000F58C2">
            <w:pPr>
              <w:jc w:val="center"/>
              <w:rPr>
                <w:rFonts w:ascii="Calibri Light" w:eastAsia="Times New Roman" w:hAnsi="Calibri Light" w:cs="Calibri Light"/>
                <w:color w:val="000000"/>
                <w:sz w:val="20"/>
                <w:szCs w:val="20"/>
                <w:lang w:eastAsia="fr-CA"/>
              </w:rPr>
            </w:pPr>
            <w:r w:rsidRPr="00AE4E1F">
              <w:rPr>
                <w:rFonts w:ascii="Calibri Light" w:eastAsia="Times New Roman" w:hAnsi="Calibri Light" w:cs="Calibri Light"/>
                <w:color w:val="000000"/>
                <w:sz w:val="20"/>
                <w:szCs w:val="20"/>
                <w:lang w:eastAsia="fr-CA"/>
              </w:rPr>
              <w:t>2026/</w:t>
            </w:r>
            <w:r w:rsidRPr="00AE4E1F">
              <w:rPr>
                <w:rFonts w:ascii="Calibri Light" w:eastAsia="Times New Roman" w:hAnsi="Calibri Light" w:cs="Calibri Light"/>
                <w:color w:val="000000"/>
                <w:sz w:val="20"/>
                <w:szCs w:val="20"/>
                <w:lang w:eastAsia="fr-CA"/>
              </w:rPr>
              <w:br/>
              <w:t>2027</w:t>
            </w:r>
          </w:p>
        </w:tc>
        <w:tc>
          <w:tcPr>
            <w:tcW w:w="900" w:type="dxa"/>
            <w:tcBorders>
              <w:top w:val="nil"/>
              <w:left w:val="nil"/>
              <w:bottom w:val="single" w:sz="4" w:space="0" w:color="000000"/>
              <w:right w:val="single" w:sz="4" w:space="0" w:color="000000"/>
            </w:tcBorders>
            <w:vAlign w:val="center"/>
            <w:hideMark/>
          </w:tcPr>
          <w:p w14:paraId="42295FB3" w14:textId="77777777" w:rsidR="007C0CDE" w:rsidRPr="00AE4E1F" w:rsidRDefault="007C0CDE" w:rsidP="000F58C2">
            <w:pPr>
              <w:jc w:val="center"/>
              <w:rPr>
                <w:rFonts w:ascii="Calibri Light" w:eastAsia="Times New Roman" w:hAnsi="Calibri Light" w:cs="Calibri Light"/>
                <w:color w:val="000000"/>
                <w:sz w:val="20"/>
                <w:szCs w:val="20"/>
                <w:lang w:eastAsia="fr-CA"/>
              </w:rPr>
            </w:pPr>
            <w:r w:rsidRPr="00AE4E1F">
              <w:rPr>
                <w:rFonts w:ascii="Calibri Light" w:eastAsia="Times New Roman" w:hAnsi="Calibri Light" w:cs="Calibri Light"/>
                <w:color w:val="000000"/>
                <w:sz w:val="20"/>
                <w:szCs w:val="20"/>
                <w:lang w:eastAsia="fr-CA"/>
              </w:rPr>
              <w:t>2027/</w:t>
            </w:r>
            <w:r w:rsidRPr="00AE4E1F">
              <w:rPr>
                <w:rFonts w:ascii="Calibri Light" w:eastAsia="Times New Roman" w:hAnsi="Calibri Light" w:cs="Calibri Light"/>
                <w:color w:val="000000"/>
                <w:sz w:val="20"/>
                <w:szCs w:val="20"/>
                <w:lang w:eastAsia="fr-CA"/>
              </w:rPr>
              <w:br/>
              <w:t>2028</w:t>
            </w:r>
          </w:p>
        </w:tc>
        <w:tc>
          <w:tcPr>
            <w:tcW w:w="900" w:type="dxa"/>
            <w:tcBorders>
              <w:top w:val="nil"/>
              <w:left w:val="nil"/>
              <w:bottom w:val="single" w:sz="4" w:space="0" w:color="000000"/>
              <w:right w:val="single" w:sz="4" w:space="0" w:color="000000"/>
            </w:tcBorders>
            <w:vAlign w:val="center"/>
            <w:hideMark/>
          </w:tcPr>
          <w:p w14:paraId="48491FD5" w14:textId="77777777" w:rsidR="007C0CDE" w:rsidRPr="00AE4E1F" w:rsidRDefault="007C0CDE" w:rsidP="000F58C2">
            <w:pPr>
              <w:jc w:val="center"/>
              <w:rPr>
                <w:rFonts w:ascii="Calibri Light" w:eastAsia="Times New Roman" w:hAnsi="Calibri Light" w:cs="Calibri Light"/>
                <w:color w:val="000000"/>
                <w:sz w:val="20"/>
                <w:szCs w:val="20"/>
                <w:lang w:eastAsia="fr-CA"/>
              </w:rPr>
            </w:pPr>
            <w:r w:rsidRPr="00AE4E1F">
              <w:rPr>
                <w:rFonts w:ascii="Calibri Light" w:eastAsia="Times New Roman" w:hAnsi="Calibri Light" w:cs="Calibri Light"/>
                <w:color w:val="000000"/>
                <w:sz w:val="20"/>
                <w:szCs w:val="20"/>
                <w:lang w:eastAsia="fr-CA"/>
              </w:rPr>
              <w:t>2028/</w:t>
            </w:r>
            <w:r w:rsidRPr="00AE4E1F">
              <w:rPr>
                <w:rFonts w:ascii="Calibri Light" w:eastAsia="Times New Roman" w:hAnsi="Calibri Light" w:cs="Calibri Light"/>
                <w:color w:val="000000"/>
                <w:sz w:val="20"/>
                <w:szCs w:val="20"/>
                <w:lang w:eastAsia="fr-CA"/>
              </w:rPr>
              <w:br/>
              <w:t>2029</w:t>
            </w:r>
          </w:p>
        </w:tc>
        <w:tc>
          <w:tcPr>
            <w:tcW w:w="900" w:type="dxa"/>
            <w:tcBorders>
              <w:top w:val="nil"/>
              <w:left w:val="nil"/>
              <w:bottom w:val="single" w:sz="4" w:space="0" w:color="000000"/>
              <w:right w:val="single" w:sz="8" w:space="0" w:color="000000"/>
            </w:tcBorders>
            <w:vAlign w:val="center"/>
            <w:hideMark/>
          </w:tcPr>
          <w:p w14:paraId="385704FF" w14:textId="77777777" w:rsidR="007C0CDE" w:rsidRPr="00AE4E1F" w:rsidRDefault="007C0CDE" w:rsidP="000F58C2">
            <w:pPr>
              <w:jc w:val="center"/>
              <w:rPr>
                <w:rFonts w:ascii="Calibri Light" w:eastAsia="Times New Roman" w:hAnsi="Calibri Light" w:cs="Calibri Light"/>
                <w:color w:val="000000"/>
                <w:sz w:val="20"/>
                <w:szCs w:val="20"/>
                <w:lang w:eastAsia="fr-CA"/>
              </w:rPr>
            </w:pPr>
            <w:r w:rsidRPr="00AE4E1F">
              <w:rPr>
                <w:rFonts w:ascii="Calibri Light" w:eastAsia="Times New Roman" w:hAnsi="Calibri Light" w:cs="Calibri Light"/>
                <w:color w:val="000000"/>
                <w:sz w:val="20"/>
                <w:szCs w:val="20"/>
                <w:lang w:eastAsia="fr-CA"/>
              </w:rPr>
              <w:t>2029/</w:t>
            </w:r>
            <w:r w:rsidRPr="00AE4E1F">
              <w:rPr>
                <w:rFonts w:ascii="Calibri Light" w:eastAsia="Times New Roman" w:hAnsi="Calibri Light" w:cs="Calibri Light"/>
                <w:color w:val="000000"/>
                <w:sz w:val="20"/>
                <w:szCs w:val="20"/>
                <w:lang w:eastAsia="fr-CA"/>
              </w:rPr>
              <w:br/>
              <w:t>2030</w:t>
            </w:r>
          </w:p>
        </w:tc>
      </w:tr>
      <w:tr w:rsidR="007C0CDE" w:rsidRPr="00AE4E1F" w14:paraId="7C273033" w14:textId="77777777" w:rsidTr="000F58C2">
        <w:trPr>
          <w:trHeight w:val="289"/>
        </w:trPr>
        <w:tc>
          <w:tcPr>
            <w:tcW w:w="1740" w:type="dxa"/>
            <w:tcBorders>
              <w:top w:val="nil"/>
              <w:left w:val="single" w:sz="8" w:space="0" w:color="000000"/>
              <w:bottom w:val="single" w:sz="4" w:space="0" w:color="000000"/>
              <w:right w:val="single" w:sz="4" w:space="0" w:color="000000"/>
            </w:tcBorders>
            <w:vAlign w:val="center"/>
            <w:hideMark/>
          </w:tcPr>
          <w:p w14:paraId="072F8F8C" w14:textId="358C8D58" w:rsidR="007C0CDE" w:rsidRPr="008A23A2" w:rsidRDefault="007C0CDE" w:rsidP="000F58C2">
            <w:pPr>
              <w:rPr>
                <w:rFonts w:ascii="Calibri Light" w:eastAsia="Times New Roman" w:hAnsi="Calibri Light" w:cs="Calibri Light"/>
                <w:sz w:val="20"/>
                <w:szCs w:val="20"/>
                <w:lang w:eastAsia="fr-CA"/>
              </w:rPr>
            </w:pPr>
            <w:r w:rsidRPr="008A23A2">
              <w:rPr>
                <w:rFonts w:ascii="Calibri Light" w:eastAsia="Times New Roman" w:hAnsi="Calibri Light" w:cs="Calibri Light"/>
                <w:sz w:val="20"/>
                <w:szCs w:val="20"/>
                <w:lang w:eastAsia="fr-CA"/>
              </w:rPr>
              <w:t>Cible</w:t>
            </w:r>
            <w:r w:rsidR="008A23A2">
              <w:rPr>
                <w:rFonts w:ascii="Calibri Light" w:eastAsia="Times New Roman" w:hAnsi="Calibri Light" w:cs="Calibri Light"/>
                <w:sz w:val="20"/>
                <w:szCs w:val="20"/>
                <w:lang w:eastAsia="fr-CA"/>
              </w:rPr>
              <w:t>s</w:t>
            </w:r>
            <w:r w:rsidRPr="008A23A2">
              <w:rPr>
                <w:rFonts w:ascii="Calibri Light" w:eastAsia="Times New Roman" w:hAnsi="Calibri Light" w:cs="Calibri Light"/>
                <w:sz w:val="20"/>
                <w:szCs w:val="20"/>
                <w:lang w:eastAsia="fr-CA"/>
              </w:rPr>
              <w:t xml:space="preserve"> initiale</w:t>
            </w:r>
            <w:r w:rsidR="008A23A2">
              <w:rPr>
                <w:rFonts w:ascii="Calibri Light" w:eastAsia="Times New Roman" w:hAnsi="Calibri Light" w:cs="Calibri Light"/>
                <w:sz w:val="20"/>
                <w:szCs w:val="20"/>
                <w:lang w:eastAsia="fr-CA"/>
              </w:rPr>
              <w:t>s</w:t>
            </w:r>
          </w:p>
        </w:tc>
        <w:tc>
          <w:tcPr>
            <w:tcW w:w="900" w:type="dxa"/>
            <w:tcBorders>
              <w:top w:val="nil"/>
              <w:left w:val="nil"/>
              <w:bottom w:val="single" w:sz="4" w:space="0" w:color="000000"/>
              <w:right w:val="single" w:sz="4" w:space="0" w:color="000000"/>
            </w:tcBorders>
            <w:vAlign w:val="center"/>
            <w:hideMark/>
          </w:tcPr>
          <w:p w14:paraId="46A2AC20" w14:textId="77777777" w:rsidR="007C0CDE" w:rsidRPr="00AC0F8F" w:rsidRDefault="007C0CDE" w:rsidP="000F58C2">
            <w:pPr>
              <w:jc w:val="center"/>
              <w:rPr>
                <w:rFonts w:ascii="Calibri Light" w:eastAsia="Times New Roman" w:hAnsi="Calibri Light" w:cs="Calibri Light"/>
                <w:sz w:val="20"/>
                <w:szCs w:val="20"/>
                <w:lang w:eastAsia="fr-CA"/>
              </w:rPr>
            </w:pPr>
            <w:r w:rsidRPr="00AC0F8F">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vAlign w:val="center"/>
            <w:hideMark/>
          </w:tcPr>
          <w:p w14:paraId="69B21F4A" w14:textId="77777777" w:rsidR="007C0CDE" w:rsidRPr="00AC0F8F" w:rsidRDefault="007C0CDE" w:rsidP="000F58C2">
            <w:pPr>
              <w:jc w:val="center"/>
              <w:rPr>
                <w:rFonts w:ascii="Calibri Light" w:eastAsia="Times New Roman" w:hAnsi="Calibri Light" w:cs="Calibri Light"/>
                <w:sz w:val="20"/>
                <w:szCs w:val="20"/>
                <w:lang w:eastAsia="fr-CA"/>
              </w:rPr>
            </w:pPr>
            <w:r w:rsidRPr="00AC0F8F">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vAlign w:val="center"/>
            <w:hideMark/>
          </w:tcPr>
          <w:p w14:paraId="716747A6" w14:textId="77777777" w:rsidR="007C0CDE" w:rsidRPr="00AC0F8F" w:rsidRDefault="007C0CDE" w:rsidP="000F58C2">
            <w:pPr>
              <w:jc w:val="center"/>
              <w:rPr>
                <w:rFonts w:ascii="Calibri Light" w:eastAsia="Times New Roman" w:hAnsi="Calibri Light" w:cs="Calibri Light"/>
                <w:sz w:val="20"/>
                <w:szCs w:val="20"/>
                <w:lang w:eastAsia="fr-CA"/>
              </w:rPr>
            </w:pPr>
            <w:r w:rsidRPr="00AC0F8F">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vAlign w:val="center"/>
            <w:hideMark/>
          </w:tcPr>
          <w:p w14:paraId="2234AF7B" w14:textId="77777777" w:rsidR="007C0CDE" w:rsidRPr="00AC0F8F" w:rsidRDefault="007C0CDE" w:rsidP="000F58C2">
            <w:pPr>
              <w:jc w:val="center"/>
              <w:rPr>
                <w:rFonts w:ascii="Calibri Light" w:eastAsia="Times New Roman" w:hAnsi="Calibri Light" w:cs="Calibri Light"/>
                <w:sz w:val="20"/>
                <w:szCs w:val="20"/>
                <w:lang w:eastAsia="fr-CA"/>
              </w:rPr>
            </w:pPr>
            <w:r w:rsidRPr="00AC0F8F">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vAlign w:val="center"/>
            <w:hideMark/>
          </w:tcPr>
          <w:p w14:paraId="5A3CC50B" w14:textId="77777777" w:rsidR="007C0CDE" w:rsidRPr="00AC0F8F" w:rsidRDefault="007C0CDE" w:rsidP="000F58C2">
            <w:pPr>
              <w:jc w:val="center"/>
              <w:rPr>
                <w:rFonts w:ascii="Calibri Light" w:eastAsia="Times New Roman" w:hAnsi="Calibri Light" w:cs="Calibri Light"/>
                <w:sz w:val="20"/>
                <w:szCs w:val="20"/>
                <w:lang w:eastAsia="fr-CA"/>
              </w:rPr>
            </w:pPr>
            <w:r w:rsidRPr="00AC0F8F">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vAlign w:val="center"/>
            <w:hideMark/>
          </w:tcPr>
          <w:p w14:paraId="68601C26" w14:textId="77777777" w:rsidR="007C0CDE" w:rsidRPr="00AC0F8F" w:rsidRDefault="007C0CDE" w:rsidP="000F58C2">
            <w:pPr>
              <w:jc w:val="center"/>
              <w:rPr>
                <w:rFonts w:ascii="Calibri Light" w:eastAsia="Times New Roman" w:hAnsi="Calibri Light" w:cs="Calibri Light"/>
                <w:sz w:val="20"/>
                <w:szCs w:val="20"/>
                <w:lang w:eastAsia="fr-CA"/>
              </w:rPr>
            </w:pPr>
            <w:r w:rsidRPr="00AC0F8F">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vAlign w:val="center"/>
            <w:hideMark/>
          </w:tcPr>
          <w:p w14:paraId="4A24BFE3" w14:textId="77777777" w:rsidR="007C0CDE" w:rsidRPr="00AC0F8F" w:rsidRDefault="007C0CDE" w:rsidP="000F58C2">
            <w:pPr>
              <w:jc w:val="center"/>
              <w:rPr>
                <w:rFonts w:ascii="Calibri Light" w:eastAsia="Times New Roman" w:hAnsi="Calibri Light" w:cs="Calibri Light"/>
                <w:sz w:val="20"/>
                <w:szCs w:val="20"/>
                <w:lang w:eastAsia="fr-CA"/>
              </w:rPr>
            </w:pPr>
            <w:r w:rsidRPr="00AC0F8F">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vAlign w:val="center"/>
            <w:hideMark/>
          </w:tcPr>
          <w:p w14:paraId="7EE23862" w14:textId="77777777" w:rsidR="007C0CDE" w:rsidRPr="00AC0F8F" w:rsidRDefault="007C0CDE" w:rsidP="000F58C2">
            <w:pPr>
              <w:jc w:val="center"/>
              <w:rPr>
                <w:rFonts w:ascii="Calibri Light" w:eastAsia="Times New Roman" w:hAnsi="Calibri Light" w:cs="Calibri Light"/>
                <w:sz w:val="20"/>
                <w:szCs w:val="20"/>
                <w:lang w:eastAsia="fr-CA"/>
              </w:rPr>
            </w:pPr>
            <w:r w:rsidRPr="00AC0F8F">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8" w:space="0" w:color="000000"/>
            </w:tcBorders>
            <w:vAlign w:val="center"/>
            <w:hideMark/>
          </w:tcPr>
          <w:p w14:paraId="479A0E66" w14:textId="77777777" w:rsidR="007C0CDE" w:rsidRPr="00AC0F8F" w:rsidRDefault="007C0CDE" w:rsidP="000F58C2">
            <w:pPr>
              <w:jc w:val="center"/>
              <w:rPr>
                <w:rFonts w:ascii="Calibri Light" w:eastAsia="Times New Roman" w:hAnsi="Calibri Light" w:cs="Calibri Light"/>
                <w:sz w:val="20"/>
                <w:szCs w:val="20"/>
                <w:lang w:eastAsia="fr-CA"/>
              </w:rPr>
            </w:pPr>
            <w:r w:rsidRPr="00AC0F8F">
              <w:rPr>
                <w:rFonts w:ascii="Calibri Light" w:eastAsia="Times New Roman" w:hAnsi="Calibri Light" w:cs="Calibri Light"/>
                <w:sz w:val="20"/>
                <w:szCs w:val="20"/>
                <w:lang w:eastAsia="fr-CA"/>
              </w:rPr>
              <w:t> </w:t>
            </w:r>
          </w:p>
        </w:tc>
      </w:tr>
      <w:tr w:rsidR="006A0458" w:rsidRPr="00AE4E1F" w14:paraId="6FEA0439" w14:textId="77777777" w:rsidTr="000F58C2">
        <w:trPr>
          <w:trHeight w:val="289"/>
        </w:trPr>
        <w:tc>
          <w:tcPr>
            <w:tcW w:w="1740" w:type="dxa"/>
            <w:tcBorders>
              <w:top w:val="nil"/>
              <w:left w:val="single" w:sz="8" w:space="0" w:color="000000"/>
              <w:bottom w:val="single" w:sz="4" w:space="0" w:color="000000"/>
              <w:right w:val="single" w:sz="4" w:space="0" w:color="000000"/>
            </w:tcBorders>
            <w:vAlign w:val="center"/>
          </w:tcPr>
          <w:p w14:paraId="7CF57C5B" w14:textId="3DDFE96A" w:rsidR="006A0458" w:rsidRPr="008A23A2" w:rsidRDefault="006A0458" w:rsidP="000F58C2">
            <w:pPr>
              <w:rPr>
                <w:rFonts w:ascii="Calibri Light" w:eastAsia="Times New Roman" w:hAnsi="Calibri Light" w:cs="Calibri Light"/>
                <w:sz w:val="20"/>
                <w:szCs w:val="20"/>
                <w:lang w:eastAsia="fr-CA"/>
              </w:rPr>
            </w:pPr>
            <w:r w:rsidRPr="008A23A2">
              <w:rPr>
                <w:rFonts w:ascii="Calibri Light" w:eastAsia="Times New Roman" w:hAnsi="Calibri Light" w:cs="Calibri Light"/>
                <w:sz w:val="20"/>
                <w:szCs w:val="20"/>
                <w:lang w:eastAsia="fr-CA"/>
              </w:rPr>
              <w:t>Résultats à ce jour</w:t>
            </w:r>
          </w:p>
        </w:tc>
        <w:tc>
          <w:tcPr>
            <w:tcW w:w="900" w:type="dxa"/>
            <w:tcBorders>
              <w:top w:val="nil"/>
              <w:left w:val="nil"/>
              <w:bottom w:val="single" w:sz="4" w:space="0" w:color="000000"/>
              <w:right w:val="single" w:sz="4" w:space="0" w:color="000000"/>
            </w:tcBorders>
            <w:vAlign w:val="center"/>
          </w:tcPr>
          <w:p w14:paraId="70B0B1F5" w14:textId="77777777" w:rsidR="006A0458" w:rsidRPr="00AC0F8F" w:rsidRDefault="006A0458" w:rsidP="000F58C2">
            <w:pPr>
              <w:jc w:val="center"/>
              <w:rPr>
                <w:rFonts w:ascii="Calibri Light" w:eastAsia="Times New Roman" w:hAnsi="Calibri Light" w:cs="Calibri Light"/>
                <w:sz w:val="20"/>
                <w:szCs w:val="20"/>
                <w:lang w:eastAsia="fr-CA"/>
              </w:rPr>
            </w:pPr>
          </w:p>
        </w:tc>
        <w:tc>
          <w:tcPr>
            <w:tcW w:w="900" w:type="dxa"/>
            <w:tcBorders>
              <w:top w:val="nil"/>
              <w:left w:val="nil"/>
              <w:bottom w:val="single" w:sz="4" w:space="0" w:color="000000"/>
              <w:right w:val="single" w:sz="4" w:space="0" w:color="000000"/>
            </w:tcBorders>
            <w:vAlign w:val="center"/>
          </w:tcPr>
          <w:p w14:paraId="45A7EA6E" w14:textId="77777777" w:rsidR="006A0458" w:rsidRPr="00AC0F8F" w:rsidRDefault="006A0458" w:rsidP="000F58C2">
            <w:pPr>
              <w:jc w:val="center"/>
              <w:rPr>
                <w:rFonts w:ascii="Calibri Light" w:eastAsia="Times New Roman" w:hAnsi="Calibri Light" w:cs="Calibri Light"/>
                <w:sz w:val="20"/>
                <w:szCs w:val="20"/>
                <w:lang w:eastAsia="fr-CA"/>
              </w:rPr>
            </w:pPr>
          </w:p>
        </w:tc>
        <w:tc>
          <w:tcPr>
            <w:tcW w:w="900" w:type="dxa"/>
            <w:tcBorders>
              <w:top w:val="nil"/>
              <w:left w:val="nil"/>
              <w:bottom w:val="single" w:sz="4" w:space="0" w:color="000000"/>
              <w:right w:val="single" w:sz="4" w:space="0" w:color="000000"/>
            </w:tcBorders>
            <w:vAlign w:val="center"/>
          </w:tcPr>
          <w:p w14:paraId="55D9637D" w14:textId="77777777" w:rsidR="006A0458" w:rsidRPr="00AC0F8F" w:rsidRDefault="006A0458" w:rsidP="000F58C2">
            <w:pPr>
              <w:jc w:val="center"/>
              <w:rPr>
                <w:rFonts w:ascii="Calibri Light" w:eastAsia="Times New Roman" w:hAnsi="Calibri Light" w:cs="Calibri Light"/>
                <w:sz w:val="20"/>
                <w:szCs w:val="20"/>
                <w:lang w:eastAsia="fr-CA"/>
              </w:rPr>
            </w:pPr>
          </w:p>
        </w:tc>
        <w:tc>
          <w:tcPr>
            <w:tcW w:w="900" w:type="dxa"/>
            <w:tcBorders>
              <w:top w:val="nil"/>
              <w:left w:val="nil"/>
              <w:bottom w:val="single" w:sz="4" w:space="0" w:color="000000"/>
              <w:right w:val="single" w:sz="4" w:space="0" w:color="000000"/>
            </w:tcBorders>
            <w:vAlign w:val="center"/>
          </w:tcPr>
          <w:p w14:paraId="0FCA90F9" w14:textId="77777777" w:rsidR="006A0458" w:rsidRPr="00AC0F8F" w:rsidRDefault="006A0458" w:rsidP="000F58C2">
            <w:pPr>
              <w:jc w:val="center"/>
              <w:rPr>
                <w:rFonts w:ascii="Calibri Light" w:eastAsia="Times New Roman" w:hAnsi="Calibri Light" w:cs="Calibri Light"/>
                <w:sz w:val="20"/>
                <w:szCs w:val="20"/>
                <w:lang w:eastAsia="fr-CA"/>
              </w:rPr>
            </w:pPr>
          </w:p>
        </w:tc>
        <w:tc>
          <w:tcPr>
            <w:tcW w:w="900" w:type="dxa"/>
            <w:tcBorders>
              <w:top w:val="nil"/>
              <w:left w:val="nil"/>
              <w:bottom w:val="single" w:sz="4" w:space="0" w:color="000000"/>
              <w:right w:val="single" w:sz="4" w:space="0" w:color="000000"/>
            </w:tcBorders>
            <w:vAlign w:val="center"/>
          </w:tcPr>
          <w:p w14:paraId="69285CC6" w14:textId="77777777" w:rsidR="006A0458" w:rsidRPr="00AC0F8F" w:rsidRDefault="006A0458" w:rsidP="000F58C2">
            <w:pPr>
              <w:jc w:val="center"/>
              <w:rPr>
                <w:rFonts w:ascii="Calibri Light" w:eastAsia="Times New Roman" w:hAnsi="Calibri Light" w:cs="Calibri Light"/>
                <w:sz w:val="20"/>
                <w:szCs w:val="20"/>
                <w:lang w:eastAsia="fr-CA"/>
              </w:rPr>
            </w:pPr>
          </w:p>
        </w:tc>
        <w:tc>
          <w:tcPr>
            <w:tcW w:w="900" w:type="dxa"/>
            <w:tcBorders>
              <w:top w:val="nil"/>
              <w:left w:val="nil"/>
              <w:bottom w:val="single" w:sz="4" w:space="0" w:color="000000"/>
              <w:right w:val="single" w:sz="4" w:space="0" w:color="000000"/>
            </w:tcBorders>
            <w:vAlign w:val="center"/>
          </w:tcPr>
          <w:p w14:paraId="4C7BFA3C" w14:textId="77777777" w:rsidR="006A0458" w:rsidRPr="00AC0F8F" w:rsidRDefault="006A0458" w:rsidP="000F58C2">
            <w:pPr>
              <w:jc w:val="center"/>
              <w:rPr>
                <w:rFonts w:ascii="Calibri Light" w:eastAsia="Times New Roman" w:hAnsi="Calibri Light" w:cs="Calibri Light"/>
                <w:sz w:val="20"/>
                <w:szCs w:val="20"/>
                <w:lang w:eastAsia="fr-CA"/>
              </w:rPr>
            </w:pPr>
          </w:p>
        </w:tc>
        <w:tc>
          <w:tcPr>
            <w:tcW w:w="900" w:type="dxa"/>
            <w:tcBorders>
              <w:top w:val="nil"/>
              <w:left w:val="nil"/>
              <w:bottom w:val="single" w:sz="4" w:space="0" w:color="000000"/>
              <w:right w:val="single" w:sz="4" w:space="0" w:color="000000"/>
            </w:tcBorders>
            <w:vAlign w:val="center"/>
          </w:tcPr>
          <w:p w14:paraId="4B3BB5A0" w14:textId="77777777" w:rsidR="006A0458" w:rsidRPr="00AC0F8F" w:rsidRDefault="006A0458" w:rsidP="000F58C2">
            <w:pPr>
              <w:jc w:val="center"/>
              <w:rPr>
                <w:rFonts w:ascii="Calibri Light" w:eastAsia="Times New Roman" w:hAnsi="Calibri Light" w:cs="Calibri Light"/>
                <w:sz w:val="20"/>
                <w:szCs w:val="20"/>
                <w:lang w:eastAsia="fr-CA"/>
              </w:rPr>
            </w:pPr>
          </w:p>
        </w:tc>
        <w:tc>
          <w:tcPr>
            <w:tcW w:w="900" w:type="dxa"/>
            <w:tcBorders>
              <w:top w:val="nil"/>
              <w:left w:val="nil"/>
              <w:bottom w:val="single" w:sz="4" w:space="0" w:color="000000"/>
              <w:right w:val="single" w:sz="4" w:space="0" w:color="000000"/>
            </w:tcBorders>
            <w:vAlign w:val="center"/>
          </w:tcPr>
          <w:p w14:paraId="4CB38F32" w14:textId="77777777" w:rsidR="006A0458" w:rsidRPr="00AC0F8F" w:rsidRDefault="006A0458" w:rsidP="000F58C2">
            <w:pPr>
              <w:jc w:val="center"/>
              <w:rPr>
                <w:rFonts w:ascii="Calibri Light" w:eastAsia="Times New Roman" w:hAnsi="Calibri Light" w:cs="Calibri Light"/>
                <w:sz w:val="20"/>
                <w:szCs w:val="20"/>
                <w:lang w:eastAsia="fr-CA"/>
              </w:rPr>
            </w:pPr>
          </w:p>
        </w:tc>
        <w:tc>
          <w:tcPr>
            <w:tcW w:w="900" w:type="dxa"/>
            <w:tcBorders>
              <w:top w:val="nil"/>
              <w:left w:val="nil"/>
              <w:bottom w:val="single" w:sz="4" w:space="0" w:color="000000"/>
              <w:right w:val="single" w:sz="8" w:space="0" w:color="000000"/>
            </w:tcBorders>
            <w:vAlign w:val="center"/>
          </w:tcPr>
          <w:p w14:paraId="1F89435D" w14:textId="77777777" w:rsidR="006A0458" w:rsidRPr="00AC0F8F" w:rsidRDefault="006A0458" w:rsidP="000F58C2">
            <w:pPr>
              <w:jc w:val="center"/>
              <w:rPr>
                <w:rFonts w:ascii="Calibri Light" w:eastAsia="Times New Roman" w:hAnsi="Calibri Light" w:cs="Calibri Light"/>
                <w:sz w:val="20"/>
                <w:szCs w:val="20"/>
                <w:lang w:eastAsia="fr-CA"/>
              </w:rPr>
            </w:pPr>
          </w:p>
        </w:tc>
      </w:tr>
      <w:tr w:rsidR="007C0CDE" w:rsidRPr="00AE4E1F" w14:paraId="6DF51C00" w14:textId="77777777" w:rsidTr="00FB4C7C">
        <w:trPr>
          <w:trHeight w:val="57"/>
        </w:trPr>
        <w:tc>
          <w:tcPr>
            <w:tcW w:w="1740" w:type="dxa"/>
            <w:tcBorders>
              <w:top w:val="nil"/>
              <w:left w:val="single" w:sz="8" w:space="0" w:color="000000"/>
              <w:bottom w:val="single" w:sz="4" w:space="0" w:color="000000"/>
              <w:right w:val="single" w:sz="4" w:space="0" w:color="000000"/>
            </w:tcBorders>
            <w:vAlign w:val="center"/>
            <w:hideMark/>
          </w:tcPr>
          <w:p w14:paraId="1D0D8B87" w14:textId="62DE8C2B" w:rsidR="006A0458" w:rsidRPr="008A23A2" w:rsidRDefault="007C0CDE" w:rsidP="00E9386D">
            <w:pPr>
              <w:pStyle w:val="Paragraphedeliste"/>
              <w:numPr>
                <w:ilvl w:val="0"/>
                <w:numId w:val="7"/>
              </w:numPr>
              <w:spacing w:after="0" w:line="240" w:lineRule="auto"/>
              <w:ind w:left="357" w:hanging="357"/>
              <w:contextualSpacing w:val="0"/>
              <w:rPr>
                <w:rFonts w:ascii="Calibri Light" w:eastAsia="Times New Roman" w:hAnsi="Calibri Light" w:cs="Calibri Light"/>
                <w:sz w:val="20"/>
                <w:szCs w:val="20"/>
                <w:lang w:eastAsia="fr-CA"/>
              </w:rPr>
            </w:pPr>
            <w:r w:rsidRPr="008A23A2">
              <w:rPr>
                <w:rFonts w:ascii="Calibri Light" w:eastAsia="Times New Roman" w:hAnsi="Calibri Light" w:cs="Calibri Light"/>
                <w:sz w:val="20"/>
                <w:szCs w:val="20"/>
                <w:lang w:eastAsia="fr-CA"/>
              </w:rPr>
              <w:t>Réductions réelles</w:t>
            </w:r>
          </w:p>
          <w:p w14:paraId="067109DE" w14:textId="79EDE3BC" w:rsidR="007C0CDE" w:rsidRPr="008A23A2" w:rsidRDefault="007C0CDE" w:rsidP="00E9386D">
            <w:pPr>
              <w:ind w:left="357"/>
              <w:rPr>
                <w:rFonts w:ascii="Calibri Light" w:eastAsia="Times New Roman" w:hAnsi="Calibri Light" w:cs="Calibri Light"/>
                <w:sz w:val="20"/>
                <w:szCs w:val="20"/>
                <w:lang w:eastAsia="fr-CA"/>
              </w:rPr>
            </w:pPr>
            <w:r w:rsidRPr="008A23A2">
              <w:rPr>
                <w:rFonts w:ascii="Calibri Light" w:eastAsia="Times New Roman" w:hAnsi="Calibri Light" w:cs="Calibri Light"/>
                <w:sz w:val="16"/>
                <w:szCs w:val="16"/>
                <w:lang w:eastAsia="fr-CA"/>
              </w:rPr>
              <w:t>(</w:t>
            </w:r>
            <w:proofErr w:type="gramStart"/>
            <w:r w:rsidRPr="008A23A2">
              <w:rPr>
                <w:rFonts w:ascii="Calibri Light" w:eastAsia="Times New Roman" w:hAnsi="Calibri Light" w:cs="Calibri Light"/>
                <w:sz w:val="16"/>
                <w:szCs w:val="16"/>
                <w:lang w:eastAsia="fr-CA"/>
              </w:rPr>
              <w:t>années</w:t>
            </w:r>
            <w:proofErr w:type="gramEnd"/>
            <w:r w:rsidRPr="008A23A2">
              <w:rPr>
                <w:rFonts w:ascii="Calibri Light" w:eastAsia="Times New Roman" w:hAnsi="Calibri Light" w:cs="Calibri Light"/>
                <w:sz w:val="16"/>
                <w:szCs w:val="16"/>
                <w:lang w:eastAsia="fr-CA"/>
              </w:rPr>
              <w:t xml:space="preserve"> financières terminées)</w:t>
            </w:r>
          </w:p>
        </w:tc>
        <w:tc>
          <w:tcPr>
            <w:tcW w:w="900" w:type="dxa"/>
            <w:tcBorders>
              <w:top w:val="nil"/>
              <w:left w:val="nil"/>
              <w:bottom w:val="single" w:sz="4" w:space="0" w:color="000000"/>
              <w:right w:val="single" w:sz="4" w:space="0" w:color="000000"/>
            </w:tcBorders>
            <w:vAlign w:val="center"/>
            <w:hideMark/>
          </w:tcPr>
          <w:p w14:paraId="39944E82" w14:textId="77777777" w:rsidR="007C0CDE" w:rsidRPr="00AC0F8F" w:rsidRDefault="007C0CDE" w:rsidP="000F58C2">
            <w:pPr>
              <w:jc w:val="center"/>
              <w:rPr>
                <w:rFonts w:ascii="Calibri Light" w:eastAsia="Times New Roman" w:hAnsi="Calibri Light" w:cs="Calibri Light"/>
                <w:sz w:val="20"/>
                <w:szCs w:val="20"/>
                <w:lang w:eastAsia="fr-CA"/>
              </w:rPr>
            </w:pPr>
            <w:r w:rsidRPr="00AC0F8F">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vAlign w:val="center"/>
            <w:hideMark/>
          </w:tcPr>
          <w:p w14:paraId="0994A84C" w14:textId="77777777" w:rsidR="007C0CDE" w:rsidRPr="00AC0F8F" w:rsidRDefault="007C0CDE" w:rsidP="000F58C2">
            <w:pPr>
              <w:jc w:val="center"/>
              <w:rPr>
                <w:rFonts w:ascii="Calibri Light" w:eastAsia="Times New Roman" w:hAnsi="Calibri Light" w:cs="Calibri Light"/>
                <w:sz w:val="20"/>
                <w:szCs w:val="20"/>
                <w:lang w:eastAsia="fr-CA"/>
              </w:rPr>
            </w:pPr>
            <w:r w:rsidRPr="00AC0F8F">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vAlign w:val="center"/>
            <w:hideMark/>
          </w:tcPr>
          <w:p w14:paraId="270921A2" w14:textId="77777777" w:rsidR="007C0CDE" w:rsidRPr="00AC0F8F" w:rsidRDefault="007C0CDE" w:rsidP="000F58C2">
            <w:pPr>
              <w:jc w:val="center"/>
              <w:rPr>
                <w:rFonts w:ascii="Calibri Light" w:eastAsia="Times New Roman" w:hAnsi="Calibri Light" w:cs="Calibri Light"/>
                <w:sz w:val="20"/>
                <w:szCs w:val="20"/>
                <w:lang w:eastAsia="fr-CA"/>
              </w:rPr>
            </w:pPr>
            <w:r w:rsidRPr="00AC0F8F">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vAlign w:val="center"/>
            <w:hideMark/>
          </w:tcPr>
          <w:p w14:paraId="245C1C45" w14:textId="77777777" w:rsidR="007C0CDE" w:rsidRPr="00AC0F8F" w:rsidRDefault="007C0CDE" w:rsidP="000F58C2">
            <w:pPr>
              <w:jc w:val="center"/>
              <w:rPr>
                <w:rFonts w:ascii="Calibri Light" w:eastAsia="Times New Roman" w:hAnsi="Calibri Light" w:cs="Calibri Light"/>
                <w:sz w:val="20"/>
                <w:szCs w:val="20"/>
                <w:lang w:eastAsia="fr-CA"/>
              </w:rPr>
            </w:pPr>
            <w:r w:rsidRPr="00AC0F8F">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vAlign w:val="center"/>
            <w:hideMark/>
          </w:tcPr>
          <w:p w14:paraId="7CB5436D" w14:textId="77777777" w:rsidR="007C0CDE" w:rsidRPr="00AC0F8F" w:rsidRDefault="007C0CDE" w:rsidP="000F58C2">
            <w:pPr>
              <w:jc w:val="center"/>
              <w:rPr>
                <w:rFonts w:ascii="Calibri Light" w:eastAsia="Times New Roman" w:hAnsi="Calibri Light" w:cs="Calibri Light"/>
                <w:sz w:val="20"/>
                <w:szCs w:val="20"/>
                <w:lang w:eastAsia="fr-CA"/>
              </w:rPr>
            </w:pPr>
            <w:r w:rsidRPr="00AC0F8F">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vAlign w:val="center"/>
            <w:hideMark/>
          </w:tcPr>
          <w:p w14:paraId="50E8ADEC" w14:textId="77777777" w:rsidR="007C0CDE" w:rsidRPr="00AC0F8F" w:rsidRDefault="007C0CDE" w:rsidP="000F58C2">
            <w:pPr>
              <w:jc w:val="center"/>
              <w:rPr>
                <w:rFonts w:ascii="Calibri Light" w:eastAsia="Times New Roman" w:hAnsi="Calibri Light" w:cs="Calibri Light"/>
                <w:sz w:val="20"/>
                <w:szCs w:val="20"/>
                <w:lang w:eastAsia="fr-CA"/>
              </w:rPr>
            </w:pPr>
            <w:r w:rsidRPr="00AC0F8F">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vAlign w:val="center"/>
            <w:hideMark/>
          </w:tcPr>
          <w:p w14:paraId="0965245C" w14:textId="77777777" w:rsidR="007C0CDE" w:rsidRPr="00AC0F8F" w:rsidRDefault="007C0CDE" w:rsidP="000F58C2">
            <w:pPr>
              <w:jc w:val="center"/>
              <w:rPr>
                <w:rFonts w:ascii="Calibri Light" w:eastAsia="Times New Roman" w:hAnsi="Calibri Light" w:cs="Calibri Light"/>
                <w:sz w:val="20"/>
                <w:szCs w:val="20"/>
                <w:lang w:eastAsia="fr-CA"/>
              </w:rPr>
            </w:pPr>
            <w:r w:rsidRPr="00AC0F8F">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vAlign w:val="center"/>
            <w:hideMark/>
          </w:tcPr>
          <w:p w14:paraId="083086F0" w14:textId="77777777" w:rsidR="007C0CDE" w:rsidRPr="00AC0F8F" w:rsidRDefault="007C0CDE" w:rsidP="000F58C2">
            <w:pPr>
              <w:jc w:val="center"/>
              <w:rPr>
                <w:rFonts w:ascii="Calibri Light" w:eastAsia="Times New Roman" w:hAnsi="Calibri Light" w:cs="Calibri Light"/>
                <w:sz w:val="20"/>
                <w:szCs w:val="20"/>
                <w:lang w:eastAsia="fr-CA"/>
              </w:rPr>
            </w:pPr>
            <w:r w:rsidRPr="00AC0F8F">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8" w:space="0" w:color="000000"/>
            </w:tcBorders>
            <w:vAlign w:val="center"/>
            <w:hideMark/>
          </w:tcPr>
          <w:p w14:paraId="48B54A6D" w14:textId="77777777" w:rsidR="007C0CDE" w:rsidRPr="00AC0F8F" w:rsidRDefault="007C0CDE" w:rsidP="000F58C2">
            <w:pPr>
              <w:jc w:val="center"/>
              <w:rPr>
                <w:rFonts w:ascii="Calibri Light" w:eastAsia="Times New Roman" w:hAnsi="Calibri Light" w:cs="Calibri Light"/>
                <w:sz w:val="20"/>
                <w:szCs w:val="20"/>
                <w:lang w:eastAsia="fr-CA"/>
              </w:rPr>
            </w:pPr>
            <w:r w:rsidRPr="00AC0F8F">
              <w:rPr>
                <w:rFonts w:ascii="Calibri Light" w:eastAsia="Times New Roman" w:hAnsi="Calibri Light" w:cs="Calibri Light"/>
                <w:sz w:val="20"/>
                <w:szCs w:val="20"/>
                <w:lang w:eastAsia="fr-CA"/>
              </w:rPr>
              <w:t> </w:t>
            </w:r>
          </w:p>
        </w:tc>
      </w:tr>
      <w:tr w:rsidR="00D50827" w:rsidRPr="00AE4E1F" w14:paraId="2B91630D" w14:textId="77777777" w:rsidTr="000F58C2">
        <w:trPr>
          <w:trHeight w:val="960"/>
        </w:trPr>
        <w:tc>
          <w:tcPr>
            <w:tcW w:w="1740" w:type="dxa"/>
            <w:tcBorders>
              <w:top w:val="nil"/>
              <w:left w:val="single" w:sz="8" w:space="0" w:color="000000"/>
              <w:bottom w:val="single" w:sz="4" w:space="0" w:color="000000"/>
              <w:right w:val="single" w:sz="4" w:space="0" w:color="000000"/>
            </w:tcBorders>
            <w:vAlign w:val="center"/>
          </w:tcPr>
          <w:p w14:paraId="60E24080" w14:textId="10B18A13" w:rsidR="00D50827" w:rsidRPr="008A23A2" w:rsidRDefault="00D50827" w:rsidP="00D50827">
            <w:pPr>
              <w:pStyle w:val="Paragraphedeliste"/>
              <w:numPr>
                <w:ilvl w:val="0"/>
                <w:numId w:val="7"/>
              </w:numPr>
              <w:spacing w:after="0"/>
              <w:ind w:left="357" w:hanging="357"/>
              <w:rPr>
                <w:rFonts w:ascii="Calibri Light" w:eastAsia="Times New Roman" w:hAnsi="Calibri Light" w:cs="Calibri Light"/>
                <w:sz w:val="20"/>
                <w:szCs w:val="20"/>
                <w:lang w:eastAsia="fr-CA"/>
              </w:rPr>
            </w:pPr>
            <w:r w:rsidRPr="008A23A2">
              <w:rPr>
                <w:rFonts w:ascii="Calibri Light" w:eastAsia="Times New Roman" w:hAnsi="Calibri Light" w:cs="Calibri Light"/>
                <w:sz w:val="20"/>
                <w:szCs w:val="20"/>
                <w:lang w:eastAsia="fr-CA"/>
              </w:rPr>
              <w:t>Réductions futures</w:t>
            </w:r>
          </w:p>
          <w:p w14:paraId="37AA3BA7" w14:textId="3CB0A535" w:rsidR="00D50827" w:rsidRPr="008A23A2" w:rsidRDefault="00D50827" w:rsidP="00D50827">
            <w:pPr>
              <w:ind w:left="357"/>
              <w:rPr>
                <w:rFonts w:ascii="Calibri Light" w:eastAsia="Times New Roman" w:hAnsi="Calibri Light" w:cs="Calibri Light"/>
                <w:sz w:val="20"/>
                <w:szCs w:val="20"/>
                <w:lang w:eastAsia="fr-CA"/>
              </w:rPr>
            </w:pPr>
            <w:r w:rsidRPr="008A23A2">
              <w:rPr>
                <w:rFonts w:ascii="Calibri Light" w:eastAsia="Times New Roman" w:hAnsi="Calibri Light" w:cs="Calibri Light"/>
                <w:sz w:val="16"/>
                <w:szCs w:val="16"/>
                <w:lang w:eastAsia="fr-CA"/>
              </w:rPr>
              <w:t>(</w:t>
            </w:r>
            <w:proofErr w:type="gramStart"/>
            <w:r w:rsidRPr="008A23A2">
              <w:rPr>
                <w:rFonts w:ascii="Calibri Light" w:eastAsia="Times New Roman" w:hAnsi="Calibri Light" w:cs="Calibri Light"/>
                <w:sz w:val="16"/>
                <w:szCs w:val="16"/>
                <w:lang w:eastAsia="fr-CA"/>
              </w:rPr>
              <w:t>demandes</w:t>
            </w:r>
            <w:proofErr w:type="gramEnd"/>
            <w:r w:rsidRPr="008A23A2">
              <w:rPr>
                <w:rFonts w:ascii="Calibri Light" w:eastAsia="Times New Roman" w:hAnsi="Calibri Light" w:cs="Calibri Light"/>
                <w:sz w:val="16"/>
                <w:szCs w:val="16"/>
                <w:lang w:eastAsia="fr-CA"/>
              </w:rPr>
              <w:t xml:space="preserve"> approuvées)</w:t>
            </w:r>
          </w:p>
        </w:tc>
        <w:tc>
          <w:tcPr>
            <w:tcW w:w="900" w:type="dxa"/>
            <w:tcBorders>
              <w:top w:val="nil"/>
              <w:left w:val="nil"/>
              <w:bottom w:val="single" w:sz="4" w:space="0" w:color="000000"/>
              <w:right w:val="single" w:sz="4" w:space="0" w:color="000000"/>
            </w:tcBorders>
            <w:vAlign w:val="center"/>
          </w:tcPr>
          <w:p w14:paraId="18BF44B8" w14:textId="77777777" w:rsidR="00D50827" w:rsidRPr="00AC0F8F" w:rsidRDefault="00D50827" w:rsidP="000F58C2">
            <w:pPr>
              <w:jc w:val="center"/>
              <w:rPr>
                <w:rFonts w:ascii="Calibri Light" w:eastAsia="Times New Roman" w:hAnsi="Calibri Light" w:cs="Calibri Light"/>
                <w:sz w:val="20"/>
                <w:szCs w:val="20"/>
                <w:lang w:eastAsia="fr-CA"/>
              </w:rPr>
            </w:pPr>
          </w:p>
        </w:tc>
        <w:tc>
          <w:tcPr>
            <w:tcW w:w="900" w:type="dxa"/>
            <w:tcBorders>
              <w:top w:val="nil"/>
              <w:left w:val="nil"/>
              <w:bottom w:val="single" w:sz="4" w:space="0" w:color="000000"/>
              <w:right w:val="single" w:sz="4" w:space="0" w:color="000000"/>
            </w:tcBorders>
            <w:vAlign w:val="center"/>
          </w:tcPr>
          <w:p w14:paraId="7CBC1285" w14:textId="77777777" w:rsidR="00D50827" w:rsidRPr="00AC0F8F" w:rsidRDefault="00D50827" w:rsidP="000F58C2">
            <w:pPr>
              <w:jc w:val="center"/>
              <w:rPr>
                <w:rFonts w:ascii="Calibri Light" w:eastAsia="Times New Roman" w:hAnsi="Calibri Light" w:cs="Calibri Light"/>
                <w:sz w:val="20"/>
                <w:szCs w:val="20"/>
                <w:lang w:eastAsia="fr-CA"/>
              </w:rPr>
            </w:pPr>
          </w:p>
        </w:tc>
        <w:tc>
          <w:tcPr>
            <w:tcW w:w="900" w:type="dxa"/>
            <w:tcBorders>
              <w:top w:val="nil"/>
              <w:left w:val="nil"/>
              <w:bottom w:val="single" w:sz="4" w:space="0" w:color="000000"/>
              <w:right w:val="single" w:sz="4" w:space="0" w:color="000000"/>
            </w:tcBorders>
            <w:vAlign w:val="center"/>
          </w:tcPr>
          <w:p w14:paraId="561F63B0" w14:textId="77777777" w:rsidR="00D50827" w:rsidRPr="00AC0F8F" w:rsidRDefault="00D50827" w:rsidP="000F58C2">
            <w:pPr>
              <w:jc w:val="center"/>
              <w:rPr>
                <w:rFonts w:ascii="Calibri Light" w:eastAsia="Times New Roman" w:hAnsi="Calibri Light" w:cs="Calibri Light"/>
                <w:sz w:val="20"/>
                <w:szCs w:val="20"/>
                <w:lang w:eastAsia="fr-CA"/>
              </w:rPr>
            </w:pPr>
          </w:p>
        </w:tc>
        <w:tc>
          <w:tcPr>
            <w:tcW w:w="900" w:type="dxa"/>
            <w:tcBorders>
              <w:top w:val="nil"/>
              <w:left w:val="nil"/>
              <w:bottom w:val="single" w:sz="4" w:space="0" w:color="000000"/>
              <w:right w:val="single" w:sz="4" w:space="0" w:color="000000"/>
            </w:tcBorders>
            <w:vAlign w:val="center"/>
          </w:tcPr>
          <w:p w14:paraId="0D403C05" w14:textId="77777777" w:rsidR="00D50827" w:rsidRPr="00AC0F8F" w:rsidRDefault="00D50827" w:rsidP="000F58C2">
            <w:pPr>
              <w:jc w:val="center"/>
              <w:rPr>
                <w:rFonts w:ascii="Calibri Light" w:eastAsia="Times New Roman" w:hAnsi="Calibri Light" w:cs="Calibri Light"/>
                <w:sz w:val="20"/>
                <w:szCs w:val="20"/>
                <w:lang w:eastAsia="fr-CA"/>
              </w:rPr>
            </w:pPr>
          </w:p>
        </w:tc>
        <w:tc>
          <w:tcPr>
            <w:tcW w:w="900" w:type="dxa"/>
            <w:tcBorders>
              <w:top w:val="nil"/>
              <w:left w:val="nil"/>
              <w:bottom w:val="single" w:sz="4" w:space="0" w:color="000000"/>
              <w:right w:val="single" w:sz="4" w:space="0" w:color="000000"/>
            </w:tcBorders>
            <w:vAlign w:val="center"/>
          </w:tcPr>
          <w:p w14:paraId="744B4090" w14:textId="77777777" w:rsidR="00D50827" w:rsidRPr="00AC0F8F" w:rsidRDefault="00D50827" w:rsidP="000F58C2">
            <w:pPr>
              <w:jc w:val="center"/>
              <w:rPr>
                <w:rFonts w:ascii="Calibri Light" w:eastAsia="Times New Roman" w:hAnsi="Calibri Light" w:cs="Calibri Light"/>
                <w:sz w:val="20"/>
                <w:szCs w:val="20"/>
                <w:lang w:eastAsia="fr-CA"/>
              </w:rPr>
            </w:pPr>
          </w:p>
        </w:tc>
        <w:tc>
          <w:tcPr>
            <w:tcW w:w="900" w:type="dxa"/>
            <w:tcBorders>
              <w:top w:val="nil"/>
              <w:left w:val="nil"/>
              <w:bottom w:val="single" w:sz="4" w:space="0" w:color="000000"/>
              <w:right w:val="single" w:sz="4" w:space="0" w:color="000000"/>
            </w:tcBorders>
            <w:vAlign w:val="center"/>
          </w:tcPr>
          <w:p w14:paraId="05F8CFB9" w14:textId="77777777" w:rsidR="00D50827" w:rsidRPr="00AC0F8F" w:rsidRDefault="00D50827" w:rsidP="000F58C2">
            <w:pPr>
              <w:jc w:val="center"/>
              <w:rPr>
                <w:rFonts w:ascii="Calibri Light" w:eastAsia="Times New Roman" w:hAnsi="Calibri Light" w:cs="Calibri Light"/>
                <w:sz w:val="20"/>
                <w:szCs w:val="20"/>
                <w:lang w:eastAsia="fr-CA"/>
              </w:rPr>
            </w:pPr>
          </w:p>
        </w:tc>
        <w:tc>
          <w:tcPr>
            <w:tcW w:w="900" w:type="dxa"/>
            <w:tcBorders>
              <w:top w:val="nil"/>
              <w:left w:val="nil"/>
              <w:bottom w:val="single" w:sz="4" w:space="0" w:color="000000"/>
              <w:right w:val="single" w:sz="4" w:space="0" w:color="000000"/>
            </w:tcBorders>
            <w:vAlign w:val="center"/>
          </w:tcPr>
          <w:p w14:paraId="3545A5FA" w14:textId="77777777" w:rsidR="00D50827" w:rsidRPr="00AC0F8F" w:rsidRDefault="00D50827" w:rsidP="000F58C2">
            <w:pPr>
              <w:jc w:val="center"/>
              <w:rPr>
                <w:rFonts w:ascii="Calibri Light" w:eastAsia="Times New Roman" w:hAnsi="Calibri Light" w:cs="Calibri Light"/>
                <w:sz w:val="20"/>
                <w:szCs w:val="20"/>
                <w:lang w:eastAsia="fr-CA"/>
              </w:rPr>
            </w:pPr>
          </w:p>
        </w:tc>
        <w:tc>
          <w:tcPr>
            <w:tcW w:w="900" w:type="dxa"/>
            <w:tcBorders>
              <w:top w:val="nil"/>
              <w:left w:val="nil"/>
              <w:bottom w:val="single" w:sz="4" w:space="0" w:color="000000"/>
              <w:right w:val="single" w:sz="4" w:space="0" w:color="000000"/>
            </w:tcBorders>
            <w:vAlign w:val="center"/>
          </w:tcPr>
          <w:p w14:paraId="4BFD4362" w14:textId="77777777" w:rsidR="00D50827" w:rsidRPr="00AC0F8F" w:rsidRDefault="00D50827" w:rsidP="000F58C2">
            <w:pPr>
              <w:jc w:val="center"/>
              <w:rPr>
                <w:rFonts w:ascii="Calibri Light" w:eastAsia="Times New Roman" w:hAnsi="Calibri Light" w:cs="Calibri Light"/>
                <w:sz w:val="20"/>
                <w:szCs w:val="20"/>
                <w:lang w:eastAsia="fr-CA"/>
              </w:rPr>
            </w:pPr>
          </w:p>
        </w:tc>
        <w:tc>
          <w:tcPr>
            <w:tcW w:w="900" w:type="dxa"/>
            <w:tcBorders>
              <w:top w:val="nil"/>
              <w:left w:val="nil"/>
              <w:bottom w:val="single" w:sz="4" w:space="0" w:color="000000"/>
              <w:right w:val="single" w:sz="8" w:space="0" w:color="000000"/>
            </w:tcBorders>
            <w:vAlign w:val="center"/>
          </w:tcPr>
          <w:p w14:paraId="4E0EDF17" w14:textId="77777777" w:rsidR="00D50827" w:rsidRPr="00AC0F8F" w:rsidRDefault="00D50827" w:rsidP="000F58C2">
            <w:pPr>
              <w:jc w:val="center"/>
              <w:rPr>
                <w:rFonts w:ascii="Calibri Light" w:eastAsia="Times New Roman" w:hAnsi="Calibri Light" w:cs="Calibri Light"/>
                <w:sz w:val="20"/>
                <w:szCs w:val="20"/>
                <w:lang w:eastAsia="fr-CA"/>
              </w:rPr>
            </w:pPr>
          </w:p>
        </w:tc>
      </w:tr>
      <w:tr w:rsidR="007C0CDE" w:rsidRPr="008A23A2" w14:paraId="2DA2A774" w14:textId="77777777" w:rsidTr="000F58C2">
        <w:trPr>
          <w:trHeight w:val="529"/>
        </w:trPr>
        <w:tc>
          <w:tcPr>
            <w:tcW w:w="1740" w:type="dxa"/>
            <w:tcBorders>
              <w:top w:val="nil"/>
              <w:left w:val="single" w:sz="8" w:space="0" w:color="000000"/>
              <w:bottom w:val="single" w:sz="8" w:space="0" w:color="000000"/>
              <w:right w:val="single" w:sz="4" w:space="0" w:color="000000"/>
            </w:tcBorders>
            <w:vAlign w:val="center"/>
            <w:hideMark/>
          </w:tcPr>
          <w:p w14:paraId="6F40151F" w14:textId="6C173338" w:rsidR="007C0CDE" w:rsidRPr="008A23A2" w:rsidRDefault="007C0CDE" w:rsidP="000F58C2">
            <w:pPr>
              <w:rPr>
                <w:rFonts w:ascii="Calibri Light" w:eastAsia="Times New Roman" w:hAnsi="Calibri Light" w:cs="Calibri Light"/>
                <w:sz w:val="20"/>
                <w:szCs w:val="20"/>
                <w:lang w:eastAsia="fr-CA"/>
              </w:rPr>
            </w:pPr>
            <w:r w:rsidRPr="008A23A2">
              <w:rPr>
                <w:rFonts w:ascii="Calibri Light" w:eastAsia="Times New Roman" w:hAnsi="Calibri Light" w:cs="Calibri Light"/>
                <w:sz w:val="20"/>
                <w:szCs w:val="20"/>
                <w:lang w:eastAsia="fr-CA"/>
              </w:rPr>
              <w:t>Cible</w:t>
            </w:r>
            <w:r w:rsidR="008A23A2">
              <w:rPr>
                <w:rFonts w:ascii="Calibri Light" w:eastAsia="Times New Roman" w:hAnsi="Calibri Light" w:cs="Calibri Light"/>
                <w:sz w:val="20"/>
                <w:szCs w:val="20"/>
                <w:lang w:eastAsia="fr-CA"/>
              </w:rPr>
              <w:t>s</w:t>
            </w:r>
            <w:r w:rsidRPr="008A23A2">
              <w:rPr>
                <w:rFonts w:ascii="Calibri Light" w:eastAsia="Times New Roman" w:hAnsi="Calibri Light" w:cs="Calibri Light"/>
                <w:sz w:val="20"/>
                <w:szCs w:val="20"/>
                <w:lang w:eastAsia="fr-CA"/>
              </w:rPr>
              <w:t xml:space="preserve"> - révision 1</w:t>
            </w:r>
          </w:p>
        </w:tc>
        <w:tc>
          <w:tcPr>
            <w:tcW w:w="900" w:type="dxa"/>
            <w:tcBorders>
              <w:top w:val="nil"/>
              <w:left w:val="nil"/>
              <w:bottom w:val="single" w:sz="8" w:space="0" w:color="000000"/>
              <w:right w:val="single" w:sz="4" w:space="0" w:color="000000"/>
            </w:tcBorders>
            <w:vAlign w:val="center"/>
            <w:hideMark/>
          </w:tcPr>
          <w:p w14:paraId="08774079" w14:textId="77777777" w:rsidR="007C0CDE" w:rsidRPr="008A23A2" w:rsidRDefault="007C0CDE" w:rsidP="000F58C2">
            <w:pPr>
              <w:jc w:val="center"/>
              <w:rPr>
                <w:rFonts w:ascii="Calibri Light" w:eastAsia="Times New Roman" w:hAnsi="Calibri Light" w:cs="Calibri Light"/>
                <w:sz w:val="20"/>
                <w:szCs w:val="20"/>
                <w:lang w:eastAsia="fr-CA"/>
              </w:rPr>
            </w:pPr>
            <w:r w:rsidRPr="008A23A2">
              <w:rPr>
                <w:rFonts w:ascii="Calibri Light" w:eastAsia="Times New Roman" w:hAnsi="Calibri Light" w:cs="Calibri Light"/>
                <w:sz w:val="20"/>
                <w:szCs w:val="20"/>
                <w:lang w:eastAsia="fr-CA"/>
              </w:rPr>
              <w:t> </w:t>
            </w:r>
          </w:p>
        </w:tc>
        <w:tc>
          <w:tcPr>
            <w:tcW w:w="900" w:type="dxa"/>
            <w:tcBorders>
              <w:top w:val="nil"/>
              <w:left w:val="nil"/>
              <w:bottom w:val="single" w:sz="8" w:space="0" w:color="000000"/>
              <w:right w:val="single" w:sz="4" w:space="0" w:color="000000"/>
            </w:tcBorders>
            <w:vAlign w:val="center"/>
            <w:hideMark/>
          </w:tcPr>
          <w:p w14:paraId="61F11F52" w14:textId="77777777" w:rsidR="007C0CDE" w:rsidRPr="008A23A2" w:rsidRDefault="007C0CDE" w:rsidP="000F58C2">
            <w:pPr>
              <w:jc w:val="center"/>
              <w:rPr>
                <w:rFonts w:ascii="Calibri Light" w:eastAsia="Times New Roman" w:hAnsi="Calibri Light" w:cs="Calibri Light"/>
                <w:sz w:val="20"/>
                <w:szCs w:val="20"/>
                <w:lang w:eastAsia="fr-CA"/>
              </w:rPr>
            </w:pPr>
            <w:r w:rsidRPr="008A23A2">
              <w:rPr>
                <w:rFonts w:ascii="Calibri Light" w:eastAsia="Times New Roman" w:hAnsi="Calibri Light" w:cs="Calibri Light"/>
                <w:sz w:val="20"/>
                <w:szCs w:val="20"/>
                <w:lang w:eastAsia="fr-CA"/>
              </w:rPr>
              <w:t> </w:t>
            </w:r>
          </w:p>
        </w:tc>
        <w:tc>
          <w:tcPr>
            <w:tcW w:w="900" w:type="dxa"/>
            <w:tcBorders>
              <w:top w:val="nil"/>
              <w:left w:val="nil"/>
              <w:bottom w:val="single" w:sz="8" w:space="0" w:color="000000"/>
              <w:right w:val="single" w:sz="4" w:space="0" w:color="000000"/>
            </w:tcBorders>
            <w:vAlign w:val="center"/>
            <w:hideMark/>
          </w:tcPr>
          <w:p w14:paraId="7A4B83EC" w14:textId="77777777" w:rsidR="007C0CDE" w:rsidRPr="008A23A2" w:rsidRDefault="007C0CDE" w:rsidP="000F58C2">
            <w:pPr>
              <w:jc w:val="center"/>
              <w:rPr>
                <w:rFonts w:ascii="Calibri Light" w:eastAsia="Times New Roman" w:hAnsi="Calibri Light" w:cs="Calibri Light"/>
                <w:sz w:val="20"/>
                <w:szCs w:val="20"/>
                <w:lang w:eastAsia="fr-CA"/>
              </w:rPr>
            </w:pPr>
            <w:r w:rsidRPr="008A23A2">
              <w:rPr>
                <w:rFonts w:ascii="Calibri Light" w:eastAsia="Times New Roman" w:hAnsi="Calibri Light" w:cs="Calibri Light"/>
                <w:sz w:val="20"/>
                <w:szCs w:val="20"/>
                <w:lang w:eastAsia="fr-CA"/>
              </w:rPr>
              <w:t> </w:t>
            </w:r>
          </w:p>
        </w:tc>
        <w:tc>
          <w:tcPr>
            <w:tcW w:w="900" w:type="dxa"/>
            <w:tcBorders>
              <w:top w:val="nil"/>
              <w:left w:val="nil"/>
              <w:bottom w:val="single" w:sz="8" w:space="0" w:color="000000"/>
              <w:right w:val="single" w:sz="4" w:space="0" w:color="000000"/>
            </w:tcBorders>
            <w:vAlign w:val="center"/>
            <w:hideMark/>
          </w:tcPr>
          <w:p w14:paraId="3E10ED98" w14:textId="77777777" w:rsidR="007C0CDE" w:rsidRPr="008A23A2" w:rsidRDefault="007C0CDE" w:rsidP="000F58C2">
            <w:pPr>
              <w:jc w:val="center"/>
              <w:rPr>
                <w:rFonts w:ascii="Calibri Light" w:eastAsia="Times New Roman" w:hAnsi="Calibri Light" w:cs="Calibri Light"/>
                <w:sz w:val="20"/>
                <w:szCs w:val="20"/>
                <w:lang w:eastAsia="fr-CA"/>
              </w:rPr>
            </w:pPr>
            <w:r w:rsidRPr="008A23A2">
              <w:rPr>
                <w:rFonts w:ascii="Calibri Light" w:eastAsia="Times New Roman" w:hAnsi="Calibri Light" w:cs="Calibri Light"/>
                <w:sz w:val="20"/>
                <w:szCs w:val="20"/>
                <w:lang w:eastAsia="fr-CA"/>
              </w:rPr>
              <w:t> </w:t>
            </w:r>
          </w:p>
        </w:tc>
        <w:tc>
          <w:tcPr>
            <w:tcW w:w="900" w:type="dxa"/>
            <w:tcBorders>
              <w:top w:val="nil"/>
              <w:left w:val="nil"/>
              <w:bottom w:val="single" w:sz="8" w:space="0" w:color="000000"/>
              <w:right w:val="single" w:sz="4" w:space="0" w:color="000000"/>
            </w:tcBorders>
            <w:vAlign w:val="center"/>
            <w:hideMark/>
          </w:tcPr>
          <w:p w14:paraId="2A77B99C" w14:textId="77777777" w:rsidR="007C0CDE" w:rsidRPr="008A23A2" w:rsidRDefault="007C0CDE" w:rsidP="000F58C2">
            <w:pPr>
              <w:jc w:val="center"/>
              <w:rPr>
                <w:rFonts w:ascii="Calibri Light" w:eastAsia="Times New Roman" w:hAnsi="Calibri Light" w:cs="Calibri Light"/>
                <w:sz w:val="20"/>
                <w:szCs w:val="20"/>
                <w:lang w:eastAsia="fr-CA"/>
              </w:rPr>
            </w:pPr>
            <w:r w:rsidRPr="008A23A2">
              <w:rPr>
                <w:rFonts w:ascii="Calibri Light" w:eastAsia="Times New Roman" w:hAnsi="Calibri Light" w:cs="Calibri Light"/>
                <w:sz w:val="20"/>
                <w:szCs w:val="20"/>
                <w:lang w:eastAsia="fr-CA"/>
              </w:rPr>
              <w:t> </w:t>
            </w:r>
          </w:p>
        </w:tc>
        <w:tc>
          <w:tcPr>
            <w:tcW w:w="900" w:type="dxa"/>
            <w:tcBorders>
              <w:top w:val="nil"/>
              <w:left w:val="nil"/>
              <w:bottom w:val="single" w:sz="8" w:space="0" w:color="000000"/>
              <w:right w:val="single" w:sz="4" w:space="0" w:color="000000"/>
            </w:tcBorders>
            <w:vAlign w:val="center"/>
            <w:hideMark/>
          </w:tcPr>
          <w:p w14:paraId="4E1863E5" w14:textId="77777777" w:rsidR="007C0CDE" w:rsidRPr="008A23A2" w:rsidRDefault="007C0CDE" w:rsidP="000F58C2">
            <w:pPr>
              <w:jc w:val="center"/>
              <w:rPr>
                <w:rFonts w:ascii="Calibri Light" w:eastAsia="Times New Roman" w:hAnsi="Calibri Light" w:cs="Calibri Light"/>
                <w:sz w:val="20"/>
                <w:szCs w:val="20"/>
                <w:lang w:eastAsia="fr-CA"/>
              </w:rPr>
            </w:pPr>
            <w:r w:rsidRPr="008A23A2">
              <w:rPr>
                <w:rFonts w:ascii="Calibri Light" w:eastAsia="Times New Roman" w:hAnsi="Calibri Light" w:cs="Calibri Light"/>
                <w:sz w:val="20"/>
                <w:szCs w:val="20"/>
                <w:lang w:eastAsia="fr-CA"/>
              </w:rPr>
              <w:t> </w:t>
            </w:r>
          </w:p>
        </w:tc>
        <w:tc>
          <w:tcPr>
            <w:tcW w:w="900" w:type="dxa"/>
            <w:tcBorders>
              <w:top w:val="nil"/>
              <w:left w:val="nil"/>
              <w:bottom w:val="single" w:sz="8" w:space="0" w:color="000000"/>
              <w:right w:val="single" w:sz="4" w:space="0" w:color="000000"/>
            </w:tcBorders>
            <w:vAlign w:val="center"/>
            <w:hideMark/>
          </w:tcPr>
          <w:p w14:paraId="18BD3A4F" w14:textId="77777777" w:rsidR="007C0CDE" w:rsidRPr="008A23A2" w:rsidRDefault="007C0CDE" w:rsidP="000F58C2">
            <w:pPr>
              <w:jc w:val="center"/>
              <w:rPr>
                <w:rFonts w:ascii="Calibri Light" w:eastAsia="Times New Roman" w:hAnsi="Calibri Light" w:cs="Calibri Light"/>
                <w:sz w:val="20"/>
                <w:szCs w:val="20"/>
                <w:lang w:eastAsia="fr-CA"/>
              </w:rPr>
            </w:pPr>
            <w:r w:rsidRPr="008A23A2">
              <w:rPr>
                <w:rFonts w:ascii="Calibri Light" w:eastAsia="Times New Roman" w:hAnsi="Calibri Light" w:cs="Calibri Light"/>
                <w:sz w:val="20"/>
                <w:szCs w:val="20"/>
                <w:lang w:eastAsia="fr-CA"/>
              </w:rPr>
              <w:t> </w:t>
            </w:r>
          </w:p>
        </w:tc>
        <w:tc>
          <w:tcPr>
            <w:tcW w:w="900" w:type="dxa"/>
            <w:tcBorders>
              <w:top w:val="nil"/>
              <w:left w:val="nil"/>
              <w:bottom w:val="single" w:sz="8" w:space="0" w:color="000000"/>
              <w:right w:val="single" w:sz="4" w:space="0" w:color="000000"/>
            </w:tcBorders>
            <w:vAlign w:val="center"/>
            <w:hideMark/>
          </w:tcPr>
          <w:p w14:paraId="2E72B4AE" w14:textId="77777777" w:rsidR="007C0CDE" w:rsidRPr="008A23A2" w:rsidRDefault="007C0CDE" w:rsidP="000F58C2">
            <w:pPr>
              <w:jc w:val="center"/>
              <w:rPr>
                <w:rFonts w:ascii="Calibri Light" w:eastAsia="Times New Roman" w:hAnsi="Calibri Light" w:cs="Calibri Light"/>
                <w:sz w:val="20"/>
                <w:szCs w:val="20"/>
                <w:lang w:eastAsia="fr-CA"/>
              </w:rPr>
            </w:pPr>
            <w:r w:rsidRPr="008A23A2">
              <w:rPr>
                <w:rFonts w:ascii="Calibri Light" w:eastAsia="Times New Roman" w:hAnsi="Calibri Light" w:cs="Calibri Light"/>
                <w:sz w:val="20"/>
                <w:szCs w:val="20"/>
                <w:lang w:eastAsia="fr-CA"/>
              </w:rPr>
              <w:t> </w:t>
            </w:r>
          </w:p>
        </w:tc>
        <w:tc>
          <w:tcPr>
            <w:tcW w:w="900" w:type="dxa"/>
            <w:tcBorders>
              <w:top w:val="nil"/>
              <w:left w:val="nil"/>
              <w:bottom w:val="single" w:sz="8" w:space="0" w:color="000000"/>
              <w:right w:val="single" w:sz="8" w:space="0" w:color="000000"/>
            </w:tcBorders>
            <w:vAlign w:val="center"/>
            <w:hideMark/>
          </w:tcPr>
          <w:p w14:paraId="018A31BC" w14:textId="77777777" w:rsidR="007C0CDE" w:rsidRPr="008A23A2" w:rsidRDefault="007C0CDE" w:rsidP="000F58C2">
            <w:pPr>
              <w:jc w:val="center"/>
              <w:rPr>
                <w:rFonts w:ascii="Calibri Light" w:eastAsia="Times New Roman" w:hAnsi="Calibri Light" w:cs="Calibri Light"/>
                <w:sz w:val="20"/>
                <w:szCs w:val="20"/>
                <w:lang w:eastAsia="fr-CA"/>
              </w:rPr>
            </w:pPr>
            <w:r w:rsidRPr="008A23A2">
              <w:rPr>
                <w:rFonts w:ascii="Calibri Light" w:eastAsia="Times New Roman" w:hAnsi="Calibri Light" w:cs="Calibri Light"/>
                <w:sz w:val="20"/>
                <w:szCs w:val="20"/>
                <w:lang w:eastAsia="fr-CA"/>
              </w:rPr>
              <w:t> </w:t>
            </w:r>
          </w:p>
        </w:tc>
      </w:tr>
      <w:tr w:rsidR="007C0CDE" w:rsidRPr="00AE4E1F" w14:paraId="1816492F" w14:textId="77777777" w:rsidTr="000F58C2">
        <w:trPr>
          <w:trHeight w:val="300"/>
        </w:trPr>
        <w:tc>
          <w:tcPr>
            <w:tcW w:w="1740" w:type="dxa"/>
            <w:vMerge w:val="restart"/>
            <w:tcBorders>
              <w:top w:val="nil"/>
              <w:left w:val="single" w:sz="8" w:space="0" w:color="000000"/>
              <w:bottom w:val="single" w:sz="4" w:space="0" w:color="000000"/>
              <w:right w:val="single" w:sz="4" w:space="0" w:color="000000"/>
            </w:tcBorders>
            <w:hideMark/>
          </w:tcPr>
          <w:p w14:paraId="53FEE2C9" w14:textId="77777777" w:rsidR="007C0CDE" w:rsidRPr="00AE4E1F" w:rsidRDefault="007C0CDE" w:rsidP="000F58C2">
            <w:pPr>
              <w:rPr>
                <w:rFonts w:ascii="Calibri Light" w:eastAsia="Times New Roman" w:hAnsi="Calibri Light" w:cs="Calibri Light"/>
                <w:color w:val="000000"/>
                <w:lang w:eastAsia="fr-CA"/>
              </w:rPr>
            </w:pPr>
            <w:r w:rsidRPr="00AE4E1F">
              <w:rPr>
                <w:rFonts w:ascii="Calibri Light" w:eastAsia="Times New Roman" w:hAnsi="Calibri Light" w:cs="Calibri Light"/>
                <w:color w:val="000000"/>
                <w:lang w:eastAsia="fr-CA"/>
              </w:rPr>
              <w:t> </w:t>
            </w:r>
          </w:p>
        </w:tc>
        <w:tc>
          <w:tcPr>
            <w:tcW w:w="8100" w:type="dxa"/>
            <w:gridSpan w:val="9"/>
            <w:tcBorders>
              <w:top w:val="single" w:sz="8" w:space="0" w:color="000000"/>
              <w:left w:val="nil"/>
              <w:bottom w:val="nil"/>
              <w:right w:val="single" w:sz="8" w:space="0" w:color="000000"/>
            </w:tcBorders>
            <w:vAlign w:val="center"/>
            <w:hideMark/>
          </w:tcPr>
          <w:p w14:paraId="744F0F99" w14:textId="77777777" w:rsidR="007C0CDE" w:rsidRPr="00AE4E1F" w:rsidRDefault="007C0CDE" w:rsidP="000F58C2">
            <w:pPr>
              <w:jc w:val="center"/>
              <w:rPr>
                <w:rFonts w:ascii="Calibri Light" w:eastAsia="Times New Roman" w:hAnsi="Calibri Light" w:cs="Calibri Light"/>
                <w:color w:val="000000"/>
                <w:lang w:eastAsia="fr-CA"/>
              </w:rPr>
            </w:pPr>
            <w:r w:rsidRPr="00AE4E1F">
              <w:rPr>
                <w:rFonts w:ascii="Calibri Light" w:eastAsia="Times New Roman" w:hAnsi="Calibri Light" w:cs="Calibri Light"/>
                <w:color w:val="000000"/>
                <w:lang w:eastAsia="fr-CA"/>
              </w:rPr>
              <w:t xml:space="preserve">Réductions d’émissions de </w:t>
            </w:r>
            <w:r w:rsidRPr="00AE4E1F">
              <w:rPr>
                <w:rFonts w:ascii="Calibri Light" w:eastAsia="Times New Roman" w:hAnsi="Calibri Light" w:cs="Calibri Light"/>
                <w:b/>
                <w:bCs/>
                <w:color w:val="000000"/>
                <w:lang w:eastAsia="fr-CA"/>
              </w:rPr>
              <w:t>GES cumulées</w:t>
            </w:r>
          </w:p>
        </w:tc>
      </w:tr>
      <w:tr w:rsidR="007C0CDE" w:rsidRPr="00AE4E1F" w14:paraId="6CFE77A7" w14:textId="77777777" w:rsidTr="000F58C2">
        <w:trPr>
          <w:trHeight w:val="300"/>
        </w:trPr>
        <w:tc>
          <w:tcPr>
            <w:tcW w:w="1740" w:type="dxa"/>
            <w:vMerge/>
            <w:tcBorders>
              <w:top w:val="nil"/>
              <w:left w:val="single" w:sz="8" w:space="0" w:color="000000"/>
              <w:bottom w:val="single" w:sz="4" w:space="0" w:color="000000"/>
              <w:right w:val="single" w:sz="4" w:space="0" w:color="000000"/>
            </w:tcBorders>
            <w:vAlign w:val="center"/>
            <w:hideMark/>
          </w:tcPr>
          <w:p w14:paraId="2A02596E" w14:textId="77777777" w:rsidR="007C0CDE" w:rsidRPr="00AE4E1F" w:rsidRDefault="007C0CDE" w:rsidP="000F58C2">
            <w:pPr>
              <w:rPr>
                <w:rFonts w:ascii="Calibri Light" w:eastAsia="Times New Roman" w:hAnsi="Calibri Light" w:cs="Calibri Light"/>
                <w:color w:val="000000"/>
                <w:lang w:eastAsia="fr-CA"/>
              </w:rPr>
            </w:pPr>
          </w:p>
        </w:tc>
        <w:tc>
          <w:tcPr>
            <w:tcW w:w="8100" w:type="dxa"/>
            <w:gridSpan w:val="9"/>
            <w:tcBorders>
              <w:top w:val="nil"/>
              <w:left w:val="nil"/>
              <w:bottom w:val="single" w:sz="4" w:space="0" w:color="000000"/>
              <w:right w:val="single" w:sz="8" w:space="0" w:color="000000"/>
            </w:tcBorders>
            <w:vAlign w:val="center"/>
            <w:hideMark/>
          </w:tcPr>
          <w:p w14:paraId="372DA422" w14:textId="77777777" w:rsidR="007C0CDE" w:rsidRPr="00AE4E1F" w:rsidRDefault="007C0CDE" w:rsidP="000F58C2">
            <w:pPr>
              <w:jc w:val="center"/>
              <w:rPr>
                <w:rFonts w:ascii="Calibri Light" w:eastAsia="Times New Roman" w:hAnsi="Calibri Light" w:cs="Calibri Light"/>
                <w:color w:val="000000"/>
                <w:sz w:val="20"/>
                <w:szCs w:val="20"/>
                <w:lang w:eastAsia="fr-CA"/>
              </w:rPr>
            </w:pPr>
            <w:r w:rsidRPr="00AE4E1F">
              <w:rPr>
                <w:rFonts w:ascii="Calibri Light" w:eastAsia="Times New Roman" w:hAnsi="Calibri Light" w:cs="Calibri Light"/>
                <w:color w:val="000000"/>
                <w:sz w:val="20"/>
                <w:szCs w:val="20"/>
                <w:lang w:eastAsia="fr-CA"/>
              </w:rPr>
              <w:t>(</w:t>
            </w:r>
            <w:r>
              <w:rPr>
                <w:rFonts w:ascii="Calibri Light" w:eastAsia="Times New Roman" w:hAnsi="Calibri Light" w:cs="Calibri Light"/>
                <w:color w:val="000000"/>
                <w:sz w:val="20"/>
                <w:szCs w:val="20"/>
                <w:lang w:eastAsia="fr-CA"/>
              </w:rPr>
              <w:t>A</w:t>
            </w:r>
            <w:r w:rsidRPr="00AE4E1F">
              <w:rPr>
                <w:rFonts w:ascii="Calibri Light" w:eastAsia="Times New Roman" w:hAnsi="Calibri Light" w:cs="Calibri Light"/>
                <w:color w:val="000000"/>
                <w:sz w:val="20"/>
                <w:szCs w:val="20"/>
                <w:lang w:eastAsia="fr-CA"/>
              </w:rPr>
              <w:t xml:space="preserve">u 31 mars) (t </w:t>
            </w:r>
            <w:proofErr w:type="spellStart"/>
            <w:r w:rsidRPr="00AE4E1F">
              <w:rPr>
                <w:rFonts w:ascii="Calibri Light" w:eastAsia="Times New Roman" w:hAnsi="Calibri Light" w:cs="Calibri Light"/>
                <w:color w:val="000000"/>
                <w:sz w:val="20"/>
                <w:szCs w:val="20"/>
                <w:lang w:eastAsia="fr-CA"/>
              </w:rPr>
              <w:t>éq</w:t>
            </w:r>
            <w:proofErr w:type="spellEnd"/>
            <w:r w:rsidRPr="00AE4E1F">
              <w:rPr>
                <w:rFonts w:ascii="Calibri Light" w:eastAsia="Times New Roman" w:hAnsi="Calibri Light" w:cs="Calibri Light"/>
                <w:color w:val="000000"/>
                <w:sz w:val="20"/>
                <w:szCs w:val="20"/>
                <w:lang w:eastAsia="fr-CA"/>
              </w:rPr>
              <w:t>. CO</w:t>
            </w:r>
            <w:r w:rsidRPr="00560334">
              <w:rPr>
                <w:rFonts w:ascii="Calibri Light" w:eastAsia="Times New Roman" w:hAnsi="Calibri Light" w:cs="Calibri Light"/>
                <w:color w:val="000000"/>
                <w:sz w:val="20"/>
                <w:szCs w:val="20"/>
                <w:vertAlign w:val="subscript"/>
                <w:lang w:eastAsia="fr-CA"/>
              </w:rPr>
              <w:t>2</w:t>
            </w:r>
            <w:r w:rsidRPr="00AE4E1F">
              <w:rPr>
                <w:rFonts w:ascii="Calibri Light" w:eastAsia="Times New Roman" w:hAnsi="Calibri Light" w:cs="Calibri Light"/>
                <w:color w:val="000000"/>
                <w:sz w:val="20"/>
                <w:szCs w:val="20"/>
                <w:lang w:eastAsia="fr-CA"/>
              </w:rPr>
              <w:t>)</w:t>
            </w:r>
          </w:p>
        </w:tc>
      </w:tr>
      <w:tr w:rsidR="007C0CDE" w:rsidRPr="00AE4E1F" w14:paraId="7F0A3E79" w14:textId="77777777" w:rsidTr="000F58C2">
        <w:trPr>
          <w:trHeight w:val="300"/>
        </w:trPr>
        <w:tc>
          <w:tcPr>
            <w:tcW w:w="1740" w:type="dxa"/>
            <w:tcBorders>
              <w:top w:val="nil"/>
              <w:left w:val="single" w:sz="8" w:space="0" w:color="000000"/>
              <w:bottom w:val="single" w:sz="4" w:space="0" w:color="000000"/>
              <w:right w:val="single" w:sz="4" w:space="0" w:color="000000"/>
            </w:tcBorders>
            <w:vAlign w:val="center"/>
            <w:hideMark/>
          </w:tcPr>
          <w:p w14:paraId="7941308F" w14:textId="09FDED85" w:rsidR="007C0CDE" w:rsidRPr="00EE1D0C" w:rsidRDefault="007C0CDE" w:rsidP="000F58C2">
            <w:pPr>
              <w:rPr>
                <w:rFonts w:ascii="Calibri Light" w:eastAsia="Times New Roman" w:hAnsi="Calibri Light" w:cs="Calibri Light"/>
                <w:sz w:val="20"/>
                <w:szCs w:val="20"/>
                <w:lang w:eastAsia="fr-CA"/>
              </w:rPr>
            </w:pPr>
          </w:p>
        </w:tc>
        <w:tc>
          <w:tcPr>
            <w:tcW w:w="900" w:type="dxa"/>
            <w:tcBorders>
              <w:top w:val="nil"/>
              <w:left w:val="nil"/>
              <w:bottom w:val="single" w:sz="4" w:space="0" w:color="000000"/>
              <w:right w:val="single" w:sz="4" w:space="0" w:color="000000"/>
            </w:tcBorders>
            <w:shd w:val="clear" w:color="000000" w:fill="D9D9D9"/>
            <w:vAlign w:val="center"/>
            <w:hideMark/>
          </w:tcPr>
          <w:p w14:paraId="54F0D78F"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shd w:val="clear" w:color="000000" w:fill="D9D9D9"/>
            <w:vAlign w:val="center"/>
            <w:hideMark/>
          </w:tcPr>
          <w:p w14:paraId="368A5B4C"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shd w:val="clear" w:color="000000" w:fill="D9D9D9"/>
            <w:vAlign w:val="center"/>
            <w:hideMark/>
          </w:tcPr>
          <w:p w14:paraId="74DD3DFC"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shd w:val="clear" w:color="000000" w:fill="D9D9D9"/>
            <w:vAlign w:val="center"/>
            <w:hideMark/>
          </w:tcPr>
          <w:p w14:paraId="669FE268"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shd w:val="clear" w:color="000000" w:fill="D9D9D9"/>
            <w:vAlign w:val="center"/>
            <w:hideMark/>
          </w:tcPr>
          <w:p w14:paraId="1EBDA559"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shd w:val="clear" w:color="000000" w:fill="D9D9D9"/>
            <w:vAlign w:val="center"/>
            <w:hideMark/>
          </w:tcPr>
          <w:p w14:paraId="6C7CFA95"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shd w:val="clear" w:color="000000" w:fill="D9D9D9"/>
            <w:hideMark/>
          </w:tcPr>
          <w:p w14:paraId="11A60943" w14:textId="77777777" w:rsidR="007C0CDE" w:rsidRPr="00560334" w:rsidRDefault="007C0CDE" w:rsidP="000F58C2">
            <w:pPr>
              <w:rPr>
                <w:rFonts w:ascii="Calibri Light" w:eastAsia="Times New Roman" w:hAnsi="Calibri Light" w:cs="Calibri Light"/>
                <w:lang w:eastAsia="fr-CA"/>
              </w:rPr>
            </w:pPr>
            <w:r w:rsidRPr="00560334">
              <w:rPr>
                <w:rFonts w:ascii="Calibri Light" w:eastAsia="Times New Roman" w:hAnsi="Calibri Light" w:cs="Calibri Light"/>
                <w:lang w:eastAsia="fr-CA"/>
              </w:rPr>
              <w:t> </w:t>
            </w:r>
          </w:p>
        </w:tc>
        <w:tc>
          <w:tcPr>
            <w:tcW w:w="900" w:type="dxa"/>
            <w:tcBorders>
              <w:top w:val="nil"/>
              <w:left w:val="nil"/>
              <w:bottom w:val="single" w:sz="4" w:space="0" w:color="000000"/>
              <w:right w:val="single" w:sz="4" w:space="0" w:color="000000"/>
            </w:tcBorders>
            <w:shd w:val="clear" w:color="000000" w:fill="D9D9D9"/>
            <w:vAlign w:val="center"/>
            <w:hideMark/>
          </w:tcPr>
          <w:p w14:paraId="29BE0ECE"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8" w:space="0" w:color="000000"/>
            </w:tcBorders>
            <w:vAlign w:val="center"/>
            <w:hideMark/>
          </w:tcPr>
          <w:p w14:paraId="7B4AC8E7" w14:textId="77777777" w:rsidR="007C0CDE" w:rsidRPr="00560334" w:rsidRDefault="007C0CDE" w:rsidP="000F58C2">
            <w:pPr>
              <w:jc w:val="cente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2030</w:t>
            </w:r>
          </w:p>
        </w:tc>
      </w:tr>
      <w:tr w:rsidR="007C0CDE" w:rsidRPr="00AE4E1F" w14:paraId="5400D83B" w14:textId="77777777" w:rsidTr="008A23A2">
        <w:trPr>
          <w:trHeight w:val="283"/>
        </w:trPr>
        <w:tc>
          <w:tcPr>
            <w:tcW w:w="1740" w:type="dxa"/>
            <w:tcBorders>
              <w:top w:val="nil"/>
              <w:left w:val="single" w:sz="8" w:space="0" w:color="000000"/>
              <w:bottom w:val="single" w:sz="4" w:space="0" w:color="000000"/>
              <w:right w:val="single" w:sz="4" w:space="0" w:color="000000"/>
            </w:tcBorders>
            <w:vAlign w:val="center"/>
            <w:hideMark/>
          </w:tcPr>
          <w:p w14:paraId="470BB233" w14:textId="77777777" w:rsidR="007C0CDE" w:rsidRPr="008A23A2" w:rsidRDefault="007C0CDE" w:rsidP="000F58C2">
            <w:pPr>
              <w:rPr>
                <w:rFonts w:ascii="Calibri Light" w:eastAsia="Times New Roman" w:hAnsi="Calibri Light" w:cs="Calibri Light"/>
                <w:sz w:val="20"/>
                <w:szCs w:val="20"/>
                <w:lang w:eastAsia="fr-CA"/>
              </w:rPr>
            </w:pPr>
            <w:r w:rsidRPr="008A23A2">
              <w:rPr>
                <w:rFonts w:ascii="Calibri Light" w:eastAsia="Times New Roman" w:hAnsi="Calibri Light" w:cs="Calibri Light"/>
                <w:sz w:val="20"/>
                <w:szCs w:val="20"/>
                <w:lang w:eastAsia="fr-CA"/>
              </w:rPr>
              <w:t>Cible initiale</w:t>
            </w:r>
          </w:p>
        </w:tc>
        <w:tc>
          <w:tcPr>
            <w:tcW w:w="900" w:type="dxa"/>
            <w:tcBorders>
              <w:top w:val="nil"/>
              <w:left w:val="nil"/>
              <w:bottom w:val="single" w:sz="4" w:space="0" w:color="000000"/>
              <w:right w:val="single" w:sz="4" w:space="0" w:color="000000"/>
            </w:tcBorders>
            <w:shd w:val="clear" w:color="000000" w:fill="D9D9D9"/>
            <w:vAlign w:val="center"/>
            <w:hideMark/>
          </w:tcPr>
          <w:p w14:paraId="26C02D50"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shd w:val="clear" w:color="000000" w:fill="D9D9D9"/>
            <w:vAlign w:val="center"/>
            <w:hideMark/>
          </w:tcPr>
          <w:p w14:paraId="35972749"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shd w:val="clear" w:color="000000" w:fill="D9D9D9"/>
            <w:vAlign w:val="center"/>
            <w:hideMark/>
          </w:tcPr>
          <w:p w14:paraId="02CAF177"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shd w:val="clear" w:color="000000" w:fill="D9D9D9"/>
            <w:vAlign w:val="center"/>
            <w:hideMark/>
          </w:tcPr>
          <w:p w14:paraId="3E9E22D2"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shd w:val="clear" w:color="000000" w:fill="D9D9D9"/>
            <w:vAlign w:val="center"/>
            <w:hideMark/>
          </w:tcPr>
          <w:p w14:paraId="53AA9BCC"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shd w:val="clear" w:color="000000" w:fill="D9D9D9"/>
            <w:vAlign w:val="center"/>
            <w:hideMark/>
          </w:tcPr>
          <w:p w14:paraId="5327B2DB"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shd w:val="clear" w:color="000000" w:fill="D9D9D9"/>
            <w:hideMark/>
          </w:tcPr>
          <w:p w14:paraId="35055BEB"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4" w:space="0" w:color="000000"/>
            </w:tcBorders>
            <w:shd w:val="clear" w:color="000000" w:fill="D9D9D9"/>
            <w:vAlign w:val="center"/>
            <w:hideMark/>
          </w:tcPr>
          <w:p w14:paraId="29A4107A"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4" w:space="0" w:color="000000"/>
              <w:right w:val="single" w:sz="8" w:space="0" w:color="000000"/>
            </w:tcBorders>
            <w:vAlign w:val="center"/>
            <w:hideMark/>
          </w:tcPr>
          <w:p w14:paraId="1618E473" w14:textId="77777777" w:rsidR="007C0CDE" w:rsidRPr="00560334" w:rsidRDefault="007C0CDE" w:rsidP="000F58C2">
            <w:pPr>
              <w:jc w:val="cente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r>
      <w:tr w:rsidR="007C0CDE" w:rsidRPr="00AE4E1F" w14:paraId="6169BF94" w14:textId="77777777" w:rsidTr="008A23A2">
        <w:trPr>
          <w:trHeight w:val="283"/>
        </w:trPr>
        <w:tc>
          <w:tcPr>
            <w:tcW w:w="1740" w:type="dxa"/>
            <w:tcBorders>
              <w:top w:val="nil"/>
              <w:left w:val="single" w:sz="8" w:space="0" w:color="000000"/>
              <w:bottom w:val="single" w:sz="8" w:space="0" w:color="000000"/>
              <w:right w:val="single" w:sz="4" w:space="0" w:color="000000"/>
            </w:tcBorders>
            <w:vAlign w:val="center"/>
            <w:hideMark/>
          </w:tcPr>
          <w:p w14:paraId="3F744213" w14:textId="77777777" w:rsidR="007C0CDE" w:rsidRPr="008A23A2" w:rsidRDefault="007C0CDE" w:rsidP="000F58C2">
            <w:pPr>
              <w:rPr>
                <w:rFonts w:ascii="Calibri Light" w:eastAsia="Times New Roman" w:hAnsi="Calibri Light" w:cs="Calibri Light"/>
                <w:sz w:val="20"/>
                <w:szCs w:val="20"/>
                <w:lang w:eastAsia="fr-CA"/>
              </w:rPr>
            </w:pPr>
            <w:r w:rsidRPr="008A23A2">
              <w:rPr>
                <w:rFonts w:ascii="Calibri Light" w:eastAsia="Times New Roman" w:hAnsi="Calibri Light" w:cs="Calibri Light"/>
                <w:sz w:val="20"/>
                <w:szCs w:val="20"/>
                <w:lang w:eastAsia="fr-CA"/>
              </w:rPr>
              <w:t>Cible - révision 1</w:t>
            </w:r>
          </w:p>
        </w:tc>
        <w:tc>
          <w:tcPr>
            <w:tcW w:w="900" w:type="dxa"/>
            <w:tcBorders>
              <w:top w:val="nil"/>
              <w:left w:val="nil"/>
              <w:bottom w:val="single" w:sz="8" w:space="0" w:color="000000"/>
              <w:right w:val="single" w:sz="4" w:space="0" w:color="000000"/>
            </w:tcBorders>
            <w:shd w:val="clear" w:color="000000" w:fill="D9D9D9"/>
            <w:vAlign w:val="center"/>
            <w:hideMark/>
          </w:tcPr>
          <w:p w14:paraId="6A17A94B"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8" w:space="0" w:color="000000"/>
              <w:right w:val="single" w:sz="4" w:space="0" w:color="000000"/>
            </w:tcBorders>
            <w:shd w:val="clear" w:color="000000" w:fill="D9D9D9"/>
            <w:vAlign w:val="center"/>
            <w:hideMark/>
          </w:tcPr>
          <w:p w14:paraId="28C68CA5"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8" w:space="0" w:color="000000"/>
              <w:right w:val="single" w:sz="4" w:space="0" w:color="000000"/>
            </w:tcBorders>
            <w:shd w:val="clear" w:color="000000" w:fill="D9D9D9"/>
            <w:vAlign w:val="center"/>
            <w:hideMark/>
          </w:tcPr>
          <w:p w14:paraId="640E6D15"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8" w:space="0" w:color="000000"/>
              <w:right w:val="single" w:sz="4" w:space="0" w:color="000000"/>
            </w:tcBorders>
            <w:shd w:val="clear" w:color="000000" w:fill="D9D9D9"/>
            <w:vAlign w:val="center"/>
            <w:hideMark/>
          </w:tcPr>
          <w:p w14:paraId="187BA1FD"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8" w:space="0" w:color="000000"/>
              <w:right w:val="single" w:sz="4" w:space="0" w:color="000000"/>
            </w:tcBorders>
            <w:shd w:val="clear" w:color="000000" w:fill="D9D9D9"/>
            <w:vAlign w:val="center"/>
            <w:hideMark/>
          </w:tcPr>
          <w:p w14:paraId="5A0214D7"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8" w:space="0" w:color="000000"/>
              <w:right w:val="single" w:sz="4" w:space="0" w:color="000000"/>
            </w:tcBorders>
            <w:shd w:val="clear" w:color="000000" w:fill="D9D9D9"/>
            <w:vAlign w:val="center"/>
            <w:hideMark/>
          </w:tcPr>
          <w:p w14:paraId="1CE66336"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8" w:space="0" w:color="000000"/>
              <w:right w:val="single" w:sz="4" w:space="0" w:color="000000"/>
            </w:tcBorders>
            <w:shd w:val="clear" w:color="000000" w:fill="D9D9D9"/>
            <w:hideMark/>
          </w:tcPr>
          <w:p w14:paraId="4D78BFB2"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8" w:space="0" w:color="000000"/>
              <w:right w:val="single" w:sz="4" w:space="0" w:color="000000"/>
            </w:tcBorders>
            <w:shd w:val="clear" w:color="000000" w:fill="D9D9D9"/>
            <w:vAlign w:val="center"/>
            <w:hideMark/>
          </w:tcPr>
          <w:p w14:paraId="2C5EE888" w14:textId="77777777" w:rsidR="007C0CDE" w:rsidRPr="00560334" w:rsidRDefault="007C0CDE" w:rsidP="000F58C2">
            <w:pP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c>
          <w:tcPr>
            <w:tcW w:w="900" w:type="dxa"/>
            <w:tcBorders>
              <w:top w:val="nil"/>
              <w:left w:val="nil"/>
              <w:bottom w:val="single" w:sz="8" w:space="0" w:color="000000"/>
              <w:right w:val="single" w:sz="8" w:space="0" w:color="000000"/>
            </w:tcBorders>
            <w:vAlign w:val="center"/>
            <w:hideMark/>
          </w:tcPr>
          <w:p w14:paraId="500B6D37" w14:textId="77777777" w:rsidR="007C0CDE" w:rsidRPr="00560334" w:rsidRDefault="007C0CDE" w:rsidP="000F58C2">
            <w:pPr>
              <w:jc w:val="center"/>
              <w:rPr>
                <w:rFonts w:ascii="Calibri Light" w:eastAsia="Times New Roman" w:hAnsi="Calibri Light" w:cs="Calibri Light"/>
                <w:sz w:val="20"/>
                <w:szCs w:val="20"/>
                <w:lang w:eastAsia="fr-CA"/>
              </w:rPr>
            </w:pPr>
            <w:r w:rsidRPr="00560334">
              <w:rPr>
                <w:rFonts w:ascii="Calibri Light" w:eastAsia="Times New Roman" w:hAnsi="Calibri Light" w:cs="Calibri Light"/>
                <w:sz w:val="20"/>
                <w:szCs w:val="20"/>
                <w:lang w:eastAsia="fr-CA"/>
              </w:rPr>
              <w:t> </w:t>
            </w:r>
          </w:p>
        </w:tc>
      </w:tr>
    </w:tbl>
    <w:p w14:paraId="30E7807C" w14:textId="77777777" w:rsidR="007C0CDE" w:rsidRPr="00FE41A1" w:rsidRDefault="007C0CDE" w:rsidP="00FE41A1">
      <w:pPr>
        <w:ind w:left="1070"/>
        <w:rPr>
          <w:rFonts w:asciiTheme="majorHAnsi" w:hAnsiTheme="majorHAnsi" w:cstheme="majorHAnsi"/>
          <w:color w:val="1A5C86"/>
        </w:rPr>
      </w:pPr>
    </w:p>
    <w:p w14:paraId="3C38E838" w14:textId="77777777" w:rsidR="007C0CDE" w:rsidRPr="007C0CDE" w:rsidRDefault="007C0CDE" w:rsidP="007C0CDE">
      <w:pPr>
        <w:pStyle w:val="Paragraphedeliste"/>
        <w:numPr>
          <w:ilvl w:val="0"/>
          <w:numId w:val="4"/>
        </w:numPr>
        <w:rPr>
          <w:rFonts w:asciiTheme="majorHAnsi" w:hAnsiTheme="majorHAnsi" w:cstheme="majorHAnsi"/>
          <w:color w:val="1A5C86"/>
          <w:u w:val="single"/>
        </w:rPr>
      </w:pPr>
      <w:r w:rsidRPr="007C0CDE">
        <w:rPr>
          <w:rFonts w:asciiTheme="majorHAnsi" w:hAnsiTheme="majorHAnsi" w:cstheme="majorHAnsi"/>
          <w:color w:val="1A5C86"/>
          <w:u w:val="single"/>
        </w:rPr>
        <w:br w:type="page"/>
      </w:r>
    </w:p>
    <w:p w14:paraId="3640AB98" w14:textId="1A7EB54C" w:rsidR="00FE41A1" w:rsidRPr="00FE41A1" w:rsidRDefault="00FE41A1" w:rsidP="009C37AA">
      <w:pPr>
        <w:spacing w:after="160" w:line="259" w:lineRule="auto"/>
        <w:rPr>
          <w:rFonts w:asciiTheme="majorHAnsi" w:hAnsiTheme="majorHAnsi" w:cstheme="majorHAnsi"/>
          <w:color w:val="1A5C86"/>
          <w:u w:val="single"/>
        </w:rPr>
      </w:pPr>
      <w:r w:rsidRPr="00FE41A1">
        <w:rPr>
          <w:rFonts w:asciiTheme="majorHAnsi" w:hAnsiTheme="majorHAnsi" w:cstheme="majorHAnsi"/>
          <w:color w:val="1A5C86"/>
          <w:u w:val="single"/>
        </w:rPr>
        <w:lastRenderedPageBreak/>
        <w:t>Tableau 2 – Long terme</w:t>
      </w:r>
      <w:r w:rsidR="00CE506D">
        <w:rPr>
          <w:rFonts w:asciiTheme="majorHAnsi" w:hAnsiTheme="majorHAnsi" w:cstheme="majorHAnsi"/>
          <w:color w:val="1A5C86"/>
          <w:u w:val="single"/>
        </w:rPr>
        <w:t xml:space="preserve"> </w:t>
      </w:r>
      <w:r w:rsidR="00A01017" w:rsidRPr="00A01017">
        <w:rPr>
          <w:rFonts w:asciiTheme="majorHAnsi" w:hAnsiTheme="majorHAnsi" w:cstheme="majorHAnsi"/>
          <w:color w:val="1A5C86"/>
          <w:u w:val="single"/>
        </w:rPr>
        <w:t>(2030-2050)</w:t>
      </w:r>
    </w:p>
    <w:p w14:paraId="6A03B172" w14:textId="77777777" w:rsidR="00FE41A1" w:rsidRDefault="00FE41A1" w:rsidP="004504F9">
      <w:pPr>
        <w:rPr>
          <w:rFonts w:asciiTheme="majorHAnsi" w:hAnsiTheme="majorHAnsi" w:cstheme="majorHAnsi"/>
          <w:color w:val="1A5C86"/>
        </w:rPr>
      </w:pPr>
      <w:r w:rsidRPr="004504F9">
        <w:rPr>
          <w:rFonts w:asciiTheme="majorHAnsi" w:hAnsiTheme="majorHAnsi" w:cstheme="majorHAnsi"/>
          <w:color w:val="1A5C86"/>
        </w:rPr>
        <w:t>* Pour les forêts, la cible de réduction des émissions de GES présentée doit s’appliquer jusqu’en 2100.</w:t>
      </w:r>
    </w:p>
    <w:p w14:paraId="159BAC1F" w14:textId="77777777" w:rsidR="004504F9" w:rsidRPr="004504F9" w:rsidRDefault="004504F9" w:rsidP="004504F9">
      <w:pPr>
        <w:rPr>
          <w:rFonts w:asciiTheme="majorHAnsi" w:hAnsiTheme="majorHAnsi" w:cstheme="majorHAnsi"/>
          <w:color w:val="1A5C86"/>
        </w:rPr>
      </w:pPr>
    </w:p>
    <w:tbl>
      <w:tblPr>
        <w:tblW w:w="10131" w:type="dxa"/>
        <w:tblCellMar>
          <w:left w:w="0" w:type="dxa"/>
          <w:right w:w="0" w:type="dxa"/>
        </w:tblCellMar>
        <w:tblLook w:val="04A0" w:firstRow="1" w:lastRow="0" w:firstColumn="1" w:lastColumn="0" w:noHBand="0" w:noVBand="1"/>
      </w:tblPr>
      <w:tblGrid>
        <w:gridCol w:w="1531"/>
        <w:gridCol w:w="860"/>
        <w:gridCol w:w="860"/>
        <w:gridCol w:w="860"/>
        <w:gridCol w:w="860"/>
        <w:gridCol w:w="860"/>
        <w:gridCol w:w="860"/>
        <w:gridCol w:w="860"/>
        <w:gridCol w:w="860"/>
        <w:gridCol w:w="860"/>
        <w:gridCol w:w="860"/>
      </w:tblGrid>
      <w:tr w:rsidR="00FE41A1" w14:paraId="53879C5A" w14:textId="77777777" w:rsidTr="00F70726">
        <w:trPr>
          <w:trHeight w:val="300"/>
        </w:trPr>
        <w:tc>
          <w:tcPr>
            <w:tcW w:w="1531" w:type="dxa"/>
            <w:tcBorders>
              <w:top w:val="single" w:sz="8" w:space="0" w:color="auto"/>
              <w:left w:val="single" w:sz="8" w:space="0" w:color="auto"/>
              <w:bottom w:val="nil"/>
              <w:right w:val="single" w:sz="4" w:space="0" w:color="auto"/>
            </w:tcBorders>
            <w:noWrap/>
            <w:tcMar>
              <w:top w:w="15" w:type="dxa"/>
              <w:left w:w="15" w:type="dxa"/>
              <w:bottom w:w="0" w:type="dxa"/>
              <w:right w:w="15" w:type="dxa"/>
            </w:tcMar>
            <w:vAlign w:val="bottom"/>
            <w:hideMark/>
          </w:tcPr>
          <w:p w14:paraId="2ABB4A57" w14:textId="77777777" w:rsidR="00FE41A1" w:rsidRPr="00FA5637" w:rsidRDefault="00FE41A1" w:rsidP="000F58C2">
            <w:pPr>
              <w:rPr>
                <w:rFonts w:ascii="Calibri Light" w:hAnsi="Calibri Light" w:cs="Calibri Light"/>
                <w:color w:val="000000"/>
                <w:sz w:val="20"/>
                <w:szCs w:val="20"/>
              </w:rPr>
            </w:pPr>
            <w:r w:rsidRPr="00FA5637">
              <w:rPr>
                <w:rFonts w:ascii="Calibri Light" w:hAnsi="Calibri Light" w:cs="Calibri Light"/>
                <w:color w:val="000000"/>
                <w:sz w:val="20"/>
                <w:szCs w:val="20"/>
              </w:rPr>
              <w:t> </w:t>
            </w:r>
          </w:p>
        </w:tc>
        <w:tc>
          <w:tcPr>
            <w:tcW w:w="8600" w:type="dxa"/>
            <w:gridSpan w:val="10"/>
            <w:tcBorders>
              <w:top w:val="single" w:sz="8" w:space="0" w:color="auto"/>
              <w:left w:val="nil"/>
              <w:bottom w:val="nil"/>
              <w:right w:val="single" w:sz="8" w:space="0" w:color="000000"/>
            </w:tcBorders>
            <w:tcMar>
              <w:top w:w="15" w:type="dxa"/>
              <w:left w:w="15" w:type="dxa"/>
              <w:bottom w:w="0" w:type="dxa"/>
              <w:right w:w="15" w:type="dxa"/>
            </w:tcMar>
            <w:vAlign w:val="center"/>
            <w:hideMark/>
          </w:tcPr>
          <w:p w14:paraId="6E1FC2F8"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xml:space="preserve">Réductions d’émissions de </w:t>
            </w:r>
            <w:r>
              <w:rPr>
                <w:rFonts w:ascii="Calibri Light" w:hAnsi="Calibri Light" w:cs="Calibri Light"/>
                <w:b/>
                <w:bCs/>
                <w:color w:val="000000"/>
              </w:rPr>
              <w:t>GES annuelles</w:t>
            </w:r>
          </w:p>
        </w:tc>
      </w:tr>
      <w:tr w:rsidR="00FE41A1" w14:paraId="7B80057B" w14:textId="77777777" w:rsidTr="00F70726">
        <w:trPr>
          <w:trHeight w:val="300"/>
        </w:trPr>
        <w:tc>
          <w:tcPr>
            <w:tcW w:w="153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14861711" w14:textId="77777777" w:rsidR="00FE41A1" w:rsidRPr="00FA5637" w:rsidRDefault="00FE41A1" w:rsidP="000F58C2">
            <w:pPr>
              <w:rPr>
                <w:rFonts w:ascii="Calibri Light" w:hAnsi="Calibri Light" w:cs="Calibri Light"/>
                <w:color w:val="000000"/>
                <w:sz w:val="20"/>
                <w:szCs w:val="20"/>
              </w:rPr>
            </w:pPr>
            <w:r w:rsidRPr="00FA5637">
              <w:rPr>
                <w:rFonts w:ascii="Calibri Light" w:hAnsi="Calibri Light" w:cs="Calibri Light"/>
                <w:color w:val="000000"/>
                <w:sz w:val="20"/>
                <w:szCs w:val="20"/>
              </w:rPr>
              <w:t> </w:t>
            </w:r>
          </w:p>
        </w:tc>
        <w:tc>
          <w:tcPr>
            <w:tcW w:w="8600" w:type="dxa"/>
            <w:gridSpan w:val="10"/>
            <w:tcBorders>
              <w:top w:val="nil"/>
              <w:left w:val="nil"/>
              <w:bottom w:val="single" w:sz="4" w:space="0" w:color="auto"/>
              <w:right w:val="single" w:sz="8" w:space="0" w:color="000000"/>
            </w:tcBorders>
            <w:tcMar>
              <w:top w:w="15" w:type="dxa"/>
              <w:left w:w="15" w:type="dxa"/>
              <w:bottom w:w="0" w:type="dxa"/>
              <w:right w:w="15" w:type="dxa"/>
            </w:tcMar>
            <w:vAlign w:val="center"/>
            <w:hideMark/>
          </w:tcPr>
          <w:p w14:paraId="772FB001"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(Exercices financiers du 1</w:t>
            </w:r>
            <w:r>
              <w:rPr>
                <w:rFonts w:ascii="Calibri Light" w:hAnsi="Calibri Light" w:cs="Calibri Light"/>
                <w:color w:val="000000"/>
                <w:vertAlign w:val="superscript"/>
              </w:rPr>
              <w:t>er</w:t>
            </w:r>
            <w:r>
              <w:rPr>
                <w:rFonts w:ascii="Calibri Light" w:hAnsi="Calibri Light" w:cs="Calibri Light"/>
                <w:color w:val="000000"/>
              </w:rPr>
              <w:t xml:space="preserve"> avril au 31 mars) (t </w:t>
            </w:r>
            <w:proofErr w:type="spellStart"/>
            <w:r>
              <w:rPr>
                <w:rFonts w:ascii="Calibri Light" w:hAnsi="Calibri Light" w:cs="Calibri Light"/>
                <w:color w:val="000000"/>
              </w:rPr>
              <w:t>éq</w:t>
            </w:r>
            <w:proofErr w:type="spellEnd"/>
            <w:r>
              <w:rPr>
                <w:rFonts w:ascii="Calibri Light" w:hAnsi="Calibri Light" w:cs="Calibri Light"/>
                <w:color w:val="000000"/>
              </w:rPr>
              <w:t>. CO</w:t>
            </w:r>
            <w:r>
              <w:rPr>
                <w:rFonts w:ascii="Calibri Light" w:hAnsi="Calibri Light" w:cs="Calibri Light"/>
                <w:color w:val="000000"/>
                <w:vertAlign w:val="subscript"/>
              </w:rPr>
              <w:t>2</w:t>
            </w:r>
            <w:r>
              <w:rPr>
                <w:rFonts w:ascii="Calibri Light" w:hAnsi="Calibri Light" w:cs="Calibri Light"/>
                <w:color w:val="000000"/>
              </w:rPr>
              <w:t>/an)</w:t>
            </w:r>
          </w:p>
        </w:tc>
      </w:tr>
      <w:tr w:rsidR="00FE41A1" w14:paraId="30CD426A" w14:textId="77777777" w:rsidTr="00F70726">
        <w:trPr>
          <w:trHeight w:val="510"/>
        </w:trPr>
        <w:tc>
          <w:tcPr>
            <w:tcW w:w="153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795F27E8" w14:textId="77777777" w:rsidR="00FE41A1" w:rsidRPr="00FA5637" w:rsidRDefault="00FE41A1" w:rsidP="000F58C2">
            <w:pPr>
              <w:rPr>
                <w:rFonts w:ascii="Calibri Light" w:hAnsi="Calibri Light" w:cs="Calibri Light"/>
                <w:color w:val="000000"/>
                <w:sz w:val="20"/>
                <w:szCs w:val="20"/>
              </w:rPr>
            </w:pPr>
            <w:r w:rsidRPr="00FA5637">
              <w:rPr>
                <w:rFonts w:ascii="Calibri Light" w:hAnsi="Calibri Light" w:cs="Calibri Light"/>
                <w:color w:val="000000"/>
                <w:sz w:val="20"/>
                <w:szCs w:val="2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28AE298"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2030/</w:t>
            </w:r>
            <w:r>
              <w:rPr>
                <w:rFonts w:ascii="Calibri Light" w:hAnsi="Calibri Light" w:cs="Calibri Light"/>
                <w:color w:val="000000"/>
                <w:sz w:val="20"/>
                <w:szCs w:val="20"/>
              </w:rPr>
              <w:br/>
              <w:t>2031</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523D00A"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2031/</w:t>
            </w:r>
            <w:r>
              <w:rPr>
                <w:rFonts w:ascii="Calibri Light" w:hAnsi="Calibri Light" w:cs="Calibri Light"/>
                <w:color w:val="000000"/>
                <w:sz w:val="20"/>
                <w:szCs w:val="20"/>
              </w:rPr>
              <w:br/>
              <w:t>2032</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F0DBE9"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2032/</w:t>
            </w:r>
            <w:r>
              <w:rPr>
                <w:rFonts w:ascii="Calibri Light" w:hAnsi="Calibri Light" w:cs="Calibri Light"/>
                <w:color w:val="000000"/>
                <w:sz w:val="20"/>
                <w:szCs w:val="20"/>
              </w:rPr>
              <w:br/>
              <w:t>2033</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315009"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2033/</w:t>
            </w:r>
            <w:r>
              <w:rPr>
                <w:rFonts w:ascii="Calibri Light" w:hAnsi="Calibri Light" w:cs="Calibri Light"/>
                <w:color w:val="000000"/>
                <w:sz w:val="20"/>
                <w:szCs w:val="20"/>
              </w:rPr>
              <w:br/>
              <w:t>2034</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D853AB"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2034/</w:t>
            </w:r>
            <w:r>
              <w:rPr>
                <w:rFonts w:ascii="Calibri Light" w:hAnsi="Calibri Light" w:cs="Calibri Light"/>
                <w:color w:val="000000"/>
                <w:sz w:val="20"/>
                <w:szCs w:val="20"/>
              </w:rPr>
              <w:br/>
              <w:t>2035</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0E9E43"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2035/</w:t>
            </w:r>
            <w:r>
              <w:rPr>
                <w:rFonts w:ascii="Calibri Light" w:hAnsi="Calibri Light" w:cs="Calibri Light"/>
                <w:color w:val="000000"/>
                <w:sz w:val="20"/>
                <w:szCs w:val="20"/>
              </w:rPr>
              <w:br/>
              <w:t>2036</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DA53B1"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2036/</w:t>
            </w:r>
            <w:r>
              <w:rPr>
                <w:rFonts w:ascii="Calibri Light" w:hAnsi="Calibri Light" w:cs="Calibri Light"/>
                <w:color w:val="000000"/>
                <w:sz w:val="20"/>
                <w:szCs w:val="20"/>
              </w:rPr>
              <w:br/>
              <w:t>2037</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C9A81C"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2037/</w:t>
            </w:r>
            <w:r>
              <w:rPr>
                <w:rFonts w:ascii="Calibri Light" w:hAnsi="Calibri Light" w:cs="Calibri Light"/>
                <w:color w:val="000000"/>
                <w:sz w:val="20"/>
                <w:szCs w:val="20"/>
              </w:rPr>
              <w:br/>
              <w:t>2038</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4308EC"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2038/</w:t>
            </w:r>
            <w:r>
              <w:rPr>
                <w:rFonts w:ascii="Calibri Light" w:hAnsi="Calibri Light" w:cs="Calibri Light"/>
                <w:color w:val="000000"/>
                <w:sz w:val="20"/>
                <w:szCs w:val="20"/>
              </w:rPr>
              <w:br/>
              <w:t>2039</w:t>
            </w:r>
          </w:p>
        </w:tc>
        <w:tc>
          <w:tcPr>
            <w:tcW w:w="860"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5ABA1BE7"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2039/</w:t>
            </w:r>
            <w:r>
              <w:rPr>
                <w:rFonts w:ascii="Calibri Light" w:hAnsi="Calibri Light" w:cs="Calibri Light"/>
                <w:color w:val="000000"/>
                <w:sz w:val="20"/>
                <w:szCs w:val="20"/>
              </w:rPr>
              <w:br/>
              <w:t>2040</w:t>
            </w:r>
          </w:p>
        </w:tc>
      </w:tr>
      <w:tr w:rsidR="00FE41A1" w14:paraId="6F9AD0B3" w14:textId="77777777" w:rsidTr="00F70726">
        <w:trPr>
          <w:trHeight w:val="340"/>
        </w:trPr>
        <w:tc>
          <w:tcPr>
            <w:tcW w:w="1531"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4D7999A6" w14:textId="0F82FE01" w:rsidR="00FE41A1" w:rsidRPr="00FA5637" w:rsidRDefault="00FE41A1" w:rsidP="000F58C2">
            <w:pPr>
              <w:rPr>
                <w:rFonts w:ascii="Calibri Light" w:hAnsi="Calibri Light" w:cs="Calibri Light"/>
                <w:sz w:val="20"/>
                <w:szCs w:val="20"/>
              </w:rPr>
            </w:pPr>
            <w:r w:rsidRPr="00FA5637">
              <w:rPr>
                <w:rFonts w:ascii="Calibri Light" w:hAnsi="Calibri Light" w:cs="Calibri Light"/>
                <w:sz w:val="20"/>
                <w:szCs w:val="20"/>
              </w:rPr>
              <w:t>Cible</w:t>
            </w:r>
            <w:r w:rsidR="00F70726">
              <w:rPr>
                <w:rFonts w:ascii="Calibri Light" w:hAnsi="Calibri Light" w:cs="Calibri Light"/>
                <w:sz w:val="20"/>
                <w:szCs w:val="20"/>
              </w:rPr>
              <w:t>s</w:t>
            </w:r>
            <w:r w:rsidRPr="00FA5637">
              <w:rPr>
                <w:rFonts w:ascii="Calibri Light" w:hAnsi="Calibri Light" w:cs="Calibri Light"/>
                <w:sz w:val="20"/>
                <w:szCs w:val="20"/>
              </w:rPr>
              <w:t xml:space="preserve"> initiale</w:t>
            </w:r>
            <w:r w:rsidR="00F70726">
              <w:rPr>
                <w:rFonts w:ascii="Calibri Light" w:hAnsi="Calibri Light" w:cs="Calibri Light"/>
                <w:sz w:val="20"/>
                <w:szCs w:val="20"/>
              </w:rPr>
              <w:t>s</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D085789"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1301A1"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3255AD"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0DC608"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73083C"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0FABC8"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53DE428"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66BDD5"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A8D4C0E"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 </w:t>
            </w:r>
          </w:p>
        </w:tc>
        <w:tc>
          <w:tcPr>
            <w:tcW w:w="860"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69AB66FC"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 </w:t>
            </w:r>
          </w:p>
        </w:tc>
      </w:tr>
      <w:tr w:rsidR="00FA5637" w14:paraId="11D105EF" w14:textId="77777777" w:rsidTr="00F70726">
        <w:trPr>
          <w:trHeight w:val="522"/>
        </w:trPr>
        <w:tc>
          <w:tcPr>
            <w:tcW w:w="1531"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1E1CBE7E" w14:textId="099E4602" w:rsidR="00FA5637" w:rsidRPr="00FA5637" w:rsidRDefault="00FA5637" w:rsidP="000F58C2">
            <w:pPr>
              <w:rPr>
                <w:rFonts w:ascii="Calibri Light" w:hAnsi="Calibri Light" w:cs="Calibri Light"/>
                <w:sz w:val="20"/>
                <w:szCs w:val="20"/>
              </w:rPr>
            </w:pPr>
            <w:r w:rsidRPr="00FA5637">
              <w:rPr>
                <w:rFonts w:ascii="Calibri Light" w:hAnsi="Calibri Light" w:cs="Calibri Light"/>
                <w:sz w:val="20"/>
                <w:szCs w:val="20"/>
              </w:rPr>
              <w:t>Résultats à ce jour</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4FC4B1BA" w14:textId="77777777" w:rsidR="00FA5637" w:rsidRDefault="00FA5637" w:rsidP="000F58C2">
            <w:pPr>
              <w:jc w:val="center"/>
              <w:rPr>
                <w:rFonts w:ascii="Calibri Light" w:hAnsi="Calibri Light" w:cs="Calibri Light"/>
                <w:color w:val="000000"/>
                <w:sz w:val="20"/>
                <w:szCs w:val="2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47E31120" w14:textId="77777777" w:rsidR="00FA5637" w:rsidRDefault="00FA5637" w:rsidP="000F58C2">
            <w:pPr>
              <w:jc w:val="center"/>
              <w:rPr>
                <w:rFonts w:ascii="Calibri Light" w:hAnsi="Calibri Light" w:cs="Calibri Light"/>
                <w:color w:val="000000"/>
                <w:sz w:val="20"/>
                <w:szCs w:val="2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6D14C952" w14:textId="77777777" w:rsidR="00FA5637" w:rsidRDefault="00FA5637" w:rsidP="000F58C2">
            <w:pPr>
              <w:jc w:val="center"/>
              <w:rPr>
                <w:rFonts w:ascii="Calibri Light" w:hAnsi="Calibri Light" w:cs="Calibri Light"/>
                <w:color w:val="000000"/>
                <w:sz w:val="20"/>
                <w:szCs w:val="2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517C40AE" w14:textId="77777777" w:rsidR="00FA5637" w:rsidRDefault="00FA5637" w:rsidP="000F58C2">
            <w:pPr>
              <w:jc w:val="center"/>
              <w:rPr>
                <w:rFonts w:ascii="Calibri Light" w:hAnsi="Calibri Light" w:cs="Calibri Light"/>
                <w:color w:val="000000"/>
                <w:sz w:val="20"/>
                <w:szCs w:val="2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26CA30A6" w14:textId="77777777" w:rsidR="00FA5637" w:rsidRDefault="00FA5637" w:rsidP="000F58C2">
            <w:pPr>
              <w:jc w:val="center"/>
              <w:rPr>
                <w:rFonts w:ascii="Calibri Light" w:hAnsi="Calibri Light" w:cs="Calibri Light"/>
                <w:color w:val="000000"/>
                <w:sz w:val="20"/>
                <w:szCs w:val="2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35B91730" w14:textId="77777777" w:rsidR="00FA5637" w:rsidRDefault="00FA5637" w:rsidP="000F58C2">
            <w:pPr>
              <w:jc w:val="center"/>
              <w:rPr>
                <w:rFonts w:ascii="Calibri Light" w:hAnsi="Calibri Light" w:cs="Calibri Light"/>
                <w:color w:val="000000"/>
                <w:sz w:val="20"/>
                <w:szCs w:val="2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18BB5FD6" w14:textId="77777777" w:rsidR="00FA5637" w:rsidRDefault="00FA5637" w:rsidP="000F58C2">
            <w:pPr>
              <w:jc w:val="center"/>
              <w:rPr>
                <w:rFonts w:ascii="Calibri Light" w:hAnsi="Calibri Light" w:cs="Calibri Light"/>
                <w:color w:val="000000"/>
                <w:sz w:val="20"/>
                <w:szCs w:val="2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67584E96" w14:textId="77777777" w:rsidR="00FA5637" w:rsidRDefault="00FA5637" w:rsidP="000F58C2">
            <w:pPr>
              <w:jc w:val="center"/>
              <w:rPr>
                <w:rFonts w:ascii="Calibri Light" w:hAnsi="Calibri Light" w:cs="Calibri Light"/>
                <w:color w:val="000000"/>
                <w:sz w:val="20"/>
                <w:szCs w:val="2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41CBB306" w14:textId="77777777" w:rsidR="00FA5637" w:rsidRDefault="00FA5637" w:rsidP="000F58C2">
            <w:pPr>
              <w:jc w:val="center"/>
              <w:rPr>
                <w:rFonts w:ascii="Calibri Light" w:hAnsi="Calibri Light" w:cs="Calibri Light"/>
                <w:color w:val="000000"/>
                <w:sz w:val="20"/>
                <w:szCs w:val="20"/>
              </w:rPr>
            </w:pPr>
          </w:p>
        </w:tc>
        <w:tc>
          <w:tcPr>
            <w:tcW w:w="860" w:type="dxa"/>
            <w:tcBorders>
              <w:top w:val="nil"/>
              <w:left w:val="nil"/>
              <w:bottom w:val="single" w:sz="4" w:space="0" w:color="auto"/>
              <w:right w:val="single" w:sz="8" w:space="0" w:color="auto"/>
            </w:tcBorders>
            <w:tcMar>
              <w:top w:w="15" w:type="dxa"/>
              <w:left w:w="15" w:type="dxa"/>
              <w:bottom w:w="0" w:type="dxa"/>
              <w:right w:w="15" w:type="dxa"/>
            </w:tcMar>
            <w:vAlign w:val="center"/>
          </w:tcPr>
          <w:p w14:paraId="3E9FC18D" w14:textId="77777777" w:rsidR="00FA5637" w:rsidRDefault="00FA5637" w:rsidP="000F58C2">
            <w:pPr>
              <w:jc w:val="center"/>
              <w:rPr>
                <w:rFonts w:ascii="Calibri Light" w:hAnsi="Calibri Light" w:cs="Calibri Light"/>
                <w:color w:val="000000"/>
                <w:sz w:val="20"/>
                <w:szCs w:val="20"/>
              </w:rPr>
            </w:pPr>
          </w:p>
        </w:tc>
      </w:tr>
      <w:tr w:rsidR="00FA5637" w14:paraId="5A11F464" w14:textId="77777777" w:rsidTr="00F70726">
        <w:trPr>
          <w:trHeight w:val="522"/>
        </w:trPr>
        <w:tc>
          <w:tcPr>
            <w:tcW w:w="1531"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6A3FAB2B" w14:textId="77777777" w:rsidR="00FA5637" w:rsidRPr="00FA5637" w:rsidRDefault="00FA5637" w:rsidP="00FA5637">
            <w:pPr>
              <w:pStyle w:val="Paragraphedeliste"/>
              <w:numPr>
                <w:ilvl w:val="0"/>
                <w:numId w:val="7"/>
              </w:numPr>
              <w:spacing w:after="0"/>
              <w:ind w:left="357" w:hanging="357"/>
              <w:rPr>
                <w:rFonts w:ascii="Calibri Light" w:eastAsia="Times New Roman" w:hAnsi="Calibri Light" w:cs="Calibri Light"/>
                <w:sz w:val="20"/>
                <w:szCs w:val="20"/>
                <w:lang w:eastAsia="fr-CA"/>
              </w:rPr>
            </w:pPr>
            <w:r w:rsidRPr="00FA5637">
              <w:rPr>
                <w:rFonts w:ascii="Calibri Light" w:eastAsia="Times New Roman" w:hAnsi="Calibri Light" w:cs="Calibri Light"/>
                <w:sz w:val="20"/>
                <w:szCs w:val="20"/>
                <w:lang w:eastAsia="fr-CA"/>
              </w:rPr>
              <w:t>Réductions futures</w:t>
            </w:r>
          </w:p>
          <w:p w14:paraId="42BDA44A" w14:textId="27967C38" w:rsidR="00FA5637" w:rsidRPr="00FA5637" w:rsidRDefault="00FA5637" w:rsidP="00FA5637">
            <w:pPr>
              <w:ind w:left="357"/>
              <w:rPr>
                <w:rFonts w:ascii="Calibri Light" w:hAnsi="Calibri Light" w:cs="Calibri Light"/>
                <w:sz w:val="20"/>
                <w:szCs w:val="20"/>
              </w:rPr>
            </w:pPr>
            <w:r w:rsidRPr="00FA5637">
              <w:rPr>
                <w:rFonts w:ascii="Calibri Light" w:eastAsia="Times New Roman" w:hAnsi="Calibri Light" w:cs="Calibri Light"/>
                <w:sz w:val="16"/>
                <w:szCs w:val="16"/>
                <w:lang w:eastAsia="fr-CA"/>
              </w:rPr>
              <w:t>(</w:t>
            </w:r>
            <w:proofErr w:type="gramStart"/>
            <w:r w:rsidRPr="00FA5637">
              <w:rPr>
                <w:rFonts w:ascii="Calibri Light" w:eastAsia="Times New Roman" w:hAnsi="Calibri Light" w:cs="Calibri Light"/>
                <w:sz w:val="16"/>
                <w:szCs w:val="16"/>
                <w:lang w:eastAsia="fr-CA"/>
              </w:rPr>
              <w:t>demandes</w:t>
            </w:r>
            <w:proofErr w:type="gramEnd"/>
            <w:r w:rsidRPr="00FA5637">
              <w:rPr>
                <w:rFonts w:ascii="Calibri Light" w:eastAsia="Times New Roman" w:hAnsi="Calibri Light" w:cs="Calibri Light"/>
                <w:sz w:val="16"/>
                <w:szCs w:val="16"/>
                <w:lang w:eastAsia="fr-CA"/>
              </w:rPr>
              <w:t xml:space="preserve"> approuvées)</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0054822E" w14:textId="77777777" w:rsidR="00FA5637" w:rsidRDefault="00FA5637" w:rsidP="000F58C2">
            <w:pPr>
              <w:jc w:val="center"/>
              <w:rPr>
                <w:rFonts w:ascii="Calibri Light" w:hAnsi="Calibri Light" w:cs="Calibri Light"/>
                <w:color w:val="000000"/>
                <w:sz w:val="20"/>
                <w:szCs w:val="2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4512C347" w14:textId="77777777" w:rsidR="00FA5637" w:rsidRDefault="00FA5637" w:rsidP="000F58C2">
            <w:pPr>
              <w:jc w:val="center"/>
              <w:rPr>
                <w:rFonts w:ascii="Calibri Light" w:hAnsi="Calibri Light" w:cs="Calibri Light"/>
                <w:color w:val="000000"/>
                <w:sz w:val="20"/>
                <w:szCs w:val="2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7BDA46D8" w14:textId="77777777" w:rsidR="00FA5637" w:rsidRDefault="00FA5637" w:rsidP="000F58C2">
            <w:pPr>
              <w:jc w:val="center"/>
              <w:rPr>
                <w:rFonts w:ascii="Calibri Light" w:hAnsi="Calibri Light" w:cs="Calibri Light"/>
                <w:color w:val="000000"/>
                <w:sz w:val="20"/>
                <w:szCs w:val="2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7FDCC2B4" w14:textId="77777777" w:rsidR="00FA5637" w:rsidRDefault="00FA5637" w:rsidP="000F58C2">
            <w:pPr>
              <w:jc w:val="center"/>
              <w:rPr>
                <w:rFonts w:ascii="Calibri Light" w:hAnsi="Calibri Light" w:cs="Calibri Light"/>
                <w:color w:val="000000"/>
                <w:sz w:val="20"/>
                <w:szCs w:val="2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53266581" w14:textId="77777777" w:rsidR="00FA5637" w:rsidRDefault="00FA5637" w:rsidP="000F58C2">
            <w:pPr>
              <w:jc w:val="center"/>
              <w:rPr>
                <w:rFonts w:ascii="Calibri Light" w:hAnsi="Calibri Light" w:cs="Calibri Light"/>
                <w:color w:val="000000"/>
                <w:sz w:val="20"/>
                <w:szCs w:val="2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0310F848" w14:textId="77777777" w:rsidR="00FA5637" w:rsidRDefault="00FA5637" w:rsidP="000F58C2">
            <w:pPr>
              <w:jc w:val="center"/>
              <w:rPr>
                <w:rFonts w:ascii="Calibri Light" w:hAnsi="Calibri Light" w:cs="Calibri Light"/>
                <w:color w:val="000000"/>
                <w:sz w:val="20"/>
                <w:szCs w:val="2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3D11A3A5" w14:textId="77777777" w:rsidR="00FA5637" w:rsidRDefault="00FA5637" w:rsidP="000F58C2">
            <w:pPr>
              <w:jc w:val="center"/>
              <w:rPr>
                <w:rFonts w:ascii="Calibri Light" w:hAnsi="Calibri Light" w:cs="Calibri Light"/>
                <w:color w:val="000000"/>
                <w:sz w:val="20"/>
                <w:szCs w:val="2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68BFC157" w14:textId="77777777" w:rsidR="00FA5637" w:rsidRDefault="00FA5637" w:rsidP="000F58C2">
            <w:pPr>
              <w:jc w:val="center"/>
              <w:rPr>
                <w:rFonts w:ascii="Calibri Light" w:hAnsi="Calibri Light" w:cs="Calibri Light"/>
                <w:color w:val="000000"/>
                <w:sz w:val="20"/>
                <w:szCs w:val="2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1F6913A1" w14:textId="77777777" w:rsidR="00FA5637" w:rsidRDefault="00FA5637" w:rsidP="000F58C2">
            <w:pPr>
              <w:jc w:val="center"/>
              <w:rPr>
                <w:rFonts w:ascii="Calibri Light" w:hAnsi="Calibri Light" w:cs="Calibri Light"/>
                <w:color w:val="000000"/>
                <w:sz w:val="20"/>
                <w:szCs w:val="20"/>
              </w:rPr>
            </w:pPr>
          </w:p>
        </w:tc>
        <w:tc>
          <w:tcPr>
            <w:tcW w:w="860" w:type="dxa"/>
            <w:tcBorders>
              <w:top w:val="nil"/>
              <w:left w:val="nil"/>
              <w:bottom w:val="single" w:sz="4" w:space="0" w:color="auto"/>
              <w:right w:val="single" w:sz="8" w:space="0" w:color="auto"/>
            </w:tcBorders>
            <w:tcMar>
              <w:top w:w="15" w:type="dxa"/>
              <w:left w:w="15" w:type="dxa"/>
              <w:bottom w:w="0" w:type="dxa"/>
              <w:right w:w="15" w:type="dxa"/>
            </w:tcMar>
            <w:vAlign w:val="center"/>
          </w:tcPr>
          <w:p w14:paraId="1D22C5FB" w14:textId="77777777" w:rsidR="00FA5637" w:rsidRDefault="00FA5637" w:rsidP="000F58C2">
            <w:pPr>
              <w:jc w:val="center"/>
              <w:rPr>
                <w:rFonts w:ascii="Calibri Light" w:hAnsi="Calibri Light" w:cs="Calibri Light"/>
                <w:color w:val="000000"/>
                <w:sz w:val="20"/>
                <w:szCs w:val="20"/>
              </w:rPr>
            </w:pPr>
          </w:p>
        </w:tc>
      </w:tr>
      <w:tr w:rsidR="00FE41A1" w14:paraId="6D78F9B0" w14:textId="77777777" w:rsidTr="00F70726">
        <w:trPr>
          <w:trHeight w:val="340"/>
        </w:trPr>
        <w:tc>
          <w:tcPr>
            <w:tcW w:w="1531"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2145463C" w14:textId="2F5738DE" w:rsidR="00FE41A1" w:rsidRPr="00FA5637" w:rsidRDefault="00FE41A1" w:rsidP="000F58C2">
            <w:pPr>
              <w:rPr>
                <w:rFonts w:ascii="Calibri Light" w:hAnsi="Calibri Light" w:cs="Calibri Light"/>
                <w:sz w:val="20"/>
                <w:szCs w:val="20"/>
              </w:rPr>
            </w:pPr>
            <w:r w:rsidRPr="00FA5637">
              <w:rPr>
                <w:rFonts w:ascii="Calibri Light" w:hAnsi="Calibri Light" w:cs="Calibri Light"/>
                <w:sz w:val="20"/>
                <w:szCs w:val="20"/>
              </w:rPr>
              <w:t>Cible</w:t>
            </w:r>
            <w:r w:rsidR="00F70726">
              <w:rPr>
                <w:rFonts w:ascii="Calibri Light" w:hAnsi="Calibri Light" w:cs="Calibri Light"/>
                <w:sz w:val="20"/>
                <w:szCs w:val="20"/>
              </w:rPr>
              <w:t>s</w:t>
            </w:r>
            <w:r w:rsidRPr="00FA5637">
              <w:rPr>
                <w:rFonts w:ascii="Calibri Light" w:hAnsi="Calibri Light" w:cs="Calibri Light"/>
                <w:sz w:val="20"/>
                <w:szCs w:val="20"/>
              </w:rPr>
              <w:t xml:space="preserve"> - révision 1</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A43227"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24F183"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52056F"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A73ACE"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687D59D"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1ACDA3"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4FCBBF"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481695"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9734D0"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 </w:t>
            </w:r>
          </w:p>
        </w:tc>
        <w:tc>
          <w:tcPr>
            <w:tcW w:w="860"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4AD1CB81"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 </w:t>
            </w:r>
          </w:p>
        </w:tc>
      </w:tr>
      <w:tr w:rsidR="00FE41A1" w14:paraId="650E15A3" w14:textId="77777777" w:rsidTr="00F70726">
        <w:trPr>
          <w:trHeight w:val="510"/>
        </w:trPr>
        <w:tc>
          <w:tcPr>
            <w:tcW w:w="153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550FCF5F" w14:textId="77777777" w:rsidR="00FE41A1" w:rsidRPr="00FA5637" w:rsidRDefault="00FE41A1" w:rsidP="000F58C2">
            <w:pPr>
              <w:rPr>
                <w:rFonts w:ascii="Calibri Light" w:hAnsi="Calibri Light" w:cs="Calibri Light"/>
                <w:color w:val="000000"/>
                <w:sz w:val="20"/>
                <w:szCs w:val="20"/>
              </w:rPr>
            </w:pPr>
            <w:r w:rsidRPr="00FA5637">
              <w:rPr>
                <w:rFonts w:ascii="Calibri Light" w:hAnsi="Calibri Light" w:cs="Calibri Light"/>
                <w:color w:val="000000"/>
                <w:sz w:val="20"/>
                <w:szCs w:val="2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9341DB"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2040/</w:t>
            </w:r>
            <w:r>
              <w:rPr>
                <w:rFonts w:ascii="Calibri Light" w:hAnsi="Calibri Light" w:cs="Calibri Light"/>
                <w:color w:val="000000"/>
                <w:sz w:val="20"/>
                <w:szCs w:val="20"/>
              </w:rPr>
              <w:br/>
              <w:t>2041</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52604C"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2041/</w:t>
            </w:r>
            <w:r>
              <w:rPr>
                <w:rFonts w:ascii="Calibri Light" w:hAnsi="Calibri Light" w:cs="Calibri Light"/>
                <w:color w:val="000000"/>
                <w:sz w:val="20"/>
                <w:szCs w:val="20"/>
              </w:rPr>
              <w:br/>
              <w:t>2042</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453979"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2042/</w:t>
            </w:r>
            <w:r>
              <w:rPr>
                <w:rFonts w:ascii="Calibri Light" w:hAnsi="Calibri Light" w:cs="Calibri Light"/>
                <w:color w:val="000000"/>
                <w:sz w:val="20"/>
                <w:szCs w:val="20"/>
              </w:rPr>
              <w:br/>
              <w:t>2043</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FBAA616"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2043/</w:t>
            </w:r>
            <w:r>
              <w:rPr>
                <w:rFonts w:ascii="Calibri Light" w:hAnsi="Calibri Light" w:cs="Calibri Light"/>
                <w:color w:val="000000"/>
                <w:sz w:val="20"/>
                <w:szCs w:val="20"/>
              </w:rPr>
              <w:br/>
              <w:t>2044</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824647"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2044/</w:t>
            </w:r>
            <w:r>
              <w:rPr>
                <w:rFonts w:ascii="Calibri Light" w:hAnsi="Calibri Light" w:cs="Calibri Light"/>
                <w:color w:val="000000"/>
                <w:sz w:val="20"/>
                <w:szCs w:val="20"/>
              </w:rPr>
              <w:br/>
              <w:t>2045</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ECED2AE"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2045/</w:t>
            </w:r>
            <w:r>
              <w:rPr>
                <w:rFonts w:ascii="Calibri Light" w:hAnsi="Calibri Light" w:cs="Calibri Light"/>
                <w:color w:val="000000"/>
                <w:sz w:val="20"/>
                <w:szCs w:val="20"/>
              </w:rPr>
              <w:br/>
              <w:t>2046</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754296"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2046/</w:t>
            </w:r>
            <w:r>
              <w:rPr>
                <w:rFonts w:ascii="Calibri Light" w:hAnsi="Calibri Light" w:cs="Calibri Light"/>
                <w:color w:val="000000"/>
                <w:sz w:val="20"/>
                <w:szCs w:val="20"/>
              </w:rPr>
              <w:br/>
              <w:t>2047</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886B7C"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2047/</w:t>
            </w:r>
            <w:r>
              <w:rPr>
                <w:rFonts w:ascii="Calibri Light" w:hAnsi="Calibri Light" w:cs="Calibri Light"/>
                <w:color w:val="000000"/>
                <w:sz w:val="20"/>
                <w:szCs w:val="20"/>
              </w:rPr>
              <w:br/>
              <w:t>2048</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90123F"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2048/</w:t>
            </w:r>
            <w:r>
              <w:rPr>
                <w:rFonts w:ascii="Calibri Light" w:hAnsi="Calibri Light" w:cs="Calibri Light"/>
                <w:color w:val="000000"/>
                <w:sz w:val="20"/>
                <w:szCs w:val="20"/>
              </w:rPr>
              <w:br/>
              <w:t>2049</w:t>
            </w:r>
          </w:p>
        </w:tc>
        <w:tc>
          <w:tcPr>
            <w:tcW w:w="860"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0E18B616"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2049/</w:t>
            </w:r>
            <w:r>
              <w:rPr>
                <w:rFonts w:ascii="Calibri Light" w:hAnsi="Calibri Light" w:cs="Calibri Light"/>
                <w:color w:val="000000"/>
                <w:sz w:val="20"/>
                <w:szCs w:val="20"/>
              </w:rPr>
              <w:br/>
              <w:t>2050</w:t>
            </w:r>
          </w:p>
        </w:tc>
      </w:tr>
      <w:tr w:rsidR="00FE41A1" w14:paraId="0CA93B79" w14:textId="77777777" w:rsidTr="00F70726">
        <w:trPr>
          <w:trHeight w:val="340"/>
        </w:trPr>
        <w:tc>
          <w:tcPr>
            <w:tcW w:w="1531"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6860F3C7" w14:textId="65813C15" w:rsidR="00FE41A1" w:rsidRPr="00FA5637" w:rsidRDefault="00FE41A1" w:rsidP="000F58C2">
            <w:pPr>
              <w:rPr>
                <w:rFonts w:ascii="Calibri Light" w:hAnsi="Calibri Light" w:cs="Calibri Light"/>
                <w:sz w:val="20"/>
                <w:szCs w:val="20"/>
              </w:rPr>
            </w:pPr>
            <w:r w:rsidRPr="00FA5637">
              <w:rPr>
                <w:rFonts w:ascii="Calibri Light" w:hAnsi="Calibri Light" w:cs="Calibri Light"/>
                <w:sz w:val="20"/>
                <w:szCs w:val="20"/>
              </w:rPr>
              <w:t>Cible</w:t>
            </w:r>
            <w:r w:rsidR="00F70726">
              <w:rPr>
                <w:rFonts w:ascii="Calibri Light" w:hAnsi="Calibri Light" w:cs="Calibri Light"/>
                <w:sz w:val="20"/>
                <w:szCs w:val="20"/>
              </w:rPr>
              <w:t>s</w:t>
            </w:r>
            <w:r w:rsidRPr="00FA5637">
              <w:rPr>
                <w:rFonts w:ascii="Calibri Light" w:hAnsi="Calibri Light" w:cs="Calibri Light"/>
                <w:sz w:val="20"/>
                <w:szCs w:val="20"/>
              </w:rPr>
              <w:t xml:space="preserve"> initiale</w:t>
            </w:r>
            <w:r w:rsidR="00F70726">
              <w:rPr>
                <w:rFonts w:ascii="Calibri Light" w:hAnsi="Calibri Light" w:cs="Calibri Light"/>
                <w:sz w:val="20"/>
                <w:szCs w:val="20"/>
              </w:rPr>
              <w:t>s</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750E7B"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B961D2"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EA86AA"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3CE545"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0348D24"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176854"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0A5EF0"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E92A47"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07C0D4"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c>
          <w:tcPr>
            <w:tcW w:w="860"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747D7974"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r>
      <w:tr w:rsidR="00BE5097" w14:paraId="1CEF5EAA" w14:textId="77777777" w:rsidTr="00F70726">
        <w:trPr>
          <w:trHeight w:val="300"/>
        </w:trPr>
        <w:tc>
          <w:tcPr>
            <w:tcW w:w="1531"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12ED0583" w14:textId="27FF7410" w:rsidR="00BE5097" w:rsidRPr="00FA5637" w:rsidRDefault="00BE5097" w:rsidP="000F58C2">
            <w:pPr>
              <w:rPr>
                <w:rFonts w:ascii="Calibri Light" w:hAnsi="Calibri Light" w:cs="Calibri Light"/>
                <w:sz w:val="20"/>
                <w:szCs w:val="20"/>
              </w:rPr>
            </w:pPr>
            <w:r w:rsidRPr="00FA5637">
              <w:rPr>
                <w:rFonts w:ascii="Calibri Light" w:hAnsi="Calibri Light" w:cs="Calibri Light"/>
                <w:sz w:val="20"/>
                <w:szCs w:val="20"/>
              </w:rPr>
              <w:t>Résultats à ce jour</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29F9307B" w14:textId="77777777" w:rsidR="00BE5097" w:rsidRDefault="00BE5097" w:rsidP="000F58C2">
            <w:pPr>
              <w:jc w:val="center"/>
              <w:rPr>
                <w:rFonts w:ascii="Calibri Light" w:hAnsi="Calibri Light" w:cs="Calibri Light"/>
                <w:color w:val="00000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57C5B9DF" w14:textId="77777777" w:rsidR="00BE5097" w:rsidRDefault="00BE5097" w:rsidP="000F58C2">
            <w:pPr>
              <w:jc w:val="center"/>
              <w:rPr>
                <w:rFonts w:ascii="Calibri Light" w:hAnsi="Calibri Light" w:cs="Calibri Light"/>
                <w:color w:val="00000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57787C06" w14:textId="77777777" w:rsidR="00BE5097" w:rsidRDefault="00BE5097" w:rsidP="000F58C2">
            <w:pPr>
              <w:jc w:val="center"/>
              <w:rPr>
                <w:rFonts w:ascii="Calibri Light" w:hAnsi="Calibri Light" w:cs="Calibri Light"/>
                <w:color w:val="00000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443ACE1E" w14:textId="77777777" w:rsidR="00BE5097" w:rsidRDefault="00BE5097" w:rsidP="000F58C2">
            <w:pPr>
              <w:jc w:val="center"/>
              <w:rPr>
                <w:rFonts w:ascii="Calibri Light" w:hAnsi="Calibri Light" w:cs="Calibri Light"/>
                <w:color w:val="00000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1F0229DF" w14:textId="77777777" w:rsidR="00BE5097" w:rsidRDefault="00BE5097" w:rsidP="000F58C2">
            <w:pPr>
              <w:jc w:val="center"/>
              <w:rPr>
                <w:rFonts w:ascii="Calibri Light" w:hAnsi="Calibri Light" w:cs="Calibri Light"/>
                <w:color w:val="00000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310D02BD" w14:textId="77777777" w:rsidR="00BE5097" w:rsidRDefault="00BE5097" w:rsidP="000F58C2">
            <w:pPr>
              <w:jc w:val="center"/>
              <w:rPr>
                <w:rFonts w:ascii="Calibri Light" w:hAnsi="Calibri Light" w:cs="Calibri Light"/>
                <w:color w:val="00000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5B2EE560" w14:textId="77777777" w:rsidR="00BE5097" w:rsidRDefault="00BE5097" w:rsidP="000F58C2">
            <w:pPr>
              <w:jc w:val="center"/>
              <w:rPr>
                <w:rFonts w:ascii="Calibri Light" w:hAnsi="Calibri Light" w:cs="Calibri Light"/>
                <w:color w:val="00000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3122701D" w14:textId="77777777" w:rsidR="00BE5097" w:rsidRDefault="00BE5097" w:rsidP="000F58C2">
            <w:pPr>
              <w:jc w:val="center"/>
              <w:rPr>
                <w:rFonts w:ascii="Calibri Light" w:hAnsi="Calibri Light" w:cs="Calibri Light"/>
                <w:color w:val="00000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1133D304" w14:textId="77777777" w:rsidR="00BE5097" w:rsidRDefault="00BE5097" w:rsidP="000F58C2">
            <w:pPr>
              <w:jc w:val="center"/>
              <w:rPr>
                <w:rFonts w:ascii="Calibri Light" w:hAnsi="Calibri Light" w:cs="Calibri Light"/>
                <w:color w:val="000000"/>
              </w:rPr>
            </w:pPr>
          </w:p>
        </w:tc>
        <w:tc>
          <w:tcPr>
            <w:tcW w:w="860" w:type="dxa"/>
            <w:tcBorders>
              <w:top w:val="nil"/>
              <w:left w:val="nil"/>
              <w:bottom w:val="single" w:sz="4" w:space="0" w:color="auto"/>
              <w:right w:val="single" w:sz="8" w:space="0" w:color="auto"/>
            </w:tcBorders>
            <w:tcMar>
              <w:top w:w="15" w:type="dxa"/>
              <w:left w:w="15" w:type="dxa"/>
              <w:bottom w:w="0" w:type="dxa"/>
              <w:right w:w="15" w:type="dxa"/>
            </w:tcMar>
            <w:vAlign w:val="center"/>
          </w:tcPr>
          <w:p w14:paraId="0C330910" w14:textId="77777777" w:rsidR="00BE5097" w:rsidRDefault="00BE5097" w:rsidP="000F58C2">
            <w:pPr>
              <w:jc w:val="center"/>
              <w:rPr>
                <w:rFonts w:ascii="Calibri Light" w:hAnsi="Calibri Light" w:cs="Calibri Light"/>
                <w:color w:val="000000"/>
              </w:rPr>
            </w:pPr>
          </w:p>
        </w:tc>
      </w:tr>
      <w:tr w:rsidR="00BE5097" w14:paraId="6476C88D" w14:textId="77777777" w:rsidTr="00F70726">
        <w:trPr>
          <w:trHeight w:val="300"/>
        </w:trPr>
        <w:tc>
          <w:tcPr>
            <w:tcW w:w="1531"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DFA2018" w14:textId="77777777" w:rsidR="00BE5097" w:rsidRPr="00FA5637" w:rsidRDefault="00BE5097" w:rsidP="00BE5097">
            <w:pPr>
              <w:pStyle w:val="Paragraphedeliste"/>
              <w:numPr>
                <w:ilvl w:val="0"/>
                <w:numId w:val="7"/>
              </w:numPr>
              <w:spacing w:after="0"/>
              <w:ind w:left="357" w:hanging="357"/>
              <w:rPr>
                <w:rFonts w:ascii="Calibri Light" w:eastAsia="Times New Roman" w:hAnsi="Calibri Light" w:cs="Calibri Light"/>
                <w:sz w:val="20"/>
                <w:szCs w:val="20"/>
                <w:lang w:eastAsia="fr-CA"/>
              </w:rPr>
            </w:pPr>
            <w:r w:rsidRPr="00FA5637">
              <w:rPr>
                <w:rFonts w:ascii="Calibri Light" w:eastAsia="Times New Roman" w:hAnsi="Calibri Light" w:cs="Calibri Light"/>
                <w:sz w:val="20"/>
                <w:szCs w:val="20"/>
                <w:lang w:eastAsia="fr-CA"/>
              </w:rPr>
              <w:t>Réductions futures</w:t>
            </w:r>
          </w:p>
          <w:p w14:paraId="0029E309" w14:textId="4FADFDF4" w:rsidR="00BE5097" w:rsidRPr="00FA5637" w:rsidRDefault="00BE5097" w:rsidP="00BE5097">
            <w:pPr>
              <w:ind w:left="357"/>
              <w:rPr>
                <w:rFonts w:ascii="Calibri Light" w:hAnsi="Calibri Light" w:cs="Calibri Light"/>
                <w:sz w:val="20"/>
                <w:szCs w:val="20"/>
              </w:rPr>
            </w:pPr>
            <w:r w:rsidRPr="00FA5637">
              <w:rPr>
                <w:rFonts w:ascii="Calibri Light" w:eastAsia="Times New Roman" w:hAnsi="Calibri Light" w:cs="Calibri Light"/>
                <w:sz w:val="16"/>
                <w:szCs w:val="16"/>
                <w:lang w:eastAsia="fr-CA"/>
              </w:rPr>
              <w:t>(</w:t>
            </w:r>
            <w:proofErr w:type="gramStart"/>
            <w:r w:rsidRPr="00FA5637">
              <w:rPr>
                <w:rFonts w:ascii="Calibri Light" w:eastAsia="Times New Roman" w:hAnsi="Calibri Light" w:cs="Calibri Light"/>
                <w:sz w:val="16"/>
                <w:szCs w:val="16"/>
                <w:lang w:eastAsia="fr-CA"/>
              </w:rPr>
              <w:t>demandes</w:t>
            </w:r>
            <w:proofErr w:type="gramEnd"/>
            <w:r w:rsidRPr="00FA5637">
              <w:rPr>
                <w:rFonts w:ascii="Calibri Light" w:eastAsia="Times New Roman" w:hAnsi="Calibri Light" w:cs="Calibri Light"/>
                <w:sz w:val="16"/>
                <w:szCs w:val="16"/>
                <w:lang w:eastAsia="fr-CA"/>
              </w:rPr>
              <w:t xml:space="preserve"> approuvées)</w:t>
            </w: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61F77D13" w14:textId="77777777" w:rsidR="00BE5097" w:rsidRDefault="00BE5097" w:rsidP="000F58C2">
            <w:pPr>
              <w:jc w:val="center"/>
              <w:rPr>
                <w:rFonts w:ascii="Calibri Light" w:hAnsi="Calibri Light" w:cs="Calibri Light"/>
                <w:color w:val="00000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6E863391" w14:textId="77777777" w:rsidR="00BE5097" w:rsidRDefault="00BE5097" w:rsidP="000F58C2">
            <w:pPr>
              <w:jc w:val="center"/>
              <w:rPr>
                <w:rFonts w:ascii="Calibri Light" w:hAnsi="Calibri Light" w:cs="Calibri Light"/>
                <w:color w:val="00000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2D753EF5" w14:textId="77777777" w:rsidR="00BE5097" w:rsidRDefault="00BE5097" w:rsidP="000F58C2">
            <w:pPr>
              <w:jc w:val="center"/>
              <w:rPr>
                <w:rFonts w:ascii="Calibri Light" w:hAnsi="Calibri Light" w:cs="Calibri Light"/>
                <w:color w:val="00000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05FD0B75" w14:textId="77777777" w:rsidR="00BE5097" w:rsidRDefault="00BE5097" w:rsidP="000F58C2">
            <w:pPr>
              <w:jc w:val="center"/>
              <w:rPr>
                <w:rFonts w:ascii="Calibri Light" w:hAnsi="Calibri Light" w:cs="Calibri Light"/>
                <w:color w:val="00000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57AD41CC" w14:textId="77777777" w:rsidR="00BE5097" w:rsidRDefault="00BE5097" w:rsidP="000F58C2">
            <w:pPr>
              <w:jc w:val="center"/>
              <w:rPr>
                <w:rFonts w:ascii="Calibri Light" w:hAnsi="Calibri Light" w:cs="Calibri Light"/>
                <w:color w:val="00000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2CC21517" w14:textId="77777777" w:rsidR="00BE5097" w:rsidRDefault="00BE5097" w:rsidP="000F58C2">
            <w:pPr>
              <w:jc w:val="center"/>
              <w:rPr>
                <w:rFonts w:ascii="Calibri Light" w:hAnsi="Calibri Light" w:cs="Calibri Light"/>
                <w:color w:val="00000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2CAFCF00" w14:textId="77777777" w:rsidR="00BE5097" w:rsidRDefault="00BE5097" w:rsidP="000F58C2">
            <w:pPr>
              <w:jc w:val="center"/>
              <w:rPr>
                <w:rFonts w:ascii="Calibri Light" w:hAnsi="Calibri Light" w:cs="Calibri Light"/>
                <w:color w:val="00000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6FA4FCF4" w14:textId="77777777" w:rsidR="00BE5097" w:rsidRDefault="00BE5097" w:rsidP="000F58C2">
            <w:pPr>
              <w:jc w:val="center"/>
              <w:rPr>
                <w:rFonts w:ascii="Calibri Light" w:hAnsi="Calibri Light" w:cs="Calibri Light"/>
                <w:color w:val="000000"/>
              </w:rPr>
            </w:pPr>
          </w:p>
        </w:tc>
        <w:tc>
          <w:tcPr>
            <w:tcW w:w="860" w:type="dxa"/>
            <w:tcBorders>
              <w:top w:val="nil"/>
              <w:left w:val="nil"/>
              <w:bottom w:val="single" w:sz="4" w:space="0" w:color="auto"/>
              <w:right w:val="single" w:sz="4" w:space="0" w:color="auto"/>
            </w:tcBorders>
            <w:tcMar>
              <w:top w:w="15" w:type="dxa"/>
              <w:left w:w="15" w:type="dxa"/>
              <w:bottom w:w="0" w:type="dxa"/>
              <w:right w:w="15" w:type="dxa"/>
            </w:tcMar>
            <w:vAlign w:val="center"/>
          </w:tcPr>
          <w:p w14:paraId="27890132" w14:textId="77777777" w:rsidR="00BE5097" w:rsidRDefault="00BE5097" w:rsidP="000F58C2">
            <w:pPr>
              <w:jc w:val="center"/>
              <w:rPr>
                <w:rFonts w:ascii="Calibri Light" w:hAnsi="Calibri Light" w:cs="Calibri Light"/>
                <w:color w:val="000000"/>
              </w:rPr>
            </w:pPr>
          </w:p>
        </w:tc>
        <w:tc>
          <w:tcPr>
            <w:tcW w:w="860" w:type="dxa"/>
            <w:tcBorders>
              <w:top w:val="nil"/>
              <w:left w:val="nil"/>
              <w:bottom w:val="single" w:sz="4" w:space="0" w:color="auto"/>
              <w:right w:val="single" w:sz="8" w:space="0" w:color="auto"/>
            </w:tcBorders>
            <w:tcMar>
              <w:top w:w="15" w:type="dxa"/>
              <w:left w:w="15" w:type="dxa"/>
              <w:bottom w:w="0" w:type="dxa"/>
              <w:right w:w="15" w:type="dxa"/>
            </w:tcMar>
            <w:vAlign w:val="center"/>
          </w:tcPr>
          <w:p w14:paraId="4DFFAC03" w14:textId="77777777" w:rsidR="00BE5097" w:rsidRDefault="00BE5097" w:rsidP="000F58C2">
            <w:pPr>
              <w:jc w:val="center"/>
              <w:rPr>
                <w:rFonts w:ascii="Calibri Light" w:hAnsi="Calibri Light" w:cs="Calibri Light"/>
                <w:color w:val="000000"/>
              </w:rPr>
            </w:pPr>
          </w:p>
        </w:tc>
      </w:tr>
      <w:tr w:rsidR="00FE41A1" w14:paraId="6E59C0A1" w14:textId="77777777" w:rsidTr="00F70726">
        <w:trPr>
          <w:trHeight w:val="340"/>
        </w:trPr>
        <w:tc>
          <w:tcPr>
            <w:tcW w:w="1531" w:type="dxa"/>
            <w:tcBorders>
              <w:top w:val="nil"/>
              <w:left w:val="single" w:sz="8" w:space="0" w:color="auto"/>
              <w:bottom w:val="single" w:sz="8" w:space="0" w:color="auto"/>
              <w:right w:val="single" w:sz="4" w:space="0" w:color="auto"/>
            </w:tcBorders>
            <w:tcMar>
              <w:top w:w="15" w:type="dxa"/>
              <w:left w:w="15" w:type="dxa"/>
              <w:bottom w:w="0" w:type="dxa"/>
              <w:right w:w="15" w:type="dxa"/>
            </w:tcMar>
            <w:vAlign w:val="center"/>
            <w:hideMark/>
          </w:tcPr>
          <w:p w14:paraId="535B4CD3" w14:textId="29EACF97" w:rsidR="00FE41A1" w:rsidRPr="00FA5637" w:rsidRDefault="00FE41A1" w:rsidP="000F58C2">
            <w:pPr>
              <w:rPr>
                <w:rFonts w:ascii="Calibri Light" w:hAnsi="Calibri Light" w:cs="Calibri Light"/>
                <w:sz w:val="20"/>
                <w:szCs w:val="20"/>
              </w:rPr>
            </w:pPr>
            <w:r w:rsidRPr="00FA5637">
              <w:rPr>
                <w:rFonts w:ascii="Calibri Light" w:hAnsi="Calibri Light" w:cs="Calibri Light"/>
                <w:sz w:val="20"/>
                <w:szCs w:val="20"/>
              </w:rPr>
              <w:t>Cible</w:t>
            </w:r>
            <w:r w:rsidR="00F70726">
              <w:rPr>
                <w:rFonts w:ascii="Calibri Light" w:hAnsi="Calibri Light" w:cs="Calibri Light"/>
                <w:sz w:val="20"/>
                <w:szCs w:val="20"/>
              </w:rPr>
              <w:t>s</w:t>
            </w:r>
            <w:r w:rsidRPr="00FA5637">
              <w:rPr>
                <w:rFonts w:ascii="Calibri Light" w:hAnsi="Calibri Light" w:cs="Calibri Light"/>
                <w:sz w:val="20"/>
                <w:szCs w:val="20"/>
              </w:rPr>
              <w:t xml:space="preserve"> - révision 1</w:t>
            </w:r>
          </w:p>
        </w:tc>
        <w:tc>
          <w:tcPr>
            <w:tcW w:w="860" w:type="dxa"/>
            <w:tcBorders>
              <w:top w:val="nil"/>
              <w:left w:val="nil"/>
              <w:bottom w:val="single" w:sz="8" w:space="0" w:color="auto"/>
              <w:right w:val="single" w:sz="4" w:space="0" w:color="auto"/>
            </w:tcBorders>
            <w:tcMar>
              <w:top w:w="15" w:type="dxa"/>
              <w:left w:w="15" w:type="dxa"/>
              <w:bottom w:w="0" w:type="dxa"/>
              <w:right w:w="15" w:type="dxa"/>
            </w:tcMar>
            <w:vAlign w:val="center"/>
            <w:hideMark/>
          </w:tcPr>
          <w:p w14:paraId="709F1982"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c>
          <w:tcPr>
            <w:tcW w:w="860" w:type="dxa"/>
            <w:tcBorders>
              <w:top w:val="nil"/>
              <w:left w:val="nil"/>
              <w:bottom w:val="single" w:sz="8" w:space="0" w:color="auto"/>
              <w:right w:val="single" w:sz="4" w:space="0" w:color="auto"/>
            </w:tcBorders>
            <w:tcMar>
              <w:top w:w="15" w:type="dxa"/>
              <w:left w:w="15" w:type="dxa"/>
              <w:bottom w:w="0" w:type="dxa"/>
              <w:right w:w="15" w:type="dxa"/>
            </w:tcMar>
            <w:vAlign w:val="center"/>
            <w:hideMark/>
          </w:tcPr>
          <w:p w14:paraId="22A28EC8"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c>
          <w:tcPr>
            <w:tcW w:w="860" w:type="dxa"/>
            <w:tcBorders>
              <w:top w:val="nil"/>
              <w:left w:val="nil"/>
              <w:bottom w:val="single" w:sz="8" w:space="0" w:color="auto"/>
              <w:right w:val="single" w:sz="4" w:space="0" w:color="auto"/>
            </w:tcBorders>
            <w:tcMar>
              <w:top w:w="15" w:type="dxa"/>
              <w:left w:w="15" w:type="dxa"/>
              <w:bottom w:w="0" w:type="dxa"/>
              <w:right w:w="15" w:type="dxa"/>
            </w:tcMar>
            <w:vAlign w:val="center"/>
            <w:hideMark/>
          </w:tcPr>
          <w:p w14:paraId="514C608D"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c>
          <w:tcPr>
            <w:tcW w:w="860" w:type="dxa"/>
            <w:tcBorders>
              <w:top w:val="nil"/>
              <w:left w:val="nil"/>
              <w:bottom w:val="single" w:sz="8" w:space="0" w:color="auto"/>
              <w:right w:val="single" w:sz="4" w:space="0" w:color="auto"/>
            </w:tcBorders>
            <w:tcMar>
              <w:top w:w="15" w:type="dxa"/>
              <w:left w:w="15" w:type="dxa"/>
              <w:bottom w:w="0" w:type="dxa"/>
              <w:right w:w="15" w:type="dxa"/>
            </w:tcMar>
            <w:vAlign w:val="center"/>
            <w:hideMark/>
          </w:tcPr>
          <w:p w14:paraId="7A20EF84"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c>
          <w:tcPr>
            <w:tcW w:w="860" w:type="dxa"/>
            <w:tcBorders>
              <w:top w:val="nil"/>
              <w:left w:val="nil"/>
              <w:bottom w:val="single" w:sz="8" w:space="0" w:color="auto"/>
              <w:right w:val="single" w:sz="4" w:space="0" w:color="auto"/>
            </w:tcBorders>
            <w:tcMar>
              <w:top w:w="15" w:type="dxa"/>
              <w:left w:w="15" w:type="dxa"/>
              <w:bottom w:w="0" w:type="dxa"/>
              <w:right w:w="15" w:type="dxa"/>
            </w:tcMar>
            <w:vAlign w:val="center"/>
            <w:hideMark/>
          </w:tcPr>
          <w:p w14:paraId="5C91832D"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c>
          <w:tcPr>
            <w:tcW w:w="860" w:type="dxa"/>
            <w:tcBorders>
              <w:top w:val="nil"/>
              <w:left w:val="nil"/>
              <w:bottom w:val="single" w:sz="8" w:space="0" w:color="auto"/>
              <w:right w:val="single" w:sz="4" w:space="0" w:color="auto"/>
            </w:tcBorders>
            <w:tcMar>
              <w:top w:w="15" w:type="dxa"/>
              <w:left w:w="15" w:type="dxa"/>
              <w:bottom w:w="0" w:type="dxa"/>
              <w:right w:w="15" w:type="dxa"/>
            </w:tcMar>
            <w:vAlign w:val="center"/>
            <w:hideMark/>
          </w:tcPr>
          <w:p w14:paraId="556248A9"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c>
          <w:tcPr>
            <w:tcW w:w="860" w:type="dxa"/>
            <w:tcBorders>
              <w:top w:val="nil"/>
              <w:left w:val="nil"/>
              <w:bottom w:val="single" w:sz="8" w:space="0" w:color="auto"/>
              <w:right w:val="single" w:sz="4" w:space="0" w:color="auto"/>
            </w:tcBorders>
            <w:tcMar>
              <w:top w:w="15" w:type="dxa"/>
              <w:left w:w="15" w:type="dxa"/>
              <w:bottom w:w="0" w:type="dxa"/>
              <w:right w:w="15" w:type="dxa"/>
            </w:tcMar>
            <w:vAlign w:val="center"/>
            <w:hideMark/>
          </w:tcPr>
          <w:p w14:paraId="368A6A24"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c>
          <w:tcPr>
            <w:tcW w:w="860" w:type="dxa"/>
            <w:tcBorders>
              <w:top w:val="nil"/>
              <w:left w:val="nil"/>
              <w:bottom w:val="single" w:sz="8" w:space="0" w:color="auto"/>
              <w:right w:val="single" w:sz="4" w:space="0" w:color="auto"/>
            </w:tcBorders>
            <w:tcMar>
              <w:top w:w="15" w:type="dxa"/>
              <w:left w:w="15" w:type="dxa"/>
              <w:bottom w:w="0" w:type="dxa"/>
              <w:right w:w="15" w:type="dxa"/>
            </w:tcMar>
            <w:vAlign w:val="center"/>
            <w:hideMark/>
          </w:tcPr>
          <w:p w14:paraId="7716AC62"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c>
          <w:tcPr>
            <w:tcW w:w="860" w:type="dxa"/>
            <w:tcBorders>
              <w:top w:val="nil"/>
              <w:left w:val="nil"/>
              <w:bottom w:val="single" w:sz="8" w:space="0" w:color="auto"/>
              <w:right w:val="single" w:sz="4" w:space="0" w:color="auto"/>
            </w:tcBorders>
            <w:tcMar>
              <w:top w:w="15" w:type="dxa"/>
              <w:left w:w="15" w:type="dxa"/>
              <w:bottom w:w="0" w:type="dxa"/>
              <w:right w:w="15" w:type="dxa"/>
            </w:tcMar>
            <w:vAlign w:val="center"/>
            <w:hideMark/>
          </w:tcPr>
          <w:p w14:paraId="3BE02C7B"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c>
          <w:tcPr>
            <w:tcW w:w="86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2172E59"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r>
      <w:tr w:rsidR="00FE41A1" w14:paraId="0BAF04BF" w14:textId="77777777" w:rsidTr="00F70726">
        <w:trPr>
          <w:trHeight w:val="330"/>
        </w:trPr>
        <w:tc>
          <w:tcPr>
            <w:tcW w:w="1531" w:type="dxa"/>
            <w:tcBorders>
              <w:top w:val="nil"/>
              <w:left w:val="single" w:sz="8" w:space="0" w:color="auto"/>
              <w:bottom w:val="nil"/>
              <w:right w:val="single" w:sz="4" w:space="0" w:color="auto"/>
            </w:tcBorders>
            <w:noWrap/>
            <w:tcMar>
              <w:top w:w="15" w:type="dxa"/>
              <w:left w:w="15" w:type="dxa"/>
              <w:bottom w:w="0" w:type="dxa"/>
              <w:right w:w="15" w:type="dxa"/>
            </w:tcMar>
            <w:vAlign w:val="bottom"/>
            <w:hideMark/>
          </w:tcPr>
          <w:p w14:paraId="043FD874" w14:textId="77777777" w:rsidR="00FE41A1" w:rsidRPr="00FA5637" w:rsidRDefault="00FE41A1" w:rsidP="000F58C2">
            <w:pPr>
              <w:rPr>
                <w:rFonts w:ascii="Calibri Light" w:hAnsi="Calibri Light" w:cs="Calibri Light"/>
                <w:color w:val="000000"/>
                <w:sz w:val="20"/>
                <w:szCs w:val="20"/>
              </w:rPr>
            </w:pPr>
            <w:r w:rsidRPr="00FA5637">
              <w:rPr>
                <w:rFonts w:ascii="Calibri Light" w:hAnsi="Calibri Light" w:cs="Calibri Light"/>
                <w:color w:val="000000"/>
                <w:sz w:val="20"/>
                <w:szCs w:val="20"/>
              </w:rPr>
              <w:t> </w:t>
            </w:r>
          </w:p>
        </w:tc>
        <w:tc>
          <w:tcPr>
            <w:tcW w:w="8600" w:type="dxa"/>
            <w:gridSpan w:val="10"/>
            <w:tcBorders>
              <w:top w:val="single" w:sz="8" w:space="0" w:color="auto"/>
              <w:left w:val="nil"/>
              <w:bottom w:val="nil"/>
              <w:right w:val="single" w:sz="8" w:space="0" w:color="000000"/>
            </w:tcBorders>
            <w:tcMar>
              <w:top w:w="15" w:type="dxa"/>
              <w:left w:w="15" w:type="dxa"/>
              <w:bottom w:w="0" w:type="dxa"/>
              <w:right w:w="15" w:type="dxa"/>
            </w:tcMar>
            <w:vAlign w:val="center"/>
            <w:hideMark/>
          </w:tcPr>
          <w:p w14:paraId="205F8647"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xml:space="preserve">Réductions d’émissions de </w:t>
            </w:r>
            <w:r>
              <w:rPr>
                <w:rFonts w:ascii="Calibri Light" w:hAnsi="Calibri Light" w:cs="Calibri Light"/>
                <w:b/>
                <w:bCs/>
                <w:color w:val="000000"/>
              </w:rPr>
              <w:t>GES cumulées</w:t>
            </w:r>
          </w:p>
        </w:tc>
      </w:tr>
      <w:tr w:rsidR="00FE41A1" w14:paraId="497F0C87" w14:textId="77777777" w:rsidTr="00F70726">
        <w:trPr>
          <w:trHeight w:val="300"/>
        </w:trPr>
        <w:tc>
          <w:tcPr>
            <w:tcW w:w="153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5455DAA5" w14:textId="77777777" w:rsidR="00FE41A1" w:rsidRPr="00FA5637" w:rsidRDefault="00FE41A1" w:rsidP="000F58C2">
            <w:pPr>
              <w:rPr>
                <w:rFonts w:ascii="Calibri Light" w:hAnsi="Calibri Light" w:cs="Calibri Light"/>
                <w:color w:val="000000"/>
                <w:sz w:val="20"/>
                <w:szCs w:val="20"/>
              </w:rPr>
            </w:pPr>
            <w:r w:rsidRPr="00FA5637">
              <w:rPr>
                <w:rFonts w:ascii="Calibri Light" w:hAnsi="Calibri Light" w:cs="Calibri Light"/>
                <w:color w:val="000000"/>
                <w:sz w:val="20"/>
                <w:szCs w:val="20"/>
              </w:rPr>
              <w:t> </w:t>
            </w:r>
          </w:p>
        </w:tc>
        <w:tc>
          <w:tcPr>
            <w:tcW w:w="8600" w:type="dxa"/>
            <w:gridSpan w:val="10"/>
            <w:tcBorders>
              <w:top w:val="nil"/>
              <w:left w:val="nil"/>
              <w:bottom w:val="single" w:sz="4" w:space="0" w:color="auto"/>
              <w:right w:val="single" w:sz="8" w:space="0" w:color="000000"/>
            </w:tcBorders>
            <w:tcMar>
              <w:top w:w="15" w:type="dxa"/>
              <w:left w:w="15" w:type="dxa"/>
              <w:bottom w:w="0" w:type="dxa"/>
              <w:right w:w="15" w:type="dxa"/>
            </w:tcMar>
            <w:vAlign w:val="center"/>
            <w:hideMark/>
          </w:tcPr>
          <w:p w14:paraId="7CB1BBD0"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w:t>
            </w:r>
            <w:proofErr w:type="gramStart"/>
            <w:r>
              <w:rPr>
                <w:rFonts w:ascii="Calibri Light" w:hAnsi="Calibri Light" w:cs="Calibri Light"/>
                <w:color w:val="000000"/>
              </w:rPr>
              <w:t>au</w:t>
            </w:r>
            <w:proofErr w:type="gramEnd"/>
            <w:r>
              <w:rPr>
                <w:rFonts w:ascii="Calibri Light" w:hAnsi="Calibri Light" w:cs="Calibri Light"/>
                <w:color w:val="000000"/>
              </w:rPr>
              <w:t xml:space="preserve"> 31 mars) (t </w:t>
            </w:r>
            <w:proofErr w:type="spellStart"/>
            <w:r>
              <w:rPr>
                <w:rFonts w:ascii="Calibri Light" w:hAnsi="Calibri Light" w:cs="Calibri Light"/>
                <w:color w:val="000000"/>
              </w:rPr>
              <w:t>éq</w:t>
            </w:r>
            <w:proofErr w:type="spellEnd"/>
            <w:r>
              <w:rPr>
                <w:rFonts w:ascii="Calibri Light" w:hAnsi="Calibri Light" w:cs="Calibri Light"/>
                <w:color w:val="000000"/>
              </w:rPr>
              <w:t>. CO</w:t>
            </w:r>
            <w:r>
              <w:rPr>
                <w:rFonts w:ascii="Calibri Light" w:hAnsi="Calibri Light" w:cs="Calibri Light"/>
                <w:color w:val="000000"/>
                <w:vertAlign w:val="subscript"/>
              </w:rPr>
              <w:t>2</w:t>
            </w:r>
            <w:r>
              <w:rPr>
                <w:rFonts w:ascii="Calibri Light" w:hAnsi="Calibri Light" w:cs="Calibri Light"/>
                <w:color w:val="000000"/>
              </w:rPr>
              <w:t>)</w:t>
            </w:r>
          </w:p>
        </w:tc>
      </w:tr>
      <w:tr w:rsidR="00FE41A1" w14:paraId="774A7CCE" w14:textId="77777777" w:rsidTr="00F70726">
        <w:trPr>
          <w:trHeight w:val="300"/>
        </w:trPr>
        <w:tc>
          <w:tcPr>
            <w:tcW w:w="153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14:paraId="2A107B86" w14:textId="77777777" w:rsidR="00FE41A1" w:rsidRPr="00FA5637" w:rsidRDefault="00FE41A1" w:rsidP="000F58C2">
            <w:pPr>
              <w:rPr>
                <w:rFonts w:ascii="Calibri Light" w:hAnsi="Calibri Light" w:cs="Calibri Light"/>
                <w:color w:val="000000"/>
                <w:sz w:val="20"/>
                <w:szCs w:val="20"/>
              </w:rPr>
            </w:pPr>
            <w:r w:rsidRPr="00FA5637">
              <w:rPr>
                <w:rFonts w:ascii="Calibri Light" w:hAnsi="Calibri Light" w:cs="Calibri Light"/>
                <w:color w:val="000000"/>
                <w:sz w:val="20"/>
                <w:szCs w:val="20"/>
              </w:rPr>
              <w:t> </w:t>
            </w:r>
          </w:p>
        </w:tc>
        <w:tc>
          <w:tcPr>
            <w:tcW w:w="4300" w:type="dxa"/>
            <w:gridSpan w:val="5"/>
            <w:tcBorders>
              <w:top w:val="nil"/>
              <w:left w:val="nil"/>
              <w:bottom w:val="single" w:sz="4" w:space="0" w:color="auto"/>
              <w:right w:val="single" w:sz="4" w:space="0" w:color="auto"/>
            </w:tcBorders>
            <w:tcMar>
              <w:top w:w="15" w:type="dxa"/>
              <w:left w:w="15" w:type="dxa"/>
              <w:bottom w:w="0" w:type="dxa"/>
              <w:right w:w="15" w:type="dxa"/>
            </w:tcMar>
            <w:vAlign w:val="center"/>
            <w:hideMark/>
          </w:tcPr>
          <w:p w14:paraId="555F8D68"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2040</w:t>
            </w:r>
          </w:p>
        </w:tc>
        <w:tc>
          <w:tcPr>
            <w:tcW w:w="4300" w:type="dxa"/>
            <w:gridSpan w:val="5"/>
            <w:tcBorders>
              <w:top w:val="nil"/>
              <w:left w:val="nil"/>
              <w:bottom w:val="single" w:sz="4" w:space="0" w:color="auto"/>
              <w:right w:val="single" w:sz="8" w:space="0" w:color="000000"/>
            </w:tcBorders>
            <w:tcMar>
              <w:top w:w="15" w:type="dxa"/>
              <w:left w:w="15" w:type="dxa"/>
              <w:bottom w:w="0" w:type="dxa"/>
              <w:right w:w="15" w:type="dxa"/>
            </w:tcMar>
            <w:vAlign w:val="center"/>
            <w:hideMark/>
          </w:tcPr>
          <w:p w14:paraId="4DC0C4CB" w14:textId="77777777" w:rsidR="00FE41A1" w:rsidRDefault="00FE41A1" w:rsidP="000F58C2">
            <w:pPr>
              <w:jc w:val="center"/>
              <w:rPr>
                <w:rFonts w:ascii="Calibri Light" w:hAnsi="Calibri Light" w:cs="Calibri Light"/>
                <w:color w:val="000000"/>
                <w:sz w:val="20"/>
                <w:szCs w:val="20"/>
              </w:rPr>
            </w:pPr>
            <w:r>
              <w:rPr>
                <w:rFonts w:ascii="Calibri Light" w:hAnsi="Calibri Light" w:cs="Calibri Light"/>
                <w:color w:val="000000"/>
                <w:sz w:val="20"/>
                <w:szCs w:val="20"/>
              </w:rPr>
              <w:t>2050</w:t>
            </w:r>
          </w:p>
        </w:tc>
      </w:tr>
      <w:tr w:rsidR="00FE41A1" w14:paraId="141A62CA" w14:textId="77777777" w:rsidTr="00F70726">
        <w:trPr>
          <w:trHeight w:val="340"/>
        </w:trPr>
        <w:tc>
          <w:tcPr>
            <w:tcW w:w="1531"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7FA2DB99" w14:textId="6F0EA614" w:rsidR="00FE41A1" w:rsidRPr="00FA5637" w:rsidRDefault="00FE41A1" w:rsidP="000F58C2">
            <w:pPr>
              <w:rPr>
                <w:rFonts w:ascii="Calibri Light" w:hAnsi="Calibri Light" w:cs="Calibri Light"/>
                <w:sz w:val="20"/>
                <w:szCs w:val="20"/>
              </w:rPr>
            </w:pPr>
            <w:r w:rsidRPr="00FA5637">
              <w:rPr>
                <w:rFonts w:ascii="Calibri Light" w:hAnsi="Calibri Light" w:cs="Calibri Light"/>
                <w:sz w:val="20"/>
                <w:szCs w:val="20"/>
              </w:rPr>
              <w:t>Cible</w:t>
            </w:r>
            <w:r w:rsidR="00F70726">
              <w:rPr>
                <w:rFonts w:ascii="Calibri Light" w:hAnsi="Calibri Light" w:cs="Calibri Light"/>
                <w:sz w:val="20"/>
                <w:szCs w:val="20"/>
              </w:rPr>
              <w:t>s</w:t>
            </w:r>
            <w:r w:rsidRPr="00FA5637">
              <w:rPr>
                <w:rFonts w:ascii="Calibri Light" w:hAnsi="Calibri Light" w:cs="Calibri Light"/>
                <w:sz w:val="20"/>
                <w:szCs w:val="20"/>
              </w:rPr>
              <w:t xml:space="preserve"> initiale</w:t>
            </w:r>
            <w:r w:rsidR="00F70726">
              <w:rPr>
                <w:rFonts w:ascii="Calibri Light" w:hAnsi="Calibri Light" w:cs="Calibri Light"/>
                <w:sz w:val="20"/>
                <w:szCs w:val="20"/>
              </w:rPr>
              <w:t>s</w:t>
            </w:r>
          </w:p>
        </w:tc>
        <w:tc>
          <w:tcPr>
            <w:tcW w:w="4300"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14:paraId="25CF8B06"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c>
          <w:tcPr>
            <w:tcW w:w="4300" w:type="dxa"/>
            <w:gridSpan w:val="5"/>
            <w:tcBorders>
              <w:top w:val="single" w:sz="4" w:space="0" w:color="auto"/>
              <w:left w:val="nil"/>
              <w:bottom w:val="single" w:sz="4" w:space="0" w:color="auto"/>
              <w:right w:val="single" w:sz="8" w:space="0" w:color="000000"/>
            </w:tcBorders>
            <w:tcMar>
              <w:top w:w="15" w:type="dxa"/>
              <w:left w:w="15" w:type="dxa"/>
              <w:bottom w:w="0" w:type="dxa"/>
              <w:right w:w="15" w:type="dxa"/>
            </w:tcMar>
            <w:vAlign w:val="center"/>
            <w:hideMark/>
          </w:tcPr>
          <w:p w14:paraId="26152432"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r>
      <w:tr w:rsidR="00FE41A1" w14:paraId="14B36821" w14:textId="77777777" w:rsidTr="00F70726">
        <w:trPr>
          <w:trHeight w:val="340"/>
        </w:trPr>
        <w:tc>
          <w:tcPr>
            <w:tcW w:w="1531" w:type="dxa"/>
            <w:tcBorders>
              <w:top w:val="nil"/>
              <w:left w:val="single" w:sz="8" w:space="0" w:color="auto"/>
              <w:bottom w:val="single" w:sz="8" w:space="0" w:color="auto"/>
              <w:right w:val="single" w:sz="4" w:space="0" w:color="auto"/>
            </w:tcBorders>
            <w:tcMar>
              <w:top w:w="15" w:type="dxa"/>
              <w:left w:w="15" w:type="dxa"/>
              <w:bottom w:w="0" w:type="dxa"/>
              <w:right w:w="15" w:type="dxa"/>
            </w:tcMar>
            <w:vAlign w:val="center"/>
            <w:hideMark/>
          </w:tcPr>
          <w:p w14:paraId="534CA3F1" w14:textId="20063019" w:rsidR="00FE41A1" w:rsidRPr="00FA5637" w:rsidRDefault="00FE41A1" w:rsidP="000F58C2">
            <w:pPr>
              <w:rPr>
                <w:rFonts w:ascii="Calibri Light" w:hAnsi="Calibri Light" w:cs="Calibri Light"/>
                <w:sz w:val="20"/>
                <w:szCs w:val="20"/>
              </w:rPr>
            </w:pPr>
            <w:r w:rsidRPr="00FA5637">
              <w:rPr>
                <w:rFonts w:ascii="Calibri Light" w:hAnsi="Calibri Light" w:cs="Calibri Light"/>
                <w:sz w:val="20"/>
                <w:szCs w:val="20"/>
              </w:rPr>
              <w:t>Cible</w:t>
            </w:r>
            <w:r w:rsidR="00F70726">
              <w:rPr>
                <w:rFonts w:ascii="Calibri Light" w:hAnsi="Calibri Light" w:cs="Calibri Light"/>
                <w:sz w:val="20"/>
                <w:szCs w:val="20"/>
              </w:rPr>
              <w:t>s</w:t>
            </w:r>
            <w:r w:rsidRPr="00FA5637">
              <w:rPr>
                <w:rFonts w:ascii="Calibri Light" w:hAnsi="Calibri Light" w:cs="Calibri Light"/>
                <w:sz w:val="20"/>
                <w:szCs w:val="20"/>
              </w:rPr>
              <w:t xml:space="preserve"> - révision 1</w:t>
            </w:r>
          </w:p>
        </w:tc>
        <w:tc>
          <w:tcPr>
            <w:tcW w:w="4300" w:type="dxa"/>
            <w:gridSpan w:val="5"/>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3E3A361C"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c>
          <w:tcPr>
            <w:tcW w:w="4300" w:type="dxa"/>
            <w:gridSpan w:val="5"/>
            <w:tcBorders>
              <w:top w:val="single" w:sz="4" w:space="0" w:color="auto"/>
              <w:left w:val="nil"/>
              <w:bottom w:val="single" w:sz="8" w:space="0" w:color="auto"/>
              <w:right w:val="single" w:sz="8" w:space="0" w:color="000000"/>
            </w:tcBorders>
            <w:tcMar>
              <w:top w:w="15" w:type="dxa"/>
              <w:left w:w="15" w:type="dxa"/>
              <w:bottom w:w="0" w:type="dxa"/>
              <w:right w:w="15" w:type="dxa"/>
            </w:tcMar>
            <w:vAlign w:val="center"/>
            <w:hideMark/>
          </w:tcPr>
          <w:p w14:paraId="5A3A96AE" w14:textId="77777777" w:rsidR="00FE41A1" w:rsidRDefault="00FE41A1" w:rsidP="000F58C2">
            <w:pPr>
              <w:jc w:val="center"/>
              <w:rPr>
                <w:rFonts w:ascii="Calibri Light" w:hAnsi="Calibri Light" w:cs="Calibri Light"/>
                <w:color w:val="000000"/>
              </w:rPr>
            </w:pPr>
            <w:r>
              <w:rPr>
                <w:rFonts w:ascii="Calibri Light" w:hAnsi="Calibri Light" w:cs="Calibri Light"/>
                <w:color w:val="000000"/>
              </w:rPr>
              <w:t> </w:t>
            </w:r>
          </w:p>
        </w:tc>
      </w:tr>
    </w:tbl>
    <w:p w14:paraId="41AE8870" w14:textId="0650BB13" w:rsidR="00FE41A1" w:rsidRPr="004504F9" w:rsidRDefault="00FE41A1" w:rsidP="004504F9">
      <w:pPr>
        <w:jc w:val="both"/>
        <w:rPr>
          <w:rFonts w:asciiTheme="majorHAnsi" w:hAnsiTheme="majorHAnsi" w:cstheme="majorHAnsi"/>
          <w:color w:val="1A5C86"/>
        </w:rPr>
      </w:pPr>
      <w:r w:rsidRPr="004504F9">
        <w:rPr>
          <w:rFonts w:asciiTheme="majorHAnsi" w:hAnsiTheme="majorHAnsi" w:cstheme="majorHAnsi"/>
          <w:color w:val="1A5C86"/>
        </w:rPr>
        <w:br w:type="page"/>
      </w:r>
    </w:p>
    <w:p w14:paraId="5678C079" w14:textId="77777777" w:rsidR="00F60113" w:rsidRDefault="00F60113" w:rsidP="005371E2">
      <w:pPr>
        <w:spacing w:after="160"/>
        <w:rPr>
          <w:rFonts w:asciiTheme="majorHAnsi" w:hAnsiTheme="majorHAnsi" w:cstheme="majorHAnsi"/>
          <w:color w:val="1A5C86"/>
          <w:u w:val="single"/>
        </w:rPr>
      </w:pPr>
      <w:r w:rsidRPr="00123630">
        <w:rPr>
          <w:rFonts w:asciiTheme="majorHAnsi" w:hAnsiTheme="majorHAnsi"/>
          <w:b/>
          <w:bCs/>
        </w:rPr>
        <w:lastRenderedPageBreak/>
        <w:t>Cible</w:t>
      </w:r>
      <w:r>
        <w:rPr>
          <w:rFonts w:asciiTheme="majorHAnsi" w:hAnsiTheme="majorHAnsi"/>
          <w:b/>
          <w:bCs/>
        </w:rPr>
        <w:t>s</w:t>
      </w:r>
      <w:r w:rsidRPr="00123630">
        <w:rPr>
          <w:rFonts w:asciiTheme="majorHAnsi" w:hAnsiTheme="majorHAnsi"/>
          <w:b/>
          <w:bCs/>
        </w:rPr>
        <w:t xml:space="preserve"> de réduction de</w:t>
      </w:r>
      <w:r>
        <w:rPr>
          <w:rFonts w:asciiTheme="majorHAnsi" w:hAnsiTheme="majorHAnsi"/>
          <w:b/>
          <w:bCs/>
        </w:rPr>
        <w:t xml:space="preserve">s émissions de </w:t>
      </w:r>
      <w:r w:rsidRPr="00123630">
        <w:rPr>
          <w:rFonts w:asciiTheme="majorHAnsi" w:hAnsiTheme="majorHAnsi"/>
          <w:b/>
          <w:bCs/>
        </w:rPr>
        <w:t xml:space="preserve">GES </w:t>
      </w:r>
      <w:r>
        <w:rPr>
          <w:rFonts w:asciiTheme="majorHAnsi" w:hAnsiTheme="majorHAnsi"/>
          <w:b/>
          <w:bCs/>
        </w:rPr>
        <w:t>hors</w:t>
      </w:r>
      <w:r w:rsidRPr="00123630">
        <w:rPr>
          <w:rFonts w:asciiTheme="majorHAnsi" w:hAnsiTheme="majorHAnsi"/>
          <w:b/>
          <w:bCs/>
        </w:rPr>
        <w:t xml:space="preserve"> Québec</w:t>
      </w:r>
      <w:r>
        <w:rPr>
          <w:rFonts w:asciiTheme="majorHAnsi" w:hAnsiTheme="majorHAnsi"/>
          <w:b/>
          <w:bCs/>
        </w:rPr>
        <w:t xml:space="preserve"> ou hors inventaire</w:t>
      </w:r>
    </w:p>
    <w:p w14:paraId="717CC7C8" w14:textId="75E41BBC" w:rsidR="00F60113" w:rsidRDefault="00F60113" w:rsidP="005371E2">
      <w:pPr>
        <w:spacing w:after="160"/>
        <w:rPr>
          <w:rFonts w:asciiTheme="majorHAnsi" w:hAnsiTheme="majorHAnsi" w:cstheme="majorHAnsi"/>
          <w:color w:val="1A5C86"/>
          <w:u w:val="single"/>
        </w:rPr>
      </w:pPr>
      <w:r w:rsidRPr="00B34A49">
        <w:rPr>
          <w:rFonts w:asciiTheme="majorHAnsi" w:hAnsiTheme="majorHAnsi" w:cstheme="majorHAnsi"/>
          <w:color w:val="1A5C86"/>
          <w:u w:val="single"/>
        </w:rPr>
        <w:t xml:space="preserve">Tableau </w:t>
      </w:r>
      <w:r>
        <w:rPr>
          <w:rFonts w:asciiTheme="majorHAnsi" w:hAnsiTheme="majorHAnsi" w:cstheme="majorHAnsi"/>
          <w:color w:val="1A5C86"/>
          <w:u w:val="single"/>
        </w:rPr>
        <w:t xml:space="preserve">3 </w:t>
      </w:r>
      <w:r w:rsidRPr="00B34A49">
        <w:rPr>
          <w:rFonts w:asciiTheme="majorHAnsi" w:hAnsiTheme="majorHAnsi" w:cstheme="majorHAnsi"/>
          <w:color w:val="1A5C86"/>
          <w:u w:val="single"/>
        </w:rPr>
        <w:t xml:space="preserve">– </w:t>
      </w:r>
      <w:r>
        <w:rPr>
          <w:rFonts w:asciiTheme="majorHAnsi" w:hAnsiTheme="majorHAnsi" w:cstheme="majorHAnsi"/>
          <w:color w:val="1A5C86"/>
          <w:u w:val="single"/>
        </w:rPr>
        <w:t>H</w:t>
      </w:r>
      <w:r w:rsidRPr="00B34A49">
        <w:rPr>
          <w:rFonts w:asciiTheme="majorHAnsi" w:hAnsiTheme="majorHAnsi" w:cstheme="majorHAnsi"/>
          <w:color w:val="1A5C86"/>
          <w:u w:val="single"/>
        </w:rPr>
        <w:t>orizon PEV</w:t>
      </w:r>
      <w:r>
        <w:rPr>
          <w:rFonts w:asciiTheme="majorHAnsi" w:hAnsiTheme="majorHAnsi" w:cstheme="majorHAnsi"/>
          <w:color w:val="1A5C86"/>
          <w:u w:val="single"/>
        </w:rPr>
        <w:t xml:space="preserve"> </w:t>
      </w:r>
      <w:r w:rsidR="00CE506D">
        <w:rPr>
          <w:rFonts w:asciiTheme="majorHAnsi" w:hAnsiTheme="majorHAnsi" w:cstheme="majorHAnsi"/>
          <w:color w:val="1A5C86"/>
          <w:u w:val="single"/>
        </w:rPr>
        <w:t>-</w:t>
      </w:r>
      <w:r>
        <w:rPr>
          <w:rFonts w:asciiTheme="majorHAnsi" w:hAnsiTheme="majorHAnsi" w:cstheme="majorHAnsi"/>
          <w:color w:val="1A5C86"/>
          <w:u w:val="single"/>
        </w:rPr>
        <w:t xml:space="preserve"> </w:t>
      </w:r>
      <w:r w:rsidRPr="00B34A49">
        <w:rPr>
          <w:rFonts w:asciiTheme="majorHAnsi" w:hAnsiTheme="majorHAnsi" w:cstheme="majorHAnsi"/>
          <w:color w:val="1A5C86"/>
          <w:u w:val="single"/>
        </w:rPr>
        <w:t>PMO</w:t>
      </w:r>
    </w:p>
    <w:p w14:paraId="5B093E16" w14:textId="77777777" w:rsidR="00F60113" w:rsidRDefault="00F60113" w:rsidP="005371E2">
      <w:pPr>
        <w:spacing w:after="160"/>
        <w:ind w:left="708"/>
        <w:jc w:val="both"/>
        <w:rPr>
          <w:rFonts w:asciiTheme="majorHAnsi" w:hAnsiTheme="majorHAnsi"/>
        </w:rPr>
      </w:pPr>
      <w:r>
        <w:rPr>
          <w:rFonts w:asciiTheme="majorHAnsi" w:hAnsiTheme="majorHAnsi"/>
        </w:rPr>
        <w:t>Comme le</w:t>
      </w:r>
      <w:r w:rsidRPr="00766264">
        <w:rPr>
          <w:rFonts w:asciiTheme="majorHAnsi" w:hAnsiTheme="majorHAnsi"/>
        </w:rPr>
        <w:t xml:space="preserve"> tableau 1 mais avec données hors Québec</w:t>
      </w:r>
      <w:r>
        <w:rPr>
          <w:rFonts w:asciiTheme="majorHAnsi" w:hAnsiTheme="majorHAnsi"/>
        </w:rPr>
        <w:t xml:space="preserve"> ou </w:t>
      </w:r>
      <w:r w:rsidRPr="00766264">
        <w:rPr>
          <w:rFonts w:asciiTheme="majorHAnsi" w:hAnsiTheme="majorHAnsi"/>
        </w:rPr>
        <w:t>hors inventaire</w:t>
      </w:r>
      <w:r>
        <w:rPr>
          <w:rFonts w:asciiTheme="majorHAnsi" w:hAnsiTheme="majorHAnsi"/>
        </w:rPr>
        <w:t>.</w:t>
      </w:r>
    </w:p>
    <w:p w14:paraId="0C9FCAB5" w14:textId="77777777" w:rsidR="00F60113" w:rsidRDefault="00F60113" w:rsidP="005371E2">
      <w:pPr>
        <w:spacing w:after="160"/>
        <w:rPr>
          <w:rFonts w:asciiTheme="majorHAnsi" w:hAnsiTheme="majorHAnsi" w:cstheme="majorHAnsi"/>
          <w:color w:val="1A5C86"/>
          <w:u w:val="single"/>
        </w:rPr>
      </w:pPr>
    </w:p>
    <w:p w14:paraId="693026C4" w14:textId="40743605" w:rsidR="00F60113" w:rsidRPr="00B34A49" w:rsidRDefault="00F60113" w:rsidP="005371E2">
      <w:pPr>
        <w:spacing w:after="160"/>
        <w:rPr>
          <w:rFonts w:asciiTheme="majorHAnsi" w:hAnsiTheme="majorHAnsi" w:cstheme="majorHAnsi"/>
          <w:color w:val="1A5C86"/>
          <w:u w:val="single"/>
        </w:rPr>
      </w:pPr>
      <w:r w:rsidRPr="00B34A49">
        <w:rPr>
          <w:rFonts w:asciiTheme="majorHAnsi" w:hAnsiTheme="majorHAnsi" w:cstheme="majorHAnsi"/>
          <w:color w:val="1A5C86"/>
          <w:u w:val="single"/>
        </w:rPr>
        <w:t xml:space="preserve">Tableau </w:t>
      </w:r>
      <w:r>
        <w:rPr>
          <w:rFonts w:asciiTheme="majorHAnsi" w:hAnsiTheme="majorHAnsi" w:cstheme="majorHAnsi"/>
          <w:color w:val="1A5C86"/>
          <w:u w:val="single"/>
        </w:rPr>
        <w:t xml:space="preserve">4 </w:t>
      </w:r>
      <w:r w:rsidRPr="00B34A49">
        <w:rPr>
          <w:rFonts w:asciiTheme="majorHAnsi" w:hAnsiTheme="majorHAnsi" w:cstheme="majorHAnsi"/>
          <w:color w:val="1A5C86"/>
          <w:u w:val="single"/>
        </w:rPr>
        <w:t xml:space="preserve">– </w:t>
      </w:r>
      <w:r>
        <w:rPr>
          <w:rFonts w:asciiTheme="majorHAnsi" w:hAnsiTheme="majorHAnsi" w:cstheme="majorHAnsi"/>
          <w:color w:val="1A5C86"/>
          <w:u w:val="single"/>
        </w:rPr>
        <w:t>L</w:t>
      </w:r>
      <w:r w:rsidRPr="00B34A49">
        <w:rPr>
          <w:rFonts w:asciiTheme="majorHAnsi" w:hAnsiTheme="majorHAnsi" w:cstheme="majorHAnsi"/>
          <w:color w:val="1A5C86"/>
          <w:u w:val="single"/>
        </w:rPr>
        <w:t>ong terme</w:t>
      </w:r>
      <w:r w:rsidR="00CE506D">
        <w:rPr>
          <w:rFonts w:asciiTheme="majorHAnsi" w:hAnsiTheme="majorHAnsi" w:cstheme="majorHAnsi"/>
          <w:color w:val="1A5C86"/>
          <w:u w:val="single"/>
        </w:rPr>
        <w:t xml:space="preserve"> </w:t>
      </w:r>
      <w:r w:rsidR="00A06556" w:rsidRPr="00A06556">
        <w:rPr>
          <w:rFonts w:asciiTheme="majorHAnsi" w:hAnsiTheme="majorHAnsi" w:cstheme="majorHAnsi"/>
          <w:color w:val="1A5C86"/>
          <w:u w:val="single"/>
        </w:rPr>
        <w:t>(2030-2050)</w:t>
      </w:r>
    </w:p>
    <w:p w14:paraId="774C2310" w14:textId="77777777" w:rsidR="00F60113" w:rsidRDefault="00F60113" w:rsidP="005371E2">
      <w:pPr>
        <w:spacing w:after="160"/>
        <w:ind w:left="708"/>
        <w:jc w:val="both"/>
        <w:rPr>
          <w:rFonts w:asciiTheme="majorHAnsi" w:hAnsiTheme="majorHAnsi"/>
        </w:rPr>
      </w:pPr>
      <w:r>
        <w:rPr>
          <w:rFonts w:asciiTheme="majorHAnsi" w:hAnsiTheme="majorHAnsi"/>
        </w:rPr>
        <w:t>Comme le</w:t>
      </w:r>
      <w:r w:rsidRPr="00766264">
        <w:rPr>
          <w:rFonts w:asciiTheme="majorHAnsi" w:hAnsiTheme="majorHAnsi"/>
        </w:rPr>
        <w:t xml:space="preserve"> tableau </w:t>
      </w:r>
      <w:r>
        <w:rPr>
          <w:rFonts w:asciiTheme="majorHAnsi" w:hAnsiTheme="majorHAnsi"/>
        </w:rPr>
        <w:t>2</w:t>
      </w:r>
      <w:r w:rsidRPr="00766264">
        <w:rPr>
          <w:rFonts w:asciiTheme="majorHAnsi" w:hAnsiTheme="majorHAnsi"/>
        </w:rPr>
        <w:t xml:space="preserve"> mais avec données hors Québec</w:t>
      </w:r>
      <w:r>
        <w:rPr>
          <w:rFonts w:asciiTheme="majorHAnsi" w:hAnsiTheme="majorHAnsi"/>
        </w:rPr>
        <w:t xml:space="preserve"> ou </w:t>
      </w:r>
      <w:r w:rsidRPr="00766264">
        <w:rPr>
          <w:rFonts w:asciiTheme="majorHAnsi" w:hAnsiTheme="majorHAnsi"/>
        </w:rPr>
        <w:t>hors inventaire</w:t>
      </w:r>
      <w:r>
        <w:rPr>
          <w:rFonts w:asciiTheme="majorHAnsi" w:hAnsiTheme="majorHAnsi"/>
        </w:rPr>
        <w:t>.</w:t>
      </w:r>
    </w:p>
    <w:p w14:paraId="3EEA124D" w14:textId="77777777" w:rsidR="00F60113" w:rsidRPr="00B34A49" w:rsidRDefault="00F60113" w:rsidP="00F60113">
      <w:pPr>
        <w:rPr>
          <w:rFonts w:asciiTheme="majorHAnsi" w:hAnsiTheme="majorHAnsi" w:cstheme="majorHAnsi"/>
          <w:color w:val="1A5C86"/>
          <w:u w:val="single"/>
        </w:rPr>
      </w:pPr>
    </w:p>
    <w:p w14:paraId="2B26BD2A" w14:textId="77777777" w:rsidR="00F05185" w:rsidRPr="00F05185" w:rsidRDefault="00F60113" w:rsidP="00F05185">
      <w:pPr>
        <w:rPr>
          <w:rFonts w:ascii="Calibri Light" w:eastAsia="Calibri" w:hAnsi="Calibri Light" w:cs="Calibri Light"/>
          <w:b/>
          <w:bCs/>
          <w:color w:val="1A5C86"/>
          <w:sz w:val="24"/>
          <w:szCs w:val="24"/>
        </w:rPr>
      </w:pPr>
      <w:r>
        <w:rPr>
          <w:rFonts w:asciiTheme="majorHAnsi" w:hAnsiTheme="majorHAnsi" w:cstheme="majorHAnsi"/>
          <w:color w:val="1A5C86"/>
        </w:rPr>
        <w:br w:type="page"/>
      </w:r>
      <w:r w:rsidR="00F05185" w:rsidRPr="00F05185">
        <w:rPr>
          <w:rFonts w:ascii="Calibri Light" w:eastAsia="Calibri" w:hAnsi="Calibri Light" w:cs="Calibri Light"/>
          <w:b/>
          <w:bCs/>
          <w:color w:val="1A5C86"/>
          <w:sz w:val="24"/>
          <w:szCs w:val="24"/>
        </w:rPr>
        <w:lastRenderedPageBreak/>
        <w:t>Annexe : Aide-mémoire des documents et renseignements à transmettre dans le cadre du processus d’approbation de la cible</w:t>
      </w:r>
    </w:p>
    <w:p w14:paraId="0833BC7E" w14:textId="77777777" w:rsidR="00F05185" w:rsidRPr="00F05185" w:rsidRDefault="00F05185" w:rsidP="0058079A">
      <w:pPr>
        <w:spacing w:line="259" w:lineRule="auto"/>
        <w:jc w:val="both"/>
        <w:rPr>
          <w:rFonts w:ascii="Calibri" w:eastAsia="Calibri" w:hAnsi="Calibri" w:cs="Times New Roman"/>
        </w:rPr>
      </w:pPr>
    </w:p>
    <w:p w14:paraId="43D2E525" w14:textId="77777777" w:rsidR="00F05185" w:rsidRPr="00F05185" w:rsidRDefault="00F05185" w:rsidP="0058079A">
      <w:pPr>
        <w:numPr>
          <w:ilvl w:val="0"/>
          <w:numId w:val="6"/>
        </w:numPr>
        <w:spacing w:after="160" w:line="259" w:lineRule="auto"/>
        <w:jc w:val="both"/>
        <w:rPr>
          <w:rFonts w:ascii="Calibri" w:eastAsia="Calibri" w:hAnsi="Calibri" w:cs="Times New Roman"/>
        </w:rPr>
      </w:pPr>
      <w:r w:rsidRPr="00F05185">
        <w:rPr>
          <w:rFonts w:ascii="Calibri" w:eastAsia="Calibri" w:hAnsi="Calibri" w:cs="Times New Roman"/>
        </w:rPr>
        <w:t>Cadre normatif ou autre document présentant les modalités de l’action</w:t>
      </w:r>
    </w:p>
    <w:p w14:paraId="0CAD9F33" w14:textId="77777777" w:rsidR="00F05185" w:rsidRPr="00F05185" w:rsidRDefault="00F05185" w:rsidP="0058079A">
      <w:pPr>
        <w:numPr>
          <w:ilvl w:val="0"/>
          <w:numId w:val="6"/>
        </w:numPr>
        <w:spacing w:after="160" w:line="259" w:lineRule="auto"/>
        <w:ind w:left="357" w:hanging="357"/>
        <w:jc w:val="both"/>
        <w:rPr>
          <w:rFonts w:ascii="Calibri" w:eastAsia="Calibri" w:hAnsi="Calibri" w:cs="Times New Roman"/>
        </w:rPr>
      </w:pPr>
      <w:r w:rsidRPr="00F05185">
        <w:rPr>
          <w:rFonts w:ascii="Calibri" w:eastAsia="Calibri" w:hAnsi="Calibri" w:cs="Times New Roman"/>
        </w:rPr>
        <w:t>Demande au Conseil du trésor (C.T.)</w:t>
      </w:r>
    </w:p>
    <w:p w14:paraId="7BC12A6F" w14:textId="77777777" w:rsidR="00F05185" w:rsidRPr="00F05185" w:rsidRDefault="00F05185" w:rsidP="0058079A">
      <w:pPr>
        <w:numPr>
          <w:ilvl w:val="0"/>
          <w:numId w:val="6"/>
        </w:numPr>
        <w:spacing w:after="120" w:line="259" w:lineRule="auto"/>
        <w:ind w:left="357" w:hanging="357"/>
        <w:jc w:val="both"/>
        <w:rPr>
          <w:rFonts w:ascii="Calibri" w:eastAsia="Calibri" w:hAnsi="Calibri" w:cs="Times New Roman"/>
        </w:rPr>
      </w:pPr>
      <w:r w:rsidRPr="00F05185">
        <w:rPr>
          <w:rFonts w:ascii="Calibri" w:eastAsia="Calibri" w:hAnsi="Calibri" w:cs="Times New Roman"/>
        </w:rPr>
        <w:t>En cas de révision ou de renouvellement d’une action mise en œuvre antérieurement:</w:t>
      </w:r>
    </w:p>
    <w:p w14:paraId="3C85EC65" w14:textId="77777777" w:rsidR="00F05185" w:rsidRPr="00F05185" w:rsidRDefault="00F05185" w:rsidP="0058079A">
      <w:pPr>
        <w:numPr>
          <w:ilvl w:val="1"/>
          <w:numId w:val="6"/>
        </w:numPr>
        <w:spacing w:after="120" w:line="259" w:lineRule="auto"/>
        <w:jc w:val="both"/>
        <w:rPr>
          <w:rFonts w:ascii="Calibri" w:eastAsia="Calibri" w:hAnsi="Calibri" w:cs="Times New Roman"/>
        </w:rPr>
      </w:pPr>
      <w:r w:rsidRPr="00F05185">
        <w:rPr>
          <w:rFonts w:ascii="Calibri" w:eastAsia="Calibri" w:hAnsi="Calibri" w:cs="Times New Roman"/>
        </w:rPr>
        <w:t>Rapport d’évaluation de l’action</w:t>
      </w:r>
    </w:p>
    <w:p w14:paraId="78CAB322" w14:textId="77777777" w:rsidR="00F05185" w:rsidRPr="00F05185" w:rsidRDefault="00F05185" w:rsidP="0058079A">
      <w:pPr>
        <w:numPr>
          <w:ilvl w:val="1"/>
          <w:numId w:val="6"/>
        </w:numPr>
        <w:spacing w:after="160" w:line="259" w:lineRule="auto"/>
        <w:jc w:val="both"/>
        <w:rPr>
          <w:rFonts w:ascii="Calibri" w:eastAsia="Calibri" w:hAnsi="Calibri" w:cs="Times New Roman"/>
        </w:rPr>
      </w:pPr>
      <w:r w:rsidRPr="00F05185">
        <w:rPr>
          <w:rFonts w:ascii="Calibri" w:eastAsia="Calibri" w:hAnsi="Calibri" w:cs="Times New Roman"/>
        </w:rPr>
        <w:t>Données détaillées et à jour des résultats obtenus depuis le début de la mise en œuvre</w:t>
      </w:r>
    </w:p>
    <w:p w14:paraId="13471465" w14:textId="77777777" w:rsidR="00F05185" w:rsidRPr="00F05185" w:rsidRDefault="00F05185" w:rsidP="0058079A">
      <w:pPr>
        <w:numPr>
          <w:ilvl w:val="0"/>
          <w:numId w:val="6"/>
        </w:numPr>
        <w:spacing w:after="160" w:line="259" w:lineRule="auto"/>
        <w:jc w:val="both"/>
        <w:rPr>
          <w:rFonts w:ascii="Calibri" w:eastAsia="Calibri" w:hAnsi="Calibri" w:cs="Times New Roman"/>
        </w:rPr>
      </w:pPr>
      <w:r w:rsidRPr="00F05185">
        <w:rPr>
          <w:rFonts w:ascii="Calibri" w:eastAsia="Calibri" w:hAnsi="Calibri" w:cs="Times New Roman"/>
        </w:rPr>
        <w:t>Étude technico-économique justifiant l’action, le cas échéant</w:t>
      </w:r>
    </w:p>
    <w:p w14:paraId="28E60FAE" w14:textId="77777777" w:rsidR="00F05185" w:rsidRPr="00F05185" w:rsidRDefault="00F05185" w:rsidP="0058079A">
      <w:pPr>
        <w:numPr>
          <w:ilvl w:val="0"/>
          <w:numId w:val="6"/>
        </w:numPr>
        <w:spacing w:after="160" w:line="259" w:lineRule="auto"/>
        <w:jc w:val="both"/>
        <w:rPr>
          <w:rFonts w:ascii="Calibri" w:eastAsia="Calibri" w:hAnsi="Calibri" w:cs="Times New Roman"/>
        </w:rPr>
      </w:pPr>
      <w:r w:rsidRPr="00F05185">
        <w:rPr>
          <w:rFonts w:ascii="Calibri" w:eastAsia="Calibri" w:hAnsi="Calibri" w:cs="Times New Roman"/>
        </w:rPr>
        <w:t>Guide du requérant, le cas échéant</w:t>
      </w:r>
    </w:p>
    <w:p w14:paraId="1CF44767" w14:textId="77777777" w:rsidR="00F05185" w:rsidRPr="00F05185" w:rsidRDefault="00F05185" w:rsidP="0058079A">
      <w:pPr>
        <w:numPr>
          <w:ilvl w:val="0"/>
          <w:numId w:val="6"/>
        </w:numPr>
        <w:spacing w:after="120" w:line="259" w:lineRule="auto"/>
        <w:jc w:val="both"/>
        <w:rPr>
          <w:rFonts w:ascii="Calibri" w:eastAsia="Calibri" w:hAnsi="Calibri" w:cs="Times New Roman"/>
        </w:rPr>
      </w:pPr>
      <w:r w:rsidRPr="00F05185">
        <w:rPr>
          <w:rFonts w:ascii="Calibri" w:eastAsia="Calibri" w:hAnsi="Calibri" w:cs="Times New Roman"/>
        </w:rPr>
        <w:t>Évaluation des projets ou des technologies :</w:t>
      </w:r>
    </w:p>
    <w:p w14:paraId="6263EEF1" w14:textId="77777777" w:rsidR="00F05185" w:rsidRPr="00F05185" w:rsidRDefault="00F05185" w:rsidP="0058079A">
      <w:pPr>
        <w:numPr>
          <w:ilvl w:val="1"/>
          <w:numId w:val="6"/>
        </w:numPr>
        <w:spacing w:after="120" w:line="259" w:lineRule="auto"/>
        <w:jc w:val="both"/>
        <w:rPr>
          <w:rFonts w:ascii="Calibri" w:eastAsia="Calibri" w:hAnsi="Calibri" w:cs="Times New Roman"/>
        </w:rPr>
      </w:pPr>
      <w:r w:rsidRPr="00F05185">
        <w:rPr>
          <w:rFonts w:ascii="Calibri" w:eastAsia="Calibri" w:hAnsi="Calibri" w:cs="Times New Roman"/>
        </w:rPr>
        <w:t>Grilles et critères d’évaluation mettant en valeur les projets/technologies les plus porteurs</w:t>
      </w:r>
    </w:p>
    <w:p w14:paraId="2ED27A0E" w14:textId="77777777" w:rsidR="00F05185" w:rsidRPr="00F05185" w:rsidRDefault="00F05185" w:rsidP="0058079A">
      <w:pPr>
        <w:numPr>
          <w:ilvl w:val="1"/>
          <w:numId w:val="6"/>
        </w:numPr>
        <w:spacing w:after="160" w:line="259" w:lineRule="auto"/>
        <w:jc w:val="both"/>
        <w:rPr>
          <w:rFonts w:ascii="Calibri" w:eastAsia="Calibri" w:hAnsi="Calibri" w:cs="Times New Roman"/>
        </w:rPr>
      </w:pPr>
      <w:r w:rsidRPr="00F05185">
        <w:rPr>
          <w:rFonts w:ascii="Calibri" w:eastAsia="Calibri" w:hAnsi="Calibri" w:cs="Times New Roman"/>
        </w:rPr>
        <w:t>Description du processus de sélection des projets/technologies (ex. : guide d’homologation)</w:t>
      </w:r>
    </w:p>
    <w:p w14:paraId="5BA13124" w14:textId="77777777" w:rsidR="00F05185" w:rsidRPr="00F05185" w:rsidRDefault="00F05185" w:rsidP="0058079A">
      <w:pPr>
        <w:numPr>
          <w:ilvl w:val="0"/>
          <w:numId w:val="6"/>
        </w:numPr>
        <w:spacing w:after="120" w:line="259" w:lineRule="auto"/>
        <w:jc w:val="both"/>
        <w:rPr>
          <w:rFonts w:ascii="Calibri" w:eastAsia="Calibri" w:hAnsi="Calibri" w:cs="Times New Roman"/>
        </w:rPr>
      </w:pPr>
      <w:r w:rsidRPr="00F05185">
        <w:rPr>
          <w:rFonts w:ascii="Calibri" w:eastAsia="Calibri" w:hAnsi="Calibri" w:cs="Times New Roman"/>
        </w:rPr>
        <w:t>Gabarit de quantification :</w:t>
      </w:r>
    </w:p>
    <w:p w14:paraId="51E72BE9" w14:textId="77777777" w:rsidR="00F05185" w:rsidRPr="00F05185" w:rsidRDefault="00F05185" w:rsidP="0058079A">
      <w:pPr>
        <w:numPr>
          <w:ilvl w:val="1"/>
          <w:numId w:val="6"/>
        </w:numPr>
        <w:spacing w:after="120" w:line="259" w:lineRule="auto"/>
        <w:jc w:val="both"/>
        <w:rPr>
          <w:rFonts w:ascii="Calibri" w:eastAsia="Calibri" w:hAnsi="Calibri" w:cs="Times New Roman"/>
        </w:rPr>
      </w:pPr>
      <w:r w:rsidRPr="00F05185">
        <w:rPr>
          <w:rFonts w:ascii="Calibri" w:eastAsia="Calibri" w:hAnsi="Calibri" w:cs="Times New Roman"/>
        </w:rPr>
        <w:t>Tableurs détaillant les calculs, les données et les hypothèses utilisés (les tableurs doivent présenter les données brutes ainsi que les équations utilisées afin de permettre la validation des calculs et des résultats)</w:t>
      </w:r>
    </w:p>
    <w:p w14:paraId="2C8C70D3" w14:textId="77777777" w:rsidR="00F05185" w:rsidRPr="00F05185" w:rsidRDefault="00F05185" w:rsidP="0058079A">
      <w:pPr>
        <w:numPr>
          <w:ilvl w:val="1"/>
          <w:numId w:val="6"/>
        </w:numPr>
        <w:spacing w:after="160" w:line="259" w:lineRule="auto"/>
        <w:jc w:val="both"/>
        <w:rPr>
          <w:rFonts w:ascii="Calibri" w:eastAsia="Calibri" w:hAnsi="Calibri" w:cs="Times New Roman"/>
        </w:rPr>
      </w:pPr>
      <w:r w:rsidRPr="00F05185">
        <w:rPr>
          <w:rFonts w:ascii="Calibri" w:eastAsia="Calibri" w:hAnsi="Calibri" w:cs="Times New Roman"/>
        </w:rPr>
        <w:t>Références et sources d’information</w:t>
      </w:r>
    </w:p>
    <w:p w14:paraId="22D106B3" w14:textId="77777777" w:rsidR="00F05185" w:rsidRPr="00F05185" w:rsidRDefault="00F05185" w:rsidP="0058079A">
      <w:pPr>
        <w:numPr>
          <w:ilvl w:val="0"/>
          <w:numId w:val="6"/>
        </w:numPr>
        <w:spacing w:after="120" w:line="259" w:lineRule="auto"/>
        <w:jc w:val="both"/>
        <w:rPr>
          <w:rFonts w:ascii="Calibri" w:eastAsia="Calibri" w:hAnsi="Calibri" w:cs="Times New Roman"/>
        </w:rPr>
      </w:pPr>
      <w:r w:rsidRPr="00F05185">
        <w:rPr>
          <w:rFonts w:ascii="Calibri" w:eastAsia="Calibri" w:hAnsi="Calibri" w:cs="Times New Roman"/>
        </w:rPr>
        <w:t>Tout autre élément pertinent :</w:t>
      </w:r>
    </w:p>
    <w:p w14:paraId="47FAD5C5" w14:textId="77777777" w:rsidR="00F05185" w:rsidRPr="00F05185" w:rsidRDefault="00F05185" w:rsidP="0058079A">
      <w:pPr>
        <w:numPr>
          <w:ilvl w:val="1"/>
          <w:numId w:val="6"/>
        </w:numPr>
        <w:spacing w:after="120" w:line="259" w:lineRule="auto"/>
        <w:jc w:val="both"/>
        <w:rPr>
          <w:rFonts w:ascii="Calibri" w:eastAsia="Calibri" w:hAnsi="Calibri" w:cs="Times New Roman"/>
        </w:rPr>
      </w:pPr>
      <w:r w:rsidRPr="00F05185">
        <w:rPr>
          <w:rFonts w:ascii="Calibri" w:eastAsia="Calibri" w:hAnsi="Calibri" w:cs="Times New Roman"/>
        </w:rPr>
        <w:t>Indicateurs</w:t>
      </w:r>
    </w:p>
    <w:p w14:paraId="7CE7D11C" w14:textId="77777777" w:rsidR="00F05185" w:rsidRPr="00F05185" w:rsidRDefault="00F05185" w:rsidP="0058079A">
      <w:pPr>
        <w:numPr>
          <w:ilvl w:val="1"/>
          <w:numId w:val="6"/>
        </w:numPr>
        <w:spacing w:after="120" w:line="259" w:lineRule="auto"/>
        <w:jc w:val="both"/>
        <w:rPr>
          <w:rFonts w:ascii="Calibri" w:eastAsia="Calibri" w:hAnsi="Calibri" w:cs="Times New Roman"/>
        </w:rPr>
      </w:pPr>
      <w:r w:rsidRPr="00F05185">
        <w:rPr>
          <w:rFonts w:ascii="Calibri" w:eastAsia="Calibri" w:hAnsi="Calibri" w:cs="Times New Roman"/>
        </w:rPr>
        <w:t>Projet d’entente de contribution, projet de contrat ou tout autre document pertinent</w:t>
      </w:r>
    </w:p>
    <w:p w14:paraId="644E2A9D" w14:textId="77777777" w:rsidR="00F05185" w:rsidRPr="00F05185" w:rsidRDefault="00F05185" w:rsidP="0058079A">
      <w:pPr>
        <w:numPr>
          <w:ilvl w:val="1"/>
          <w:numId w:val="6"/>
        </w:numPr>
        <w:spacing w:after="120" w:line="259" w:lineRule="auto"/>
        <w:jc w:val="both"/>
        <w:rPr>
          <w:rFonts w:ascii="Calibri" w:eastAsia="Calibri" w:hAnsi="Calibri" w:cs="Times New Roman"/>
        </w:rPr>
      </w:pPr>
      <w:r w:rsidRPr="00F05185">
        <w:rPr>
          <w:rFonts w:ascii="Calibri" w:eastAsia="Calibri" w:hAnsi="Calibri" w:cs="Times New Roman"/>
        </w:rPr>
        <w:t>Plan de suivi des réductions d’émissions GES</w:t>
      </w:r>
    </w:p>
    <w:p w14:paraId="25C5A43A" w14:textId="77777777" w:rsidR="00F05185" w:rsidRPr="00F05185" w:rsidRDefault="00F05185" w:rsidP="0058079A">
      <w:pPr>
        <w:spacing w:after="160" w:line="259" w:lineRule="auto"/>
        <w:jc w:val="center"/>
        <w:rPr>
          <w:rFonts w:ascii="Calibri Light" w:eastAsia="Calibri" w:hAnsi="Calibri Light" w:cs="Calibri Light"/>
          <w:color w:val="1A5C86"/>
        </w:rPr>
      </w:pPr>
    </w:p>
    <w:p w14:paraId="34CCE69F" w14:textId="2A39FAB8" w:rsidR="00F60113" w:rsidRDefault="00F60113" w:rsidP="0058079A">
      <w:pPr>
        <w:rPr>
          <w:rFonts w:asciiTheme="majorHAnsi" w:hAnsiTheme="majorHAnsi" w:cstheme="majorHAnsi"/>
          <w:color w:val="1A5C86"/>
        </w:rPr>
      </w:pPr>
    </w:p>
    <w:p w14:paraId="45345E19" w14:textId="77777777" w:rsidR="00D3395B" w:rsidRPr="003E3D44" w:rsidRDefault="00D3395B" w:rsidP="003E3D44">
      <w:pPr>
        <w:tabs>
          <w:tab w:val="left" w:pos="4480"/>
        </w:tabs>
      </w:pPr>
    </w:p>
    <w:sectPr w:rsidR="00D3395B" w:rsidRPr="003E3D44" w:rsidSect="007943D9">
      <w:headerReference w:type="default" r:id="rId14"/>
      <w:footerReference w:type="default" r:id="rId15"/>
      <w:headerReference w:type="first" r:id="rId16"/>
      <w:footerReference w:type="first" r:id="rId17"/>
      <w:pgSz w:w="12240" w:h="15840"/>
      <w:pgMar w:top="1440" w:right="818" w:bottom="1440" w:left="74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2C83" w14:textId="77777777" w:rsidR="008C6DA3" w:rsidRDefault="008C6DA3" w:rsidP="003C4F18">
      <w:r>
        <w:separator/>
      </w:r>
    </w:p>
  </w:endnote>
  <w:endnote w:type="continuationSeparator" w:id="0">
    <w:p w14:paraId="150FC293" w14:textId="77777777" w:rsidR="008C6DA3" w:rsidRDefault="008C6DA3" w:rsidP="003C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E3CA" w14:textId="77777777" w:rsidR="00F42F63" w:rsidRDefault="006243E7">
    <w:pPr>
      <w:pStyle w:val="Pieddepage"/>
    </w:pPr>
    <w:r>
      <w:rPr>
        <w:noProof/>
        <w:lang w:eastAsia="fr-CA"/>
      </w:rPr>
      <mc:AlternateContent>
        <mc:Choice Requires="wps">
          <w:drawing>
            <wp:anchor distT="45720" distB="45720" distL="114300" distR="114300" simplePos="0" relativeHeight="251658242" behindDoc="0" locked="0" layoutInCell="1" allowOverlap="1" wp14:anchorId="040F9F12" wp14:editId="5EF41881">
              <wp:simplePos x="0" y="0"/>
              <wp:positionH relativeFrom="margin">
                <wp:align>right</wp:align>
              </wp:positionH>
              <wp:positionV relativeFrom="paragraph">
                <wp:posOffset>86995</wp:posOffset>
              </wp:positionV>
              <wp:extent cx="6858000" cy="52324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23240"/>
                      </a:xfrm>
                      <a:prstGeom prst="rect">
                        <a:avLst/>
                      </a:prstGeom>
                      <a:noFill/>
                      <a:ln w="9525">
                        <a:noFill/>
                        <a:miter lim="800000"/>
                        <a:headEnd/>
                        <a:tailEnd/>
                      </a:ln>
                    </wps:spPr>
                    <wps:txbx>
                      <w:txbxContent>
                        <w:p w14:paraId="01DC85F0" w14:textId="7E3BE80E" w:rsidR="00002862" w:rsidRPr="00002862" w:rsidRDefault="003E3D44" w:rsidP="00184C6D">
                          <w:pPr>
                            <w:tabs>
                              <w:tab w:val="right" w:pos="10490"/>
                            </w:tabs>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r w:rsidR="00184C6D">
                            <w:rPr>
                              <w:rFonts w:ascii="Arial Narrow" w:hAnsi="Arial Narrow"/>
                              <w:sz w:val="18"/>
                              <w:szCs w:val="18"/>
                            </w:rPr>
                            <w:tab/>
                          </w:r>
                          <w:r w:rsidR="00281750" w:rsidRPr="00281750">
                            <w:rPr>
                              <w:rFonts w:ascii="Arial Narrow" w:hAnsi="Arial Narrow"/>
                              <w:sz w:val="18"/>
                              <w:szCs w:val="18"/>
                            </w:rPr>
                            <w:fldChar w:fldCharType="begin"/>
                          </w:r>
                          <w:r w:rsidR="00281750" w:rsidRPr="00281750">
                            <w:rPr>
                              <w:rFonts w:ascii="Arial Narrow" w:hAnsi="Arial Narrow"/>
                              <w:sz w:val="18"/>
                              <w:szCs w:val="18"/>
                            </w:rPr>
                            <w:instrText>PAGE   \* MERGEFORMAT</w:instrText>
                          </w:r>
                          <w:r w:rsidR="00281750" w:rsidRPr="00281750">
                            <w:rPr>
                              <w:rFonts w:ascii="Arial Narrow" w:hAnsi="Arial Narrow"/>
                              <w:sz w:val="18"/>
                              <w:szCs w:val="18"/>
                            </w:rPr>
                            <w:fldChar w:fldCharType="separate"/>
                          </w:r>
                          <w:r w:rsidR="00281750" w:rsidRPr="00281750">
                            <w:rPr>
                              <w:rFonts w:ascii="Arial Narrow" w:hAnsi="Arial Narrow"/>
                              <w:sz w:val="18"/>
                              <w:szCs w:val="18"/>
                              <w:lang w:val="fr-FR"/>
                            </w:rPr>
                            <w:t>1</w:t>
                          </w:r>
                          <w:r w:rsidR="00281750" w:rsidRPr="00281750">
                            <w:rPr>
                              <w:rFonts w:ascii="Arial Narrow" w:hAnsi="Arial Narrow"/>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F9F12" id="_x0000_t202" coordsize="21600,21600" o:spt="202" path="m,l,21600r21600,l21600,xe">
              <v:stroke joinstyle="miter"/>
              <v:path gradientshapeok="t" o:connecttype="rect"/>
            </v:shapetype>
            <v:shape id="_x0000_s1027" type="#_x0000_t202" style="position:absolute;margin-left:488.8pt;margin-top:6.85pt;width:540pt;height:41.2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" filled="f" stroked="f">
              <v:textbox>
                <w:txbxContent>
                  <w:p w14:paraId="01DC85F0" w14:textId="7E3BE80E" w:rsidR="00002862" w:rsidRPr="00002862" w:rsidRDefault="003E3D44" w:rsidP="00184C6D">
                    <w:pPr>
                      <w:tabs>
                        <w:tab w:val="right" w:pos="10490"/>
                      </w:tabs>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r w:rsidR="00184C6D">
                      <w:rPr>
                        <w:rFonts w:ascii="Arial Narrow" w:hAnsi="Arial Narrow"/>
                        <w:sz w:val="18"/>
                        <w:szCs w:val="18"/>
                      </w:rPr>
                      <w:tab/>
                    </w:r>
                    <w:r w:rsidR="00281750" w:rsidRPr="00281750">
                      <w:rPr>
                        <w:rFonts w:ascii="Arial Narrow" w:hAnsi="Arial Narrow"/>
                        <w:sz w:val="18"/>
                        <w:szCs w:val="18"/>
                      </w:rPr>
                      <w:fldChar w:fldCharType="begin"/>
                    </w:r>
                    <w:r w:rsidR="00281750" w:rsidRPr="00281750">
                      <w:rPr>
                        <w:rFonts w:ascii="Arial Narrow" w:hAnsi="Arial Narrow"/>
                        <w:sz w:val="18"/>
                        <w:szCs w:val="18"/>
                      </w:rPr>
                      <w:instrText>PAGE   \* MERGEFORMAT</w:instrText>
                    </w:r>
                    <w:r w:rsidR="00281750" w:rsidRPr="00281750">
                      <w:rPr>
                        <w:rFonts w:ascii="Arial Narrow" w:hAnsi="Arial Narrow"/>
                        <w:sz w:val="18"/>
                        <w:szCs w:val="18"/>
                      </w:rPr>
                      <w:fldChar w:fldCharType="separate"/>
                    </w:r>
                    <w:r w:rsidR="00281750" w:rsidRPr="00281750">
                      <w:rPr>
                        <w:rFonts w:ascii="Arial Narrow" w:hAnsi="Arial Narrow"/>
                        <w:sz w:val="18"/>
                        <w:szCs w:val="18"/>
                        <w:lang w:val="fr-FR"/>
                      </w:rPr>
                      <w:t>1</w:t>
                    </w:r>
                    <w:r w:rsidR="00281750" w:rsidRPr="00281750">
                      <w:rPr>
                        <w:rFonts w:ascii="Arial Narrow" w:hAnsi="Arial Narrow"/>
                        <w:sz w:val="18"/>
                        <w:szCs w:val="18"/>
                      </w:rPr>
                      <w:fldChar w:fldCharType="end"/>
                    </w:r>
                  </w:p>
                </w:txbxContent>
              </v:textbox>
              <w10:wrap anchorx="margin"/>
            </v:shape>
          </w:pict>
        </mc:Fallback>
      </mc:AlternateContent>
    </w:r>
    <w:r>
      <w:rPr>
        <w:noProof/>
        <w:lang w:eastAsia="fr-CA"/>
      </w:rPr>
      <mc:AlternateContent>
        <mc:Choice Requires="wps">
          <w:drawing>
            <wp:anchor distT="0" distB="0" distL="114300" distR="114300" simplePos="0" relativeHeight="251658241" behindDoc="0" locked="0" layoutInCell="1" allowOverlap="1" wp14:anchorId="1492778E" wp14:editId="52014C3D">
              <wp:simplePos x="0" y="0"/>
              <wp:positionH relativeFrom="column">
                <wp:posOffset>28575</wp:posOffset>
              </wp:positionH>
              <wp:positionV relativeFrom="paragraph">
                <wp:posOffset>107069</wp:posOffset>
              </wp:positionV>
              <wp:extent cx="6732270" cy="0"/>
              <wp:effectExtent l="0" t="0" r="30480" b="19050"/>
              <wp:wrapNone/>
              <wp:docPr id="2" name="Connecteur droit 2"/>
              <wp:cNvGraphicFramePr/>
              <a:graphic xmlns:a="http://schemas.openxmlformats.org/drawingml/2006/main">
                <a:graphicData uri="http://schemas.microsoft.com/office/word/2010/wordprocessingShape">
                  <wps:wsp>
                    <wps:cNvCnPr/>
                    <wps:spPr>
                      <a:xfrm>
                        <a:off x="0" y="0"/>
                        <a:ext cx="6732270" cy="0"/>
                      </a:xfrm>
                      <a:prstGeom prst="line">
                        <a:avLst/>
                      </a:prstGeom>
                      <a:ln w="12700">
                        <a:solidFill>
                          <a:srgbClr val="325E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D7C9CF" id="Connecteur droit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8.45pt" to="532.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" strokecolor="#325ea8"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CFFE" w14:textId="0D5089B5" w:rsidR="007943D9" w:rsidRDefault="00184C6D">
    <w:pPr>
      <w:pStyle w:val="Pieddepage"/>
    </w:pPr>
    <w:r>
      <w:rPr>
        <w:noProof/>
        <w:lang w:eastAsia="fr-CA"/>
      </w:rPr>
      <mc:AlternateContent>
        <mc:Choice Requires="wps">
          <w:drawing>
            <wp:anchor distT="45720" distB="45720" distL="114300" distR="114300" simplePos="0" relativeHeight="251658246" behindDoc="0" locked="0" layoutInCell="1" allowOverlap="1" wp14:anchorId="3F8E79B2" wp14:editId="65BFAA83">
              <wp:simplePos x="0" y="0"/>
              <wp:positionH relativeFrom="margin">
                <wp:align>right</wp:align>
              </wp:positionH>
              <wp:positionV relativeFrom="paragraph">
                <wp:posOffset>48895</wp:posOffset>
              </wp:positionV>
              <wp:extent cx="6783705" cy="523240"/>
              <wp:effectExtent l="0" t="0" r="0" b="0"/>
              <wp:wrapNone/>
              <wp:docPr id="1660673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3705" cy="523240"/>
                      </a:xfrm>
                      <a:prstGeom prst="rect">
                        <a:avLst/>
                      </a:prstGeom>
                      <a:noFill/>
                      <a:ln w="9525">
                        <a:noFill/>
                        <a:miter lim="800000"/>
                        <a:headEnd/>
                        <a:tailEnd/>
                      </a:ln>
                    </wps:spPr>
                    <wps:txbx>
                      <w:txbxContent>
                        <w:p w14:paraId="5BB8B32C" w14:textId="364F23F1" w:rsidR="00D3395B" w:rsidRPr="00002862" w:rsidRDefault="00D3395B" w:rsidP="00184C6D">
                          <w:pPr>
                            <w:tabs>
                              <w:tab w:val="right" w:pos="10348"/>
                            </w:tabs>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r w:rsidR="00184C6D">
                            <w:rPr>
                              <w:rFonts w:ascii="Arial Narrow" w:hAnsi="Arial Narrow"/>
                              <w:sz w:val="18"/>
                              <w:szCs w:val="18"/>
                            </w:rPr>
                            <w:tab/>
                          </w:r>
                          <w:r w:rsidR="00184C6D" w:rsidRPr="00184C6D">
                            <w:rPr>
                              <w:rFonts w:ascii="Arial Narrow" w:hAnsi="Arial Narrow"/>
                              <w:sz w:val="18"/>
                              <w:szCs w:val="18"/>
                            </w:rPr>
                            <w:fldChar w:fldCharType="begin"/>
                          </w:r>
                          <w:r w:rsidR="00184C6D" w:rsidRPr="00184C6D">
                            <w:rPr>
                              <w:rFonts w:ascii="Arial Narrow" w:hAnsi="Arial Narrow"/>
                              <w:sz w:val="18"/>
                              <w:szCs w:val="18"/>
                            </w:rPr>
                            <w:instrText>PAGE   \* MERGEFORMAT</w:instrText>
                          </w:r>
                          <w:r w:rsidR="00184C6D" w:rsidRPr="00184C6D">
                            <w:rPr>
                              <w:rFonts w:ascii="Arial Narrow" w:hAnsi="Arial Narrow"/>
                              <w:sz w:val="18"/>
                              <w:szCs w:val="18"/>
                            </w:rPr>
                            <w:fldChar w:fldCharType="separate"/>
                          </w:r>
                          <w:r w:rsidR="00184C6D" w:rsidRPr="00184C6D">
                            <w:rPr>
                              <w:rFonts w:ascii="Arial Narrow" w:hAnsi="Arial Narrow"/>
                              <w:sz w:val="18"/>
                              <w:szCs w:val="18"/>
                              <w:lang w:val="fr-FR"/>
                            </w:rPr>
                            <w:t>1</w:t>
                          </w:r>
                          <w:r w:rsidR="00184C6D" w:rsidRPr="00184C6D">
                            <w:rPr>
                              <w:rFonts w:ascii="Arial Narrow" w:hAnsi="Arial Narrow"/>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E79B2" id="_x0000_t202" coordsize="21600,21600" o:spt="202" path="m,l,21600r21600,l21600,xe">
              <v:stroke joinstyle="miter"/>
              <v:path gradientshapeok="t" o:connecttype="rect"/>
            </v:shapetype>
            <v:shape id="_x0000_s1029" type="#_x0000_t202" style="position:absolute;margin-left:482.95pt;margin-top:3.85pt;width:534.15pt;height:41.2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" filled="f" stroked="f">
              <v:textbox>
                <w:txbxContent>
                  <w:p w14:paraId="5BB8B32C" w14:textId="364F23F1" w:rsidR="00D3395B" w:rsidRPr="00002862" w:rsidRDefault="00D3395B" w:rsidP="00184C6D">
                    <w:pPr>
                      <w:tabs>
                        <w:tab w:val="right" w:pos="10348"/>
                      </w:tabs>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r w:rsidR="00184C6D">
                      <w:rPr>
                        <w:rFonts w:ascii="Arial Narrow" w:hAnsi="Arial Narrow"/>
                        <w:sz w:val="18"/>
                        <w:szCs w:val="18"/>
                      </w:rPr>
                      <w:tab/>
                    </w:r>
                    <w:r w:rsidR="00184C6D" w:rsidRPr="00184C6D">
                      <w:rPr>
                        <w:rFonts w:ascii="Arial Narrow" w:hAnsi="Arial Narrow"/>
                        <w:sz w:val="18"/>
                        <w:szCs w:val="18"/>
                      </w:rPr>
                      <w:fldChar w:fldCharType="begin"/>
                    </w:r>
                    <w:r w:rsidR="00184C6D" w:rsidRPr="00184C6D">
                      <w:rPr>
                        <w:rFonts w:ascii="Arial Narrow" w:hAnsi="Arial Narrow"/>
                        <w:sz w:val="18"/>
                        <w:szCs w:val="18"/>
                      </w:rPr>
                      <w:instrText>PAGE   \* MERGEFORMAT</w:instrText>
                    </w:r>
                    <w:r w:rsidR="00184C6D" w:rsidRPr="00184C6D">
                      <w:rPr>
                        <w:rFonts w:ascii="Arial Narrow" w:hAnsi="Arial Narrow"/>
                        <w:sz w:val="18"/>
                        <w:szCs w:val="18"/>
                      </w:rPr>
                      <w:fldChar w:fldCharType="separate"/>
                    </w:r>
                    <w:r w:rsidR="00184C6D" w:rsidRPr="00184C6D">
                      <w:rPr>
                        <w:rFonts w:ascii="Arial Narrow" w:hAnsi="Arial Narrow"/>
                        <w:sz w:val="18"/>
                        <w:szCs w:val="18"/>
                        <w:lang w:val="fr-FR"/>
                      </w:rPr>
                      <w:t>1</w:t>
                    </w:r>
                    <w:r w:rsidR="00184C6D" w:rsidRPr="00184C6D">
                      <w:rPr>
                        <w:rFonts w:ascii="Arial Narrow" w:hAnsi="Arial Narrow"/>
                        <w:sz w:val="18"/>
                        <w:szCs w:val="18"/>
                      </w:rPr>
                      <w:fldChar w:fldCharType="end"/>
                    </w:r>
                  </w:p>
                </w:txbxContent>
              </v:textbox>
              <w10:wrap anchorx="margin"/>
            </v:shape>
          </w:pict>
        </mc:Fallback>
      </mc:AlternateContent>
    </w:r>
    <w:r w:rsidR="00D3395B">
      <w:rPr>
        <w:noProof/>
        <w:lang w:eastAsia="fr-CA"/>
      </w:rPr>
      <mc:AlternateContent>
        <mc:Choice Requires="wps">
          <w:drawing>
            <wp:anchor distT="0" distB="0" distL="114300" distR="114300" simplePos="0" relativeHeight="251658247" behindDoc="0" locked="0" layoutInCell="1" allowOverlap="1" wp14:anchorId="3BE00829" wp14:editId="7FA737B8">
              <wp:simplePos x="0" y="0"/>
              <wp:positionH relativeFrom="column">
                <wp:posOffset>104775</wp:posOffset>
              </wp:positionH>
              <wp:positionV relativeFrom="paragraph">
                <wp:posOffset>66675</wp:posOffset>
              </wp:positionV>
              <wp:extent cx="6732270" cy="0"/>
              <wp:effectExtent l="0" t="0" r="0" b="0"/>
              <wp:wrapNone/>
              <wp:docPr id="1941693395" name="Connecteur droit 1941693395"/>
              <wp:cNvGraphicFramePr/>
              <a:graphic xmlns:a="http://schemas.openxmlformats.org/drawingml/2006/main">
                <a:graphicData uri="http://schemas.microsoft.com/office/word/2010/wordprocessingShape">
                  <wps:wsp>
                    <wps:cNvCnPr/>
                    <wps:spPr>
                      <a:xfrm>
                        <a:off x="0" y="0"/>
                        <a:ext cx="6732270" cy="0"/>
                      </a:xfrm>
                      <a:prstGeom prst="line">
                        <a:avLst/>
                      </a:prstGeom>
                      <a:ln w="12700">
                        <a:solidFill>
                          <a:srgbClr val="325E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CF00A2" id="Connecteur droit 1941693395"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8.25pt,5.25pt" to="538.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" strokecolor="#325ea8"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30D4A" w14:textId="77777777" w:rsidR="008C6DA3" w:rsidRDefault="008C6DA3" w:rsidP="003C4F18">
      <w:r>
        <w:separator/>
      </w:r>
    </w:p>
  </w:footnote>
  <w:footnote w:type="continuationSeparator" w:id="0">
    <w:p w14:paraId="2F5BB4CB" w14:textId="77777777" w:rsidR="008C6DA3" w:rsidRDefault="008C6DA3" w:rsidP="003C4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8760" w14:textId="5B0F8FA6" w:rsidR="003C4F18" w:rsidRDefault="006243E7">
    <w:pPr>
      <w:pStyle w:val="En-tte"/>
    </w:pPr>
    <w:r>
      <w:rPr>
        <w:noProof/>
        <w:lang w:eastAsia="fr-CA"/>
      </w:rPr>
      <mc:AlternateContent>
        <mc:Choice Requires="wps">
          <w:drawing>
            <wp:anchor distT="45720" distB="45720" distL="114300" distR="114300" simplePos="0" relativeHeight="251658240" behindDoc="0" locked="0" layoutInCell="1" allowOverlap="1" wp14:anchorId="1AA00DF6" wp14:editId="7F06C830">
              <wp:simplePos x="0" y="0"/>
              <wp:positionH relativeFrom="column">
                <wp:posOffset>1891665</wp:posOffset>
              </wp:positionH>
              <wp:positionV relativeFrom="paragraph">
                <wp:posOffset>85725</wp:posOffset>
              </wp:positionV>
              <wp:extent cx="4733925" cy="1404620"/>
              <wp:effectExtent l="0" t="0" r="0" b="0"/>
              <wp:wrapThrough wrapText="bothSides">
                <wp:wrapPolygon edited="0">
                  <wp:start x="261" y="0"/>
                  <wp:lineTo x="261" y="20427"/>
                  <wp:lineTo x="21296" y="20427"/>
                  <wp:lineTo x="21296" y="0"/>
                  <wp:lineTo x="261"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16D6AF35" w14:textId="41483E79" w:rsidR="00F42F63" w:rsidRPr="009B75EC" w:rsidRDefault="00F42F63">
                          <w:pPr>
                            <w:rPr>
                              <w:rFonts w:ascii="Arial Narrow" w:hAnsi="Arial Narrow" w:cstheme="minorHAnsi"/>
                              <w:b/>
                              <w:color w:val="FFFFFF" w:themeColor="background1"/>
                              <w:sz w:val="36"/>
                              <w:szCs w:val="36"/>
                            </w:rPr>
                          </w:pPr>
                          <w:r w:rsidRPr="009B75EC">
                            <w:rPr>
                              <w:rFonts w:ascii="Arial Narrow" w:hAnsi="Arial Narrow" w:cstheme="minorHAnsi"/>
                              <w:b/>
                              <w:color w:val="FFFFFF" w:themeColor="background1"/>
                              <w:sz w:val="36"/>
                              <w:szCs w:val="36"/>
                            </w:rPr>
                            <w:t>Titre du formulair</w:t>
                          </w:r>
                          <w:r w:rsidR="007943D9">
                            <w:rPr>
                              <w:rFonts w:ascii="Arial Narrow" w:hAnsi="Arial Narrow" w:cstheme="minorHAnsi"/>
                              <w:b/>
                              <w:color w:val="FFFFFF" w:themeColor="background1"/>
                              <w:sz w:val="36"/>
                              <w:szCs w:val="36"/>
                            </w:rPr>
                            <w: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A00DF6" id="_x0000_t202" coordsize="21600,21600" o:spt="202" path="m,l,21600r21600,l21600,xe">
              <v:stroke joinstyle="miter"/>
              <v:path gradientshapeok="t" o:connecttype="rect"/>
            </v:shapetype>
            <v:shape id="Zone de texte 2" o:spid="_x0000_s1026" type="#_x0000_t202" style="position:absolute;margin-left:148.95pt;margin-top:6.75pt;width:372.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" filled="f" stroked="f">
              <v:textbox style="mso-fit-shape-to-text:t">
                <w:txbxContent>
                  <w:p w14:paraId="16D6AF35" w14:textId="41483E79" w:rsidR="00F42F63" w:rsidRPr="009B75EC" w:rsidRDefault="00F42F63">
                    <w:pPr>
                      <w:rPr>
                        <w:rFonts w:ascii="Arial Narrow" w:hAnsi="Arial Narrow" w:cstheme="minorHAnsi"/>
                        <w:b/>
                        <w:color w:val="FFFFFF" w:themeColor="background1"/>
                        <w:sz w:val="36"/>
                        <w:szCs w:val="36"/>
                      </w:rPr>
                    </w:pPr>
                    <w:r w:rsidRPr="009B75EC">
                      <w:rPr>
                        <w:rFonts w:ascii="Arial Narrow" w:hAnsi="Arial Narrow" w:cstheme="minorHAnsi"/>
                        <w:b/>
                        <w:color w:val="FFFFFF" w:themeColor="background1"/>
                        <w:sz w:val="36"/>
                        <w:szCs w:val="36"/>
                      </w:rPr>
                      <w:t>Titre du formulair</w:t>
                    </w:r>
                    <w:r w:rsidR="007943D9">
                      <w:rPr>
                        <w:rFonts w:ascii="Arial Narrow" w:hAnsi="Arial Narrow" w:cstheme="minorHAnsi"/>
                        <w:b/>
                        <w:color w:val="FFFFFF" w:themeColor="background1"/>
                        <w:sz w:val="36"/>
                        <w:szCs w:val="36"/>
                      </w:rPr>
                      <w:t>e</w:t>
                    </w:r>
                  </w:p>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A1F6" w14:textId="43FCE0AC" w:rsidR="007943D9" w:rsidRDefault="007943D9">
    <w:pPr>
      <w:pStyle w:val="En-tte"/>
    </w:pPr>
    <w:r>
      <w:rPr>
        <w:noProof/>
        <w:lang w:eastAsia="fr-CA"/>
      </w:rPr>
      <mc:AlternateContent>
        <mc:Choice Requires="wps">
          <w:drawing>
            <wp:anchor distT="45720" distB="45720" distL="114300" distR="114300" simplePos="0" relativeHeight="251658243" behindDoc="0" locked="0" layoutInCell="1" allowOverlap="1" wp14:anchorId="3F21C7D1" wp14:editId="574401AC">
              <wp:simplePos x="0" y="0"/>
              <wp:positionH relativeFrom="margin">
                <wp:align>right</wp:align>
              </wp:positionH>
              <wp:positionV relativeFrom="paragraph">
                <wp:posOffset>103505</wp:posOffset>
              </wp:positionV>
              <wp:extent cx="4733925" cy="1404620"/>
              <wp:effectExtent l="0" t="0" r="0" b="0"/>
              <wp:wrapThrough wrapText="bothSides">
                <wp:wrapPolygon edited="0">
                  <wp:start x="261" y="0"/>
                  <wp:lineTo x="261" y="20427"/>
                  <wp:lineTo x="21296" y="20427"/>
                  <wp:lineTo x="21296" y="0"/>
                  <wp:lineTo x="261" y="0"/>
                </wp:wrapPolygon>
              </wp:wrapThrough>
              <wp:docPr id="72159916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56C3167E" w14:textId="30E0BC0C" w:rsidR="007943D9" w:rsidRPr="009B75EC" w:rsidRDefault="00721DB9" w:rsidP="007943D9">
                          <w:pPr>
                            <w:rPr>
                              <w:rFonts w:ascii="Arial Narrow" w:hAnsi="Arial Narrow" w:cstheme="minorHAnsi"/>
                              <w:b/>
                              <w:color w:val="FFFFFF" w:themeColor="background1"/>
                              <w:sz w:val="36"/>
                              <w:szCs w:val="36"/>
                            </w:rPr>
                          </w:pPr>
                          <w:r>
                            <w:rPr>
                              <w:rFonts w:ascii="Arial Narrow" w:hAnsi="Arial Narrow" w:cstheme="minorHAnsi"/>
                              <w:b/>
                              <w:color w:val="FFFFFF" w:themeColor="background1"/>
                              <w:sz w:val="36"/>
                              <w:szCs w:val="36"/>
                            </w:rPr>
                            <w:t>Gabarit de quantification</w:t>
                          </w:r>
                          <w:r w:rsidR="00C7367C" w:rsidRPr="008C3D62">
                            <w:rPr>
                              <w:rFonts w:ascii="Arial Narrow" w:hAnsi="Arial Narrow" w:cstheme="minorHAnsi"/>
                              <w:b/>
                              <w:color w:val="FFFFFF" w:themeColor="background1"/>
                              <w:sz w:val="20"/>
                              <w:szCs w:val="20"/>
                            </w:rPr>
                            <w:t xml:space="preserve"> </w:t>
                          </w:r>
                          <w:r w:rsidR="00C7367C" w:rsidRPr="0091537A">
                            <w:rPr>
                              <w:rFonts w:ascii="Arial Narrow" w:hAnsi="Arial Narrow" w:cstheme="minorHAnsi"/>
                              <w:b/>
                              <w:color w:val="FFFFFF" w:themeColor="background1"/>
                              <w:sz w:val="16"/>
                              <w:szCs w:val="16"/>
                            </w:rPr>
                            <w:t>(</w:t>
                          </w:r>
                          <w:r w:rsidR="0091537A" w:rsidRPr="0091537A">
                            <w:rPr>
                              <w:rFonts w:ascii="Arial Narrow" w:hAnsi="Arial Narrow" w:cstheme="minorHAnsi"/>
                              <w:b/>
                              <w:color w:val="FFFFFF" w:themeColor="background1"/>
                              <w:sz w:val="16"/>
                              <w:szCs w:val="16"/>
                            </w:rPr>
                            <w:t xml:space="preserve">version </w:t>
                          </w:r>
                          <w:r w:rsidR="008C3D62" w:rsidRPr="0091537A">
                            <w:rPr>
                              <w:rFonts w:ascii="Arial Narrow" w:hAnsi="Arial Narrow" w:cstheme="minorHAnsi"/>
                              <w:b/>
                              <w:color w:val="FFFFFF" w:themeColor="background1"/>
                              <w:sz w:val="16"/>
                              <w:szCs w:val="16"/>
                            </w:rPr>
                            <w:t>sept</w:t>
                          </w:r>
                          <w:r w:rsidR="0091537A" w:rsidRPr="0091537A">
                            <w:rPr>
                              <w:rFonts w:ascii="Arial Narrow" w:hAnsi="Arial Narrow" w:cstheme="minorHAnsi"/>
                              <w:b/>
                              <w:color w:val="FFFFFF" w:themeColor="background1"/>
                              <w:sz w:val="16"/>
                              <w:szCs w:val="16"/>
                            </w:rPr>
                            <w:t>.</w:t>
                          </w:r>
                          <w:r w:rsidR="008C3D62" w:rsidRPr="0091537A">
                            <w:rPr>
                              <w:rFonts w:ascii="Arial Narrow" w:hAnsi="Arial Narrow" w:cstheme="minorHAnsi"/>
                              <w:b/>
                              <w:color w:val="FFFFFF" w:themeColor="background1"/>
                              <w:sz w:val="16"/>
                              <w:szCs w:val="16"/>
                            </w:rPr>
                            <w:t xml:space="preserve"> </w:t>
                          </w:r>
                          <w:r w:rsidR="00C7367C" w:rsidRPr="0091537A">
                            <w:rPr>
                              <w:rFonts w:ascii="Arial Narrow" w:hAnsi="Arial Narrow" w:cstheme="minorHAnsi"/>
                              <w:b/>
                              <w:color w:val="FFFFFF" w:themeColor="background1"/>
                              <w:sz w:val="16"/>
                              <w:szCs w:val="16"/>
                            </w:rPr>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21C7D1" id="_x0000_t202" coordsize="21600,21600" o:spt="202" path="m,l,21600r21600,l21600,xe">
              <v:stroke joinstyle="miter"/>
              <v:path gradientshapeok="t" o:connecttype="rect"/>
            </v:shapetype>
            <v:shape id="_x0000_s1028" type="#_x0000_t202" style="position:absolute;margin-left:321.55pt;margin-top:8.15pt;width:372.7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" filled="f" stroked="f">
              <v:textbox style="mso-fit-shape-to-text:t">
                <w:txbxContent>
                  <w:p w14:paraId="56C3167E" w14:textId="30E0BC0C" w:rsidR="007943D9" w:rsidRPr="009B75EC" w:rsidRDefault="00721DB9" w:rsidP="007943D9">
                    <w:pPr>
                      <w:rPr>
                        <w:rFonts w:ascii="Arial Narrow" w:hAnsi="Arial Narrow" w:cstheme="minorHAnsi"/>
                        <w:b/>
                        <w:color w:val="FFFFFF" w:themeColor="background1"/>
                        <w:sz w:val="36"/>
                        <w:szCs w:val="36"/>
                      </w:rPr>
                    </w:pPr>
                    <w:r>
                      <w:rPr>
                        <w:rFonts w:ascii="Arial Narrow" w:hAnsi="Arial Narrow" w:cstheme="minorHAnsi"/>
                        <w:b/>
                        <w:color w:val="FFFFFF" w:themeColor="background1"/>
                        <w:sz w:val="36"/>
                        <w:szCs w:val="36"/>
                      </w:rPr>
                      <w:t>Gabarit de quantification</w:t>
                    </w:r>
                    <w:r w:rsidR="00C7367C" w:rsidRPr="008C3D62">
                      <w:rPr>
                        <w:rFonts w:ascii="Arial Narrow" w:hAnsi="Arial Narrow" w:cstheme="minorHAnsi"/>
                        <w:b/>
                        <w:color w:val="FFFFFF" w:themeColor="background1"/>
                        <w:sz w:val="20"/>
                        <w:szCs w:val="20"/>
                      </w:rPr>
                      <w:t xml:space="preserve"> </w:t>
                    </w:r>
                    <w:r w:rsidR="00C7367C" w:rsidRPr="0091537A">
                      <w:rPr>
                        <w:rFonts w:ascii="Arial Narrow" w:hAnsi="Arial Narrow" w:cstheme="minorHAnsi"/>
                        <w:b/>
                        <w:color w:val="FFFFFF" w:themeColor="background1"/>
                        <w:sz w:val="16"/>
                        <w:szCs w:val="16"/>
                      </w:rPr>
                      <w:t>(</w:t>
                    </w:r>
                    <w:r w:rsidR="0091537A" w:rsidRPr="0091537A">
                      <w:rPr>
                        <w:rFonts w:ascii="Arial Narrow" w:hAnsi="Arial Narrow" w:cstheme="minorHAnsi"/>
                        <w:b/>
                        <w:color w:val="FFFFFF" w:themeColor="background1"/>
                        <w:sz w:val="16"/>
                        <w:szCs w:val="16"/>
                      </w:rPr>
                      <w:t xml:space="preserve">version </w:t>
                    </w:r>
                    <w:r w:rsidR="008C3D62" w:rsidRPr="0091537A">
                      <w:rPr>
                        <w:rFonts w:ascii="Arial Narrow" w:hAnsi="Arial Narrow" w:cstheme="minorHAnsi"/>
                        <w:b/>
                        <w:color w:val="FFFFFF" w:themeColor="background1"/>
                        <w:sz w:val="16"/>
                        <w:szCs w:val="16"/>
                      </w:rPr>
                      <w:t>sept</w:t>
                    </w:r>
                    <w:r w:rsidR="0091537A" w:rsidRPr="0091537A">
                      <w:rPr>
                        <w:rFonts w:ascii="Arial Narrow" w:hAnsi="Arial Narrow" w:cstheme="minorHAnsi"/>
                        <w:b/>
                        <w:color w:val="FFFFFF" w:themeColor="background1"/>
                        <w:sz w:val="16"/>
                        <w:szCs w:val="16"/>
                      </w:rPr>
                      <w:t>.</w:t>
                    </w:r>
                    <w:r w:rsidR="008C3D62" w:rsidRPr="0091537A">
                      <w:rPr>
                        <w:rFonts w:ascii="Arial Narrow" w:hAnsi="Arial Narrow" w:cstheme="minorHAnsi"/>
                        <w:b/>
                        <w:color w:val="FFFFFF" w:themeColor="background1"/>
                        <w:sz w:val="16"/>
                        <w:szCs w:val="16"/>
                      </w:rPr>
                      <w:t xml:space="preserve"> </w:t>
                    </w:r>
                    <w:r w:rsidR="00C7367C" w:rsidRPr="0091537A">
                      <w:rPr>
                        <w:rFonts w:ascii="Arial Narrow" w:hAnsi="Arial Narrow" w:cstheme="minorHAnsi"/>
                        <w:b/>
                        <w:color w:val="FFFFFF" w:themeColor="background1"/>
                        <w:sz w:val="16"/>
                        <w:szCs w:val="16"/>
                      </w:rPr>
                      <w:t>2025)</w:t>
                    </w:r>
                  </w:p>
                </w:txbxContent>
              </v:textbox>
              <w10:wrap type="through" anchorx="margin"/>
            </v:shape>
          </w:pict>
        </mc:Fallback>
      </mc:AlternateContent>
    </w:r>
    <w:r>
      <w:rPr>
        <w:noProof/>
        <w:lang w:eastAsia="fr-CA"/>
      </w:rPr>
      <mc:AlternateContent>
        <mc:Choice Requires="wps">
          <w:drawing>
            <wp:anchor distT="0" distB="0" distL="114300" distR="114300" simplePos="0" relativeHeight="251658245" behindDoc="1" locked="0" layoutInCell="1" allowOverlap="1" wp14:anchorId="6F31AAF0" wp14:editId="4C63C8D2">
              <wp:simplePos x="0" y="0"/>
              <wp:positionH relativeFrom="column">
                <wp:posOffset>2081530</wp:posOffset>
              </wp:positionH>
              <wp:positionV relativeFrom="paragraph">
                <wp:posOffset>1270</wp:posOffset>
              </wp:positionV>
              <wp:extent cx="4927600" cy="457835"/>
              <wp:effectExtent l="0" t="0" r="0" b="0"/>
              <wp:wrapNone/>
              <wp:docPr id="578909766" name="Rectangle 578909766"/>
              <wp:cNvGraphicFramePr/>
              <a:graphic xmlns:a="http://schemas.openxmlformats.org/drawingml/2006/main">
                <a:graphicData uri="http://schemas.microsoft.com/office/word/2010/wordprocessingShape">
                  <wps:wsp>
                    <wps:cNvSpPr/>
                    <wps:spPr>
                      <a:xfrm>
                        <a:off x="0" y="0"/>
                        <a:ext cx="4927600" cy="457835"/>
                      </a:xfrm>
                      <a:prstGeom prst="rect">
                        <a:avLst/>
                      </a:prstGeom>
                      <a:solidFill>
                        <a:srgbClr val="325E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94721" id="Rectangle 578909766" o:spid="_x0000_s1026" style="position:absolute;margin-left:163.9pt;margin-top:.1pt;width:388pt;height:36.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" fillcolor="#325ea8" stroked="f" strokeweight="2pt"/>
          </w:pict>
        </mc:Fallback>
      </mc:AlternateContent>
    </w:r>
    <w:r>
      <w:rPr>
        <w:noProof/>
        <w:lang w:eastAsia="fr-CA"/>
      </w:rPr>
      <w:drawing>
        <wp:anchor distT="0" distB="0" distL="114300" distR="114300" simplePos="0" relativeHeight="251658244" behindDoc="0" locked="0" layoutInCell="1" allowOverlap="1" wp14:anchorId="003C4F15" wp14:editId="456CCD0D">
          <wp:simplePos x="0" y="0"/>
          <wp:positionH relativeFrom="column">
            <wp:posOffset>0</wp:posOffset>
          </wp:positionH>
          <wp:positionV relativeFrom="paragraph">
            <wp:posOffset>-448310</wp:posOffset>
          </wp:positionV>
          <wp:extent cx="2081530" cy="1070610"/>
          <wp:effectExtent l="0" t="0" r="1270" b="0"/>
          <wp:wrapNone/>
          <wp:docPr id="404944819" name="Image 1"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44819" name="Image 1" descr="Une image contenant texte, Police, capture d’écran,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081530" cy="10706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00D43"/>
    <w:multiLevelType w:val="hybridMultilevel"/>
    <w:tmpl w:val="37263D6C"/>
    <w:lvl w:ilvl="0" w:tplc="664E48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2FEE7150"/>
    <w:multiLevelType w:val="hybridMultilevel"/>
    <w:tmpl w:val="93FEE1CC"/>
    <w:lvl w:ilvl="0" w:tplc="0C0C0005">
      <w:start w:val="1"/>
      <w:numFmt w:val="bullet"/>
      <w:lvlText w:val=""/>
      <w:lvlJc w:val="left"/>
      <w:pPr>
        <w:ind w:left="1428" w:hanging="360"/>
      </w:pPr>
      <w:rPr>
        <w:rFonts w:ascii="Wingdings" w:hAnsi="Wingdings" w:hint="default"/>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 w15:restartNumberingAfterBreak="0">
    <w:nsid w:val="3899050B"/>
    <w:multiLevelType w:val="hybridMultilevel"/>
    <w:tmpl w:val="5DC02006"/>
    <w:lvl w:ilvl="0" w:tplc="899C8F2A">
      <w:start w:val="1"/>
      <w:numFmt w:val="bullet"/>
      <w:lvlText w:val=""/>
      <w:lvlJc w:val="left"/>
      <w:pPr>
        <w:ind w:left="360" w:hanging="360"/>
      </w:pPr>
      <w:rPr>
        <w:rFonts w:ascii="Wingdings 2" w:hAnsi="Wingdings 2"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47F302A6"/>
    <w:multiLevelType w:val="hybridMultilevel"/>
    <w:tmpl w:val="8B9440FA"/>
    <w:lvl w:ilvl="0" w:tplc="0C0C0001">
      <w:start w:val="1"/>
      <w:numFmt w:val="bullet"/>
      <w:lvlText w:val=""/>
      <w:lvlJc w:val="left"/>
      <w:pPr>
        <w:ind w:left="4716" w:hanging="360"/>
      </w:pPr>
      <w:rPr>
        <w:rFonts w:ascii="Symbol" w:hAnsi="Symbol" w:hint="default"/>
      </w:rPr>
    </w:lvl>
    <w:lvl w:ilvl="1" w:tplc="0C0C0003" w:tentative="1">
      <w:start w:val="1"/>
      <w:numFmt w:val="bullet"/>
      <w:lvlText w:val="o"/>
      <w:lvlJc w:val="left"/>
      <w:pPr>
        <w:ind w:left="5436" w:hanging="360"/>
      </w:pPr>
      <w:rPr>
        <w:rFonts w:ascii="Courier New" w:hAnsi="Courier New" w:cs="Courier New" w:hint="default"/>
      </w:rPr>
    </w:lvl>
    <w:lvl w:ilvl="2" w:tplc="0C0C0005" w:tentative="1">
      <w:start w:val="1"/>
      <w:numFmt w:val="bullet"/>
      <w:lvlText w:val=""/>
      <w:lvlJc w:val="left"/>
      <w:pPr>
        <w:ind w:left="6156" w:hanging="360"/>
      </w:pPr>
      <w:rPr>
        <w:rFonts w:ascii="Wingdings" w:hAnsi="Wingdings" w:hint="default"/>
      </w:rPr>
    </w:lvl>
    <w:lvl w:ilvl="3" w:tplc="0C0C0001" w:tentative="1">
      <w:start w:val="1"/>
      <w:numFmt w:val="bullet"/>
      <w:lvlText w:val=""/>
      <w:lvlJc w:val="left"/>
      <w:pPr>
        <w:ind w:left="6876" w:hanging="360"/>
      </w:pPr>
      <w:rPr>
        <w:rFonts w:ascii="Symbol" w:hAnsi="Symbol" w:hint="default"/>
      </w:rPr>
    </w:lvl>
    <w:lvl w:ilvl="4" w:tplc="0C0C0003" w:tentative="1">
      <w:start w:val="1"/>
      <w:numFmt w:val="bullet"/>
      <w:lvlText w:val="o"/>
      <w:lvlJc w:val="left"/>
      <w:pPr>
        <w:ind w:left="7596" w:hanging="360"/>
      </w:pPr>
      <w:rPr>
        <w:rFonts w:ascii="Courier New" w:hAnsi="Courier New" w:cs="Courier New" w:hint="default"/>
      </w:rPr>
    </w:lvl>
    <w:lvl w:ilvl="5" w:tplc="0C0C0005" w:tentative="1">
      <w:start w:val="1"/>
      <w:numFmt w:val="bullet"/>
      <w:lvlText w:val=""/>
      <w:lvlJc w:val="left"/>
      <w:pPr>
        <w:ind w:left="8316" w:hanging="360"/>
      </w:pPr>
      <w:rPr>
        <w:rFonts w:ascii="Wingdings" w:hAnsi="Wingdings" w:hint="default"/>
      </w:rPr>
    </w:lvl>
    <w:lvl w:ilvl="6" w:tplc="0C0C0001" w:tentative="1">
      <w:start w:val="1"/>
      <w:numFmt w:val="bullet"/>
      <w:lvlText w:val=""/>
      <w:lvlJc w:val="left"/>
      <w:pPr>
        <w:ind w:left="9036" w:hanging="360"/>
      </w:pPr>
      <w:rPr>
        <w:rFonts w:ascii="Symbol" w:hAnsi="Symbol" w:hint="default"/>
      </w:rPr>
    </w:lvl>
    <w:lvl w:ilvl="7" w:tplc="0C0C0003" w:tentative="1">
      <w:start w:val="1"/>
      <w:numFmt w:val="bullet"/>
      <w:lvlText w:val="o"/>
      <w:lvlJc w:val="left"/>
      <w:pPr>
        <w:ind w:left="9756" w:hanging="360"/>
      </w:pPr>
      <w:rPr>
        <w:rFonts w:ascii="Courier New" w:hAnsi="Courier New" w:cs="Courier New" w:hint="default"/>
      </w:rPr>
    </w:lvl>
    <w:lvl w:ilvl="8" w:tplc="0C0C0005" w:tentative="1">
      <w:start w:val="1"/>
      <w:numFmt w:val="bullet"/>
      <w:lvlText w:val=""/>
      <w:lvlJc w:val="left"/>
      <w:pPr>
        <w:ind w:left="10476" w:hanging="360"/>
      </w:pPr>
      <w:rPr>
        <w:rFonts w:ascii="Wingdings" w:hAnsi="Wingdings" w:hint="default"/>
      </w:rPr>
    </w:lvl>
  </w:abstractNum>
  <w:abstractNum w:abstractNumId="4" w15:restartNumberingAfterBreak="0">
    <w:nsid w:val="515E484F"/>
    <w:multiLevelType w:val="hybridMultilevel"/>
    <w:tmpl w:val="24AE973E"/>
    <w:lvl w:ilvl="0" w:tplc="0C0C0005">
      <w:start w:val="1"/>
      <w:numFmt w:val="bullet"/>
      <w:lvlText w:val=""/>
      <w:lvlJc w:val="left"/>
      <w:pPr>
        <w:ind w:left="1430" w:hanging="360"/>
      </w:pPr>
      <w:rPr>
        <w:rFonts w:ascii="Wingdings" w:hAnsi="Wingdings" w:hint="default"/>
      </w:rPr>
    </w:lvl>
    <w:lvl w:ilvl="1" w:tplc="0C0C0003" w:tentative="1">
      <w:start w:val="1"/>
      <w:numFmt w:val="bullet"/>
      <w:lvlText w:val="o"/>
      <w:lvlJc w:val="left"/>
      <w:pPr>
        <w:ind w:left="2150" w:hanging="360"/>
      </w:pPr>
      <w:rPr>
        <w:rFonts w:ascii="Courier New" w:hAnsi="Courier New" w:cs="Courier New" w:hint="default"/>
      </w:rPr>
    </w:lvl>
    <w:lvl w:ilvl="2" w:tplc="0C0C0005" w:tentative="1">
      <w:start w:val="1"/>
      <w:numFmt w:val="bullet"/>
      <w:lvlText w:val=""/>
      <w:lvlJc w:val="left"/>
      <w:pPr>
        <w:ind w:left="2870" w:hanging="360"/>
      </w:pPr>
      <w:rPr>
        <w:rFonts w:ascii="Wingdings" w:hAnsi="Wingdings" w:hint="default"/>
      </w:rPr>
    </w:lvl>
    <w:lvl w:ilvl="3" w:tplc="0C0C0001" w:tentative="1">
      <w:start w:val="1"/>
      <w:numFmt w:val="bullet"/>
      <w:lvlText w:val=""/>
      <w:lvlJc w:val="left"/>
      <w:pPr>
        <w:ind w:left="3590" w:hanging="360"/>
      </w:pPr>
      <w:rPr>
        <w:rFonts w:ascii="Symbol" w:hAnsi="Symbol" w:hint="default"/>
      </w:rPr>
    </w:lvl>
    <w:lvl w:ilvl="4" w:tplc="0C0C0003" w:tentative="1">
      <w:start w:val="1"/>
      <w:numFmt w:val="bullet"/>
      <w:lvlText w:val="o"/>
      <w:lvlJc w:val="left"/>
      <w:pPr>
        <w:ind w:left="4310" w:hanging="360"/>
      </w:pPr>
      <w:rPr>
        <w:rFonts w:ascii="Courier New" w:hAnsi="Courier New" w:cs="Courier New" w:hint="default"/>
      </w:rPr>
    </w:lvl>
    <w:lvl w:ilvl="5" w:tplc="0C0C0005" w:tentative="1">
      <w:start w:val="1"/>
      <w:numFmt w:val="bullet"/>
      <w:lvlText w:val=""/>
      <w:lvlJc w:val="left"/>
      <w:pPr>
        <w:ind w:left="5030" w:hanging="360"/>
      </w:pPr>
      <w:rPr>
        <w:rFonts w:ascii="Wingdings" w:hAnsi="Wingdings" w:hint="default"/>
      </w:rPr>
    </w:lvl>
    <w:lvl w:ilvl="6" w:tplc="0C0C0001" w:tentative="1">
      <w:start w:val="1"/>
      <w:numFmt w:val="bullet"/>
      <w:lvlText w:val=""/>
      <w:lvlJc w:val="left"/>
      <w:pPr>
        <w:ind w:left="5750" w:hanging="360"/>
      </w:pPr>
      <w:rPr>
        <w:rFonts w:ascii="Symbol" w:hAnsi="Symbol" w:hint="default"/>
      </w:rPr>
    </w:lvl>
    <w:lvl w:ilvl="7" w:tplc="0C0C0003" w:tentative="1">
      <w:start w:val="1"/>
      <w:numFmt w:val="bullet"/>
      <w:lvlText w:val="o"/>
      <w:lvlJc w:val="left"/>
      <w:pPr>
        <w:ind w:left="6470" w:hanging="360"/>
      </w:pPr>
      <w:rPr>
        <w:rFonts w:ascii="Courier New" w:hAnsi="Courier New" w:cs="Courier New" w:hint="default"/>
      </w:rPr>
    </w:lvl>
    <w:lvl w:ilvl="8" w:tplc="0C0C0005" w:tentative="1">
      <w:start w:val="1"/>
      <w:numFmt w:val="bullet"/>
      <w:lvlText w:val=""/>
      <w:lvlJc w:val="left"/>
      <w:pPr>
        <w:ind w:left="7190" w:hanging="360"/>
      </w:pPr>
      <w:rPr>
        <w:rFonts w:ascii="Wingdings" w:hAnsi="Wingdings" w:hint="default"/>
      </w:rPr>
    </w:lvl>
  </w:abstractNum>
  <w:abstractNum w:abstractNumId="5" w15:restartNumberingAfterBreak="0">
    <w:nsid w:val="5EB57F8C"/>
    <w:multiLevelType w:val="hybridMultilevel"/>
    <w:tmpl w:val="87320F70"/>
    <w:lvl w:ilvl="0" w:tplc="9D98380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7515772E"/>
    <w:multiLevelType w:val="hybridMultilevel"/>
    <w:tmpl w:val="40426FC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78815428">
    <w:abstractNumId w:val="5"/>
  </w:num>
  <w:num w:numId="2" w16cid:durableId="695732497">
    <w:abstractNumId w:val="6"/>
  </w:num>
  <w:num w:numId="3" w16cid:durableId="1051265212">
    <w:abstractNumId w:val="1"/>
  </w:num>
  <w:num w:numId="4" w16cid:durableId="503908767">
    <w:abstractNumId w:val="4"/>
  </w:num>
  <w:num w:numId="5" w16cid:durableId="1571306424">
    <w:abstractNumId w:val="3"/>
  </w:num>
  <w:num w:numId="6" w16cid:durableId="1834102731">
    <w:abstractNumId w:val="2"/>
  </w:num>
  <w:num w:numId="7" w16cid:durableId="77136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18"/>
    <w:rsid w:val="00002862"/>
    <w:rsid w:val="00040EF5"/>
    <w:rsid w:val="000E65FD"/>
    <w:rsid w:val="000F6170"/>
    <w:rsid w:val="00130EF9"/>
    <w:rsid w:val="0015065A"/>
    <w:rsid w:val="00151090"/>
    <w:rsid w:val="00157650"/>
    <w:rsid w:val="00184C6D"/>
    <w:rsid w:val="00210F10"/>
    <w:rsid w:val="0021227D"/>
    <w:rsid w:val="002315F1"/>
    <w:rsid w:val="00281750"/>
    <w:rsid w:val="002959F1"/>
    <w:rsid w:val="002A32F7"/>
    <w:rsid w:val="002E0808"/>
    <w:rsid w:val="00327FAE"/>
    <w:rsid w:val="00384B43"/>
    <w:rsid w:val="003A5D26"/>
    <w:rsid w:val="003C4F18"/>
    <w:rsid w:val="003E3D44"/>
    <w:rsid w:val="00416540"/>
    <w:rsid w:val="004504F9"/>
    <w:rsid w:val="004963FF"/>
    <w:rsid w:val="004C33B8"/>
    <w:rsid w:val="005371E2"/>
    <w:rsid w:val="00577177"/>
    <w:rsid w:val="0058079A"/>
    <w:rsid w:val="00582665"/>
    <w:rsid w:val="005A243E"/>
    <w:rsid w:val="005A730D"/>
    <w:rsid w:val="005D53C0"/>
    <w:rsid w:val="006243E7"/>
    <w:rsid w:val="006A0458"/>
    <w:rsid w:val="006D72AF"/>
    <w:rsid w:val="006F2023"/>
    <w:rsid w:val="007048D1"/>
    <w:rsid w:val="00721DB9"/>
    <w:rsid w:val="007573E2"/>
    <w:rsid w:val="00787138"/>
    <w:rsid w:val="007943D9"/>
    <w:rsid w:val="007B4867"/>
    <w:rsid w:val="007C0CDE"/>
    <w:rsid w:val="007C3FE2"/>
    <w:rsid w:val="0082492D"/>
    <w:rsid w:val="00837C4E"/>
    <w:rsid w:val="00845C12"/>
    <w:rsid w:val="00884CF9"/>
    <w:rsid w:val="00895DB8"/>
    <w:rsid w:val="008A23A2"/>
    <w:rsid w:val="008B00B5"/>
    <w:rsid w:val="008B2B43"/>
    <w:rsid w:val="008B4FC7"/>
    <w:rsid w:val="008C3D62"/>
    <w:rsid w:val="008C6DA3"/>
    <w:rsid w:val="008D476D"/>
    <w:rsid w:val="008F47F9"/>
    <w:rsid w:val="0091537A"/>
    <w:rsid w:val="0092743A"/>
    <w:rsid w:val="0093617B"/>
    <w:rsid w:val="00951455"/>
    <w:rsid w:val="009619E8"/>
    <w:rsid w:val="009B18C3"/>
    <w:rsid w:val="009B75EC"/>
    <w:rsid w:val="009C0F90"/>
    <w:rsid w:val="009C37AA"/>
    <w:rsid w:val="009E75B9"/>
    <w:rsid w:val="00A01017"/>
    <w:rsid w:val="00A06556"/>
    <w:rsid w:val="00A145A5"/>
    <w:rsid w:val="00A15525"/>
    <w:rsid w:val="00A312A4"/>
    <w:rsid w:val="00A3244E"/>
    <w:rsid w:val="00A466FA"/>
    <w:rsid w:val="00AB4E47"/>
    <w:rsid w:val="00AB6401"/>
    <w:rsid w:val="00B439C2"/>
    <w:rsid w:val="00B90618"/>
    <w:rsid w:val="00BC691B"/>
    <w:rsid w:val="00BE35C3"/>
    <w:rsid w:val="00BE5097"/>
    <w:rsid w:val="00C240B6"/>
    <w:rsid w:val="00C402F6"/>
    <w:rsid w:val="00C721B1"/>
    <w:rsid w:val="00C7367C"/>
    <w:rsid w:val="00C85EBE"/>
    <w:rsid w:val="00CB047A"/>
    <w:rsid w:val="00CE506D"/>
    <w:rsid w:val="00D203F1"/>
    <w:rsid w:val="00D26FE4"/>
    <w:rsid w:val="00D3395B"/>
    <w:rsid w:val="00D50827"/>
    <w:rsid w:val="00D6324E"/>
    <w:rsid w:val="00D71BF5"/>
    <w:rsid w:val="00D90D44"/>
    <w:rsid w:val="00DE525F"/>
    <w:rsid w:val="00DF27E8"/>
    <w:rsid w:val="00E90364"/>
    <w:rsid w:val="00E9386D"/>
    <w:rsid w:val="00ED366A"/>
    <w:rsid w:val="00EE1A8B"/>
    <w:rsid w:val="00EE1D0C"/>
    <w:rsid w:val="00F05185"/>
    <w:rsid w:val="00F42F63"/>
    <w:rsid w:val="00F60113"/>
    <w:rsid w:val="00F60210"/>
    <w:rsid w:val="00F70726"/>
    <w:rsid w:val="00F74DD5"/>
    <w:rsid w:val="00FA5637"/>
    <w:rsid w:val="00FB4C7C"/>
    <w:rsid w:val="00FD5158"/>
    <w:rsid w:val="00FE41A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AC83F"/>
  <w15:chartTrackingRefBased/>
  <w15:docId w15:val="{2D5F53DE-6E30-4B86-990E-752C093E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2">
    <w:name w:val="H2"/>
    <w:basedOn w:val="Normal"/>
    <w:qFormat/>
    <w:rsid w:val="00B90618"/>
    <w:pPr>
      <w:tabs>
        <w:tab w:val="right" w:pos="9356"/>
      </w:tabs>
    </w:pPr>
    <w:rPr>
      <w:rFonts w:ascii="Arial" w:eastAsia="Times New Roman" w:hAnsi="Arial" w:cs="Arial"/>
      <w:b/>
      <w:spacing w:val="-3"/>
      <w:sz w:val="24"/>
      <w:szCs w:val="24"/>
      <w:lang w:eastAsia="fr-FR"/>
    </w:rPr>
  </w:style>
  <w:style w:type="paragraph" w:styleId="En-tte">
    <w:name w:val="header"/>
    <w:basedOn w:val="Normal"/>
    <w:link w:val="En-tteCar"/>
    <w:uiPriority w:val="99"/>
    <w:unhideWhenUsed/>
    <w:rsid w:val="003C4F18"/>
    <w:pPr>
      <w:tabs>
        <w:tab w:val="center" w:pos="4320"/>
        <w:tab w:val="right" w:pos="8640"/>
      </w:tabs>
    </w:pPr>
  </w:style>
  <w:style w:type="character" w:customStyle="1" w:styleId="En-tteCar">
    <w:name w:val="En-tête Car"/>
    <w:basedOn w:val="Policepardfaut"/>
    <w:link w:val="En-tte"/>
    <w:uiPriority w:val="99"/>
    <w:rsid w:val="003C4F18"/>
  </w:style>
  <w:style w:type="paragraph" w:styleId="Pieddepage">
    <w:name w:val="footer"/>
    <w:basedOn w:val="Normal"/>
    <w:link w:val="PieddepageCar"/>
    <w:uiPriority w:val="99"/>
    <w:unhideWhenUsed/>
    <w:rsid w:val="003C4F18"/>
    <w:pPr>
      <w:tabs>
        <w:tab w:val="center" w:pos="4320"/>
        <w:tab w:val="right" w:pos="8640"/>
      </w:tabs>
    </w:pPr>
  </w:style>
  <w:style w:type="character" w:customStyle="1" w:styleId="PieddepageCar">
    <w:name w:val="Pied de page Car"/>
    <w:basedOn w:val="Policepardfaut"/>
    <w:link w:val="Pieddepage"/>
    <w:uiPriority w:val="99"/>
    <w:rsid w:val="003C4F18"/>
  </w:style>
  <w:style w:type="paragraph" w:styleId="Commentaire">
    <w:name w:val="annotation text"/>
    <w:basedOn w:val="Normal"/>
    <w:link w:val="CommentaireCar"/>
    <w:uiPriority w:val="99"/>
    <w:unhideWhenUsed/>
    <w:rsid w:val="003A5D26"/>
    <w:pPr>
      <w:spacing w:after="160"/>
    </w:pPr>
    <w:rPr>
      <w:sz w:val="20"/>
      <w:szCs w:val="20"/>
    </w:rPr>
  </w:style>
  <w:style w:type="character" w:customStyle="1" w:styleId="CommentaireCar">
    <w:name w:val="Commentaire Car"/>
    <w:basedOn w:val="Policepardfaut"/>
    <w:link w:val="Commentaire"/>
    <w:uiPriority w:val="99"/>
    <w:rsid w:val="003A5D26"/>
    <w:rPr>
      <w:sz w:val="20"/>
      <w:szCs w:val="20"/>
    </w:rPr>
  </w:style>
  <w:style w:type="character" w:styleId="Marquedecommentaire">
    <w:name w:val="annotation reference"/>
    <w:basedOn w:val="Policepardfaut"/>
    <w:uiPriority w:val="99"/>
    <w:semiHidden/>
    <w:unhideWhenUsed/>
    <w:rsid w:val="003A5D26"/>
    <w:rPr>
      <w:sz w:val="16"/>
      <w:szCs w:val="16"/>
    </w:rPr>
  </w:style>
  <w:style w:type="paragraph" w:styleId="Paragraphedeliste">
    <w:name w:val="List Paragraph"/>
    <w:basedOn w:val="Normal"/>
    <w:uiPriority w:val="34"/>
    <w:qFormat/>
    <w:rsid w:val="003A5D26"/>
    <w:pPr>
      <w:spacing w:after="160" w:line="259" w:lineRule="auto"/>
      <w:ind w:left="720"/>
      <w:contextualSpacing/>
    </w:pPr>
  </w:style>
  <w:style w:type="character" w:styleId="Textedelespacerserv">
    <w:name w:val="Placeholder Text"/>
    <w:basedOn w:val="Policepardfaut"/>
    <w:uiPriority w:val="99"/>
    <w:semiHidden/>
    <w:rsid w:val="003A5D26"/>
    <w:rPr>
      <w:color w:val="808080"/>
    </w:rPr>
  </w:style>
  <w:style w:type="character" w:styleId="Lienhypertexte">
    <w:name w:val="Hyperlink"/>
    <w:basedOn w:val="Policepardfaut"/>
    <w:uiPriority w:val="99"/>
    <w:unhideWhenUsed/>
    <w:rsid w:val="00D71BF5"/>
    <w:rPr>
      <w:color w:val="0000FF" w:themeColor="hyperlink"/>
      <w:u w:val="single"/>
    </w:rPr>
  </w:style>
  <w:style w:type="character" w:styleId="Lienhypertextesuivivisit">
    <w:name w:val="FollowedHyperlink"/>
    <w:basedOn w:val="Policepardfaut"/>
    <w:uiPriority w:val="99"/>
    <w:semiHidden/>
    <w:unhideWhenUsed/>
    <w:rsid w:val="006A0458"/>
    <w:rPr>
      <w:color w:val="800080" w:themeColor="followedHyperlink"/>
      <w:u w:val="single"/>
    </w:rPr>
  </w:style>
  <w:style w:type="paragraph" w:styleId="Rvision">
    <w:name w:val="Revision"/>
    <w:hidden/>
    <w:uiPriority w:val="99"/>
    <w:semiHidden/>
    <w:rsid w:val="00AB640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n01.safelinks.protection.outlook.com/?url=https%3A%2F%2Fcdn-contenu.quebec.ca%2Fcdn-contenu%2Fadm%2Fmin%2Fenvironnement%2Fpublications-adm%2Fplan-economie-verte%2Foutils%2Fexigences-validation-verification-competence.pdf&amp;data=05%7C02%7CMarie-Claude.Michel%40environnement.gouv.qc.ca%7Cb3480d12be2c4c184df508de02b3f0ed%7C4262d4ec5a674957abb6bf78aca6a6f5%7C0%7C0%7C638951169068585998%7CUnknown%7CTWFpbGZsb3d8eyJFbXB0eU1hcGkiOnRydWUsIlYiOiIwLjAuMDAwMCIsIlAiOiJXaW4zMiIsIkFOIjoiTWFpbCIsIldUIjoyfQ%3D%3D%7C0%7C%7C%7C&amp;sdata=dpKE28Mc7Q3DVCL44leD66%2FC32eXLz%2F722WUzF6p9dk%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dn-contenu.quebec.ca/cdn-contenu/adm/min/environnement/publications-adm/plan-economie-verte/outils/directives-quantification.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n-contenu.quebec.ca/cdn-contenu/adm/min/environnement/publications-adm/plan-economie-verte/outils/directives-quantification.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dn-contenu.quebec.ca/cdn-contenu/adm/min/environnement/publications-adm/plan-economie-verte/outils/directives-quantification.pdf"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7435253E6445D7820192A23BE0E4A3"/>
        <w:category>
          <w:name w:val="Général"/>
          <w:gallery w:val="placeholder"/>
        </w:category>
        <w:types>
          <w:type w:val="bbPlcHdr"/>
        </w:types>
        <w:behaviors>
          <w:behavior w:val="content"/>
        </w:behaviors>
        <w:guid w:val="{E5CCC023-FD1B-4B17-BBBD-737CEA04FFB2}"/>
      </w:docPartPr>
      <w:docPartBody>
        <w:p w:rsidR="00AA163B" w:rsidRDefault="00AA30BC" w:rsidP="00AA30BC">
          <w:pPr>
            <w:pStyle w:val="647435253E6445D7820192A23BE0E4A3"/>
          </w:pPr>
          <w:r w:rsidRPr="00804457">
            <w:rPr>
              <w:rStyle w:val="Textedelespacerserv"/>
            </w:rPr>
            <w:t>Cliquez ou appuyez ici pour entrer du texte.</w:t>
          </w:r>
        </w:p>
      </w:docPartBody>
    </w:docPart>
    <w:docPart>
      <w:docPartPr>
        <w:name w:val="C29DA807F51D4116BF7F0BF8F7582311"/>
        <w:category>
          <w:name w:val="Général"/>
          <w:gallery w:val="placeholder"/>
        </w:category>
        <w:types>
          <w:type w:val="bbPlcHdr"/>
        </w:types>
        <w:behaviors>
          <w:behavior w:val="content"/>
        </w:behaviors>
        <w:guid w:val="{16449CAB-A58B-4B18-AEE5-F2E4DEC9207B}"/>
      </w:docPartPr>
      <w:docPartBody>
        <w:p w:rsidR="00AA163B" w:rsidRDefault="00AA30BC" w:rsidP="00AA30BC">
          <w:pPr>
            <w:pStyle w:val="C29DA807F51D4116BF7F0BF8F7582311"/>
          </w:pPr>
          <w:r w:rsidRPr="00804457">
            <w:rPr>
              <w:rStyle w:val="Textedelespacerserv"/>
            </w:rPr>
            <w:t>Cliquez ou appuyez ici pour entrer du texte.</w:t>
          </w:r>
        </w:p>
      </w:docPartBody>
    </w:docPart>
    <w:docPart>
      <w:docPartPr>
        <w:name w:val="8059C2BEDA124FFF97FA89D8A1AE1F16"/>
        <w:category>
          <w:name w:val="Général"/>
          <w:gallery w:val="placeholder"/>
        </w:category>
        <w:types>
          <w:type w:val="bbPlcHdr"/>
        </w:types>
        <w:behaviors>
          <w:behavior w:val="content"/>
        </w:behaviors>
        <w:guid w:val="{84330610-9A5E-4D95-9EBD-A00ED62F4195}"/>
      </w:docPartPr>
      <w:docPartBody>
        <w:p w:rsidR="00AA163B" w:rsidRDefault="00AA30BC" w:rsidP="00AA30BC">
          <w:pPr>
            <w:pStyle w:val="8059C2BEDA124FFF97FA89D8A1AE1F16"/>
          </w:pPr>
          <w:r w:rsidRPr="00804457">
            <w:rPr>
              <w:rStyle w:val="Textedelespacerserv"/>
            </w:rPr>
            <w:t>Cliquez ou appuyez ici pour entrer du texte.</w:t>
          </w:r>
        </w:p>
      </w:docPartBody>
    </w:docPart>
    <w:docPart>
      <w:docPartPr>
        <w:name w:val="86ABE12827C04A4F9461981F872876F8"/>
        <w:category>
          <w:name w:val="Général"/>
          <w:gallery w:val="placeholder"/>
        </w:category>
        <w:types>
          <w:type w:val="bbPlcHdr"/>
        </w:types>
        <w:behaviors>
          <w:behavior w:val="content"/>
        </w:behaviors>
        <w:guid w:val="{CAB0F3C8-2DE8-4941-B182-CC2B48E17FB6}"/>
      </w:docPartPr>
      <w:docPartBody>
        <w:p w:rsidR="00AA163B" w:rsidRDefault="00AA30BC" w:rsidP="00AA30BC">
          <w:pPr>
            <w:pStyle w:val="86ABE12827C04A4F9461981F872876F8"/>
          </w:pPr>
          <w:r w:rsidRPr="00804457">
            <w:rPr>
              <w:rStyle w:val="Textedelespacerserv"/>
            </w:rPr>
            <w:t>Cliquez ou appuyez ici pour entrer du texte.</w:t>
          </w:r>
        </w:p>
      </w:docPartBody>
    </w:docPart>
    <w:docPart>
      <w:docPartPr>
        <w:name w:val="C205ABD5EE7A4FFC9FA605C5BB49B24E"/>
        <w:category>
          <w:name w:val="Général"/>
          <w:gallery w:val="placeholder"/>
        </w:category>
        <w:types>
          <w:type w:val="bbPlcHdr"/>
        </w:types>
        <w:behaviors>
          <w:behavior w:val="content"/>
        </w:behaviors>
        <w:guid w:val="{C9ADD26E-928E-47E0-858E-C60EE4566611}"/>
      </w:docPartPr>
      <w:docPartBody>
        <w:p w:rsidR="00AA163B" w:rsidRDefault="00AA30BC" w:rsidP="00AA30BC">
          <w:pPr>
            <w:pStyle w:val="C205ABD5EE7A4FFC9FA605C5BB49B24E"/>
          </w:pPr>
          <w:r w:rsidRPr="00804457">
            <w:rPr>
              <w:rStyle w:val="Textedelespacerserv"/>
            </w:rPr>
            <w:t>Cliquez ou appuyez ici pour entrer du texte.</w:t>
          </w:r>
        </w:p>
      </w:docPartBody>
    </w:docPart>
    <w:docPart>
      <w:docPartPr>
        <w:name w:val="DA89A4A8D1B9417386B90B279A70A49E"/>
        <w:category>
          <w:name w:val="Général"/>
          <w:gallery w:val="placeholder"/>
        </w:category>
        <w:types>
          <w:type w:val="bbPlcHdr"/>
        </w:types>
        <w:behaviors>
          <w:behavior w:val="content"/>
        </w:behaviors>
        <w:guid w:val="{795F8CC8-64D2-4858-BA0D-38AA0B8E410D}"/>
      </w:docPartPr>
      <w:docPartBody>
        <w:p w:rsidR="00AA163B" w:rsidRDefault="00AA30BC" w:rsidP="00AA30BC">
          <w:pPr>
            <w:pStyle w:val="DA89A4A8D1B9417386B90B279A70A49E"/>
          </w:pPr>
          <w:r w:rsidRPr="00804457">
            <w:rPr>
              <w:rStyle w:val="Textedelespacerserv"/>
            </w:rPr>
            <w:t>Cliquez ou appuyez ici pour entrer du texte.</w:t>
          </w:r>
        </w:p>
      </w:docPartBody>
    </w:docPart>
    <w:docPart>
      <w:docPartPr>
        <w:name w:val="A1EDA8199500443887029BA7F7500CEC"/>
        <w:category>
          <w:name w:val="Général"/>
          <w:gallery w:val="placeholder"/>
        </w:category>
        <w:types>
          <w:type w:val="bbPlcHdr"/>
        </w:types>
        <w:behaviors>
          <w:behavior w:val="content"/>
        </w:behaviors>
        <w:guid w:val="{B4604CC8-91BC-4DBF-B061-B98E65BE196C}"/>
      </w:docPartPr>
      <w:docPartBody>
        <w:p w:rsidR="00AA163B" w:rsidRDefault="00AA30BC" w:rsidP="00AA30BC">
          <w:pPr>
            <w:pStyle w:val="A1EDA8199500443887029BA7F7500CEC"/>
          </w:pPr>
          <w:r w:rsidRPr="00804457">
            <w:rPr>
              <w:rStyle w:val="Textedelespacerserv"/>
            </w:rPr>
            <w:t>Cliquez ou appuyez ici pour entrer du texte.</w:t>
          </w:r>
        </w:p>
      </w:docPartBody>
    </w:docPart>
    <w:docPart>
      <w:docPartPr>
        <w:name w:val="D219C47731EE4F2DA08E25B3AF6B2488"/>
        <w:category>
          <w:name w:val="Général"/>
          <w:gallery w:val="placeholder"/>
        </w:category>
        <w:types>
          <w:type w:val="bbPlcHdr"/>
        </w:types>
        <w:behaviors>
          <w:behavior w:val="content"/>
        </w:behaviors>
        <w:guid w:val="{3EC46509-A6E3-4BFF-A7FC-6BA7EBA918F2}"/>
      </w:docPartPr>
      <w:docPartBody>
        <w:p w:rsidR="00AA163B" w:rsidRDefault="00AA30BC" w:rsidP="00AA30BC">
          <w:pPr>
            <w:pStyle w:val="D219C47731EE4F2DA08E25B3AF6B2488"/>
          </w:pPr>
          <w:r w:rsidRPr="00804457">
            <w:rPr>
              <w:rStyle w:val="Textedelespacerserv"/>
            </w:rPr>
            <w:t>Cliquez ou appuyez ici pour entrer du texte.</w:t>
          </w:r>
        </w:p>
      </w:docPartBody>
    </w:docPart>
    <w:docPart>
      <w:docPartPr>
        <w:name w:val="C1B98744E0544D5DA507A73860FD20E9"/>
        <w:category>
          <w:name w:val="Général"/>
          <w:gallery w:val="placeholder"/>
        </w:category>
        <w:types>
          <w:type w:val="bbPlcHdr"/>
        </w:types>
        <w:behaviors>
          <w:behavior w:val="content"/>
        </w:behaviors>
        <w:guid w:val="{570F7D3E-5AF1-4A77-BD58-906833BA043E}"/>
      </w:docPartPr>
      <w:docPartBody>
        <w:p w:rsidR="00AA163B" w:rsidRDefault="00AA30BC" w:rsidP="00AA30BC">
          <w:pPr>
            <w:pStyle w:val="C1B98744E0544D5DA507A73860FD20E9"/>
          </w:pPr>
          <w:r w:rsidRPr="00804457">
            <w:rPr>
              <w:rStyle w:val="Textedelespacerserv"/>
            </w:rPr>
            <w:t>Cliquez ou appuyez ici pour entrer du texte.</w:t>
          </w:r>
        </w:p>
      </w:docPartBody>
    </w:docPart>
    <w:docPart>
      <w:docPartPr>
        <w:name w:val="B7E41E1F26D94541BD83C2F4207BF44E"/>
        <w:category>
          <w:name w:val="Général"/>
          <w:gallery w:val="placeholder"/>
        </w:category>
        <w:types>
          <w:type w:val="bbPlcHdr"/>
        </w:types>
        <w:behaviors>
          <w:behavior w:val="content"/>
        </w:behaviors>
        <w:guid w:val="{20A940EA-61D9-46E0-87D0-D285B380C022}"/>
      </w:docPartPr>
      <w:docPartBody>
        <w:p w:rsidR="00AA163B" w:rsidRDefault="00AA30BC" w:rsidP="00AA30BC">
          <w:pPr>
            <w:pStyle w:val="B7E41E1F26D94541BD83C2F4207BF44E"/>
          </w:pPr>
          <w:r w:rsidRPr="00804457">
            <w:rPr>
              <w:rStyle w:val="Textedelespacerserv"/>
            </w:rPr>
            <w:t>Cliquez ou appuyez ici pour entrer du texte.</w:t>
          </w:r>
        </w:p>
      </w:docPartBody>
    </w:docPart>
    <w:docPart>
      <w:docPartPr>
        <w:name w:val="D3E7466670BA43239757C892F7CF9504"/>
        <w:category>
          <w:name w:val="Général"/>
          <w:gallery w:val="placeholder"/>
        </w:category>
        <w:types>
          <w:type w:val="bbPlcHdr"/>
        </w:types>
        <w:behaviors>
          <w:behavior w:val="content"/>
        </w:behaviors>
        <w:guid w:val="{F1A82E70-EA57-4A10-904D-09C9CAF8B1C5}"/>
      </w:docPartPr>
      <w:docPartBody>
        <w:p w:rsidR="00AA163B" w:rsidRDefault="00AA30BC" w:rsidP="00AA30BC">
          <w:pPr>
            <w:pStyle w:val="D3E7466670BA43239757C892F7CF9504"/>
          </w:pPr>
          <w:r w:rsidRPr="0080445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BC"/>
    <w:rsid w:val="00040EF5"/>
    <w:rsid w:val="00151090"/>
    <w:rsid w:val="00210F10"/>
    <w:rsid w:val="002617E8"/>
    <w:rsid w:val="002959F1"/>
    <w:rsid w:val="002E0808"/>
    <w:rsid w:val="00384B43"/>
    <w:rsid w:val="003F67CE"/>
    <w:rsid w:val="005658CB"/>
    <w:rsid w:val="006D33A8"/>
    <w:rsid w:val="007048D1"/>
    <w:rsid w:val="007C3FE2"/>
    <w:rsid w:val="009B18C3"/>
    <w:rsid w:val="00AA163B"/>
    <w:rsid w:val="00AA30BC"/>
    <w:rsid w:val="00BC691B"/>
    <w:rsid w:val="00C21B83"/>
    <w:rsid w:val="00C44A28"/>
    <w:rsid w:val="00CC797E"/>
    <w:rsid w:val="00D362C9"/>
    <w:rsid w:val="00FD515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A30BC"/>
    <w:rPr>
      <w:color w:val="808080"/>
    </w:rPr>
  </w:style>
  <w:style w:type="paragraph" w:customStyle="1" w:styleId="647435253E6445D7820192A23BE0E4A3">
    <w:name w:val="647435253E6445D7820192A23BE0E4A3"/>
    <w:rsid w:val="00AA30BC"/>
  </w:style>
  <w:style w:type="paragraph" w:customStyle="1" w:styleId="C29DA807F51D4116BF7F0BF8F7582311">
    <w:name w:val="C29DA807F51D4116BF7F0BF8F7582311"/>
    <w:rsid w:val="00AA30BC"/>
  </w:style>
  <w:style w:type="paragraph" w:customStyle="1" w:styleId="8059C2BEDA124FFF97FA89D8A1AE1F16">
    <w:name w:val="8059C2BEDA124FFF97FA89D8A1AE1F16"/>
    <w:rsid w:val="00AA30BC"/>
  </w:style>
  <w:style w:type="paragraph" w:customStyle="1" w:styleId="86ABE12827C04A4F9461981F872876F8">
    <w:name w:val="86ABE12827C04A4F9461981F872876F8"/>
    <w:rsid w:val="00AA30BC"/>
  </w:style>
  <w:style w:type="paragraph" w:customStyle="1" w:styleId="C205ABD5EE7A4FFC9FA605C5BB49B24E">
    <w:name w:val="C205ABD5EE7A4FFC9FA605C5BB49B24E"/>
    <w:rsid w:val="00AA30BC"/>
  </w:style>
  <w:style w:type="paragraph" w:customStyle="1" w:styleId="DA89A4A8D1B9417386B90B279A70A49E">
    <w:name w:val="DA89A4A8D1B9417386B90B279A70A49E"/>
    <w:rsid w:val="00AA30BC"/>
  </w:style>
  <w:style w:type="paragraph" w:customStyle="1" w:styleId="A1EDA8199500443887029BA7F7500CEC">
    <w:name w:val="A1EDA8199500443887029BA7F7500CEC"/>
    <w:rsid w:val="00AA30BC"/>
  </w:style>
  <w:style w:type="paragraph" w:customStyle="1" w:styleId="D219C47731EE4F2DA08E25B3AF6B2488">
    <w:name w:val="D219C47731EE4F2DA08E25B3AF6B2488"/>
    <w:rsid w:val="00AA30BC"/>
  </w:style>
  <w:style w:type="paragraph" w:customStyle="1" w:styleId="C1B98744E0544D5DA507A73860FD20E9">
    <w:name w:val="C1B98744E0544D5DA507A73860FD20E9"/>
    <w:rsid w:val="00AA30BC"/>
  </w:style>
  <w:style w:type="paragraph" w:customStyle="1" w:styleId="B7E41E1F26D94541BD83C2F4207BF44E">
    <w:name w:val="B7E41E1F26D94541BD83C2F4207BF44E"/>
    <w:rsid w:val="00AA30BC"/>
  </w:style>
  <w:style w:type="paragraph" w:customStyle="1" w:styleId="D3E7466670BA43239757C892F7CF9504">
    <w:name w:val="D3E7466670BA43239757C892F7CF9504"/>
    <w:rsid w:val="00AA30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56D62B3E643448CF8E8CAD1365CD3" ma:contentTypeVersion="46" ma:contentTypeDescription="Crée un document." ma:contentTypeScope="" ma:versionID="3321aa268d036d5788dac3407b6b3a99">
  <xsd:schema xmlns:xsd="http://www.w3.org/2001/XMLSchema" xmlns:xs="http://www.w3.org/2001/XMLSchema" xmlns:p="http://schemas.microsoft.com/office/2006/metadata/properties" xmlns:ns2="2cc103d5-28ba-4745-960d-f4446d43f205" xmlns:ns3="b38539d0-86f5-4137-ab8b-94df89e9d4c6" targetNamespace="http://schemas.microsoft.com/office/2006/metadata/properties" ma:root="true" ma:fieldsID="91c0ff2903767ec79580c076f15fd512" ns2:_="" ns3:_="">
    <xsd:import namespace="2cc103d5-28ba-4745-960d-f4446d43f205"/>
    <xsd:import namespace="b38539d0-86f5-4137-ab8b-94df89e9d4c6"/>
    <xsd:element name="properties">
      <xsd:complexType>
        <xsd:sequence>
          <xsd:element name="documentManagement">
            <xsd:complexType>
              <xsd:all>
                <xsd:element ref="ns2:Dateetheure" minOccurs="0"/>
                <xsd:element ref="ns2:Responsable"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R_x00e9_pertoire" minOccurs="0"/>
                <xsd:element ref="ns2:f5ce9da2-cee0-43ea-af1c-f208a3979c6cCountryOrRegion" minOccurs="0"/>
                <xsd:element ref="ns2:f5ce9da2-cee0-43ea-af1c-f208a3979c6cState" minOccurs="0"/>
                <xsd:element ref="ns2:f5ce9da2-cee0-43ea-af1c-f208a3979c6cCity" minOccurs="0"/>
                <xsd:element ref="ns2:f5ce9da2-cee0-43ea-af1c-f208a3979c6cPostalCode" minOccurs="0"/>
                <xsd:element ref="ns2:f5ce9da2-cee0-43ea-af1c-f208a3979c6cStreet" minOccurs="0"/>
                <xsd:element ref="ns2:f5ce9da2-cee0-43ea-af1c-f208a3979c6cGeoLoc" minOccurs="0"/>
                <xsd:element ref="ns2:f5ce9da2-cee0-43ea-af1c-f208a3979c6cDispName" minOccurs="0"/>
                <xsd:element ref="ns2:MediaServiceObjectDetectorVersions" minOccurs="0"/>
                <xsd:element ref="ns2:Partage" minOccurs="0"/>
                <xsd:element ref="ns2:MediaServiceSearchProperties" minOccurs="0"/>
                <xsd:element ref="ns2:_x00c0_fair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103d5-28ba-4745-960d-f4446d43f205" elementFormDefault="qualified">
    <xsd:import namespace="http://schemas.microsoft.com/office/2006/documentManagement/types"/>
    <xsd:import namespace="http://schemas.microsoft.com/office/infopath/2007/PartnerControls"/>
    <xsd:element name="Dateetheure" ma:index="2" nillable="true" ma:displayName="Date et heure" ma:format="DateTime" ma:internalName="Dateetheure" ma:readOnly="false">
      <xsd:simpleType>
        <xsd:restriction base="dms:DateTime"/>
      </xsd:simpleType>
    </xsd:element>
    <xsd:element name="Responsable" ma:index="3" nillable="true" ma:displayName="Responsable" ma:format="Dropdown" ma:list="UserInfo" ma:SharePointGroup="0" ma:internalName="Responsable"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R_x00e9_pertoire" ma:index="25" nillable="true" ma:displayName="Répertoire" ma:format="Dropdown" ma:hidden="true" ma:internalName="R_x00e9_pertoire" ma:readOnly="false">
      <xsd:simpleType>
        <xsd:restriction base="dms:Unknown"/>
      </xsd:simpleType>
    </xsd:element>
    <xsd:element name="f5ce9da2-cee0-43ea-af1c-f208a3979c6cCountryOrRegion" ma:index="26" nillable="true" ma:displayName="Répertoire : Pays/région" ma:hidden="true" ma:internalName="CountryOrRegion" ma:readOnly="true">
      <xsd:simpleType>
        <xsd:restriction base="dms:Text"/>
      </xsd:simpleType>
    </xsd:element>
    <xsd:element name="f5ce9da2-cee0-43ea-af1c-f208a3979c6cState" ma:index="27" nillable="true" ma:displayName="Répertoire : État" ma:hidden="true" ma:internalName="State" ma:readOnly="true">
      <xsd:simpleType>
        <xsd:restriction base="dms:Text"/>
      </xsd:simpleType>
    </xsd:element>
    <xsd:element name="f5ce9da2-cee0-43ea-af1c-f208a3979c6cCity" ma:index="28" nillable="true" ma:displayName="Répertoire : Ville" ma:hidden="true" ma:internalName="City" ma:readOnly="true">
      <xsd:simpleType>
        <xsd:restriction base="dms:Text"/>
      </xsd:simpleType>
    </xsd:element>
    <xsd:element name="f5ce9da2-cee0-43ea-af1c-f208a3979c6cPostalCode" ma:index="29" nillable="true" ma:displayName="Répertoire : Code postal" ma:hidden="true" ma:internalName="PostalCode" ma:readOnly="true">
      <xsd:simpleType>
        <xsd:restriction base="dms:Text"/>
      </xsd:simpleType>
    </xsd:element>
    <xsd:element name="f5ce9da2-cee0-43ea-af1c-f208a3979c6cStreet" ma:index="30" nillable="true" ma:displayName="Répertoire : Rue" ma:hidden="true" ma:internalName="Street" ma:readOnly="true">
      <xsd:simpleType>
        <xsd:restriction base="dms:Text"/>
      </xsd:simpleType>
    </xsd:element>
    <xsd:element name="f5ce9da2-cee0-43ea-af1c-f208a3979c6cGeoLoc" ma:index="31" nillable="true" ma:displayName="Répertoire : Coordonnées" ma:hidden="true" ma:internalName="GeoLoc" ma:readOnly="true">
      <xsd:simpleType>
        <xsd:restriction base="dms:Unknown"/>
      </xsd:simpleType>
    </xsd:element>
    <xsd:element name="f5ce9da2-cee0-43ea-af1c-f208a3979c6cDispName" ma:index="32" nillable="true" ma:displayName="Répertoire : nom" ma:hidden="true" ma:internalName="DispName" ma:readOnly="true">
      <xsd:simpleType>
        <xsd:restriction base="dms:Text"/>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Partage" ma:index="34" nillable="true" ma:displayName="Partage" ma:format="Dropdown" ma:list="UserInfo" ma:SharePointGroup="0" ma:internalName="Parta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5" nillable="true" ma:displayName="MediaServiceSearchProperties" ma:hidden="true" ma:internalName="MediaServiceSearchProperties" ma:readOnly="true">
      <xsd:simpleType>
        <xsd:restriction base="dms:Note"/>
      </xsd:simpleType>
    </xsd:element>
    <xsd:element name="_x00c0_faire" ma:index="36" nillable="true" ma:displayName="À faire" ma:default="1" ma:description="À faire" ma:format="Dropdown" ma:internalName="_x00c0_faire">
      <xsd:simpleType>
        <xsd:restriction base="dms:Boolean"/>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8539d0-86f5-4137-ab8b-94df89e9d4c6"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24" nillable="true" ma:displayName="Taxonomy Catch All Column" ma:hidden="true" ma:list="{ae6cd56d-afc4-4f97-b1be-ca296954dae7}" ma:internalName="TaxCatchAll" ma:readOnly="false" ma:showField="CatchAllData" ma:web="b38539d0-86f5-4137-ab8b-94df89e9d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c0_faire xmlns="2cc103d5-28ba-4745-960d-f4446d43f205">true</_x00c0_faire>
    <lcf76f155ced4ddcb4097134ff3c332f xmlns="2cc103d5-28ba-4745-960d-f4446d43f205">
      <Terms xmlns="http://schemas.microsoft.com/office/infopath/2007/PartnerControls"/>
    </lcf76f155ced4ddcb4097134ff3c332f>
    <TaxCatchAll xmlns="b38539d0-86f5-4137-ab8b-94df89e9d4c6" xsi:nil="true"/>
    <Partage xmlns="2cc103d5-28ba-4745-960d-f4446d43f205">
      <UserInfo>
        <DisplayName/>
        <AccountId xsi:nil="true"/>
        <AccountType/>
      </UserInfo>
    </Partage>
    <Responsable xmlns="2cc103d5-28ba-4745-960d-f4446d43f205">
      <UserInfo>
        <DisplayName/>
        <AccountId xsi:nil="true"/>
        <AccountType/>
      </UserInfo>
    </Responsable>
    <R_x00e9_pertoire xmlns="2cc103d5-28ba-4745-960d-f4446d43f205" xsi:nil="true"/>
    <Dateetheure xmlns="2cc103d5-28ba-4745-960d-f4446d43f2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AB649-3A25-4582-8B88-67FDCF50F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103d5-28ba-4745-960d-f4446d43f205"/>
    <ds:schemaRef ds:uri="b38539d0-86f5-4137-ab8b-94df89e9d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6BADE-1CA6-4CD5-B830-185C3C87C107}">
  <ds:schemaRefs>
    <ds:schemaRef ds:uri="http://schemas.microsoft.com/office/2006/metadata/properties"/>
    <ds:schemaRef ds:uri="http://schemas.microsoft.com/office/infopath/2007/PartnerControls"/>
    <ds:schemaRef ds:uri="2cc103d5-28ba-4745-960d-f4446d43f205"/>
    <ds:schemaRef ds:uri="b38539d0-86f5-4137-ab8b-94df89e9d4c6"/>
  </ds:schemaRefs>
</ds:datastoreItem>
</file>

<file path=customXml/itemProps3.xml><?xml version="1.0" encoding="utf-8"?>
<ds:datastoreItem xmlns:ds="http://schemas.openxmlformats.org/officeDocument/2006/customXml" ds:itemID="{8B968B98-88D8-454D-97BB-15614D49EB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12</Pages>
  <Words>1527</Words>
  <Characters>8404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Ministère du Conseil exécutif</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Bastien, Simon</dc:creator>
  <cp:keywords/>
  <dc:description/>
  <cp:lastModifiedBy>Cantin, Stéphane</cp:lastModifiedBy>
  <cp:revision>59</cp:revision>
  <dcterms:created xsi:type="dcterms:W3CDTF">2025-07-03T13:12:00Z</dcterms:created>
  <dcterms:modified xsi:type="dcterms:W3CDTF">2025-10-06T16:21:00Z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0x010100A8156D62B3E643448CF8E8CAD1365CD3</vt:lpwstr>
  </property>
  <property fmtid="{D5CDD505-2E9C-101B-9397-08002B2CF9AE}" pid="3" name="MediaServiceImageTags">
    <vt:lpwstr/>
  </property>
</Properties>
</file>