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B4D4" w14:textId="77777777" w:rsidR="00B33A62" w:rsidRPr="00F710AB" w:rsidRDefault="00B33A62" w:rsidP="00B33A62">
      <w:pPr>
        <w:pStyle w:val="Titre2"/>
        <w:spacing w:before="0"/>
      </w:pPr>
      <w:bookmarkStart w:id="0" w:name="_Toc176268845"/>
      <w:bookmarkStart w:id="1" w:name="_Toc176271356"/>
      <w:bookmarkStart w:id="2" w:name="_Toc176271771"/>
      <w:bookmarkStart w:id="3" w:name="_Toc176272592"/>
      <w:r w:rsidRPr="00F710AB">
        <w:t>Annexe 18 </w:t>
      </w:r>
      <w:r>
        <w:t>–</w:t>
      </w:r>
      <w:r w:rsidRPr="00F710AB">
        <w:t xml:space="preserve"> Attestation du caractère urgent des travaux</w:t>
      </w:r>
      <w:bookmarkEnd w:id="0"/>
      <w:bookmarkEnd w:id="1"/>
      <w:bookmarkEnd w:id="2"/>
      <w:bookmarkEnd w:id="3"/>
    </w:p>
    <w:p w14:paraId="1F51DDB1" w14:textId="77777777" w:rsidR="00B33A62" w:rsidRPr="00BD5A16" w:rsidRDefault="00B33A62" w:rsidP="00B33A62"/>
    <w:p w14:paraId="22B29D61" w14:textId="77777777" w:rsidR="00B33A62" w:rsidRDefault="00B33A62" w:rsidP="00B33A6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>[En-tête de l'organisation ou du professionnel]</w:t>
      </w:r>
    </w:p>
    <w:p w14:paraId="394C500E" w14:textId="77777777" w:rsidR="00B33A62" w:rsidRDefault="00B33A62" w:rsidP="00B33A6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>[Adresse]</w:t>
      </w:r>
    </w:p>
    <w:p w14:paraId="3FA7FD4E" w14:textId="77777777" w:rsidR="00B33A62" w:rsidRDefault="00B33A62" w:rsidP="00B33A6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>[Numéro de téléphone]</w:t>
      </w:r>
    </w:p>
    <w:p w14:paraId="2AAD7978" w14:textId="77777777" w:rsidR="00B33A62" w:rsidRDefault="00B33A62" w:rsidP="00B33A6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[Adresse </w:t>
      </w:r>
      <w:r>
        <w:rPr>
          <w:rFonts w:ascii="Calibri Light" w:eastAsia="Calibri Light" w:hAnsi="Calibri Light" w:cs="Calibri Light"/>
          <w:b/>
          <w:bCs/>
          <w:color w:val="000000" w:themeColor="text1"/>
        </w:rPr>
        <w:t>courriel</w:t>
      </w: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>]</w:t>
      </w:r>
    </w:p>
    <w:p w14:paraId="5C19CC28" w14:textId="77777777" w:rsidR="00B33A62" w:rsidRDefault="00B33A62" w:rsidP="00B33A6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>[Date]</w:t>
      </w:r>
    </w:p>
    <w:p w14:paraId="64B9F305" w14:textId="77777777" w:rsidR="00B33A62" w:rsidRDefault="00B33A62" w:rsidP="00B33A62">
      <w:pPr>
        <w:spacing w:line="257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7460647E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</w:p>
    <w:p w14:paraId="4CACF483" w14:textId="77777777" w:rsidR="00B33A62" w:rsidRPr="00FE733B" w:rsidRDefault="00B33A62" w:rsidP="00B33A62">
      <w:pPr>
        <w:spacing w:after="0" w:line="240" w:lineRule="auto"/>
        <w:jc w:val="center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Attestation du caractère urgent des travaux</w:t>
      </w:r>
    </w:p>
    <w:p w14:paraId="222D1C6F" w14:textId="77777777" w:rsidR="00B33A62" w:rsidRPr="00FE733B" w:rsidRDefault="00B33A62" w:rsidP="00B33A62">
      <w:pPr>
        <w:spacing w:after="0" w:line="240" w:lineRule="auto"/>
        <w:jc w:val="center"/>
        <w:rPr>
          <w:rFonts w:ascii="Arial" w:eastAsia="Calibri Light" w:hAnsi="Arial" w:cs="Arial"/>
          <w:b/>
          <w:bCs/>
          <w:color w:val="000000" w:themeColor="text1"/>
        </w:rPr>
      </w:pPr>
    </w:p>
    <w:p w14:paraId="37A895CF" w14:textId="77777777" w:rsidR="00B33A62" w:rsidRPr="00FE733B" w:rsidRDefault="00B33A62" w:rsidP="00B33A62">
      <w:pPr>
        <w:spacing w:after="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 xml:space="preserve">Je soussigné, [Nom du professionnel], [Titre professionnel] et membre de [Nom de l'ordre ou de l'association] (numéro de membre : [Numéro de membre]), atteste par la présente du caractère urgent des travaux de rénovation des infrastructures du </w:t>
      </w:r>
      <w:r>
        <w:rPr>
          <w:rFonts w:ascii="Arial" w:eastAsia="Calibri Light" w:hAnsi="Arial" w:cs="Arial"/>
          <w:color w:val="000000" w:themeColor="text1"/>
        </w:rPr>
        <w:t>c</w:t>
      </w:r>
      <w:r w:rsidRPr="00FE733B">
        <w:rPr>
          <w:rFonts w:ascii="Arial" w:eastAsia="Calibri Light" w:hAnsi="Arial" w:cs="Arial"/>
          <w:color w:val="000000" w:themeColor="text1"/>
        </w:rPr>
        <w:t xml:space="preserve">entre de la </w:t>
      </w:r>
      <w:r>
        <w:rPr>
          <w:rFonts w:ascii="Arial" w:eastAsia="Calibri Light" w:hAnsi="Arial" w:cs="Arial"/>
          <w:color w:val="000000" w:themeColor="text1"/>
        </w:rPr>
        <w:t>p</w:t>
      </w:r>
      <w:r w:rsidRPr="00FE733B">
        <w:rPr>
          <w:rFonts w:ascii="Arial" w:eastAsia="Calibri Light" w:hAnsi="Arial" w:cs="Arial"/>
          <w:color w:val="000000" w:themeColor="text1"/>
        </w:rPr>
        <w:t xml:space="preserve">etite </w:t>
      </w:r>
      <w:r>
        <w:rPr>
          <w:rFonts w:ascii="Arial" w:eastAsia="Calibri Light" w:hAnsi="Arial" w:cs="Arial"/>
          <w:color w:val="000000" w:themeColor="text1"/>
        </w:rPr>
        <w:t>e</w:t>
      </w:r>
      <w:r w:rsidRPr="00FE733B">
        <w:rPr>
          <w:rFonts w:ascii="Arial" w:eastAsia="Calibri Light" w:hAnsi="Arial" w:cs="Arial"/>
          <w:color w:val="000000" w:themeColor="text1"/>
        </w:rPr>
        <w:t>nfance (CPE) situé à [Adresse du CPE].</w:t>
      </w:r>
    </w:p>
    <w:p w14:paraId="5987E49D" w14:textId="77777777" w:rsidR="00B33A62" w:rsidRPr="00FE733B" w:rsidRDefault="00B33A62" w:rsidP="00B33A62">
      <w:pPr>
        <w:spacing w:after="0" w:line="240" w:lineRule="auto"/>
        <w:rPr>
          <w:rFonts w:ascii="Arial" w:eastAsia="Calibri Light" w:hAnsi="Arial" w:cs="Arial"/>
          <w:color w:val="000000" w:themeColor="text1"/>
        </w:rPr>
      </w:pPr>
    </w:p>
    <w:p w14:paraId="4D5A40A3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Liste détaillée des travaux de nature urgente :</w:t>
      </w:r>
    </w:p>
    <w:p w14:paraId="1A6E92BF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[Description des travaux 1]</w:t>
      </w:r>
    </w:p>
    <w:p w14:paraId="1F006196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[Description des travaux 2]</w:t>
      </w:r>
    </w:p>
    <w:p w14:paraId="6CAC73CF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[Etc.]</w:t>
      </w:r>
    </w:p>
    <w:p w14:paraId="2EE3AE82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</w:p>
    <w:p w14:paraId="6FAA70B0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Pièces justificatives :</w:t>
      </w:r>
    </w:p>
    <w:p w14:paraId="78B20A5E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[Observations]</w:t>
      </w:r>
    </w:p>
    <w:p w14:paraId="6144B0DB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[Photos]</w:t>
      </w:r>
    </w:p>
    <w:p w14:paraId="2341B360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[Etc.]</w:t>
      </w:r>
    </w:p>
    <w:p w14:paraId="2A8B4058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</w:p>
    <w:p w14:paraId="3B303AF9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Échéancier des travaux (si applicable) :</w:t>
      </w:r>
    </w:p>
    <w:p w14:paraId="4453357A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[Détail de l'échéancier]</w:t>
      </w:r>
    </w:p>
    <w:p w14:paraId="47376D0D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</w:p>
    <w:p w14:paraId="345F5C7F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Évaluation du coût des travaux (si applicable) :</w:t>
      </w:r>
    </w:p>
    <w:p w14:paraId="496C46A2" w14:textId="77777777" w:rsidR="00B33A62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[Coût estimé]</w:t>
      </w:r>
      <w:r>
        <w:rPr>
          <w:rFonts w:ascii="Arial" w:eastAsia="Calibri Light" w:hAnsi="Arial" w:cs="Arial"/>
          <w:color w:val="000000" w:themeColor="text1"/>
        </w:rPr>
        <w:t xml:space="preserve"> </w:t>
      </w:r>
    </w:p>
    <w:p w14:paraId="59DE8E2A" w14:textId="77777777" w:rsidR="00B33A62" w:rsidRPr="00FE733B" w:rsidRDefault="00B33A62" w:rsidP="00B33A62">
      <w:pPr>
        <w:tabs>
          <w:tab w:val="left" w:pos="0"/>
          <w:tab w:val="left" w:pos="720"/>
        </w:tabs>
        <w:spacing w:after="80" w:line="240" w:lineRule="auto"/>
        <w:rPr>
          <w:rFonts w:ascii="Arial" w:eastAsia="Calibri Light" w:hAnsi="Arial" w:cs="Arial"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Ces travaux sont jugés urgents en raison de [raison de l'urgence]</w:t>
      </w:r>
      <w:r>
        <w:rPr>
          <w:rFonts w:ascii="Arial" w:eastAsia="Calibri Light" w:hAnsi="Arial" w:cs="Arial"/>
          <w:color w:val="000000" w:themeColor="text1"/>
        </w:rPr>
        <w:t xml:space="preserve">. Ne pas </w:t>
      </w:r>
      <w:proofErr w:type="gramStart"/>
      <w:r>
        <w:rPr>
          <w:rFonts w:ascii="Arial" w:eastAsia="Calibri Light" w:hAnsi="Arial" w:cs="Arial"/>
          <w:color w:val="000000" w:themeColor="text1"/>
        </w:rPr>
        <w:t>faire</w:t>
      </w:r>
      <w:proofErr w:type="gramEnd"/>
      <w:r>
        <w:rPr>
          <w:rFonts w:ascii="Arial" w:eastAsia="Calibri Light" w:hAnsi="Arial" w:cs="Arial"/>
          <w:color w:val="000000" w:themeColor="text1"/>
        </w:rPr>
        <w:t xml:space="preserve"> ces travaux pourrait entraîner des</w:t>
      </w:r>
      <w:r w:rsidRPr="00FE733B">
        <w:rPr>
          <w:rFonts w:ascii="Arial" w:eastAsia="Calibri Light" w:hAnsi="Arial" w:cs="Arial"/>
          <w:color w:val="000000" w:themeColor="text1"/>
        </w:rPr>
        <w:t xml:space="preserve"> conséquences </w:t>
      </w:r>
      <w:r>
        <w:rPr>
          <w:rFonts w:ascii="Arial" w:eastAsia="Calibri Light" w:hAnsi="Arial" w:cs="Arial"/>
          <w:color w:val="000000" w:themeColor="text1"/>
        </w:rPr>
        <w:t>telles</w:t>
      </w:r>
      <w:r w:rsidRPr="00FE733B">
        <w:rPr>
          <w:rFonts w:ascii="Arial" w:eastAsia="Calibri Light" w:hAnsi="Arial" w:cs="Arial"/>
          <w:color w:val="000000" w:themeColor="text1"/>
        </w:rPr>
        <w:t xml:space="preserve"> [conséquences potentielles]. Il est donc impératif d'agir de manière immédiate pour assurer la sécurité et le bien-être des enfants et du personnel du CPE.</w:t>
      </w:r>
    </w:p>
    <w:p w14:paraId="4A00CEE1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color w:val="000000" w:themeColor="text1"/>
        </w:rPr>
        <w:t>En foi de quoi, je signe la présente</w:t>
      </w:r>
      <w:r w:rsidRPr="00FE733B">
        <w:rPr>
          <w:rFonts w:ascii="Arial" w:eastAsia="Calibri Light" w:hAnsi="Arial" w:cs="Arial"/>
          <w:b/>
          <w:bCs/>
          <w:color w:val="000000" w:themeColor="text1"/>
        </w:rPr>
        <w:t xml:space="preserve"> attestation.</w:t>
      </w:r>
    </w:p>
    <w:p w14:paraId="1C0D5D9D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</w:p>
    <w:p w14:paraId="47CD1BA3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Signature :</w:t>
      </w:r>
    </w:p>
    <w:p w14:paraId="22AA209F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[Signature du professionnel]</w:t>
      </w:r>
    </w:p>
    <w:p w14:paraId="73B23685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Cachet (si applicable) :</w:t>
      </w:r>
    </w:p>
    <w:p w14:paraId="16E28674" w14:textId="77777777" w:rsidR="00B33A62" w:rsidRPr="00FE733B" w:rsidRDefault="00B33A62" w:rsidP="00B33A62">
      <w:pPr>
        <w:spacing w:after="80" w:line="24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FE733B">
        <w:rPr>
          <w:rFonts w:ascii="Arial" w:eastAsia="Calibri Light" w:hAnsi="Arial" w:cs="Arial"/>
          <w:b/>
          <w:bCs/>
          <w:color w:val="000000" w:themeColor="text1"/>
        </w:rPr>
        <w:t>[Cachet du professionnel]</w:t>
      </w:r>
    </w:p>
    <w:p w14:paraId="52F84EB6" w14:textId="77777777" w:rsidR="000D7865" w:rsidRDefault="000D7865"/>
    <w:sectPr w:rsidR="000D7865" w:rsidSect="00B33A62"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62"/>
    <w:rsid w:val="0002488F"/>
    <w:rsid w:val="000D7865"/>
    <w:rsid w:val="00137383"/>
    <w:rsid w:val="001919FF"/>
    <w:rsid w:val="002966FA"/>
    <w:rsid w:val="00361DFA"/>
    <w:rsid w:val="004C0721"/>
    <w:rsid w:val="00646766"/>
    <w:rsid w:val="0073471A"/>
    <w:rsid w:val="008E64CF"/>
    <w:rsid w:val="00B33A62"/>
    <w:rsid w:val="00D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2A94A"/>
  <w15:chartTrackingRefBased/>
  <w15:docId w15:val="{B8C3E02E-50A7-471F-9DD0-ED416F96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62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B33A62"/>
    <w:pPr>
      <w:widowControl w:val="0"/>
      <w:autoSpaceDE w:val="0"/>
      <w:autoSpaceDN w:val="0"/>
      <w:spacing w:before="480" w:after="160" w:line="259" w:lineRule="auto"/>
      <w:jc w:val="both"/>
      <w:outlineLvl w:val="1"/>
    </w:pPr>
    <w:rPr>
      <w:rFonts w:ascii="Arial Rounded MT Bold" w:eastAsia="Arial Rounded MT Bold" w:hAnsi="Arial Rounded MT Bold" w:cs="Arial Rounded MT Bold"/>
      <w:color w:val="005DA1"/>
      <w:kern w:val="0"/>
      <w:sz w:val="32"/>
      <w:szCs w:val="28"/>
      <w:lang w:bidi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3A62"/>
    <w:rPr>
      <w:rFonts w:ascii="Arial Rounded MT Bold" w:eastAsia="Arial Rounded MT Bold" w:hAnsi="Arial Rounded MT Bold" w:cs="Arial Rounded MT Bold"/>
      <w:color w:val="005DA1"/>
      <w:kern w:val="0"/>
      <w:sz w:val="32"/>
      <w:szCs w:val="28"/>
      <w:lang w:bidi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1</cp:revision>
  <dcterms:created xsi:type="dcterms:W3CDTF">2024-10-17T18:57:00Z</dcterms:created>
  <dcterms:modified xsi:type="dcterms:W3CDTF">2024-10-17T18:59:00Z</dcterms:modified>
</cp:coreProperties>
</file>