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D04F" w14:textId="02934D74" w:rsidR="00946F90" w:rsidRPr="00010C72" w:rsidRDefault="00F203C7">
      <w:pPr>
        <w:rPr>
          <w:b/>
          <w:sz w:val="16"/>
        </w:rPr>
      </w:pPr>
      <w:r w:rsidRPr="0046188A">
        <w:rPr>
          <w:noProof/>
          <w:lang w:eastAsia="fr-CA"/>
        </w:rPr>
        <w:drawing>
          <wp:anchor distT="0" distB="0" distL="114300" distR="114300" simplePos="0" relativeHeight="251662336" behindDoc="0" locked="0" layoutInCell="1" allowOverlap="1" wp14:anchorId="6FCBA112" wp14:editId="5AD73D12">
            <wp:simplePos x="0" y="0"/>
            <wp:positionH relativeFrom="column">
              <wp:posOffset>-78740</wp:posOffset>
            </wp:positionH>
            <wp:positionV relativeFrom="paragraph">
              <wp:posOffset>-54914</wp:posOffset>
            </wp:positionV>
            <wp:extent cx="1619885" cy="511810"/>
            <wp:effectExtent l="0" t="0" r="0" b="254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7" r="5405"/>
                    <a:stretch/>
                  </pic:blipFill>
                  <pic:spPr bwMode="auto">
                    <a:xfrm>
                      <a:off x="0" y="0"/>
                      <a:ext cx="161988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2B207" wp14:editId="680F132F">
                <wp:simplePos x="0" y="0"/>
                <wp:positionH relativeFrom="column">
                  <wp:posOffset>1660525</wp:posOffset>
                </wp:positionH>
                <wp:positionV relativeFrom="paragraph">
                  <wp:posOffset>46051</wp:posOffset>
                </wp:positionV>
                <wp:extent cx="5270500" cy="476250"/>
                <wp:effectExtent l="0" t="0" r="635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931CB" w14:textId="77777777" w:rsidR="00997651" w:rsidRPr="00F203C7" w:rsidRDefault="00997651" w:rsidP="00F203C7">
                            <w:pPr>
                              <w:pStyle w:val="BodyText21"/>
                              <w:numPr>
                                <w:ilvl w:val="12"/>
                                <w:numId w:val="0"/>
                              </w:numPr>
                              <w:spacing w:after="60"/>
                              <w:jc w:val="left"/>
                              <w:rPr>
                                <w:rFonts w:ascii="Chaloult_Cond_Demi_Gras" w:hAnsi="Chaloult_Cond_Demi_Gras"/>
                                <w:b w:val="0"/>
                                <w:spacing w:val="-6"/>
                                <w:sz w:val="27"/>
                                <w:szCs w:val="27"/>
                              </w:rPr>
                            </w:pPr>
                            <w:r w:rsidRPr="00F203C7">
                              <w:rPr>
                                <w:rFonts w:ascii="Chaloult_Cond_Demi_Gras" w:hAnsi="Chaloult_Cond_Demi_Gras"/>
                                <w:b w:val="0"/>
                                <w:spacing w:val="-6"/>
                                <w:sz w:val="27"/>
                                <w:szCs w:val="27"/>
                                <w:lang w:val="fr-CA"/>
                              </w:rPr>
                              <w:t xml:space="preserve">MESURES FISCALES POUR LES CENTRES FINANCIERS INTERNATIONAUX </w:t>
                            </w:r>
                            <w:r w:rsidRPr="00F203C7">
                              <w:rPr>
                                <w:rFonts w:ascii="Chaloult_Cond_Demi_Gras" w:hAnsi="Chaloult_Cond_Demi_Gras"/>
                                <w:b w:val="0"/>
                                <w:spacing w:val="-6"/>
                                <w:sz w:val="27"/>
                                <w:szCs w:val="27"/>
                              </w:rPr>
                              <w:t>(</w:t>
                            </w:r>
                            <w:r w:rsidRPr="00F203C7">
                              <w:rPr>
                                <w:rFonts w:ascii="Chaloult_Cond_Demi_Gras" w:hAnsi="Chaloult_Cond_Demi_Gras"/>
                                <w:b w:val="0"/>
                                <w:spacing w:val="-6"/>
                                <w:sz w:val="27"/>
                                <w:szCs w:val="27"/>
                                <w:lang w:val="fr-CA"/>
                              </w:rPr>
                              <w:t>CFI</w:t>
                            </w:r>
                            <w:r w:rsidRPr="00F203C7">
                              <w:rPr>
                                <w:rFonts w:ascii="Chaloult_Cond_Demi_Gras" w:hAnsi="Chaloult_Cond_Demi_Gras"/>
                                <w:b w:val="0"/>
                                <w:spacing w:val="-6"/>
                                <w:sz w:val="27"/>
                                <w:szCs w:val="27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2B20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30.75pt;margin-top:3.65pt;width:41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" fillcolor="#f2f2f2 [3052]" stroked="f" strokeweight=".5pt">
                <v:textbox>
                  <w:txbxContent>
                    <w:p w14:paraId="6D7931CB" w14:textId="77777777" w:rsidR="00997651" w:rsidRPr="00F203C7" w:rsidRDefault="00997651" w:rsidP="00F203C7">
                      <w:pPr>
                        <w:pStyle w:val="BodyText21"/>
                        <w:numPr>
                          <w:ilvl w:val="12"/>
                          <w:numId w:val="0"/>
                        </w:numPr>
                        <w:spacing w:after="60"/>
                        <w:jc w:val="left"/>
                        <w:rPr>
                          <w:rFonts w:ascii="Chaloult_Cond_Demi_Gras" w:hAnsi="Chaloult_Cond_Demi_Gras"/>
                          <w:b w:val="0"/>
                          <w:spacing w:val="-6"/>
                          <w:sz w:val="27"/>
                          <w:szCs w:val="27"/>
                        </w:rPr>
                      </w:pPr>
                      <w:r w:rsidRPr="00F203C7">
                        <w:rPr>
                          <w:rFonts w:ascii="Chaloult_Cond_Demi_Gras" w:hAnsi="Chaloult_Cond_Demi_Gras"/>
                          <w:b w:val="0"/>
                          <w:spacing w:val="-6"/>
                          <w:sz w:val="27"/>
                          <w:szCs w:val="27"/>
                          <w:lang w:val="fr-CA"/>
                        </w:rPr>
                        <w:t xml:space="preserve">MESURES FISCALES POUR LES CENTRES FINANCIERS INTERNATIONAUX </w:t>
                      </w:r>
                      <w:r w:rsidRPr="00F203C7">
                        <w:rPr>
                          <w:rFonts w:ascii="Chaloult_Cond_Demi_Gras" w:hAnsi="Chaloult_Cond_Demi_Gras"/>
                          <w:b w:val="0"/>
                          <w:spacing w:val="-6"/>
                          <w:sz w:val="27"/>
                          <w:szCs w:val="27"/>
                        </w:rPr>
                        <w:t>(</w:t>
                      </w:r>
                      <w:r w:rsidRPr="00F203C7">
                        <w:rPr>
                          <w:rFonts w:ascii="Chaloult_Cond_Demi_Gras" w:hAnsi="Chaloult_Cond_Demi_Gras"/>
                          <w:b w:val="0"/>
                          <w:spacing w:val="-6"/>
                          <w:sz w:val="27"/>
                          <w:szCs w:val="27"/>
                          <w:lang w:val="fr-CA"/>
                        </w:rPr>
                        <w:t>CFI</w:t>
                      </w:r>
                      <w:r w:rsidRPr="00F203C7">
                        <w:rPr>
                          <w:rFonts w:ascii="Chaloult_Cond_Demi_Gras" w:hAnsi="Chaloult_Cond_Demi_Gras"/>
                          <w:b w:val="0"/>
                          <w:spacing w:val="-6"/>
                          <w:sz w:val="27"/>
                          <w:szCs w:val="27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483706" w14:textId="52FFA100" w:rsidR="002B1054" w:rsidRDefault="002B1054"/>
    <w:p w14:paraId="2C73C73C" w14:textId="77777777" w:rsidR="002B1054" w:rsidRDefault="002B1054"/>
    <w:p w14:paraId="70AF0B68" w14:textId="58A0EABB" w:rsidR="002B1054" w:rsidRPr="002B1054" w:rsidRDefault="002B1054" w:rsidP="00F203C7">
      <w:pPr>
        <w:pStyle w:val="BodyText21"/>
        <w:numPr>
          <w:ilvl w:val="12"/>
          <w:numId w:val="0"/>
        </w:numPr>
        <w:tabs>
          <w:tab w:val="left" w:pos="0"/>
          <w:tab w:val="right" w:pos="10768"/>
        </w:tabs>
        <w:rPr>
          <w:rFonts w:ascii="Arial Narrow" w:hAnsi="Arial Narrow"/>
        </w:rPr>
      </w:pPr>
      <w:bookmarkStart w:id="0" w:name="_Hlk18583987"/>
    </w:p>
    <w:p w14:paraId="065580FB" w14:textId="7E6D1989" w:rsidR="002B1054" w:rsidRPr="00F203C7" w:rsidRDefault="002B1054" w:rsidP="00F203C7">
      <w:pPr>
        <w:pStyle w:val="En-tte"/>
        <w:ind w:right="105"/>
        <w:jc w:val="right"/>
        <w:rPr>
          <w:b/>
          <w:sz w:val="24"/>
        </w:rPr>
      </w:pPr>
      <w:r w:rsidRPr="00F203C7">
        <w:rPr>
          <w:b/>
          <w:sz w:val="24"/>
        </w:rPr>
        <w:t xml:space="preserve">Demande de certificat ou d’attestation annuelle à </w:t>
      </w:r>
      <w:r w:rsidR="001735F4" w:rsidRPr="00F203C7">
        <w:rPr>
          <w:b/>
          <w:sz w:val="24"/>
        </w:rPr>
        <w:t xml:space="preserve">l’égard d’un </w:t>
      </w:r>
      <w:r w:rsidRPr="00F203C7">
        <w:rPr>
          <w:b/>
          <w:sz w:val="24"/>
        </w:rPr>
        <w:t>employé local</w:t>
      </w:r>
    </w:p>
    <w:bookmarkEnd w:id="0"/>
    <w:p w14:paraId="1941DBC0" w14:textId="458FF159" w:rsidR="002B1054" w:rsidRDefault="002B1054" w:rsidP="002B1054">
      <w:pPr>
        <w:jc w:val="right"/>
      </w:pPr>
    </w:p>
    <w:p w14:paraId="3E2AC2DE" w14:textId="116F655C" w:rsidR="005659A7" w:rsidRDefault="005659A7" w:rsidP="002B1054">
      <w:pPr>
        <w:jc w:val="right"/>
      </w:pPr>
    </w:p>
    <w:tbl>
      <w:tblPr>
        <w:tblW w:w="109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5064"/>
        <w:gridCol w:w="1417"/>
        <w:gridCol w:w="425"/>
        <w:gridCol w:w="1276"/>
        <w:gridCol w:w="425"/>
        <w:gridCol w:w="1847"/>
      </w:tblGrid>
      <w:tr w:rsidR="0022398D" w:rsidRPr="00010C72" w14:paraId="0EE3B4EA" w14:textId="77777777" w:rsidTr="0045655F">
        <w:trPr>
          <w:trHeight w:hRule="exact" w:val="567"/>
        </w:trPr>
        <w:tc>
          <w:tcPr>
            <w:tcW w:w="10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A5E61" w14:textId="77777777" w:rsidR="0022398D" w:rsidRPr="00890A79" w:rsidRDefault="0022398D" w:rsidP="00BC189C">
            <w:pPr>
              <w:numPr>
                <w:ilvl w:val="0"/>
                <w:numId w:val="17"/>
              </w:numPr>
              <w:spacing w:before="20"/>
              <w:rPr>
                <w:sz w:val="22"/>
                <w:szCs w:val="22"/>
              </w:rPr>
            </w:pPr>
            <w:r w:rsidRPr="006C6730">
              <w:rPr>
                <w:sz w:val="24"/>
                <w:szCs w:val="22"/>
              </w:rPr>
              <w:t>Type de demande</w:t>
            </w:r>
          </w:p>
        </w:tc>
      </w:tr>
      <w:tr w:rsidR="00BF7C0B" w:rsidRPr="00010C72" w14:paraId="6FF370C9" w14:textId="77777777" w:rsidTr="0045655F">
        <w:trPr>
          <w:trHeight w:hRule="exact" w:val="42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A02A48" w14:textId="6A0A3340" w:rsidR="00EB2518" w:rsidRPr="00BC3DE7" w:rsidRDefault="00EB2518" w:rsidP="00455399">
            <w:pPr>
              <w:ind w:left="80"/>
              <w:jc w:val="both"/>
              <w:rPr>
                <w:sz w:val="22"/>
                <w:szCs w:val="22"/>
              </w:rPr>
            </w:pPr>
            <w:r w:rsidRPr="00BC3DE7">
              <w:rPr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DE7">
              <w:rPr>
                <w:sz w:val="22"/>
              </w:rPr>
              <w:instrText xml:space="preserve"> FORMCHECKBOX </w:instrText>
            </w:r>
            <w:r w:rsidRPr="00BC3DE7">
              <w:rPr>
                <w:sz w:val="22"/>
              </w:rPr>
            </w:r>
            <w:r w:rsidRPr="00BC3DE7">
              <w:rPr>
                <w:sz w:val="22"/>
              </w:rPr>
              <w:fldChar w:fldCharType="separate"/>
            </w:r>
            <w:r w:rsidRPr="00BC3DE7">
              <w:rPr>
                <w:sz w:val="22"/>
              </w:rPr>
              <w:fldChar w:fldCharType="end"/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82EB9E" w14:textId="1505F26E" w:rsidR="00EB2518" w:rsidRPr="00BC3DE7" w:rsidRDefault="00EB2518" w:rsidP="00455399">
            <w:pPr>
              <w:ind w:left="-70"/>
              <w:rPr>
                <w:sz w:val="22"/>
                <w:szCs w:val="22"/>
              </w:rPr>
            </w:pPr>
            <w:r w:rsidRPr="00BC3DE7">
              <w:rPr>
                <w:sz w:val="22"/>
                <w:szCs w:val="22"/>
              </w:rPr>
              <w:t>Certificat d’</w:t>
            </w:r>
            <w:r w:rsidR="00B251E1" w:rsidRPr="00BC3DE7">
              <w:rPr>
                <w:sz w:val="22"/>
                <w:szCs w:val="22"/>
              </w:rPr>
              <w:t xml:space="preserve">un </w:t>
            </w:r>
            <w:r w:rsidR="00805E15" w:rsidRPr="00BC3DE7">
              <w:rPr>
                <w:sz w:val="22"/>
                <w:szCs w:val="22"/>
              </w:rPr>
              <w:t xml:space="preserve">nouvel </w:t>
            </w:r>
            <w:r w:rsidRPr="00BC3DE7">
              <w:rPr>
                <w:sz w:val="22"/>
                <w:szCs w:val="22"/>
              </w:rPr>
              <w:t xml:space="preserve">employé local </w:t>
            </w:r>
            <w:r w:rsidR="00B0726B" w:rsidRPr="00BC3DE7">
              <w:rPr>
                <w:sz w:val="22"/>
                <w:szCs w:val="22"/>
              </w:rPr>
              <w:t xml:space="preserve">   </w:t>
            </w:r>
            <w:r w:rsidR="0045655F">
              <w:rPr>
                <w:sz w:val="22"/>
                <w:szCs w:val="22"/>
              </w:rPr>
              <w:t xml:space="preserve">                                  </w:t>
            </w:r>
            <w:r w:rsidR="00105AFD" w:rsidRPr="00BC3DE7">
              <w:rPr>
                <w:sz w:val="22"/>
                <w:szCs w:val="22"/>
              </w:rPr>
              <w:sym w:font="Wingdings 3" w:char="F0C6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95CF9C" w14:textId="2C3CF1B3" w:rsidR="00EB2518" w:rsidRPr="00BC3DE7" w:rsidRDefault="00C01DE8" w:rsidP="00455399">
            <w:pPr>
              <w:rPr>
                <w:sz w:val="22"/>
                <w:szCs w:val="22"/>
              </w:rPr>
            </w:pPr>
            <w:r w:rsidRPr="00BC3DE7">
              <w:rPr>
                <w:sz w:val="22"/>
              </w:rPr>
              <w:t>Date d’</w:t>
            </w:r>
            <w:r>
              <w:rPr>
                <w:sz w:val="22"/>
              </w:rPr>
              <w:t>embauche</w:t>
            </w:r>
            <w:r w:rsidR="00061B6B" w:rsidRPr="00BC3DE7">
              <w:rPr>
                <w:sz w:val="22"/>
              </w:rPr>
              <w:t> </w:t>
            </w:r>
            <w:r w:rsidR="00EB2518" w:rsidRPr="00BC3DE7">
              <w:rPr>
                <w:sz w:val="22"/>
              </w:rPr>
              <w:t>: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A6AE4" w14:textId="77777777" w:rsidR="00EB2518" w:rsidRPr="00BC3DE7" w:rsidRDefault="00EB2518" w:rsidP="00455399">
            <w:pPr>
              <w:ind w:left="-17"/>
              <w:rPr>
                <w:sz w:val="22"/>
                <w:szCs w:val="22"/>
              </w:rPr>
            </w:pPr>
            <w:r w:rsidRPr="00BC3DE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BC3DE7">
              <w:rPr>
                <w:sz w:val="22"/>
              </w:rPr>
              <w:instrText xml:space="preserve"> FORMTEXT </w:instrText>
            </w:r>
            <w:r w:rsidRPr="00BC3DE7">
              <w:rPr>
                <w:sz w:val="22"/>
              </w:rPr>
            </w:r>
            <w:r w:rsidRPr="00BC3DE7">
              <w:rPr>
                <w:sz w:val="22"/>
              </w:rPr>
              <w:fldChar w:fldCharType="separate"/>
            </w:r>
            <w:r w:rsidR="00E8545C" w:rsidRPr="00BC3DE7">
              <w:rPr>
                <w:noProof/>
                <w:sz w:val="22"/>
              </w:rPr>
              <w:t>aaaa/mm/jj</w:t>
            </w:r>
            <w:r w:rsidRPr="00BC3DE7">
              <w:rPr>
                <w:sz w:val="22"/>
              </w:rPr>
              <w:fldChar w:fldCharType="end"/>
            </w:r>
          </w:p>
        </w:tc>
      </w:tr>
      <w:tr w:rsidR="00F83927" w:rsidRPr="00010C72" w14:paraId="503C98CD" w14:textId="77777777" w:rsidTr="0045655F">
        <w:trPr>
          <w:trHeight w:hRule="exact" w:val="425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1A2FB8" w14:textId="77777777" w:rsidR="00F83927" w:rsidRPr="00BC3DE7" w:rsidRDefault="00F83927" w:rsidP="00F83927">
            <w:pPr>
              <w:ind w:left="80"/>
              <w:jc w:val="both"/>
              <w:rPr>
                <w:sz w:val="22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A55EB6" w14:textId="0A0B9166" w:rsidR="00F83927" w:rsidRPr="00BC3DE7" w:rsidRDefault="0045655F" w:rsidP="0045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</w:t>
            </w:r>
            <w:r w:rsidR="00F839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</w:t>
            </w:r>
            <w:r w:rsidR="00F83927" w:rsidRPr="00BC3DE7">
              <w:rPr>
                <w:sz w:val="22"/>
                <w:szCs w:val="22"/>
              </w:rPr>
              <w:sym w:font="Wingdings 3" w:char="F0C6"/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2F6727" w14:textId="07E1F519" w:rsidR="00F83927" w:rsidRPr="00BC3DE7" w:rsidRDefault="00F83927" w:rsidP="00F83927">
            <w:pPr>
              <w:rPr>
                <w:sz w:val="22"/>
              </w:rPr>
            </w:pPr>
            <w:r w:rsidRPr="00BC3DE7">
              <w:rPr>
                <w:sz w:val="22"/>
              </w:rPr>
              <w:t xml:space="preserve">Date d’entrée </w:t>
            </w:r>
            <w:r>
              <w:rPr>
                <w:sz w:val="22"/>
              </w:rPr>
              <w:t>en fonction</w:t>
            </w:r>
            <w:r w:rsidR="00C01DE8">
              <w:rPr>
                <w:sz w:val="22"/>
              </w:rPr>
              <w:t xml:space="preserve"> au sein du CFI</w:t>
            </w:r>
            <w:r w:rsidRPr="00BC3DE7">
              <w:rPr>
                <w:sz w:val="22"/>
              </w:rPr>
              <w:t> :</w:t>
            </w:r>
          </w:p>
        </w:tc>
        <w:tc>
          <w:tcPr>
            <w:tcW w:w="184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50062" w14:textId="0CBDFCE3" w:rsidR="00F83927" w:rsidRPr="00BC3DE7" w:rsidRDefault="00F83927" w:rsidP="00F83927">
            <w:pPr>
              <w:ind w:left="-17"/>
              <w:rPr>
                <w:sz w:val="22"/>
              </w:rPr>
            </w:pPr>
            <w:r w:rsidRPr="00BC3DE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BC3DE7">
              <w:rPr>
                <w:sz w:val="22"/>
              </w:rPr>
              <w:instrText xml:space="preserve"> FORMTEXT </w:instrText>
            </w:r>
            <w:r w:rsidRPr="00BC3DE7">
              <w:rPr>
                <w:sz w:val="22"/>
              </w:rPr>
            </w:r>
            <w:r w:rsidRPr="00BC3DE7">
              <w:rPr>
                <w:sz w:val="22"/>
              </w:rPr>
              <w:fldChar w:fldCharType="separate"/>
            </w:r>
            <w:r w:rsidRPr="00BC3DE7">
              <w:rPr>
                <w:noProof/>
                <w:sz w:val="22"/>
              </w:rPr>
              <w:t>aaaa/mm/jj</w:t>
            </w:r>
            <w:r w:rsidRPr="00BC3DE7">
              <w:rPr>
                <w:sz w:val="22"/>
              </w:rPr>
              <w:fldChar w:fldCharType="end"/>
            </w:r>
          </w:p>
        </w:tc>
      </w:tr>
      <w:tr w:rsidR="0045655F" w:rsidRPr="00010C72" w14:paraId="2A033E4D" w14:textId="77777777" w:rsidTr="0045655F">
        <w:trPr>
          <w:trHeight w:hRule="exact" w:val="484"/>
        </w:trPr>
        <w:tc>
          <w:tcPr>
            <w:tcW w:w="475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8DA7F2" w14:textId="77777777" w:rsidR="0045655F" w:rsidRPr="00BC3DE7" w:rsidRDefault="0045655F" w:rsidP="00F83927">
            <w:pPr>
              <w:ind w:left="80"/>
              <w:jc w:val="both"/>
              <w:rPr>
                <w:sz w:val="22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70E00E" w14:textId="77777777" w:rsidR="0045655F" w:rsidRDefault="0045655F" w:rsidP="00F83927">
            <w:pPr>
              <w:ind w:left="3992"/>
              <w:rPr>
                <w:sz w:val="22"/>
                <w:szCs w:val="22"/>
              </w:rPr>
            </w:pPr>
          </w:p>
        </w:tc>
        <w:tc>
          <w:tcPr>
            <w:tcW w:w="5390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24D7A" w14:textId="628ED9F9" w:rsidR="0045655F" w:rsidRPr="00BC3DE7" w:rsidRDefault="0045655F" w:rsidP="0045655F">
            <w:pPr>
              <w:ind w:left="221" w:hanging="238"/>
              <w:rPr>
                <w:sz w:val="22"/>
              </w:rPr>
            </w:pPr>
            <w:r w:rsidRPr="00733955">
              <w:rPr>
                <w:color w:val="404040" w:themeColor="text1" w:themeTint="BF"/>
                <w:szCs w:val="17"/>
              </w:rPr>
              <w:sym w:font="Webdings" w:char="F069"/>
            </w:r>
            <w:r>
              <w:rPr>
                <w:color w:val="404040" w:themeColor="text1" w:themeTint="BF"/>
                <w:szCs w:val="17"/>
              </w:rPr>
              <w:t xml:space="preserve"> </w:t>
            </w:r>
            <w:r w:rsidRPr="0045655F">
              <w:rPr>
                <w:color w:val="404040" w:themeColor="text1" w:themeTint="BF"/>
                <w:szCs w:val="17"/>
              </w:rPr>
              <w:t>Inscrire la date à partir de laquelle il a commencé à réaliser des activités admissibles au sein du CFI.</w:t>
            </w:r>
          </w:p>
        </w:tc>
      </w:tr>
      <w:tr w:rsidR="00F83927" w:rsidRPr="00010C72" w14:paraId="0EB9C037" w14:textId="77777777" w:rsidTr="0045655F">
        <w:trPr>
          <w:trHeight w:hRule="exact" w:val="425"/>
        </w:trPr>
        <w:tc>
          <w:tcPr>
            <w:tcW w:w="10929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693AC58E" w14:textId="41BD409E" w:rsidR="00F83927" w:rsidRPr="00F14557" w:rsidRDefault="00F83927" w:rsidP="00F83927">
            <w:pPr>
              <w:ind w:left="629" w:hanging="224"/>
              <w:rPr>
                <w:sz w:val="17"/>
                <w:szCs w:val="17"/>
              </w:rPr>
            </w:pPr>
            <w:r w:rsidRPr="00733955">
              <w:rPr>
                <w:color w:val="404040" w:themeColor="text1" w:themeTint="BF"/>
                <w:szCs w:val="17"/>
              </w:rPr>
              <w:sym w:font="Webdings" w:char="F069"/>
            </w:r>
            <w:r w:rsidRPr="00733955">
              <w:rPr>
                <w:color w:val="404040" w:themeColor="text1" w:themeTint="BF"/>
                <w:szCs w:val="17"/>
              </w:rPr>
              <w:t xml:space="preserve"> Joindre un </w:t>
            </w:r>
            <w:r w:rsidRPr="00A42483">
              <w:rPr>
                <w:b/>
                <w:color w:val="404040" w:themeColor="text1" w:themeTint="BF"/>
                <w:szCs w:val="17"/>
              </w:rPr>
              <w:t>organigramme</w:t>
            </w:r>
            <w:r w:rsidRPr="00733955">
              <w:rPr>
                <w:color w:val="404040" w:themeColor="text1" w:themeTint="BF"/>
                <w:szCs w:val="17"/>
              </w:rPr>
              <w:t xml:space="preserve"> </w:t>
            </w:r>
            <w:r>
              <w:rPr>
                <w:color w:val="404040" w:themeColor="text1" w:themeTint="BF"/>
                <w:szCs w:val="17"/>
              </w:rPr>
              <w:t>montrant</w:t>
            </w:r>
            <w:r w:rsidRPr="00733955">
              <w:rPr>
                <w:color w:val="404040" w:themeColor="text1" w:themeTint="BF"/>
                <w:szCs w:val="17"/>
              </w:rPr>
              <w:t xml:space="preserve"> la position de l’employé</w:t>
            </w:r>
            <w:r>
              <w:rPr>
                <w:color w:val="404040" w:themeColor="text1" w:themeTint="BF"/>
                <w:szCs w:val="17"/>
              </w:rPr>
              <w:t xml:space="preserve"> au sein du CFI</w:t>
            </w:r>
            <w:r w:rsidRPr="00733955">
              <w:rPr>
                <w:color w:val="404040" w:themeColor="text1" w:themeTint="BF"/>
                <w:szCs w:val="17"/>
              </w:rPr>
              <w:t>.</w:t>
            </w:r>
          </w:p>
        </w:tc>
      </w:tr>
      <w:tr w:rsidR="00F83927" w:rsidRPr="00010C72" w14:paraId="15A60CCD" w14:textId="77777777" w:rsidTr="0045655F">
        <w:trPr>
          <w:trHeight w:hRule="exact" w:val="425"/>
        </w:trPr>
        <w:tc>
          <w:tcPr>
            <w:tcW w:w="475" w:type="dxa"/>
            <w:tcBorders>
              <w:top w:val="single" w:sz="4" w:space="0" w:color="404040" w:themeColor="text1" w:themeTint="BF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0FB97A" w14:textId="77777777" w:rsidR="00F83927" w:rsidRPr="006C6730" w:rsidRDefault="00F83927" w:rsidP="00F83927">
            <w:pPr>
              <w:spacing w:before="20"/>
              <w:ind w:left="80"/>
              <w:rPr>
                <w:sz w:val="22"/>
                <w:szCs w:val="22"/>
              </w:rPr>
            </w:pPr>
            <w:r w:rsidRPr="006C6730">
              <w:rPr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30">
              <w:rPr>
                <w:sz w:val="22"/>
              </w:rPr>
              <w:instrText xml:space="preserve"> FORMCHECKBOX </w:instrText>
            </w:r>
            <w:r w:rsidRPr="006C6730">
              <w:rPr>
                <w:sz w:val="22"/>
              </w:rPr>
            </w:r>
            <w:r w:rsidRPr="006C6730">
              <w:rPr>
                <w:sz w:val="22"/>
              </w:rPr>
              <w:fldChar w:fldCharType="separate"/>
            </w:r>
            <w:r w:rsidRPr="006C6730">
              <w:rPr>
                <w:sz w:val="22"/>
              </w:rPr>
              <w:fldChar w:fldCharType="end"/>
            </w:r>
          </w:p>
        </w:tc>
        <w:tc>
          <w:tcPr>
            <w:tcW w:w="5064" w:type="dxa"/>
            <w:tcBorders>
              <w:top w:val="single" w:sz="4" w:space="0" w:color="404040" w:themeColor="text1" w:themeTint="BF"/>
              <w:left w:val="nil"/>
              <w:bottom w:val="dotted" w:sz="4" w:space="0" w:color="auto"/>
              <w:right w:val="nil"/>
            </w:tcBorders>
            <w:vAlign w:val="center"/>
          </w:tcPr>
          <w:p w14:paraId="014B3958" w14:textId="4A7B59BA" w:rsidR="00F83927" w:rsidRPr="006C6730" w:rsidRDefault="00F83927" w:rsidP="00F83927">
            <w:pPr>
              <w:spacing w:before="20"/>
              <w:ind w:left="-70"/>
              <w:rPr>
                <w:sz w:val="22"/>
                <w:szCs w:val="22"/>
              </w:rPr>
            </w:pPr>
            <w:r w:rsidRPr="006C6730">
              <w:rPr>
                <w:sz w:val="22"/>
                <w:szCs w:val="22"/>
              </w:rPr>
              <w:t>Attestation annuelle d’un employé local</w:t>
            </w:r>
            <w:r>
              <w:rPr>
                <w:sz w:val="22"/>
                <w:szCs w:val="22"/>
              </w:rPr>
              <w:t xml:space="preserve"> </w:t>
            </w:r>
            <w:r w:rsidRPr="006C67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6C6730">
              <w:rPr>
                <w:sz w:val="22"/>
                <w:szCs w:val="22"/>
              </w:rPr>
              <w:t xml:space="preserve">  </w:t>
            </w:r>
            <w:r w:rsidR="0045655F">
              <w:rPr>
                <w:sz w:val="22"/>
                <w:szCs w:val="22"/>
              </w:rPr>
              <w:t xml:space="preserve">     </w:t>
            </w:r>
            <w:r w:rsidRPr="006C6730">
              <w:rPr>
                <w:sz w:val="22"/>
                <w:szCs w:val="22"/>
              </w:rPr>
              <w:sym w:font="Wingdings 3" w:char="F0C6"/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E3850A" w14:textId="77777777" w:rsidR="00F83927" w:rsidRPr="006C6730" w:rsidRDefault="00F83927" w:rsidP="00F83927">
            <w:pPr>
              <w:spacing w:before="20"/>
              <w:rPr>
                <w:sz w:val="22"/>
                <w:szCs w:val="22"/>
              </w:rPr>
            </w:pPr>
            <w:r w:rsidRPr="006C6730">
              <w:rPr>
                <w:sz w:val="22"/>
                <w:szCs w:val="22"/>
              </w:rPr>
              <w:t>Période visée :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73A095" w14:textId="77777777" w:rsidR="00F83927" w:rsidRPr="006C6730" w:rsidRDefault="00F83927" w:rsidP="00F83927">
            <w:pPr>
              <w:spacing w:before="20"/>
              <w:ind w:left="-70"/>
              <w:jc w:val="center"/>
              <w:rPr>
                <w:sz w:val="22"/>
                <w:szCs w:val="22"/>
              </w:rPr>
            </w:pPr>
            <w:r w:rsidRPr="006C6730">
              <w:rPr>
                <w:szCs w:val="22"/>
              </w:rPr>
              <w:t>Du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E4522A" w14:textId="77777777" w:rsidR="00F83927" w:rsidRPr="006C6730" w:rsidRDefault="00F83927" w:rsidP="00F83927">
            <w:pPr>
              <w:spacing w:before="20"/>
              <w:ind w:left="-28"/>
              <w:rPr>
                <w:sz w:val="22"/>
                <w:szCs w:val="22"/>
              </w:rPr>
            </w:pPr>
            <w:r w:rsidRPr="006C6730">
              <w:rPr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6C6730">
              <w:rPr>
                <w:sz w:val="22"/>
              </w:rPr>
              <w:instrText xml:space="preserve"> FORMTEXT </w:instrText>
            </w:r>
            <w:r w:rsidRPr="006C6730">
              <w:rPr>
                <w:sz w:val="22"/>
              </w:rPr>
            </w:r>
            <w:r w:rsidRPr="006C6730">
              <w:rPr>
                <w:sz w:val="22"/>
              </w:rPr>
              <w:fldChar w:fldCharType="separate"/>
            </w:r>
            <w:r w:rsidRPr="006C6730">
              <w:rPr>
                <w:noProof/>
                <w:sz w:val="22"/>
              </w:rPr>
              <w:t>aaaa/mm/jj</w:t>
            </w:r>
            <w:r w:rsidRPr="006C6730">
              <w:rPr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30ED87" w14:textId="77777777" w:rsidR="00F83927" w:rsidRPr="006C6730" w:rsidRDefault="00F83927" w:rsidP="00F83927">
            <w:pPr>
              <w:spacing w:before="20"/>
              <w:ind w:left="-70"/>
              <w:jc w:val="center"/>
              <w:rPr>
                <w:sz w:val="22"/>
                <w:szCs w:val="22"/>
              </w:rPr>
            </w:pPr>
            <w:r w:rsidRPr="006C6730">
              <w:rPr>
                <w:szCs w:val="22"/>
              </w:rPr>
              <w:t>Au</w:t>
            </w:r>
          </w:p>
        </w:tc>
        <w:tc>
          <w:tcPr>
            <w:tcW w:w="1847" w:type="dxa"/>
            <w:tcBorders>
              <w:top w:val="single" w:sz="4" w:space="0" w:color="404040" w:themeColor="text1" w:themeTint="BF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50678" w14:textId="77777777" w:rsidR="00F83927" w:rsidRPr="006C6730" w:rsidRDefault="00F83927" w:rsidP="00F83927">
            <w:pPr>
              <w:ind w:left="-17"/>
              <w:rPr>
                <w:sz w:val="22"/>
                <w:szCs w:val="22"/>
              </w:rPr>
            </w:pPr>
            <w:r w:rsidRPr="006C6730">
              <w:rPr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6C6730">
              <w:rPr>
                <w:sz w:val="22"/>
              </w:rPr>
              <w:instrText xml:space="preserve"> FORMTEXT </w:instrText>
            </w:r>
            <w:r w:rsidRPr="006C6730">
              <w:rPr>
                <w:sz w:val="22"/>
              </w:rPr>
            </w:r>
            <w:r w:rsidRPr="006C6730">
              <w:rPr>
                <w:sz w:val="22"/>
              </w:rPr>
              <w:fldChar w:fldCharType="separate"/>
            </w:r>
            <w:r w:rsidRPr="006C6730">
              <w:rPr>
                <w:noProof/>
                <w:sz w:val="22"/>
              </w:rPr>
              <w:t>aaaa/mm/jj</w:t>
            </w:r>
            <w:r w:rsidRPr="006C6730">
              <w:rPr>
                <w:sz w:val="22"/>
              </w:rPr>
              <w:fldChar w:fldCharType="end"/>
            </w:r>
          </w:p>
        </w:tc>
      </w:tr>
      <w:tr w:rsidR="00F83927" w:rsidRPr="00134E92" w14:paraId="78E8E65B" w14:textId="77777777" w:rsidTr="0045655F">
        <w:trPr>
          <w:trHeight w:val="680"/>
        </w:trPr>
        <w:tc>
          <w:tcPr>
            <w:tcW w:w="10929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5DAD5" w14:textId="6F8F2970" w:rsidR="00F83927" w:rsidRPr="000868A6" w:rsidRDefault="00F83927" w:rsidP="00F83927">
            <w:pPr>
              <w:ind w:left="657" w:right="214" w:hanging="246"/>
              <w:rPr>
                <w:sz w:val="17"/>
                <w:szCs w:val="17"/>
              </w:rPr>
            </w:pPr>
            <w:r w:rsidRPr="00733955">
              <w:rPr>
                <w:color w:val="404040" w:themeColor="text1" w:themeTint="BF"/>
                <w:szCs w:val="17"/>
              </w:rPr>
              <w:sym w:font="Webdings" w:char="F069"/>
            </w:r>
            <w:r w:rsidRPr="00733955">
              <w:rPr>
                <w:color w:val="404040" w:themeColor="text1" w:themeTint="BF"/>
                <w:szCs w:val="17"/>
              </w:rPr>
              <w:t xml:space="preserve"> La </w:t>
            </w:r>
            <w:r w:rsidRPr="00733955">
              <w:rPr>
                <w:b/>
                <w:color w:val="404040" w:themeColor="text1" w:themeTint="BF"/>
                <w:szCs w:val="17"/>
              </w:rPr>
              <w:t>période visée</w:t>
            </w:r>
            <w:r w:rsidRPr="00733955">
              <w:rPr>
                <w:color w:val="404040" w:themeColor="text1" w:themeTint="BF"/>
                <w:szCs w:val="17"/>
              </w:rPr>
              <w:t xml:space="preserve"> correspond normalement à l’année d’imposition de la société. </w:t>
            </w:r>
            <w:r>
              <w:rPr>
                <w:color w:val="404040" w:themeColor="text1" w:themeTint="BF"/>
                <w:szCs w:val="17"/>
              </w:rPr>
              <w:t xml:space="preserve">La période visée peut être plus courte </w:t>
            </w:r>
            <w:r w:rsidRPr="00733955">
              <w:rPr>
                <w:color w:val="404040" w:themeColor="text1" w:themeTint="BF"/>
                <w:szCs w:val="17"/>
              </w:rPr>
              <w:t>si, au cours de cette année, l’employé est entré en fonction, a quitté ses fonctions, ou</w:t>
            </w:r>
            <w:r>
              <w:rPr>
                <w:color w:val="404040" w:themeColor="text1" w:themeTint="BF"/>
                <w:szCs w:val="17"/>
              </w:rPr>
              <w:t xml:space="preserve"> </w:t>
            </w:r>
            <w:r w:rsidRPr="00733955">
              <w:rPr>
                <w:color w:val="404040" w:themeColor="text1" w:themeTint="BF"/>
                <w:szCs w:val="17"/>
              </w:rPr>
              <w:t>a exercé d’autres fonctions à l’extérieur du CFI.</w:t>
            </w:r>
          </w:p>
        </w:tc>
      </w:tr>
    </w:tbl>
    <w:p w14:paraId="19DA2E1E" w14:textId="77777777" w:rsidR="004B5C08" w:rsidRPr="00A42483" w:rsidRDefault="004B5C08">
      <w:pPr>
        <w:rPr>
          <w:sz w:val="22"/>
        </w:rPr>
      </w:pPr>
    </w:p>
    <w:tbl>
      <w:tblPr>
        <w:tblW w:w="1092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1"/>
        <w:gridCol w:w="993"/>
        <w:gridCol w:w="2551"/>
      </w:tblGrid>
      <w:tr w:rsidR="0022398D" w:rsidRPr="00010C72" w14:paraId="30F631F2" w14:textId="77777777" w:rsidTr="00890A79">
        <w:trPr>
          <w:trHeight w:hRule="exact" w:val="567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7EE84" w14:textId="77777777" w:rsidR="0022398D" w:rsidRPr="00455399" w:rsidRDefault="0022398D" w:rsidP="00661D7C">
            <w:pPr>
              <w:numPr>
                <w:ilvl w:val="0"/>
                <w:numId w:val="17"/>
              </w:numPr>
              <w:spacing w:before="20"/>
              <w:rPr>
                <w:sz w:val="24"/>
                <w:szCs w:val="22"/>
              </w:rPr>
            </w:pPr>
            <w:r w:rsidRPr="00455399">
              <w:rPr>
                <w:sz w:val="24"/>
                <w:szCs w:val="22"/>
              </w:rPr>
              <w:t>Renseignements généraux sur le CFI</w:t>
            </w:r>
          </w:p>
        </w:tc>
      </w:tr>
      <w:tr w:rsidR="0022398D" w:rsidRPr="00010C72" w14:paraId="2CECA17B" w14:textId="77777777" w:rsidTr="00B073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40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6CB48" w14:textId="72104286" w:rsidR="0022398D" w:rsidRPr="00455399" w:rsidRDefault="00BB7952" w:rsidP="00977134">
            <w:pPr>
              <w:spacing w:before="20" w:after="20"/>
              <w:rPr>
                <w:sz w:val="22"/>
              </w:rPr>
            </w:pPr>
            <w:r w:rsidRPr="009E76FC">
              <w:rPr>
                <w:sz w:val="22"/>
              </w:rPr>
              <w:t xml:space="preserve">Nom </w:t>
            </w:r>
            <w:r w:rsidR="009E76FC" w:rsidRPr="009E76FC">
              <w:rPr>
                <w:sz w:val="22"/>
              </w:rPr>
              <w:t xml:space="preserve">de la société qui exploite le </w:t>
            </w:r>
            <w:r w:rsidRPr="009E76FC">
              <w:rPr>
                <w:sz w:val="22"/>
              </w:rPr>
              <w:t>CFI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1761B" w14:textId="77777777" w:rsidR="0022398D" w:rsidRPr="00455399" w:rsidRDefault="0022398D" w:rsidP="00977134">
            <w:pPr>
              <w:spacing w:before="20" w:after="20"/>
              <w:rPr>
                <w:sz w:val="22"/>
              </w:rPr>
            </w:pPr>
            <w:r w:rsidRPr="00455399">
              <w:rPr>
                <w:sz w:val="22"/>
              </w:rPr>
              <w:t>Certificat d</w:t>
            </w:r>
            <w:r w:rsidR="00BB7952">
              <w:rPr>
                <w:sz w:val="22"/>
              </w:rPr>
              <w:t>e</w:t>
            </w:r>
            <w:r w:rsidRPr="00455399">
              <w:rPr>
                <w:sz w:val="22"/>
              </w:rPr>
              <w:t xml:space="preserve"> CFI</w:t>
            </w:r>
          </w:p>
        </w:tc>
      </w:tr>
      <w:tr w:rsidR="0022398D" w:rsidRPr="00010C72" w14:paraId="199832F6" w14:textId="77777777" w:rsidTr="00BA76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97"/>
        </w:trPr>
        <w:tc>
          <w:tcPr>
            <w:tcW w:w="73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C3F4" w14:textId="77777777" w:rsidR="0022398D" w:rsidRPr="00A248A6" w:rsidRDefault="007C157B" w:rsidP="006C359C">
            <w:pPr>
              <w:spacing w:before="60"/>
              <w:rPr>
                <w:sz w:val="22"/>
              </w:rPr>
            </w:pPr>
            <w:r w:rsidRPr="00A248A6">
              <w:rPr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Texte1"/>
            <w:r w:rsidRPr="00A248A6">
              <w:rPr>
                <w:sz w:val="22"/>
              </w:rPr>
              <w:instrText xml:space="preserve"> FORMTEXT </w:instrText>
            </w:r>
            <w:r w:rsidRPr="00A248A6">
              <w:rPr>
                <w:sz w:val="22"/>
              </w:rPr>
            </w:r>
            <w:r w:rsidRPr="00A248A6">
              <w:rPr>
                <w:sz w:val="22"/>
              </w:rPr>
              <w:fldChar w:fldCharType="separate"/>
            </w:r>
            <w:r w:rsidR="00E8545C" w:rsidRPr="00A248A6">
              <w:rPr>
                <w:noProof/>
                <w:sz w:val="22"/>
              </w:rPr>
              <w:t> </w:t>
            </w:r>
            <w:r w:rsidR="00E8545C" w:rsidRPr="00A248A6">
              <w:rPr>
                <w:noProof/>
                <w:sz w:val="22"/>
              </w:rPr>
              <w:t> </w:t>
            </w:r>
            <w:r w:rsidR="00E8545C" w:rsidRPr="00A248A6">
              <w:rPr>
                <w:noProof/>
                <w:sz w:val="22"/>
              </w:rPr>
              <w:t> </w:t>
            </w:r>
            <w:r w:rsidR="00E8545C" w:rsidRPr="00A248A6">
              <w:rPr>
                <w:noProof/>
                <w:sz w:val="22"/>
              </w:rPr>
              <w:t> </w:t>
            </w:r>
            <w:r w:rsidR="00E8545C" w:rsidRPr="00A248A6">
              <w:rPr>
                <w:noProof/>
                <w:sz w:val="22"/>
              </w:rPr>
              <w:t> </w:t>
            </w:r>
            <w:r w:rsidRPr="00A248A6">
              <w:rPr>
                <w:sz w:val="22"/>
              </w:rPr>
              <w:fldChar w:fldCharType="end"/>
            </w:r>
            <w:bookmarkEnd w:id="1"/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91A12" w14:textId="77777777" w:rsidR="0022398D" w:rsidRPr="00A248A6" w:rsidRDefault="0022398D" w:rsidP="00997651">
            <w:pPr>
              <w:spacing w:before="4"/>
              <w:rPr>
                <w:sz w:val="22"/>
              </w:rPr>
            </w:pPr>
            <w:r w:rsidRPr="00A248A6">
              <w:rPr>
                <w:sz w:val="22"/>
              </w:rPr>
              <w:t>Numéro :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E161" w14:textId="66506063" w:rsidR="0022398D" w:rsidRPr="00A248A6" w:rsidRDefault="00803CEA" w:rsidP="00997651">
            <w:pPr>
              <w:spacing w:before="60"/>
              <w:rPr>
                <w:sz w:val="22"/>
              </w:rPr>
            </w:pPr>
            <w:r w:rsidRPr="00A248A6">
              <w:rPr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248A6">
              <w:rPr>
                <w:sz w:val="22"/>
              </w:rPr>
              <w:instrText xml:space="preserve"> FORMTEXT </w:instrText>
            </w:r>
            <w:r w:rsidRPr="00A248A6">
              <w:rPr>
                <w:sz w:val="22"/>
              </w:rPr>
            </w:r>
            <w:r w:rsidRPr="00A248A6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248A6">
              <w:rPr>
                <w:sz w:val="22"/>
              </w:rPr>
              <w:fldChar w:fldCharType="end"/>
            </w:r>
          </w:p>
        </w:tc>
      </w:tr>
    </w:tbl>
    <w:p w14:paraId="7EE7D058" w14:textId="77777777" w:rsidR="004B5C08" w:rsidRPr="00A42483" w:rsidRDefault="004B5C08">
      <w:pPr>
        <w:rPr>
          <w:sz w:val="22"/>
        </w:rPr>
      </w:pPr>
    </w:p>
    <w:tbl>
      <w:tblPr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35"/>
        <w:gridCol w:w="709"/>
        <w:gridCol w:w="1843"/>
        <w:gridCol w:w="1417"/>
        <w:gridCol w:w="1134"/>
        <w:gridCol w:w="1705"/>
      </w:tblGrid>
      <w:tr w:rsidR="00945E37" w:rsidRPr="005443DF" w14:paraId="516D115E" w14:textId="77777777" w:rsidTr="00945E37">
        <w:trPr>
          <w:trHeight w:hRule="exact" w:val="567"/>
        </w:trPr>
        <w:tc>
          <w:tcPr>
            <w:tcW w:w="10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34364" w14:textId="34169153" w:rsidR="00945E37" w:rsidRPr="00256257" w:rsidRDefault="00945E37" w:rsidP="00945E37">
            <w:pPr>
              <w:numPr>
                <w:ilvl w:val="0"/>
                <w:numId w:val="17"/>
              </w:numPr>
              <w:tabs>
                <w:tab w:val="clear" w:pos="360"/>
              </w:tabs>
              <w:rPr>
                <w:b/>
                <w:sz w:val="24"/>
                <w:szCs w:val="22"/>
              </w:rPr>
            </w:pPr>
            <w:r w:rsidRPr="00256257">
              <w:rPr>
                <w:sz w:val="24"/>
                <w:szCs w:val="22"/>
              </w:rPr>
              <w:t>Identification d</w:t>
            </w:r>
            <w:r w:rsidR="00B65575">
              <w:rPr>
                <w:sz w:val="24"/>
                <w:szCs w:val="22"/>
              </w:rPr>
              <w:t>e l’employé</w:t>
            </w:r>
          </w:p>
        </w:tc>
      </w:tr>
      <w:tr w:rsidR="00945E37" w:rsidRPr="005443DF" w14:paraId="1EA16387" w14:textId="77777777" w:rsidTr="00A65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402C45" w14:textId="77777777" w:rsidR="00945E37" w:rsidRPr="002B3C6E" w:rsidRDefault="00945E37" w:rsidP="00997651">
            <w:pPr>
              <w:tabs>
                <w:tab w:val="left" w:pos="900"/>
              </w:tabs>
              <w:spacing w:before="40" w:after="20"/>
              <w:rPr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8EF4D34" w14:textId="77777777" w:rsidR="00945E37" w:rsidRPr="00256257" w:rsidRDefault="00945E37" w:rsidP="00997651">
            <w:pPr>
              <w:spacing w:before="40"/>
              <w:rPr>
                <w:sz w:val="22"/>
              </w:rPr>
            </w:pPr>
            <w:r w:rsidRPr="00256257">
              <w:rPr>
                <w:sz w:val="22"/>
              </w:rPr>
              <w:t>Nom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F717A37" w14:textId="77777777" w:rsidR="00945E37" w:rsidRPr="00256257" w:rsidRDefault="00945E37" w:rsidP="00997651">
            <w:pPr>
              <w:spacing w:before="40"/>
              <w:rPr>
                <w:sz w:val="22"/>
              </w:rPr>
            </w:pPr>
            <w:r w:rsidRPr="00256257">
              <w:rPr>
                <w:sz w:val="22"/>
              </w:rPr>
              <w:t>Prénom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6A5DE8" w14:textId="77777777" w:rsidR="00945E37" w:rsidRPr="00256257" w:rsidRDefault="00945E37" w:rsidP="00997651">
            <w:pPr>
              <w:spacing w:before="40"/>
              <w:rPr>
                <w:sz w:val="22"/>
              </w:rPr>
            </w:pPr>
            <w:r w:rsidRPr="00256257">
              <w:rPr>
                <w:sz w:val="22"/>
              </w:rPr>
              <w:t>NAS</w:t>
            </w:r>
            <w:r>
              <w:rPr>
                <w:sz w:val="22"/>
              </w:rPr>
              <w:t xml:space="preserve"> : </w:t>
            </w:r>
            <w:bookmarkStart w:id="2" w:name="Texte6"/>
            <w:r w:rsidRPr="002363BD">
              <w:rPr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363BD">
              <w:rPr>
                <w:sz w:val="22"/>
              </w:rPr>
              <w:instrText xml:space="preserve"> FORMTEXT </w:instrText>
            </w:r>
            <w:r w:rsidRPr="002363BD">
              <w:rPr>
                <w:sz w:val="22"/>
              </w:rPr>
            </w:r>
            <w:r w:rsidRPr="002363BD">
              <w:rPr>
                <w:sz w:val="22"/>
              </w:rPr>
              <w:fldChar w:fldCharType="separate"/>
            </w:r>
            <w:r w:rsidRPr="002363BD">
              <w:rPr>
                <w:noProof/>
                <w:sz w:val="22"/>
              </w:rPr>
              <w:t> </w:t>
            </w:r>
            <w:r w:rsidRPr="002363BD">
              <w:rPr>
                <w:noProof/>
                <w:sz w:val="22"/>
              </w:rPr>
              <w:t> </w:t>
            </w:r>
            <w:r w:rsidRPr="002363BD">
              <w:rPr>
                <w:noProof/>
                <w:sz w:val="22"/>
              </w:rPr>
              <w:t> </w:t>
            </w:r>
            <w:r w:rsidRPr="002363BD">
              <w:rPr>
                <w:noProof/>
                <w:sz w:val="22"/>
              </w:rPr>
              <w:t> </w:t>
            </w:r>
            <w:r w:rsidRPr="002363BD">
              <w:rPr>
                <w:noProof/>
                <w:sz w:val="22"/>
              </w:rPr>
              <w:t> </w:t>
            </w:r>
            <w:r w:rsidRPr="002363BD">
              <w:rPr>
                <w:sz w:val="22"/>
              </w:rPr>
              <w:fldChar w:fldCharType="end"/>
            </w:r>
            <w:bookmarkEnd w:id="2"/>
          </w:p>
        </w:tc>
      </w:tr>
      <w:bookmarkStart w:id="3" w:name="CaseACocher6"/>
      <w:tr w:rsidR="00945E37" w:rsidRPr="005443DF" w14:paraId="009642DD" w14:textId="77777777" w:rsidTr="00A65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87"/>
        </w:trPr>
        <w:tc>
          <w:tcPr>
            <w:tcW w:w="127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073E824" w14:textId="69D60936" w:rsidR="00945E37" w:rsidRDefault="00945E37" w:rsidP="00997651">
            <w:pPr>
              <w:tabs>
                <w:tab w:val="left" w:pos="900"/>
              </w:tabs>
              <w:spacing w:before="40" w:after="20"/>
              <w:rPr>
                <w:sz w:val="22"/>
              </w:rPr>
            </w:pPr>
            <w:r w:rsidRPr="001B1517">
              <w:rPr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517">
              <w:rPr>
                <w:sz w:val="22"/>
              </w:rPr>
              <w:instrText xml:space="preserve"> FORMCHECKBOX </w:instrText>
            </w:r>
            <w:r w:rsidRPr="001B1517">
              <w:rPr>
                <w:sz w:val="22"/>
              </w:rPr>
            </w:r>
            <w:r w:rsidRPr="001B1517">
              <w:rPr>
                <w:sz w:val="22"/>
              </w:rPr>
              <w:fldChar w:fldCharType="separate"/>
            </w:r>
            <w:r w:rsidRPr="001B1517">
              <w:rPr>
                <w:sz w:val="22"/>
              </w:rPr>
              <w:fldChar w:fldCharType="end"/>
            </w:r>
            <w:bookmarkEnd w:id="3"/>
            <w:r w:rsidRPr="001B1517">
              <w:rPr>
                <w:sz w:val="22"/>
              </w:rPr>
              <w:t xml:space="preserve"> Madame</w:t>
            </w:r>
          </w:p>
          <w:bookmarkStart w:id="4" w:name="CaseACocher7"/>
          <w:p w14:paraId="699D8C76" w14:textId="77777777" w:rsidR="00945E37" w:rsidRPr="001B1517" w:rsidRDefault="00945E37" w:rsidP="00997651">
            <w:pPr>
              <w:tabs>
                <w:tab w:val="left" w:pos="900"/>
              </w:tabs>
              <w:spacing w:before="40" w:after="20"/>
              <w:rPr>
                <w:sz w:val="22"/>
              </w:rPr>
            </w:pPr>
            <w:r w:rsidRPr="00945E37">
              <w:rPr>
                <w:sz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E37">
              <w:rPr>
                <w:sz w:val="22"/>
              </w:rPr>
              <w:instrText xml:space="preserve"> FORMCHECKBOX </w:instrText>
            </w:r>
            <w:r w:rsidRPr="00945E37">
              <w:rPr>
                <w:sz w:val="22"/>
              </w:rPr>
            </w:r>
            <w:r w:rsidRPr="00945E37">
              <w:rPr>
                <w:sz w:val="22"/>
              </w:rPr>
              <w:fldChar w:fldCharType="separate"/>
            </w:r>
            <w:r w:rsidRPr="00945E37">
              <w:rPr>
                <w:sz w:val="22"/>
              </w:rPr>
              <w:fldChar w:fldCharType="end"/>
            </w:r>
            <w:bookmarkEnd w:id="4"/>
            <w:r w:rsidRPr="00945E37">
              <w:rPr>
                <w:sz w:val="22"/>
              </w:rPr>
              <w:t xml:space="preserve"> </w:t>
            </w:r>
            <w:r w:rsidRPr="007E58F9">
              <w:rPr>
                <w:sz w:val="22"/>
              </w:rPr>
              <w:t>Monsieur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</w:tcPr>
          <w:p w14:paraId="5C226D79" w14:textId="77777777" w:rsidR="00945E37" w:rsidRPr="00256257" w:rsidRDefault="00945E37" w:rsidP="00997651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e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2FCE964C" w14:textId="77777777" w:rsidR="00945E37" w:rsidRPr="00256257" w:rsidRDefault="00945E37" w:rsidP="00997651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e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283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368A532" w14:textId="09319571" w:rsidR="00945E37" w:rsidRPr="00256257" w:rsidRDefault="00945E37" w:rsidP="00997651">
            <w:pPr>
              <w:spacing w:after="40"/>
              <w:ind w:left="249" w:hanging="249"/>
              <w:rPr>
                <w:sz w:val="22"/>
              </w:rPr>
            </w:pPr>
            <w:r w:rsidRPr="00733955">
              <w:rPr>
                <w:color w:val="404040" w:themeColor="text1" w:themeTint="BF"/>
                <w:szCs w:val="17"/>
              </w:rPr>
              <w:sym w:font="Webdings" w:char="F069"/>
            </w:r>
            <w:r w:rsidRPr="00F47536">
              <w:rPr>
                <w:color w:val="404040" w:themeColor="text1" w:themeTint="BF"/>
                <w:szCs w:val="17"/>
              </w:rPr>
              <w:t xml:space="preserve"> </w:t>
            </w:r>
            <w:r>
              <w:rPr>
                <w:color w:val="404040" w:themeColor="text1" w:themeTint="BF"/>
                <w:szCs w:val="17"/>
              </w:rPr>
              <w:t>R</w:t>
            </w:r>
            <w:r w:rsidRPr="00212302">
              <w:rPr>
                <w:color w:val="404040" w:themeColor="text1" w:themeTint="BF"/>
                <w:szCs w:val="17"/>
              </w:rPr>
              <w:t>emplir uniquement s’il s</w:t>
            </w:r>
            <w:r w:rsidR="00F44C4C">
              <w:rPr>
                <w:color w:val="404040" w:themeColor="text1" w:themeTint="BF"/>
                <w:szCs w:val="17"/>
              </w:rPr>
              <w:t>’</w:t>
            </w:r>
            <w:r w:rsidRPr="00212302">
              <w:rPr>
                <w:color w:val="404040" w:themeColor="text1" w:themeTint="BF"/>
                <w:szCs w:val="17"/>
              </w:rPr>
              <w:t>agit d</w:t>
            </w:r>
            <w:r w:rsidR="00F44C4C">
              <w:rPr>
                <w:color w:val="404040" w:themeColor="text1" w:themeTint="BF"/>
                <w:szCs w:val="17"/>
              </w:rPr>
              <w:t>’</w:t>
            </w:r>
            <w:r w:rsidRPr="00212302">
              <w:rPr>
                <w:color w:val="404040" w:themeColor="text1" w:themeTint="BF"/>
                <w:szCs w:val="17"/>
              </w:rPr>
              <w:t>un nouvel employé ou d</w:t>
            </w:r>
            <w:r w:rsidR="00F44C4C">
              <w:rPr>
                <w:color w:val="404040" w:themeColor="text1" w:themeTint="BF"/>
                <w:szCs w:val="17"/>
              </w:rPr>
              <w:t>’</w:t>
            </w:r>
            <w:r w:rsidRPr="00212302">
              <w:rPr>
                <w:color w:val="404040" w:themeColor="text1" w:themeTint="BF"/>
                <w:szCs w:val="17"/>
              </w:rPr>
              <w:t>un</w:t>
            </w:r>
            <w:r>
              <w:rPr>
                <w:color w:val="404040" w:themeColor="text1" w:themeTint="BF"/>
                <w:szCs w:val="17"/>
              </w:rPr>
              <w:t xml:space="preserve"> </w:t>
            </w:r>
            <w:r w:rsidRPr="00212302">
              <w:rPr>
                <w:color w:val="404040" w:themeColor="text1" w:themeTint="BF"/>
                <w:szCs w:val="17"/>
              </w:rPr>
              <w:t>employé ayant changé de NAS</w:t>
            </w:r>
            <w:r w:rsidR="000303C9">
              <w:rPr>
                <w:color w:val="404040" w:themeColor="text1" w:themeTint="BF"/>
                <w:szCs w:val="17"/>
              </w:rPr>
              <w:t>.</w:t>
            </w:r>
          </w:p>
        </w:tc>
      </w:tr>
      <w:tr w:rsidR="00A658B5" w:rsidRPr="005443DF" w14:paraId="143DE6E3" w14:textId="77777777" w:rsidTr="00A65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FC7A4" w14:textId="77777777" w:rsidR="00A658B5" w:rsidRPr="007E58F9" w:rsidRDefault="00A658B5" w:rsidP="00997651">
            <w:pPr>
              <w:spacing w:before="20" w:after="20"/>
              <w:rPr>
                <w:sz w:val="22"/>
              </w:rPr>
            </w:pPr>
            <w:r w:rsidRPr="007E58F9">
              <w:rPr>
                <w:sz w:val="22"/>
              </w:rPr>
              <w:t>Adresse du domicile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85B22D" w14:textId="77777777" w:rsidR="00A658B5" w:rsidRPr="007E58F9" w:rsidRDefault="00A658B5" w:rsidP="00997651">
            <w:pPr>
              <w:spacing w:before="20" w:after="20"/>
              <w:rPr>
                <w:sz w:val="22"/>
              </w:rPr>
            </w:pPr>
            <w:r w:rsidRPr="007E58F9">
              <w:rPr>
                <w:sz w:val="22"/>
              </w:rPr>
              <w:t>Ville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EAB0A0" w14:textId="16AD1389" w:rsidR="00A658B5" w:rsidRPr="007E58F9" w:rsidRDefault="00A658B5" w:rsidP="00A658B5">
            <w:pPr>
              <w:spacing w:before="20" w:after="20"/>
              <w:rPr>
                <w:sz w:val="22"/>
              </w:rPr>
            </w:pPr>
            <w:r>
              <w:rPr>
                <w:sz w:val="22"/>
              </w:rPr>
              <w:t>Province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6CB7E" w14:textId="77777777" w:rsidR="00A658B5" w:rsidRPr="007E58F9" w:rsidRDefault="00A658B5" w:rsidP="00997651">
            <w:pPr>
              <w:spacing w:before="20" w:after="20"/>
              <w:rPr>
                <w:sz w:val="22"/>
              </w:rPr>
            </w:pPr>
            <w:r w:rsidRPr="007E58F9">
              <w:rPr>
                <w:sz w:val="22"/>
              </w:rPr>
              <w:t>Code postal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98F5E" w14:textId="77777777" w:rsidR="00A658B5" w:rsidRPr="007E58F9" w:rsidRDefault="00A658B5" w:rsidP="00997651">
            <w:pPr>
              <w:spacing w:before="20" w:after="20"/>
              <w:rPr>
                <w:sz w:val="22"/>
                <w:szCs w:val="22"/>
              </w:rPr>
            </w:pPr>
            <w:r w:rsidRPr="007E58F9">
              <w:rPr>
                <w:sz w:val="22"/>
                <w:szCs w:val="22"/>
              </w:rPr>
              <w:t>S’agit-il d’une nouvelle adresse?</w:t>
            </w:r>
          </w:p>
        </w:tc>
      </w:tr>
      <w:tr w:rsidR="00A658B5" w:rsidRPr="005443DF" w14:paraId="47147C5D" w14:textId="77777777" w:rsidTr="00A65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69"/>
        </w:trPr>
        <w:tc>
          <w:tcPr>
            <w:tcW w:w="41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EDC" w14:textId="77777777" w:rsidR="00A658B5" w:rsidRPr="002363BD" w:rsidRDefault="00A658B5" w:rsidP="00997651">
            <w:pPr>
              <w:pStyle w:val="Titresectiontbl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363B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363B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363BD">
              <w:rPr>
                <w:rFonts w:ascii="Arial Narrow" w:hAnsi="Arial Narrow"/>
                <w:sz w:val="22"/>
                <w:szCs w:val="22"/>
              </w:rPr>
            </w:r>
            <w:r w:rsidRPr="002363B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363B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363B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363B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363B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363B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363B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96F" w14:textId="6DEA4E30" w:rsidR="00A658B5" w:rsidRPr="002363BD" w:rsidRDefault="00692F51" w:rsidP="00997651">
            <w:pPr>
              <w:pStyle w:val="Titresectiontbl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10D6" w14:textId="7533A78B" w:rsidR="00A658B5" w:rsidRPr="002363BD" w:rsidRDefault="00692F51" w:rsidP="00997651">
            <w:pPr>
              <w:pStyle w:val="Titresectiontbl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9D16" w14:textId="77777777" w:rsidR="00A658B5" w:rsidRPr="002363BD" w:rsidRDefault="00A658B5" w:rsidP="00997651">
            <w:pPr>
              <w:pStyle w:val="Titresectiontbl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363B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363BD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2363BD">
              <w:rPr>
                <w:rFonts w:ascii="Arial Narrow" w:hAnsi="Arial Narrow"/>
                <w:sz w:val="22"/>
                <w:szCs w:val="22"/>
              </w:rPr>
            </w:r>
            <w:r w:rsidRPr="002363BD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363B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363B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363B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363B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363B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2363BD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296F" w14:textId="7428EBD0" w:rsidR="00A658B5" w:rsidRPr="002363BD" w:rsidRDefault="00A658B5" w:rsidP="00997651">
            <w:pPr>
              <w:ind w:left="74"/>
              <w:rPr>
                <w:sz w:val="22"/>
                <w:szCs w:val="22"/>
              </w:rPr>
            </w:pPr>
            <w:r w:rsidRPr="002363BD">
              <w:rPr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3BD">
              <w:rPr>
                <w:sz w:val="22"/>
                <w:szCs w:val="22"/>
              </w:rPr>
              <w:instrText xml:space="preserve"> FORMCHECKBOX </w:instrText>
            </w:r>
            <w:r w:rsidRPr="002363BD">
              <w:rPr>
                <w:sz w:val="22"/>
                <w:szCs w:val="22"/>
              </w:rPr>
            </w:r>
            <w:r w:rsidRPr="002363BD">
              <w:rPr>
                <w:sz w:val="22"/>
                <w:szCs w:val="22"/>
              </w:rPr>
              <w:fldChar w:fldCharType="separate"/>
            </w:r>
            <w:r w:rsidRPr="002363BD">
              <w:rPr>
                <w:sz w:val="22"/>
                <w:szCs w:val="22"/>
              </w:rPr>
              <w:fldChar w:fldCharType="end"/>
            </w:r>
            <w:r w:rsidRPr="002363BD">
              <w:rPr>
                <w:sz w:val="22"/>
                <w:szCs w:val="22"/>
              </w:rPr>
              <w:t xml:space="preserve"> Oui   </w:t>
            </w:r>
            <w:r w:rsidRPr="002363BD">
              <w:rPr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BD">
              <w:rPr>
                <w:sz w:val="22"/>
                <w:szCs w:val="22"/>
              </w:rPr>
              <w:instrText xml:space="preserve"> FORMCHECKBOX </w:instrText>
            </w:r>
            <w:r w:rsidRPr="002363BD">
              <w:rPr>
                <w:sz w:val="22"/>
                <w:szCs w:val="22"/>
              </w:rPr>
            </w:r>
            <w:r w:rsidRPr="002363BD">
              <w:rPr>
                <w:sz w:val="22"/>
                <w:szCs w:val="22"/>
              </w:rPr>
              <w:fldChar w:fldCharType="separate"/>
            </w:r>
            <w:r w:rsidRPr="002363BD">
              <w:rPr>
                <w:sz w:val="22"/>
                <w:szCs w:val="22"/>
              </w:rPr>
              <w:fldChar w:fldCharType="end"/>
            </w:r>
            <w:r w:rsidRPr="002363BD">
              <w:rPr>
                <w:sz w:val="22"/>
                <w:szCs w:val="22"/>
              </w:rPr>
              <w:t xml:space="preserve"> Non</w:t>
            </w:r>
          </w:p>
        </w:tc>
      </w:tr>
    </w:tbl>
    <w:p w14:paraId="1FA2285D" w14:textId="77777777" w:rsidR="00945E37" w:rsidRPr="00A42483" w:rsidRDefault="00945E37">
      <w:pPr>
        <w:rPr>
          <w:sz w:val="22"/>
        </w:rPr>
      </w:pPr>
    </w:p>
    <w:tbl>
      <w:tblPr>
        <w:tblW w:w="1092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709"/>
        <w:gridCol w:w="1778"/>
        <w:gridCol w:w="709"/>
        <w:gridCol w:w="2472"/>
        <w:gridCol w:w="646"/>
        <w:gridCol w:w="1419"/>
        <w:gridCol w:w="1417"/>
      </w:tblGrid>
      <w:tr w:rsidR="0022398D" w:rsidRPr="00010C72" w14:paraId="3B99B309" w14:textId="77777777" w:rsidTr="00A248A6">
        <w:trPr>
          <w:trHeight w:hRule="exact" w:val="567"/>
        </w:trPr>
        <w:tc>
          <w:tcPr>
            <w:tcW w:w="10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5444A" w14:textId="6A3ED507" w:rsidR="0022398D" w:rsidRPr="00A248A6" w:rsidRDefault="0022398D" w:rsidP="0021410A">
            <w:pPr>
              <w:numPr>
                <w:ilvl w:val="0"/>
                <w:numId w:val="17"/>
              </w:numPr>
              <w:spacing w:before="20"/>
              <w:rPr>
                <w:sz w:val="24"/>
                <w:szCs w:val="22"/>
              </w:rPr>
            </w:pPr>
            <w:r w:rsidRPr="00A248A6">
              <w:rPr>
                <w:sz w:val="24"/>
                <w:szCs w:val="22"/>
              </w:rPr>
              <w:t>P</w:t>
            </w:r>
            <w:r w:rsidR="00DF3304">
              <w:rPr>
                <w:sz w:val="24"/>
                <w:szCs w:val="22"/>
              </w:rPr>
              <w:t>récision</w:t>
            </w:r>
            <w:r w:rsidR="00AE34A3">
              <w:rPr>
                <w:sz w:val="24"/>
                <w:szCs w:val="22"/>
              </w:rPr>
              <w:t>s</w:t>
            </w:r>
            <w:r w:rsidR="00DF3304">
              <w:rPr>
                <w:sz w:val="24"/>
                <w:szCs w:val="22"/>
              </w:rPr>
              <w:t xml:space="preserve"> sur le p</w:t>
            </w:r>
            <w:r w:rsidRPr="00A248A6">
              <w:rPr>
                <w:sz w:val="24"/>
                <w:szCs w:val="22"/>
              </w:rPr>
              <w:t>oste occupé</w:t>
            </w:r>
          </w:p>
        </w:tc>
      </w:tr>
      <w:tr w:rsidR="00DF3304" w:rsidRPr="00010C72" w14:paraId="24ED1067" w14:textId="77777777" w:rsidTr="00F81F6F">
        <w:trPr>
          <w:trHeight w:hRule="exact" w:val="340"/>
        </w:trPr>
        <w:tc>
          <w:tcPr>
            <w:tcW w:w="1092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CE513" w14:textId="07137AA4" w:rsidR="00DF3304" w:rsidRPr="00A248A6" w:rsidRDefault="00DF3304" w:rsidP="00DF3304">
            <w:pPr>
              <w:spacing w:before="20"/>
              <w:rPr>
                <w:sz w:val="24"/>
                <w:szCs w:val="22"/>
              </w:rPr>
            </w:pPr>
            <w:r>
              <w:rPr>
                <w:sz w:val="22"/>
              </w:rPr>
              <w:t>C</w:t>
            </w:r>
            <w:r w:rsidR="00A62763">
              <w:rPr>
                <w:sz w:val="22"/>
              </w:rPr>
              <w:t>ocher la c</w:t>
            </w:r>
            <w:r>
              <w:rPr>
                <w:sz w:val="22"/>
              </w:rPr>
              <w:t xml:space="preserve">atégorie d’activités </w:t>
            </w:r>
            <w:r w:rsidR="009F6FDE">
              <w:rPr>
                <w:sz w:val="22"/>
              </w:rPr>
              <w:t xml:space="preserve">financières internationales </w:t>
            </w:r>
            <w:r>
              <w:rPr>
                <w:sz w:val="22"/>
              </w:rPr>
              <w:t>rattachée aux fonctions de l’employé</w:t>
            </w:r>
            <w:r w:rsidRPr="005A4E81">
              <w:rPr>
                <w:sz w:val="22"/>
              </w:rPr>
              <w:t> :</w:t>
            </w:r>
          </w:p>
        </w:tc>
      </w:tr>
      <w:tr w:rsidR="00DF3304" w:rsidRPr="00010C72" w14:paraId="5A45410D" w14:textId="77777777" w:rsidTr="001B4E9B">
        <w:trPr>
          <w:trHeight w:hRule="exact" w:val="501"/>
        </w:trPr>
        <w:tc>
          <w:tcPr>
            <w:tcW w:w="42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481EC" w14:textId="4AAD100F" w:rsidR="00DF3304" w:rsidRPr="00A248A6" w:rsidRDefault="00F81F6F" w:rsidP="00DF3304">
            <w:pPr>
              <w:spacing w:before="20"/>
              <w:rPr>
                <w:sz w:val="24"/>
                <w:szCs w:val="22"/>
              </w:rPr>
            </w:pPr>
            <w:r w:rsidRPr="005A4E81">
              <w:rPr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E81">
              <w:rPr>
                <w:sz w:val="22"/>
              </w:rPr>
              <w:instrText xml:space="preserve"> FORMCHECKBOX </w:instrText>
            </w:r>
            <w:r w:rsidRPr="005A4E81">
              <w:rPr>
                <w:sz w:val="22"/>
              </w:rPr>
            </w:r>
            <w:r w:rsidRPr="005A4E81">
              <w:rPr>
                <w:sz w:val="22"/>
              </w:rPr>
              <w:fldChar w:fldCharType="separate"/>
            </w:r>
            <w:r w:rsidRPr="005A4E81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Transactions financières internationales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90FB4" w14:textId="2CFEF39E" w:rsidR="00DF3304" w:rsidRPr="00F81F6F" w:rsidRDefault="00F81F6F" w:rsidP="00DF3304">
            <w:pPr>
              <w:spacing w:before="20"/>
              <w:rPr>
                <w:sz w:val="22"/>
                <w:szCs w:val="22"/>
              </w:rPr>
            </w:pPr>
            <w:r w:rsidRPr="00F81F6F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6F">
              <w:rPr>
                <w:sz w:val="22"/>
                <w:szCs w:val="22"/>
              </w:rPr>
              <w:instrText xml:space="preserve"> FORMCHECKBOX </w:instrText>
            </w:r>
            <w:r w:rsidRPr="00F81F6F">
              <w:rPr>
                <w:sz w:val="22"/>
                <w:szCs w:val="22"/>
              </w:rPr>
            </w:r>
            <w:r w:rsidRPr="00F81F6F">
              <w:rPr>
                <w:sz w:val="22"/>
                <w:szCs w:val="22"/>
              </w:rPr>
              <w:fldChar w:fldCharType="separate"/>
            </w:r>
            <w:r w:rsidRPr="00F81F6F">
              <w:rPr>
                <w:sz w:val="22"/>
                <w:szCs w:val="22"/>
              </w:rPr>
              <w:fldChar w:fldCharType="end"/>
            </w:r>
            <w:r w:rsidRPr="00F81F6F">
              <w:rPr>
                <w:sz w:val="22"/>
                <w:szCs w:val="22"/>
              </w:rPr>
              <w:t xml:space="preserve"> Soutien administratif (</w:t>
            </w:r>
            <w:r w:rsidRPr="00F81F6F">
              <w:rPr>
                <w:i/>
                <w:sz w:val="22"/>
                <w:szCs w:val="22"/>
              </w:rPr>
              <w:t>back office</w:t>
            </w:r>
            <w:r w:rsidRPr="00F81F6F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A09C3" w14:textId="41259991" w:rsidR="00DF3304" w:rsidRPr="00A248A6" w:rsidRDefault="00F81F6F" w:rsidP="00DF3304">
            <w:pPr>
              <w:spacing w:before="20"/>
              <w:rPr>
                <w:sz w:val="24"/>
                <w:szCs w:val="22"/>
              </w:rPr>
            </w:pPr>
            <w:r w:rsidRPr="005A4E81">
              <w:rPr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E81">
              <w:rPr>
                <w:sz w:val="22"/>
              </w:rPr>
              <w:instrText xml:space="preserve"> FORMCHECKBOX </w:instrText>
            </w:r>
            <w:r w:rsidRPr="005A4E81">
              <w:rPr>
                <w:sz w:val="22"/>
              </w:rPr>
            </w:r>
            <w:r w:rsidRPr="005A4E81">
              <w:rPr>
                <w:sz w:val="22"/>
              </w:rPr>
              <w:fldChar w:fldCharType="separate"/>
            </w:r>
            <w:r w:rsidRPr="005A4E81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Contrat d’impartition</w:t>
            </w:r>
          </w:p>
        </w:tc>
      </w:tr>
      <w:tr w:rsidR="00932CAF" w:rsidRPr="00010C72" w14:paraId="6F48D1F0" w14:textId="77777777" w:rsidTr="00F81F6F">
        <w:trPr>
          <w:trHeight w:hRule="exact" w:val="340"/>
        </w:trPr>
        <w:tc>
          <w:tcPr>
            <w:tcW w:w="744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276262E" w14:textId="77777777" w:rsidR="00932CAF" w:rsidRPr="00A248A6" w:rsidRDefault="00932CAF" w:rsidP="00932CAF">
            <w:pPr>
              <w:spacing w:before="20" w:after="20"/>
              <w:rPr>
                <w:sz w:val="22"/>
              </w:rPr>
            </w:pPr>
            <w:r w:rsidRPr="00A248A6">
              <w:rPr>
                <w:sz w:val="22"/>
              </w:rPr>
              <w:t>Titre complet de l’employé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3783E" w14:textId="77777777" w:rsidR="00932CAF" w:rsidRPr="00A248A6" w:rsidRDefault="00932CAF" w:rsidP="00932CAF">
            <w:pPr>
              <w:spacing w:before="20" w:after="20"/>
              <w:rPr>
                <w:sz w:val="22"/>
              </w:rPr>
            </w:pPr>
            <w:r w:rsidRPr="00A248A6">
              <w:rPr>
                <w:sz w:val="22"/>
              </w:rPr>
              <w:t>Nombre d’heures travaillées par semaine</w:t>
            </w:r>
          </w:p>
        </w:tc>
      </w:tr>
      <w:tr w:rsidR="00932CAF" w:rsidRPr="00010C72" w14:paraId="28488B8E" w14:textId="77777777" w:rsidTr="00F81F6F">
        <w:trPr>
          <w:trHeight w:hRule="exact" w:val="425"/>
        </w:trPr>
        <w:tc>
          <w:tcPr>
            <w:tcW w:w="74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7AAE836" w14:textId="77777777" w:rsidR="00932CAF" w:rsidRPr="00A248A6" w:rsidRDefault="00932CAF" w:rsidP="00932CAF">
            <w:pPr>
              <w:spacing w:before="60"/>
              <w:rPr>
                <w:sz w:val="22"/>
                <w:u w:val="single"/>
              </w:rPr>
            </w:pPr>
            <w:r w:rsidRPr="00A248A6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248A6">
              <w:rPr>
                <w:sz w:val="22"/>
              </w:rPr>
              <w:instrText xml:space="preserve"> FORMTEXT </w:instrText>
            </w:r>
            <w:r w:rsidRPr="00A248A6">
              <w:rPr>
                <w:sz w:val="22"/>
              </w:rPr>
            </w:r>
            <w:r w:rsidRPr="00A248A6">
              <w:rPr>
                <w:sz w:val="22"/>
              </w:rPr>
              <w:fldChar w:fldCharType="separate"/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sz w:val="22"/>
              </w:rPr>
              <w:fldChar w:fldCharType="end"/>
            </w:r>
          </w:p>
        </w:tc>
        <w:tc>
          <w:tcPr>
            <w:tcW w:w="3481" w:type="dxa"/>
            <w:gridSpan w:val="3"/>
            <w:tcBorders>
              <w:top w:val="dotted" w:sz="4" w:space="0" w:color="auto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B3B8E" w14:textId="77777777" w:rsidR="00932CAF" w:rsidRPr="00A248A6" w:rsidRDefault="00932CAF" w:rsidP="00932CAF">
            <w:pPr>
              <w:spacing w:before="60"/>
              <w:ind w:left="114"/>
              <w:rPr>
                <w:sz w:val="22"/>
                <w:u w:val="single"/>
              </w:rPr>
            </w:pPr>
            <w:r w:rsidRPr="00A248A6">
              <w:rPr>
                <w:sz w:val="22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e22"/>
            <w:r w:rsidRPr="00A248A6">
              <w:rPr>
                <w:sz w:val="22"/>
              </w:rPr>
              <w:instrText xml:space="preserve"> FORMTEXT </w:instrText>
            </w:r>
            <w:r w:rsidRPr="00A248A6">
              <w:rPr>
                <w:sz w:val="22"/>
              </w:rPr>
            </w:r>
            <w:r w:rsidRPr="00A248A6">
              <w:rPr>
                <w:sz w:val="22"/>
              </w:rPr>
              <w:fldChar w:fldCharType="separate"/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sz w:val="22"/>
              </w:rPr>
              <w:fldChar w:fldCharType="end"/>
            </w:r>
            <w:bookmarkEnd w:id="7"/>
          </w:p>
        </w:tc>
      </w:tr>
      <w:tr w:rsidR="00925999" w:rsidRPr="00010C72" w14:paraId="02F77AB5" w14:textId="77777777" w:rsidTr="003761DD">
        <w:trPr>
          <w:cantSplit/>
          <w:trHeight w:hRule="exact" w:val="340"/>
        </w:trPr>
        <w:tc>
          <w:tcPr>
            <w:tcW w:w="4972" w:type="dxa"/>
            <w:gridSpan w:val="4"/>
            <w:tcBorders>
              <w:top w:val="single" w:sz="4" w:space="0" w:color="404040" w:themeColor="text1" w:themeTint="BF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021E9FAE" w14:textId="5681D071" w:rsidR="00925999" w:rsidRPr="00A248A6" w:rsidRDefault="00925999" w:rsidP="00925999">
            <w:pPr>
              <w:rPr>
                <w:sz w:val="22"/>
              </w:rPr>
            </w:pPr>
            <w:r w:rsidRPr="00192311">
              <w:rPr>
                <w:sz w:val="22"/>
              </w:rPr>
              <w:t xml:space="preserve">Adresse </w:t>
            </w:r>
            <w:r w:rsidR="0011556C" w:rsidRPr="00192311">
              <w:rPr>
                <w:sz w:val="22"/>
              </w:rPr>
              <w:t>de l’éta</w:t>
            </w:r>
            <w:r w:rsidR="0011556C">
              <w:rPr>
                <w:sz w:val="22"/>
              </w:rPr>
              <w:t>blissement</w:t>
            </w:r>
          </w:p>
        </w:tc>
        <w:tc>
          <w:tcPr>
            <w:tcW w:w="247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1C460848" w14:textId="77777777" w:rsidR="00925999" w:rsidRPr="00A248A6" w:rsidRDefault="00925999" w:rsidP="00925999">
            <w:pPr>
              <w:rPr>
                <w:sz w:val="22"/>
              </w:rPr>
            </w:pPr>
            <w:r w:rsidRPr="00A248A6">
              <w:rPr>
                <w:sz w:val="22"/>
              </w:rPr>
              <w:t>Ville</w:t>
            </w:r>
          </w:p>
        </w:tc>
        <w:tc>
          <w:tcPr>
            <w:tcW w:w="206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6BE0888F" w14:textId="34ADAEBD" w:rsidR="00925999" w:rsidRPr="00A248A6" w:rsidRDefault="00925999" w:rsidP="00925999">
            <w:pPr>
              <w:rPr>
                <w:sz w:val="22"/>
              </w:rPr>
            </w:pPr>
            <w:r>
              <w:rPr>
                <w:sz w:val="22"/>
              </w:rPr>
              <w:t>Province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vAlign w:val="center"/>
          </w:tcPr>
          <w:p w14:paraId="1FE3D88E" w14:textId="77777777" w:rsidR="00925999" w:rsidRPr="00A248A6" w:rsidRDefault="00925999" w:rsidP="00925999">
            <w:pPr>
              <w:rPr>
                <w:sz w:val="22"/>
              </w:rPr>
            </w:pPr>
            <w:r w:rsidRPr="00A248A6">
              <w:rPr>
                <w:sz w:val="22"/>
              </w:rPr>
              <w:t>Code postal</w:t>
            </w:r>
          </w:p>
        </w:tc>
      </w:tr>
      <w:tr w:rsidR="00925999" w:rsidRPr="00010C72" w14:paraId="2D2CF6C5" w14:textId="77777777" w:rsidTr="003761DD">
        <w:trPr>
          <w:cantSplit/>
          <w:trHeight w:val="425"/>
        </w:trPr>
        <w:tc>
          <w:tcPr>
            <w:tcW w:w="497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B2B314A" w14:textId="77777777" w:rsidR="00925999" w:rsidRPr="00A248A6" w:rsidRDefault="00925999" w:rsidP="00932CAF">
            <w:pPr>
              <w:spacing w:before="60"/>
              <w:rPr>
                <w:sz w:val="22"/>
              </w:rPr>
            </w:pPr>
            <w:r w:rsidRPr="00A248A6">
              <w:rPr>
                <w:sz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e11"/>
            <w:r w:rsidRPr="00A248A6">
              <w:rPr>
                <w:sz w:val="22"/>
              </w:rPr>
              <w:instrText xml:space="preserve"> FORMTEXT </w:instrText>
            </w:r>
            <w:r w:rsidRPr="00A248A6">
              <w:rPr>
                <w:sz w:val="22"/>
              </w:rPr>
            </w:r>
            <w:r w:rsidRPr="00A248A6">
              <w:rPr>
                <w:sz w:val="22"/>
              </w:rPr>
              <w:fldChar w:fldCharType="separate"/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sz w:val="22"/>
              </w:rPr>
              <w:fldChar w:fldCharType="end"/>
            </w:r>
            <w:bookmarkEnd w:id="8"/>
          </w:p>
        </w:tc>
        <w:tc>
          <w:tcPr>
            <w:tcW w:w="2471" w:type="dxa"/>
            <w:tcBorders>
              <w:top w:val="dotted" w:sz="4" w:space="0" w:color="auto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55BBD80" w14:textId="6BA39E80" w:rsidR="00925999" w:rsidRPr="00A248A6" w:rsidRDefault="00925999" w:rsidP="00932CAF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065" w:type="dxa"/>
            <w:gridSpan w:val="2"/>
            <w:tcBorders>
              <w:top w:val="dotted" w:sz="4" w:space="0" w:color="auto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30EE549" w14:textId="06F5B37E" w:rsidR="00925999" w:rsidRPr="00A248A6" w:rsidRDefault="00925999" w:rsidP="00932CAF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404040" w:themeColor="text1" w:themeTint="BF"/>
              <w:bottom w:val="nil"/>
              <w:right w:val="single" w:sz="4" w:space="0" w:color="auto"/>
            </w:tcBorders>
            <w:vAlign w:val="center"/>
          </w:tcPr>
          <w:p w14:paraId="1D7F069A" w14:textId="77777777" w:rsidR="00925999" w:rsidRPr="00A248A6" w:rsidRDefault="00925999" w:rsidP="00932CAF">
            <w:pPr>
              <w:spacing w:before="120"/>
              <w:rPr>
                <w:sz w:val="22"/>
              </w:rPr>
            </w:pPr>
            <w:r w:rsidRPr="00A248A6">
              <w:rPr>
                <w:sz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Texte9"/>
            <w:r w:rsidRPr="00A248A6">
              <w:rPr>
                <w:sz w:val="22"/>
              </w:rPr>
              <w:instrText xml:space="preserve"> FORMTEXT </w:instrText>
            </w:r>
            <w:r w:rsidRPr="00A248A6">
              <w:rPr>
                <w:sz w:val="22"/>
              </w:rPr>
            </w:r>
            <w:r w:rsidRPr="00A248A6">
              <w:rPr>
                <w:sz w:val="22"/>
              </w:rPr>
              <w:fldChar w:fldCharType="separate"/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sz w:val="22"/>
              </w:rPr>
              <w:fldChar w:fldCharType="end"/>
            </w:r>
            <w:bookmarkEnd w:id="9"/>
          </w:p>
        </w:tc>
      </w:tr>
      <w:tr w:rsidR="00932CAF" w:rsidRPr="00010C72" w14:paraId="6B2C0A5B" w14:textId="77777777" w:rsidTr="003761DD">
        <w:trPr>
          <w:cantSplit/>
          <w:trHeight w:val="340"/>
        </w:trPr>
        <w:tc>
          <w:tcPr>
            <w:tcW w:w="4972" w:type="dxa"/>
            <w:gridSpan w:val="4"/>
            <w:tcBorders>
              <w:top w:val="single" w:sz="4" w:space="0" w:color="404040" w:themeColor="text1" w:themeTint="BF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3103BF94" w14:textId="77777777" w:rsidR="00932CAF" w:rsidRPr="00A248A6" w:rsidRDefault="00932CAF" w:rsidP="00932CAF">
            <w:pPr>
              <w:rPr>
                <w:sz w:val="22"/>
              </w:rPr>
            </w:pPr>
            <w:r w:rsidRPr="00A248A6">
              <w:rPr>
                <w:sz w:val="22"/>
              </w:rPr>
              <w:t>Téléphone (bureau)</w:t>
            </w:r>
          </w:p>
        </w:tc>
        <w:tc>
          <w:tcPr>
            <w:tcW w:w="5953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vAlign w:val="center"/>
          </w:tcPr>
          <w:p w14:paraId="77D96CB3" w14:textId="77777777" w:rsidR="00932CAF" w:rsidRPr="00A248A6" w:rsidRDefault="00932CAF" w:rsidP="00932CAF">
            <w:pPr>
              <w:rPr>
                <w:sz w:val="22"/>
              </w:rPr>
            </w:pPr>
            <w:r w:rsidRPr="00A248A6">
              <w:rPr>
                <w:sz w:val="22"/>
              </w:rPr>
              <w:t>Courriel</w:t>
            </w:r>
          </w:p>
        </w:tc>
      </w:tr>
      <w:tr w:rsidR="00932CAF" w:rsidRPr="00010C72" w14:paraId="740664A5" w14:textId="77777777" w:rsidTr="003761DD">
        <w:trPr>
          <w:cantSplit/>
          <w:trHeight w:val="425"/>
        </w:trPr>
        <w:tc>
          <w:tcPr>
            <w:tcW w:w="17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9644AA" w14:textId="77777777" w:rsidR="00932CAF" w:rsidRPr="00A248A6" w:rsidRDefault="00932CAF" w:rsidP="00932CAF">
            <w:pPr>
              <w:tabs>
                <w:tab w:val="left" w:pos="1820"/>
              </w:tabs>
              <w:spacing w:before="60"/>
              <w:ind w:right="-68"/>
              <w:rPr>
                <w:sz w:val="22"/>
              </w:rPr>
            </w:pPr>
            <w:r w:rsidRPr="00A248A6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248A6">
              <w:rPr>
                <w:sz w:val="22"/>
              </w:rPr>
              <w:instrText xml:space="preserve"> FORMTEXT </w:instrText>
            </w:r>
            <w:r w:rsidRPr="00A248A6">
              <w:rPr>
                <w:sz w:val="22"/>
              </w:rPr>
            </w:r>
            <w:r w:rsidRPr="00A248A6">
              <w:rPr>
                <w:sz w:val="22"/>
              </w:rPr>
              <w:fldChar w:fldCharType="separate"/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sz w:val="22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4EE20" w14:textId="77777777" w:rsidR="00932CAF" w:rsidRPr="00A248A6" w:rsidRDefault="00932CAF" w:rsidP="00932CAF">
            <w:pPr>
              <w:tabs>
                <w:tab w:val="left" w:pos="1820"/>
              </w:tabs>
              <w:spacing w:before="60"/>
              <w:ind w:right="-70"/>
              <w:rPr>
                <w:sz w:val="22"/>
              </w:rPr>
            </w:pPr>
            <w:r w:rsidRPr="00A248A6">
              <w:rPr>
                <w:sz w:val="22"/>
              </w:rPr>
              <w:t>Poste :</w:t>
            </w:r>
          </w:p>
        </w:tc>
        <w:tc>
          <w:tcPr>
            <w:tcW w:w="248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404040" w:themeColor="text1" w:themeTint="BF"/>
            </w:tcBorders>
            <w:vAlign w:val="center"/>
          </w:tcPr>
          <w:p w14:paraId="31BFF63A" w14:textId="77777777" w:rsidR="00932CAF" w:rsidRPr="00A248A6" w:rsidRDefault="00932CAF" w:rsidP="00932CAF">
            <w:pPr>
              <w:tabs>
                <w:tab w:val="left" w:pos="1820"/>
              </w:tabs>
              <w:spacing w:before="60"/>
              <w:ind w:right="-7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0" w:name="Texte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5953" w:type="dxa"/>
            <w:gridSpan w:val="4"/>
            <w:tcBorders>
              <w:top w:val="dotted" w:sz="4" w:space="0" w:color="auto"/>
              <w:left w:val="single" w:sz="4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2C55D62E" w14:textId="77777777" w:rsidR="00932CAF" w:rsidRPr="00A248A6" w:rsidRDefault="00932CAF" w:rsidP="00932CAF">
            <w:pPr>
              <w:spacing w:before="60"/>
              <w:rPr>
                <w:sz w:val="22"/>
              </w:rPr>
            </w:pPr>
            <w:r w:rsidRPr="00A248A6">
              <w:rPr>
                <w:sz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" w:name="Texte14"/>
            <w:r w:rsidRPr="00A248A6">
              <w:rPr>
                <w:sz w:val="22"/>
              </w:rPr>
              <w:instrText xml:space="preserve"> FORMTEXT </w:instrText>
            </w:r>
            <w:r w:rsidRPr="00A248A6">
              <w:rPr>
                <w:sz w:val="22"/>
              </w:rPr>
            </w:r>
            <w:r w:rsidRPr="00A248A6">
              <w:rPr>
                <w:sz w:val="22"/>
              </w:rPr>
              <w:fldChar w:fldCharType="separate"/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noProof/>
                <w:sz w:val="22"/>
              </w:rPr>
              <w:t> </w:t>
            </w:r>
            <w:r w:rsidRPr="00A248A6">
              <w:rPr>
                <w:sz w:val="22"/>
              </w:rPr>
              <w:fldChar w:fldCharType="end"/>
            </w:r>
            <w:bookmarkEnd w:id="11"/>
          </w:p>
        </w:tc>
      </w:tr>
    </w:tbl>
    <w:p w14:paraId="3299D6E9" w14:textId="77777777" w:rsidR="00EE70D3" w:rsidRDefault="00EE70D3">
      <w:pPr>
        <w:rPr>
          <w:sz w:val="10"/>
        </w:rPr>
        <w:sectPr w:rsidR="00EE70D3" w:rsidSect="00EE70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68" w:right="720" w:bottom="568" w:left="720" w:header="360" w:footer="372" w:gutter="0"/>
          <w:cols w:space="720"/>
          <w:titlePg/>
          <w:docGrid w:linePitch="272"/>
        </w:sectPr>
      </w:pP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4"/>
        <w:gridCol w:w="7321"/>
      </w:tblGrid>
      <w:tr w:rsidR="003F13E2" w:rsidRPr="007C32B1" w14:paraId="0986DA0B" w14:textId="77777777" w:rsidTr="0094796C">
        <w:trPr>
          <w:trHeight w:hRule="exact" w:val="567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BBCCD" w14:textId="743A04BC" w:rsidR="003F13E2" w:rsidRPr="001B1052" w:rsidRDefault="00726EFC" w:rsidP="00997651">
            <w:pPr>
              <w:numPr>
                <w:ilvl w:val="0"/>
                <w:numId w:val="17"/>
              </w:numPr>
              <w:spacing w:before="20"/>
              <w:rPr>
                <w:sz w:val="24"/>
                <w:szCs w:val="22"/>
              </w:rPr>
            </w:pPr>
            <w:bookmarkStart w:id="12" w:name="_Hlk49172569"/>
            <w:r>
              <w:rPr>
                <w:sz w:val="24"/>
                <w:szCs w:val="22"/>
              </w:rPr>
              <w:lastRenderedPageBreak/>
              <w:t>Renseignements</w:t>
            </w:r>
            <w:r w:rsidR="00997651">
              <w:rPr>
                <w:sz w:val="24"/>
                <w:szCs w:val="22"/>
              </w:rPr>
              <w:t xml:space="preserve"> sur l’employé</w:t>
            </w:r>
          </w:p>
        </w:tc>
      </w:tr>
      <w:tr w:rsidR="005E492F" w:rsidRPr="007C32B1" w14:paraId="0677DAA5" w14:textId="77777777" w:rsidTr="0094796C">
        <w:trPr>
          <w:trHeight w:hRule="exact" w:val="34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EA43" w14:textId="2A8CFD45" w:rsidR="005E492F" w:rsidRPr="001B1052" w:rsidRDefault="005E492F" w:rsidP="00886FB3">
            <w:pPr>
              <w:spacing w:before="20" w:after="20"/>
              <w:rPr>
                <w:sz w:val="22"/>
              </w:rPr>
            </w:pPr>
            <w:r w:rsidRPr="001B1052">
              <w:rPr>
                <w:sz w:val="22"/>
              </w:rPr>
              <w:t>Fourchette salariale de l’employé</w:t>
            </w:r>
          </w:p>
        </w:tc>
      </w:tr>
      <w:tr w:rsidR="0094796C" w:rsidRPr="007C32B1" w14:paraId="33AC55EE" w14:textId="77777777" w:rsidTr="00997651">
        <w:trPr>
          <w:trHeight w:val="340"/>
        </w:trPr>
        <w:tc>
          <w:tcPr>
            <w:tcW w:w="359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09676D" w14:textId="0E1D8AD9" w:rsidR="0094796C" w:rsidRPr="001B1052" w:rsidRDefault="0094796C" w:rsidP="0094796C">
            <w:pPr>
              <w:spacing w:before="60"/>
              <w:ind w:left="85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22"/>
              </w:rPr>
              <w:t>&lt; 25 000 $</w:t>
            </w:r>
          </w:p>
        </w:tc>
        <w:tc>
          <w:tcPr>
            <w:tcW w:w="732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4A28" w14:textId="0DF770C2" w:rsidR="0094796C" w:rsidRPr="001B1052" w:rsidRDefault="0094796C" w:rsidP="0094796C">
            <w:pPr>
              <w:spacing w:before="60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22"/>
              </w:rPr>
              <w:t>70 000 $ à 84 999 $</w:t>
            </w:r>
          </w:p>
        </w:tc>
      </w:tr>
      <w:tr w:rsidR="0094796C" w:rsidRPr="007C32B1" w14:paraId="2DA0C3AE" w14:textId="77777777" w:rsidTr="00997651">
        <w:trPr>
          <w:trHeight w:val="340"/>
        </w:trPr>
        <w:tc>
          <w:tcPr>
            <w:tcW w:w="3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737666" w14:textId="5257128D" w:rsidR="0094796C" w:rsidRPr="001B1052" w:rsidRDefault="0094796C" w:rsidP="0094796C">
            <w:pPr>
              <w:spacing w:before="60"/>
              <w:ind w:left="85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22"/>
              </w:rPr>
              <w:t>25 000 $ à 39 999 $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9AD59" w14:textId="58A93EB3" w:rsidR="0094796C" w:rsidRPr="001B1052" w:rsidRDefault="0094796C" w:rsidP="0094796C">
            <w:pPr>
              <w:spacing w:before="60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22"/>
              </w:rPr>
              <w:t>85 000 $ à 99 999 $</w:t>
            </w:r>
          </w:p>
        </w:tc>
      </w:tr>
      <w:tr w:rsidR="0094796C" w:rsidRPr="007C32B1" w14:paraId="066A6263" w14:textId="77777777" w:rsidTr="00997651">
        <w:trPr>
          <w:trHeight w:val="340"/>
        </w:trPr>
        <w:tc>
          <w:tcPr>
            <w:tcW w:w="3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07790A" w14:textId="340F2EF0" w:rsidR="0094796C" w:rsidRPr="001B1052" w:rsidRDefault="0094796C" w:rsidP="0094796C">
            <w:pPr>
              <w:spacing w:before="60"/>
              <w:ind w:left="85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22"/>
              </w:rPr>
              <w:t>40 000 $ à 49 999 $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19696" w14:textId="661E0C97" w:rsidR="0094796C" w:rsidRPr="001B1052" w:rsidRDefault="0094796C" w:rsidP="0094796C">
            <w:pPr>
              <w:spacing w:before="60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22"/>
              </w:rPr>
              <w:t>100 000 $ à 124 999 $</w:t>
            </w:r>
          </w:p>
        </w:tc>
      </w:tr>
      <w:tr w:rsidR="0094796C" w:rsidRPr="007C32B1" w14:paraId="4D7FEF24" w14:textId="77777777" w:rsidTr="00997651">
        <w:trPr>
          <w:trHeight w:val="340"/>
        </w:trPr>
        <w:tc>
          <w:tcPr>
            <w:tcW w:w="3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DFD069" w14:textId="0B48D3D3" w:rsidR="0094796C" w:rsidRPr="001B1052" w:rsidRDefault="0094796C" w:rsidP="0094796C">
            <w:pPr>
              <w:spacing w:before="60"/>
              <w:ind w:left="85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22"/>
              </w:rPr>
              <w:t>50 000 $ à 59 999 $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E16E9" w14:textId="614EE0B5" w:rsidR="0094796C" w:rsidRPr="001B1052" w:rsidRDefault="0094796C" w:rsidP="0094796C">
            <w:pPr>
              <w:spacing w:before="60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22"/>
              </w:rPr>
              <w:t>125 000 $ à 149 999 $</w:t>
            </w:r>
          </w:p>
        </w:tc>
      </w:tr>
      <w:tr w:rsidR="0094796C" w:rsidRPr="007C32B1" w14:paraId="49093DC2" w14:textId="77777777" w:rsidTr="00997651">
        <w:trPr>
          <w:trHeight w:val="340"/>
        </w:trPr>
        <w:tc>
          <w:tcPr>
            <w:tcW w:w="3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D1BA5C" w14:textId="664FC4BB" w:rsidR="0094796C" w:rsidRPr="001B1052" w:rsidRDefault="0094796C" w:rsidP="00F301EF">
            <w:pPr>
              <w:spacing w:before="60" w:after="60"/>
              <w:ind w:left="85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22"/>
              </w:rPr>
              <w:t>60 000 $ à 69 999 $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626CF" w14:textId="7BEDE46B" w:rsidR="0094796C" w:rsidRPr="001B1052" w:rsidRDefault="0094796C" w:rsidP="00F301EF">
            <w:pPr>
              <w:spacing w:before="60" w:after="60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22"/>
              </w:rPr>
              <w:t>&gt; 150 000 $</w:t>
            </w:r>
          </w:p>
        </w:tc>
      </w:tr>
      <w:tr w:rsidR="00886FB3" w:rsidRPr="007C32B1" w14:paraId="1D33CBB8" w14:textId="77777777" w:rsidTr="0094796C">
        <w:trPr>
          <w:trHeight w:hRule="exact" w:val="34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2F813" w14:textId="058EE31E" w:rsidR="00886FB3" w:rsidRPr="001B1052" w:rsidRDefault="00886FB3" w:rsidP="009D0377">
            <w:pPr>
              <w:rPr>
                <w:sz w:val="22"/>
              </w:rPr>
            </w:pPr>
            <w:r w:rsidRPr="001B1052">
              <w:rPr>
                <w:sz w:val="22"/>
              </w:rPr>
              <w:t>Plus haut niveau de scolarité atteint par l’employé</w:t>
            </w:r>
          </w:p>
        </w:tc>
      </w:tr>
      <w:tr w:rsidR="0094796C" w:rsidRPr="007C32B1" w14:paraId="159C85A2" w14:textId="77777777" w:rsidTr="00997651">
        <w:trPr>
          <w:trHeight w:val="34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A359D" w14:textId="6CA856B7" w:rsidR="0094796C" w:rsidRPr="001B1052" w:rsidRDefault="0094796C" w:rsidP="007E5563">
            <w:pPr>
              <w:spacing w:before="60"/>
              <w:ind w:left="85"/>
              <w:rPr>
                <w:sz w:val="22"/>
                <w:szCs w:val="18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18"/>
              </w:rPr>
              <w:t>DES ou DEP : Diplôme d’études secondaires ou professionnelles</w:t>
            </w:r>
          </w:p>
        </w:tc>
      </w:tr>
      <w:tr w:rsidR="0094796C" w:rsidRPr="007C32B1" w14:paraId="21AE1CAA" w14:textId="77777777" w:rsidTr="00997651">
        <w:trPr>
          <w:trHeight w:val="34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E95E1" w14:textId="13DCBC42" w:rsidR="0094796C" w:rsidRPr="001B1052" w:rsidRDefault="0094796C" w:rsidP="007E5563">
            <w:pPr>
              <w:spacing w:before="60"/>
              <w:ind w:left="85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18"/>
              </w:rPr>
              <w:t>DEC : Diplôme d’études collégiales et techniques</w:t>
            </w:r>
          </w:p>
        </w:tc>
      </w:tr>
      <w:tr w:rsidR="0094796C" w:rsidRPr="007C32B1" w14:paraId="6E750DFF" w14:textId="77777777" w:rsidTr="00997651">
        <w:trPr>
          <w:trHeight w:val="34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20F05" w14:textId="3AB58A89" w:rsidR="0094796C" w:rsidRPr="001B1052" w:rsidRDefault="0094796C" w:rsidP="007E5563">
            <w:pPr>
              <w:spacing w:before="60"/>
              <w:ind w:left="85"/>
              <w:rPr>
                <w:sz w:val="22"/>
                <w:szCs w:val="18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18"/>
              </w:rPr>
              <w:t>1</w:t>
            </w:r>
            <w:r w:rsidRPr="001B1052">
              <w:rPr>
                <w:sz w:val="22"/>
                <w:szCs w:val="18"/>
                <w:vertAlign w:val="superscript"/>
              </w:rPr>
              <w:t>er</w:t>
            </w:r>
            <w:r w:rsidRPr="001B1052">
              <w:rPr>
                <w:sz w:val="22"/>
                <w:szCs w:val="18"/>
              </w:rPr>
              <w:t xml:space="preserve"> cycle : Baccalauréat et certificat</w:t>
            </w:r>
          </w:p>
        </w:tc>
      </w:tr>
      <w:tr w:rsidR="0094796C" w:rsidRPr="007C32B1" w14:paraId="22F7B47B" w14:textId="77777777" w:rsidTr="00997651">
        <w:trPr>
          <w:trHeight w:val="34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15C4" w14:textId="41CF185A" w:rsidR="0094796C" w:rsidRPr="001B1052" w:rsidRDefault="0094796C" w:rsidP="007E5563">
            <w:pPr>
              <w:spacing w:before="60"/>
              <w:ind w:left="85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18"/>
              </w:rPr>
              <w:t>2</w:t>
            </w:r>
            <w:r w:rsidRPr="001B1052">
              <w:rPr>
                <w:sz w:val="22"/>
                <w:szCs w:val="18"/>
                <w:vertAlign w:val="superscript"/>
              </w:rPr>
              <w:t>e</w:t>
            </w:r>
            <w:r w:rsidRPr="001B1052">
              <w:rPr>
                <w:sz w:val="22"/>
                <w:szCs w:val="18"/>
              </w:rPr>
              <w:t xml:space="preserve"> cycle : Maîtrise et diplôme de deuxième cycle</w:t>
            </w:r>
          </w:p>
        </w:tc>
      </w:tr>
      <w:tr w:rsidR="0094796C" w:rsidRPr="007C32B1" w14:paraId="2A393427" w14:textId="77777777" w:rsidTr="00997651">
        <w:trPr>
          <w:trHeight w:val="34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F2B3" w14:textId="3B2113E6" w:rsidR="0094796C" w:rsidRPr="001B1052" w:rsidRDefault="0094796C" w:rsidP="00F301EF">
            <w:pPr>
              <w:spacing w:before="60" w:after="60"/>
              <w:ind w:left="85"/>
              <w:rPr>
                <w:sz w:val="22"/>
                <w:szCs w:val="22"/>
              </w:rPr>
            </w:pPr>
            <w:r w:rsidRPr="001B1052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1052">
              <w:rPr>
                <w:sz w:val="22"/>
                <w:szCs w:val="22"/>
              </w:rPr>
              <w:instrText xml:space="preserve"> FORMCHECKBOX </w:instrText>
            </w:r>
            <w:r w:rsidRPr="001B1052">
              <w:rPr>
                <w:sz w:val="22"/>
                <w:szCs w:val="22"/>
                <w:highlight w:val="yellow"/>
              </w:rPr>
            </w:r>
            <w:r w:rsidRPr="001B1052">
              <w:rPr>
                <w:sz w:val="22"/>
                <w:szCs w:val="22"/>
                <w:highlight w:val="yellow"/>
              </w:rPr>
              <w:fldChar w:fldCharType="separate"/>
            </w:r>
            <w:r w:rsidRPr="001B105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B1052">
              <w:rPr>
                <w:sz w:val="22"/>
                <w:szCs w:val="18"/>
              </w:rPr>
              <w:t>3</w:t>
            </w:r>
            <w:r w:rsidRPr="001B1052">
              <w:rPr>
                <w:sz w:val="22"/>
                <w:szCs w:val="18"/>
                <w:vertAlign w:val="superscript"/>
              </w:rPr>
              <w:t>e</w:t>
            </w:r>
            <w:r w:rsidRPr="001B1052">
              <w:rPr>
                <w:sz w:val="22"/>
                <w:szCs w:val="18"/>
              </w:rPr>
              <w:t xml:space="preserve"> cycle : Doctorat</w:t>
            </w:r>
          </w:p>
        </w:tc>
      </w:tr>
      <w:tr w:rsidR="00C74B18" w:rsidRPr="007C32B1" w14:paraId="5FA3415C" w14:textId="77777777" w:rsidTr="0094796C">
        <w:trPr>
          <w:cantSplit/>
          <w:trHeight w:val="340"/>
        </w:trPr>
        <w:tc>
          <w:tcPr>
            <w:tcW w:w="10915" w:type="dxa"/>
            <w:gridSpan w:val="2"/>
            <w:tcBorders>
              <w:top w:val="single" w:sz="4" w:space="0" w:color="404040" w:themeColor="text1" w:themeTint="BF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886AC" w14:textId="77777777" w:rsidR="00C74B18" w:rsidRPr="001B1052" w:rsidRDefault="00C74B18" w:rsidP="0094796C">
            <w:pPr>
              <w:rPr>
                <w:sz w:val="22"/>
              </w:rPr>
            </w:pPr>
            <w:r w:rsidRPr="001B1052">
              <w:rPr>
                <w:sz w:val="22"/>
              </w:rPr>
              <w:t>Certification ou titre de l’employé (si applicable)</w:t>
            </w:r>
          </w:p>
        </w:tc>
      </w:tr>
      <w:tr w:rsidR="00C74B18" w:rsidRPr="00A248A6" w14:paraId="01656826" w14:textId="77777777" w:rsidTr="00EB54D4">
        <w:trPr>
          <w:cantSplit/>
          <w:trHeight w:val="76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</w:tcPr>
          <w:p w14:paraId="0737C3F6" w14:textId="28C78600" w:rsidR="00C74B18" w:rsidRPr="00A248A6" w:rsidRDefault="00BA4AC0" w:rsidP="00BA4AC0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bookmarkEnd w:id="12"/>
    </w:tbl>
    <w:p w14:paraId="354883F9" w14:textId="69A08AD5" w:rsidR="003F13E2" w:rsidRPr="00BB6065" w:rsidRDefault="003F13E2">
      <w:pPr>
        <w:rPr>
          <w:sz w:val="22"/>
          <w:szCs w:val="22"/>
        </w:rPr>
      </w:pPr>
    </w:p>
    <w:tbl>
      <w:tblPr>
        <w:tblW w:w="8050" w:type="dxa"/>
        <w:jc w:val="center"/>
        <w:tblBorders>
          <w:top w:val="single" w:sz="8" w:space="0" w:color="0070C0"/>
          <w:left w:val="single" w:sz="8" w:space="0" w:color="0070C0"/>
          <w:bottom w:val="single" w:sz="4" w:space="0" w:color="auto"/>
          <w:right w:val="single" w:sz="8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0"/>
      </w:tblGrid>
      <w:tr w:rsidR="00415EB8" w:rsidRPr="00010C72" w14:paraId="4E24A9EC" w14:textId="77777777" w:rsidTr="00997651">
        <w:trPr>
          <w:cantSplit/>
          <w:trHeight w:val="305"/>
          <w:jc w:val="center"/>
        </w:trPr>
        <w:tc>
          <w:tcPr>
            <w:tcW w:w="805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</w:tcPr>
          <w:p w14:paraId="4117C989" w14:textId="77777777" w:rsidR="00415EB8" w:rsidRPr="007260CD" w:rsidRDefault="00415EB8" w:rsidP="00997651">
            <w:pPr>
              <w:spacing w:before="60" w:after="60"/>
              <w:jc w:val="center"/>
              <w:rPr>
                <w:bCs/>
                <w:color w:val="C00000"/>
                <w:sz w:val="22"/>
              </w:rPr>
            </w:pPr>
            <w:bookmarkStart w:id="13" w:name="_Hlk49172587"/>
            <w:r w:rsidRPr="005A4E81">
              <w:rPr>
                <w:bCs/>
                <w:color w:val="C00000"/>
                <w:sz w:val="22"/>
              </w:rPr>
              <w:t>Les section</w:t>
            </w:r>
            <w:r w:rsidRPr="007260CD">
              <w:rPr>
                <w:bCs/>
                <w:color w:val="C00000"/>
                <w:sz w:val="22"/>
              </w:rPr>
              <w:t>s 6</w:t>
            </w:r>
            <w:r w:rsidR="0044327D" w:rsidRPr="007260CD">
              <w:rPr>
                <w:bCs/>
                <w:color w:val="C00000"/>
                <w:sz w:val="22"/>
              </w:rPr>
              <w:t>,</w:t>
            </w:r>
            <w:r w:rsidRPr="007260CD">
              <w:rPr>
                <w:bCs/>
                <w:color w:val="C00000"/>
                <w:sz w:val="22"/>
              </w:rPr>
              <w:t xml:space="preserve"> 7 </w:t>
            </w:r>
            <w:r w:rsidR="0044327D" w:rsidRPr="007260CD">
              <w:rPr>
                <w:bCs/>
                <w:color w:val="C00000"/>
                <w:sz w:val="22"/>
              </w:rPr>
              <w:t xml:space="preserve">et 8 </w:t>
            </w:r>
            <w:r w:rsidRPr="007260CD">
              <w:rPr>
                <w:bCs/>
                <w:color w:val="C00000"/>
                <w:sz w:val="22"/>
              </w:rPr>
              <w:t>doivent être remplies pour la</w:t>
            </w:r>
            <w:r w:rsidRPr="007260CD">
              <w:rPr>
                <w:b/>
                <w:bCs/>
                <w:color w:val="C00000"/>
                <w:sz w:val="22"/>
              </w:rPr>
              <w:t xml:space="preserve"> demande de certificat</w:t>
            </w:r>
            <w:r w:rsidRPr="007260CD">
              <w:rPr>
                <w:bCs/>
                <w:color w:val="C00000"/>
                <w:sz w:val="22"/>
              </w:rPr>
              <w:t>.</w:t>
            </w:r>
          </w:p>
          <w:p w14:paraId="5B365340" w14:textId="276FA7C0" w:rsidR="007E5563" w:rsidRPr="00010C72" w:rsidRDefault="007E5563" w:rsidP="007E5563">
            <w:pPr>
              <w:spacing w:before="60" w:after="60"/>
              <w:jc w:val="center"/>
              <w:rPr>
                <w:sz w:val="16"/>
                <w:szCs w:val="6"/>
              </w:rPr>
            </w:pPr>
            <w:r w:rsidRPr="007260CD">
              <w:rPr>
                <w:color w:val="404040" w:themeColor="text1" w:themeTint="BF"/>
                <w:sz w:val="18"/>
                <w:szCs w:val="18"/>
              </w:rPr>
              <w:sym w:font="Webdings" w:char="F069"/>
            </w:r>
            <w:r w:rsidRPr="007260CD">
              <w:rPr>
                <w:color w:val="404040" w:themeColor="text1" w:themeTint="BF"/>
                <w:sz w:val="18"/>
                <w:szCs w:val="18"/>
              </w:rPr>
              <w:t xml:space="preserve"> Si la demande de certificat et la demande d’attestation annuelle sont présentées simultanément, ne rien inscrire aux sections 7 et 8</w:t>
            </w:r>
            <w:r w:rsidR="00EE5E23">
              <w:rPr>
                <w:color w:val="404040" w:themeColor="text1" w:themeTint="BF"/>
                <w:sz w:val="18"/>
                <w:szCs w:val="18"/>
              </w:rPr>
              <w:t>. P</w:t>
            </w:r>
            <w:r w:rsidRPr="007260CD">
              <w:rPr>
                <w:color w:val="404040" w:themeColor="text1" w:themeTint="BF"/>
                <w:sz w:val="18"/>
                <w:szCs w:val="18"/>
              </w:rPr>
              <w:t>asser directement à la section 9.</w:t>
            </w:r>
          </w:p>
        </w:tc>
      </w:tr>
      <w:bookmarkEnd w:id="13"/>
    </w:tbl>
    <w:p w14:paraId="22F0ACDB" w14:textId="77777777" w:rsidR="00415EB8" w:rsidRPr="00BB6065" w:rsidRDefault="00415EB8">
      <w:pPr>
        <w:rPr>
          <w:sz w:val="22"/>
          <w:szCs w:val="22"/>
        </w:rPr>
      </w:pPr>
    </w:p>
    <w:tbl>
      <w:tblPr>
        <w:tblW w:w="10924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3495"/>
        <w:gridCol w:w="426"/>
        <w:gridCol w:w="2693"/>
        <w:gridCol w:w="425"/>
        <w:gridCol w:w="1134"/>
        <w:gridCol w:w="709"/>
        <w:gridCol w:w="1559"/>
      </w:tblGrid>
      <w:tr w:rsidR="0083021D" w:rsidRPr="00010C72" w14:paraId="422F8159" w14:textId="77777777" w:rsidTr="00762BA4">
        <w:trPr>
          <w:trHeight w:hRule="exact" w:val="567"/>
        </w:trPr>
        <w:tc>
          <w:tcPr>
            <w:tcW w:w="10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83F41" w14:textId="4FCED361" w:rsidR="0083021D" w:rsidRPr="005A4E81" w:rsidRDefault="0083021D" w:rsidP="005A4E81">
            <w:pPr>
              <w:numPr>
                <w:ilvl w:val="0"/>
                <w:numId w:val="17"/>
              </w:numPr>
              <w:spacing w:before="20"/>
              <w:rPr>
                <w:sz w:val="24"/>
                <w:szCs w:val="22"/>
              </w:rPr>
            </w:pPr>
            <w:r w:rsidRPr="005A4E81">
              <w:rPr>
                <w:sz w:val="24"/>
                <w:szCs w:val="22"/>
              </w:rPr>
              <w:br w:type="page"/>
              <w:t xml:space="preserve">Précisions sur le </w:t>
            </w:r>
            <w:r w:rsidR="00E443C7">
              <w:rPr>
                <w:sz w:val="24"/>
                <w:szCs w:val="22"/>
              </w:rPr>
              <w:t>contrat d’emploi</w:t>
            </w:r>
          </w:p>
        </w:tc>
      </w:tr>
      <w:tr w:rsidR="0083021D" w:rsidRPr="00010C72" w14:paraId="2D8CC2B8" w14:textId="77777777" w:rsidTr="00DF3C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425"/>
        </w:trPr>
        <w:tc>
          <w:tcPr>
            <w:tcW w:w="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43B6B" w14:textId="77777777" w:rsidR="0083021D" w:rsidRPr="004A1320" w:rsidRDefault="0083021D" w:rsidP="00536E28">
            <w:pPr>
              <w:spacing w:before="80" w:after="80"/>
              <w:ind w:left="-48"/>
              <w:jc w:val="right"/>
              <w:rPr>
                <w:sz w:val="22"/>
              </w:rPr>
            </w:pPr>
            <w:r w:rsidRPr="004A1320">
              <w:rPr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20">
              <w:rPr>
                <w:sz w:val="22"/>
              </w:rPr>
              <w:instrText xml:space="preserve"> FORMCHECKBOX </w:instrText>
            </w:r>
            <w:r w:rsidRPr="004A1320">
              <w:rPr>
                <w:sz w:val="22"/>
              </w:rPr>
            </w:r>
            <w:r w:rsidRPr="004A1320">
              <w:rPr>
                <w:sz w:val="22"/>
              </w:rPr>
              <w:fldChar w:fldCharType="separate"/>
            </w:r>
            <w:r w:rsidRPr="004A1320">
              <w:rPr>
                <w:sz w:val="22"/>
              </w:rPr>
              <w:fldChar w:fldCharType="end"/>
            </w:r>
          </w:p>
        </w:tc>
        <w:tc>
          <w:tcPr>
            <w:tcW w:w="34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84C76" w14:textId="77777777" w:rsidR="0083021D" w:rsidRPr="004A1320" w:rsidRDefault="0083021D" w:rsidP="00536E28">
            <w:pPr>
              <w:spacing w:before="80" w:after="80"/>
              <w:ind w:left="-49"/>
              <w:rPr>
                <w:sz w:val="22"/>
              </w:rPr>
            </w:pPr>
            <w:r w:rsidRPr="004A1320">
              <w:rPr>
                <w:sz w:val="22"/>
              </w:rPr>
              <w:t>Durée indéterminée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6A4DD8" w14:textId="77777777" w:rsidR="0083021D" w:rsidRPr="004A1320" w:rsidRDefault="0083021D" w:rsidP="00F04D3E">
            <w:pPr>
              <w:spacing w:before="80" w:after="80"/>
              <w:jc w:val="right"/>
              <w:rPr>
                <w:sz w:val="22"/>
              </w:rPr>
            </w:pPr>
            <w:r w:rsidRPr="004A1320">
              <w:rPr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20">
              <w:rPr>
                <w:sz w:val="22"/>
              </w:rPr>
              <w:instrText xml:space="preserve"> FORMCHECKBOX </w:instrText>
            </w:r>
            <w:r w:rsidRPr="004A1320">
              <w:rPr>
                <w:sz w:val="22"/>
              </w:rPr>
            </w:r>
            <w:r w:rsidRPr="004A1320">
              <w:rPr>
                <w:sz w:val="22"/>
              </w:rPr>
              <w:fldChar w:fldCharType="separate"/>
            </w:r>
            <w:r w:rsidRPr="004A1320">
              <w:rPr>
                <w:sz w:val="22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91E6D" w14:textId="5052C9D1" w:rsidR="0083021D" w:rsidRPr="004A1320" w:rsidRDefault="0083021D" w:rsidP="00F04D3E">
            <w:pPr>
              <w:spacing w:before="80" w:after="80"/>
              <w:ind w:left="-50"/>
              <w:rPr>
                <w:sz w:val="22"/>
              </w:rPr>
            </w:pPr>
            <w:r w:rsidRPr="004A1320">
              <w:rPr>
                <w:sz w:val="22"/>
              </w:rPr>
              <w:t>Durée déterminée (précise</w:t>
            </w:r>
            <w:r w:rsidR="007E2AD5">
              <w:rPr>
                <w:sz w:val="22"/>
              </w:rPr>
              <w:t>r</w:t>
            </w:r>
            <w:r w:rsidRPr="004A1320">
              <w:rPr>
                <w:sz w:val="22"/>
              </w:rPr>
              <w:t>) :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115F6" w14:textId="77777777" w:rsidR="0083021D" w:rsidRPr="004A1320" w:rsidRDefault="00061B6B" w:rsidP="00F04D3E">
            <w:pPr>
              <w:spacing w:before="80" w:after="80"/>
              <w:jc w:val="right"/>
              <w:rPr>
                <w:sz w:val="22"/>
              </w:rPr>
            </w:pPr>
            <w:r w:rsidRPr="004A1320">
              <w:rPr>
                <w:sz w:val="22"/>
              </w:rPr>
              <w:t>D</w:t>
            </w:r>
            <w:r w:rsidR="0083021D" w:rsidRPr="004A1320">
              <w:rPr>
                <w:sz w:val="22"/>
              </w:rPr>
              <w:t>u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45A75" w14:textId="77777777" w:rsidR="0083021D" w:rsidRPr="004A1320" w:rsidRDefault="0083021D" w:rsidP="00F04D3E">
            <w:pPr>
              <w:spacing w:before="80" w:after="80"/>
              <w:ind w:left="-26"/>
              <w:rPr>
                <w:sz w:val="22"/>
              </w:rPr>
            </w:pPr>
            <w:r w:rsidRPr="004A1320">
              <w:rPr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4A1320">
              <w:rPr>
                <w:sz w:val="22"/>
              </w:rPr>
              <w:instrText xml:space="preserve"> FORMTEXT </w:instrText>
            </w:r>
            <w:r w:rsidRPr="004A1320">
              <w:rPr>
                <w:sz w:val="22"/>
              </w:rPr>
            </w:r>
            <w:r w:rsidRPr="004A1320">
              <w:rPr>
                <w:sz w:val="22"/>
              </w:rPr>
              <w:fldChar w:fldCharType="separate"/>
            </w:r>
            <w:r w:rsidR="00E8545C" w:rsidRPr="004A1320">
              <w:rPr>
                <w:noProof/>
                <w:sz w:val="22"/>
              </w:rPr>
              <w:t>aaaa/mm/jj</w:t>
            </w:r>
            <w:r w:rsidRPr="004A1320">
              <w:rPr>
                <w:sz w:val="22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EF70D" w14:textId="77777777" w:rsidR="0083021D" w:rsidRPr="004A1320" w:rsidRDefault="00061B6B" w:rsidP="00F04D3E">
            <w:pPr>
              <w:spacing w:before="80" w:after="80"/>
              <w:jc w:val="right"/>
              <w:rPr>
                <w:sz w:val="22"/>
              </w:rPr>
            </w:pPr>
            <w:r w:rsidRPr="004A1320">
              <w:rPr>
                <w:sz w:val="22"/>
              </w:rPr>
              <w:t>A</w:t>
            </w:r>
            <w:r w:rsidR="0083021D" w:rsidRPr="004A1320">
              <w:rPr>
                <w:sz w:val="22"/>
              </w:rPr>
              <w:t>u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5835" w14:textId="77777777" w:rsidR="0083021D" w:rsidRPr="004A1320" w:rsidRDefault="0083021D" w:rsidP="00F04D3E">
            <w:pPr>
              <w:spacing w:before="80" w:after="80"/>
              <w:rPr>
                <w:sz w:val="22"/>
              </w:rPr>
            </w:pPr>
            <w:r w:rsidRPr="004A1320">
              <w:rPr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4A1320">
              <w:rPr>
                <w:sz w:val="22"/>
              </w:rPr>
              <w:instrText xml:space="preserve"> FORMTEXT </w:instrText>
            </w:r>
            <w:r w:rsidRPr="004A1320">
              <w:rPr>
                <w:sz w:val="22"/>
              </w:rPr>
            </w:r>
            <w:r w:rsidRPr="004A1320">
              <w:rPr>
                <w:sz w:val="22"/>
              </w:rPr>
              <w:fldChar w:fldCharType="separate"/>
            </w:r>
            <w:r w:rsidR="00E8545C" w:rsidRPr="004A1320">
              <w:rPr>
                <w:noProof/>
                <w:sz w:val="22"/>
              </w:rPr>
              <w:t>aaaa/mm/jj</w:t>
            </w:r>
            <w:r w:rsidRPr="004A1320">
              <w:rPr>
                <w:sz w:val="22"/>
              </w:rPr>
              <w:fldChar w:fldCharType="end"/>
            </w:r>
          </w:p>
        </w:tc>
      </w:tr>
    </w:tbl>
    <w:p w14:paraId="54692A73" w14:textId="77777777" w:rsidR="00D80F83" w:rsidRPr="00BB6065" w:rsidRDefault="00D80F83" w:rsidP="00D80F83">
      <w:pPr>
        <w:rPr>
          <w:sz w:val="22"/>
          <w:szCs w:val="22"/>
        </w:rPr>
      </w:pPr>
    </w:p>
    <w:tbl>
      <w:tblPr>
        <w:tblStyle w:val="Grilledutableau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245656" w:rsidRPr="00245656" w14:paraId="4D9F03C3" w14:textId="77777777" w:rsidTr="00BB6065">
        <w:trPr>
          <w:trHeight w:val="567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DCA19" w14:textId="6D98B2F9" w:rsidR="00245656" w:rsidRPr="007260CD" w:rsidRDefault="00245656" w:rsidP="00245656">
            <w:pPr>
              <w:numPr>
                <w:ilvl w:val="0"/>
                <w:numId w:val="17"/>
              </w:numPr>
              <w:spacing w:before="20"/>
              <w:rPr>
                <w:sz w:val="24"/>
                <w:szCs w:val="22"/>
              </w:rPr>
            </w:pPr>
            <w:bookmarkStart w:id="14" w:name="_Hlk182559575"/>
            <w:r w:rsidRPr="007260CD">
              <w:rPr>
                <w:sz w:val="24"/>
                <w:szCs w:val="22"/>
              </w:rPr>
              <w:br w:type="page"/>
              <w:t>Précisions sur les règles de rattachement de l’employé</w:t>
            </w:r>
          </w:p>
        </w:tc>
      </w:tr>
      <w:tr w:rsidR="00BB6065" w:rsidRPr="0046188A" w14:paraId="6645511B" w14:textId="77777777" w:rsidTr="00BB6065">
        <w:trPr>
          <w:trHeight w:val="567"/>
        </w:trPr>
        <w:tc>
          <w:tcPr>
            <w:tcW w:w="10915" w:type="dxa"/>
          </w:tcPr>
          <w:p w14:paraId="56D9F3A2" w14:textId="77777777" w:rsidR="00BB6065" w:rsidRPr="007260CD" w:rsidRDefault="00BB6065" w:rsidP="00BB6065">
            <w:pPr>
              <w:pStyle w:val="Titresectiontbl"/>
              <w:spacing w:before="120" w:after="120"/>
              <w:ind w:left="251" w:hanging="25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260CD">
              <w:rPr>
                <w:rFonts w:ascii="Arial Narrow" w:hAnsi="Arial Narrow"/>
                <w:bCs/>
                <w:sz w:val="22"/>
                <w:szCs w:val="22"/>
              </w:rPr>
              <w:t>L’employé exercera-t-il ses fonctions auprès de la société en totalité ou presque (90 % ou plus) au Québec?</w:t>
            </w:r>
          </w:p>
          <w:p w14:paraId="2F34972D" w14:textId="4B503BAC" w:rsidR="00BB6065" w:rsidRPr="007260CD" w:rsidRDefault="00BB6065" w:rsidP="004933A8">
            <w:pPr>
              <w:spacing w:before="120" w:after="120"/>
              <w:ind w:left="485" w:hanging="452"/>
              <w:rPr>
                <w:color w:val="404040" w:themeColor="text1" w:themeTint="BF"/>
                <w:sz w:val="18"/>
              </w:rPr>
            </w:pPr>
            <w:r w:rsidRPr="007260CD">
              <w:rPr>
                <w:color w:val="404040" w:themeColor="text1" w:themeTint="BF"/>
                <w:sz w:val="18"/>
                <w:szCs w:val="19"/>
              </w:rPr>
              <w:sym w:font="Webdings" w:char="F069"/>
            </w:r>
            <w:r w:rsidRPr="007260CD">
              <w:rPr>
                <w:color w:val="404040" w:themeColor="text1" w:themeTint="BF"/>
                <w:sz w:val="18"/>
                <w:szCs w:val="19"/>
              </w:rPr>
              <w:t xml:space="preserve"> </w:t>
            </w:r>
            <w:r w:rsidRPr="007260CD">
              <w:rPr>
                <w:color w:val="404040" w:themeColor="text1" w:themeTint="BF"/>
                <w:sz w:val="18"/>
              </w:rPr>
              <w:t>Plus précisément, pour être admissible, un employé ne doit pas exercer ses fonctions plus de 26</w:t>
            </w:r>
            <w:r w:rsidR="00F44C4C">
              <w:rPr>
                <w:color w:val="404040" w:themeColor="text1" w:themeTint="BF"/>
                <w:sz w:val="18"/>
              </w:rPr>
              <w:t> </w:t>
            </w:r>
            <w:r w:rsidRPr="007260CD">
              <w:rPr>
                <w:color w:val="404040" w:themeColor="text1" w:themeTint="BF"/>
                <w:sz w:val="18"/>
              </w:rPr>
              <w:t xml:space="preserve">jours </w:t>
            </w:r>
            <w:r w:rsidR="002B5FEA">
              <w:rPr>
                <w:color w:val="404040" w:themeColor="text1" w:themeTint="BF"/>
                <w:sz w:val="18"/>
              </w:rPr>
              <w:t xml:space="preserve">par année </w:t>
            </w:r>
            <w:r w:rsidRPr="007260CD">
              <w:rPr>
                <w:color w:val="404040" w:themeColor="text1" w:themeTint="BF"/>
                <w:sz w:val="18"/>
              </w:rPr>
              <w:t>à l’extérieur du Québec.</w:t>
            </w:r>
          </w:p>
          <w:p w14:paraId="0F987175" w14:textId="10AF9FE8" w:rsidR="00BB6065" w:rsidRPr="007260CD" w:rsidRDefault="00BB6065" w:rsidP="004933A8">
            <w:pPr>
              <w:pStyle w:val="Titresectiontbl"/>
              <w:spacing w:before="120" w:after="120"/>
              <w:ind w:left="251" w:hanging="251"/>
              <w:rPr>
                <w:b/>
                <w:bCs/>
                <w:sz w:val="22"/>
              </w:rPr>
            </w:pP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QE3N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0CD">
              <w:rPr>
                <w:rFonts w:ascii="Arial Narrow" w:hAnsi="Arial Narrow"/>
                <w:bCs/>
                <w:sz w:val="22"/>
                <w:szCs w:val="22"/>
              </w:rPr>
              <w:instrText xml:space="preserve"> FORMCHECKBOX </w:instrText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r w:rsidRPr="007260CD">
              <w:rPr>
                <w:rFonts w:ascii="Arial Narrow" w:hAnsi="Arial Narrow"/>
                <w:bCs/>
                <w:sz w:val="22"/>
                <w:szCs w:val="22"/>
              </w:rPr>
              <w:t xml:space="preserve"> Oui        </w:t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QE3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0CD">
              <w:rPr>
                <w:rFonts w:ascii="Arial Narrow" w:hAnsi="Arial Narrow"/>
                <w:bCs/>
                <w:sz w:val="22"/>
                <w:szCs w:val="22"/>
              </w:rPr>
              <w:instrText xml:space="preserve"> FORMCHECKBOX </w:instrText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r w:rsidRPr="007260CD">
              <w:rPr>
                <w:rFonts w:ascii="Arial Narrow" w:hAnsi="Arial Narrow"/>
                <w:bCs/>
                <w:sz w:val="22"/>
                <w:szCs w:val="22"/>
              </w:rPr>
              <w:t xml:space="preserve"> Non</w:t>
            </w:r>
          </w:p>
        </w:tc>
      </w:tr>
    </w:tbl>
    <w:p w14:paraId="3BB285BA" w14:textId="77777777" w:rsidR="00BB6065" w:rsidRPr="002B74EF" w:rsidRDefault="00BB6065">
      <w:pPr>
        <w:rPr>
          <w:sz w:val="22"/>
          <w:szCs w:val="22"/>
        </w:rPr>
      </w:pPr>
    </w:p>
    <w:p w14:paraId="28C8091B" w14:textId="77777777" w:rsidR="00BB6065" w:rsidRDefault="00BB6065">
      <w:r>
        <w:br w:type="page"/>
      </w:r>
    </w:p>
    <w:tbl>
      <w:tblPr>
        <w:tblW w:w="1092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0"/>
        <w:gridCol w:w="2835"/>
      </w:tblGrid>
      <w:tr w:rsidR="0083021D" w:rsidRPr="00010C72" w14:paraId="1125D4D2" w14:textId="77777777" w:rsidTr="00095E07">
        <w:trPr>
          <w:trHeight w:hRule="exact" w:val="567"/>
        </w:trPr>
        <w:tc>
          <w:tcPr>
            <w:tcW w:w="10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bookmarkEnd w:id="14"/>
          <w:p w14:paraId="3042E3B1" w14:textId="77777777" w:rsidR="007A4F2A" w:rsidRPr="00F61A4A" w:rsidRDefault="0083021D" w:rsidP="00EC598E">
            <w:pPr>
              <w:numPr>
                <w:ilvl w:val="0"/>
                <w:numId w:val="17"/>
              </w:numPr>
              <w:rPr>
                <w:sz w:val="24"/>
                <w:szCs w:val="22"/>
              </w:rPr>
            </w:pPr>
            <w:r w:rsidRPr="00874DED">
              <w:rPr>
                <w:sz w:val="24"/>
                <w:szCs w:val="22"/>
              </w:rPr>
              <w:lastRenderedPageBreak/>
              <w:t>Description détaillée des tâches d</w:t>
            </w:r>
            <w:r w:rsidR="00A202D6" w:rsidRPr="00874DED">
              <w:rPr>
                <w:sz w:val="24"/>
                <w:szCs w:val="22"/>
              </w:rPr>
              <w:t xml:space="preserve">u nouvel </w:t>
            </w:r>
            <w:r w:rsidRPr="00874DED">
              <w:rPr>
                <w:sz w:val="24"/>
                <w:szCs w:val="22"/>
              </w:rPr>
              <w:t>employé</w:t>
            </w:r>
          </w:p>
        </w:tc>
      </w:tr>
      <w:tr w:rsidR="0083021D" w:rsidRPr="00010C72" w14:paraId="1D11E1B6" w14:textId="77777777" w:rsidTr="002B74EF">
        <w:trPr>
          <w:trHeight w:hRule="exact" w:val="4322"/>
        </w:trPr>
        <w:tc>
          <w:tcPr>
            <w:tcW w:w="109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5745" w14:textId="29B19FE5" w:rsidR="0083021D" w:rsidRPr="00010C72" w:rsidRDefault="00415EB8" w:rsidP="00473CFC">
            <w:pPr>
              <w:spacing w:before="120"/>
              <w:rPr>
                <w:u w:val="single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95E07" w:rsidRPr="00010C72" w14:paraId="6C4191A1" w14:textId="77777777" w:rsidTr="001B4E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425"/>
        </w:trPr>
        <w:tc>
          <w:tcPr>
            <w:tcW w:w="80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C6213" w14:textId="7CC8F939" w:rsidR="00095E07" w:rsidRPr="00F81F6F" w:rsidRDefault="00095E07" w:rsidP="00095E07">
            <w:pPr>
              <w:spacing w:before="20"/>
              <w:rPr>
                <w:sz w:val="22"/>
                <w:szCs w:val="22"/>
              </w:rPr>
            </w:pPr>
            <w:r w:rsidRPr="00E160EC">
              <w:rPr>
                <w:sz w:val="22"/>
              </w:rPr>
              <w:t xml:space="preserve">Proportion des fonctions </w:t>
            </w:r>
            <w:r>
              <w:rPr>
                <w:sz w:val="22"/>
              </w:rPr>
              <w:t xml:space="preserve">de l’employé </w:t>
            </w:r>
            <w:r w:rsidR="001B4E9B">
              <w:rPr>
                <w:sz w:val="22"/>
              </w:rPr>
              <w:t xml:space="preserve">qui seront </w:t>
            </w:r>
            <w:r w:rsidRPr="00E160EC">
              <w:rPr>
                <w:sz w:val="22"/>
              </w:rPr>
              <w:t xml:space="preserve">consacrées à l’exécution </w:t>
            </w:r>
            <w:r>
              <w:rPr>
                <w:sz w:val="22"/>
              </w:rPr>
              <w:t>de tâches admissible</w:t>
            </w:r>
            <w:r w:rsidRPr="00E160EC">
              <w:rPr>
                <w:sz w:val="22"/>
              </w:rPr>
              <w:t>s :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33DE" w14:textId="77777777" w:rsidR="00095E07" w:rsidRPr="005A4E81" w:rsidRDefault="00095E07" w:rsidP="00095E07">
            <w:pPr>
              <w:spacing w:before="20"/>
              <w:rPr>
                <w:sz w:val="22"/>
              </w:rPr>
            </w:pPr>
            <w:r w:rsidRPr="00E160E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160EC">
              <w:rPr>
                <w:sz w:val="22"/>
              </w:rPr>
              <w:instrText xml:space="preserve"> FORMTEXT </w:instrText>
            </w:r>
            <w:r w:rsidRPr="00E160EC">
              <w:rPr>
                <w:sz w:val="22"/>
              </w:rPr>
            </w:r>
            <w:r w:rsidRPr="00E160EC">
              <w:rPr>
                <w:sz w:val="22"/>
              </w:rPr>
              <w:fldChar w:fldCharType="separate"/>
            </w:r>
            <w:r w:rsidRPr="00E160EC">
              <w:rPr>
                <w:noProof/>
                <w:sz w:val="22"/>
              </w:rPr>
              <w:t> </w:t>
            </w:r>
            <w:r w:rsidRPr="00E160EC">
              <w:rPr>
                <w:noProof/>
                <w:sz w:val="22"/>
              </w:rPr>
              <w:t> </w:t>
            </w:r>
            <w:r w:rsidRPr="00E160EC">
              <w:rPr>
                <w:noProof/>
                <w:sz w:val="22"/>
              </w:rPr>
              <w:t> </w:t>
            </w:r>
            <w:r w:rsidRPr="00E160EC">
              <w:rPr>
                <w:noProof/>
                <w:sz w:val="22"/>
              </w:rPr>
              <w:t> </w:t>
            </w:r>
            <w:r w:rsidRPr="00E160EC">
              <w:rPr>
                <w:noProof/>
                <w:sz w:val="22"/>
              </w:rPr>
              <w:t> </w:t>
            </w:r>
            <w:r w:rsidRPr="00E160EC">
              <w:rPr>
                <w:sz w:val="22"/>
              </w:rPr>
              <w:fldChar w:fldCharType="end"/>
            </w:r>
            <w:r w:rsidRPr="00E160EC">
              <w:rPr>
                <w:sz w:val="22"/>
              </w:rPr>
              <w:t> %</w:t>
            </w:r>
          </w:p>
        </w:tc>
      </w:tr>
    </w:tbl>
    <w:p w14:paraId="5B5775EB" w14:textId="011AD8D2" w:rsidR="002377C7" w:rsidRDefault="004A7A4E" w:rsidP="00EB54D4">
      <w:pPr>
        <w:spacing w:before="60"/>
        <w:jc w:val="center"/>
        <w:rPr>
          <w:color w:val="C00000"/>
          <w:sz w:val="18"/>
          <w:szCs w:val="18"/>
        </w:rPr>
      </w:pPr>
      <w:r w:rsidRPr="00D05864">
        <w:rPr>
          <w:color w:val="C00000"/>
          <w:sz w:val="18"/>
          <w:szCs w:val="18"/>
        </w:rPr>
        <w:t>Au besoin, joindre une annexe à ce formulaire.</w:t>
      </w:r>
    </w:p>
    <w:p w14:paraId="5DF00139" w14:textId="77777777" w:rsidR="000E53A5" w:rsidRPr="002B74EF" w:rsidRDefault="000E53A5" w:rsidP="002B74EF">
      <w:pPr>
        <w:rPr>
          <w:sz w:val="22"/>
          <w:szCs w:val="22"/>
        </w:rPr>
      </w:pPr>
    </w:p>
    <w:tbl>
      <w:tblPr>
        <w:tblW w:w="84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6"/>
      </w:tblGrid>
      <w:tr w:rsidR="005323F0" w:rsidRPr="005323F0" w14:paraId="31C3D74D" w14:textId="77777777" w:rsidTr="00EC598E">
        <w:trPr>
          <w:cantSplit/>
          <w:trHeight w:val="305"/>
          <w:jc w:val="center"/>
        </w:trPr>
        <w:tc>
          <w:tcPr>
            <w:tcW w:w="8486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</w:tcPr>
          <w:p w14:paraId="45538FE3" w14:textId="65659A20" w:rsidR="00400436" w:rsidRPr="005323F0" w:rsidRDefault="00400436" w:rsidP="001C106C">
            <w:pPr>
              <w:spacing w:before="60" w:after="60"/>
              <w:jc w:val="center"/>
              <w:rPr>
                <w:color w:val="C00000"/>
                <w:sz w:val="16"/>
                <w:szCs w:val="6"/>
              </w:rPr>
            </w:pPr>
            <w:r w:rsidRPr="007260CD">
              <w:rPr>
                <w:bCs/>
                <w:color w:val="C00000"/>
                <w:sz w:val="22"/>
              </w:rPr>
              <w:t>Les sections</w:t>
            </w:r>
            <w:r w:rsidR="00D0124F" w:rsidRPr="007260CD">
              <w:rPr>
                <w:bCs/>
                <w:color w:val="C00000"/>
                <w:sz w:val="22"/>
              </w:rPr>
              <w:t xml:space="preserve"> 9</w:t>
            </w:r>
            <w:r w:rsidR="0026402A" w:rsidRPr="007260CD">
              <w:rPr>
                <w:bCs/>
                <w:color w:val="C00000"/>
                <w:sz w:val="22"/>
              </w:rPr>
              <w:t>, 10, 11</w:t>
            </w:r>
            <w:r w:rsidR="00D0124F" w:rsidRPr="007260CD">
              <w:rPr>
                <w:bCs/>
                <w:color w:val="C00000"/>
                <w:sz w:val="22"/>
              </w:rPr>
              <w:t xml:space="preserve"> et 1</w:t>
            </w:r>
            <w:r w:rsidR="0026402A" w:rsidRPr="007260CD">
              <w:rPr>
                <w:bCs/>
                <w:color w:val="C00000"/>
                <w:sz w:val="22"/>
              </w:rPr>
              <w:t>2</w:t>
            </w:r>
            <w:r w:rsidR="000C6AF2" w:rsidRPr="007260CD">
              <w:rPr>
                <w:bCs/>
                <w:color w:val="C00000"/>
                <w:sz w:val="22"/>
              </w:rPr>
              <w:t xml:space="preserve"> </w:t>
            </w:r>
            <w:r w:rsidRPr="007260CD">
              <w:rPr>
                <w:bCs/>
                <w:color w:val="C00000"/>
                <w:sz w:val="22"/>
              </w:rPr>
              <w:t>doivent être remplies pour la</w:t>
            </w:r>
            <w:r w:rsidRPr="007260CD">
              <w:rPr>
                <w:b/>
                <w:bCs/>
                <w:color w:val="C00000"/>
                <w:sz w:val="22"/>
              </w:rPr>
              <w:t xml:space="preserve"> demande d’attestation annuelle</w:t>
            </w:r>
            <w:r w:rsidRPr="007260CD">
              <w:rPr>
                <w:bCs/>
                <w:color w:val="C00000"/>
                <w:sz w:val="22"/>
              </w:rPr>
              <w:t>.</w:t>
            </w:r>
          </w:p>
        </w:tc>
      </w:tr>
    </w:tbl>
    <w:p w14:paraId="412764A9" w14:textId="77777777" w:rsidR="00400436" w:rsidRPr="002B74EF" w:rsidRDefault="00400436">
      <w:pPr>
        <w:rPr>
          <w:sz w:val="22"/>
          <w:szCs w:val="22"/>
        </w:rPr>
      </w:pPr>
    </w:p>
    <w:tbl>
      <w:tblPr>
        <w:tblW w:w="10924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3"/>
        <w:gridCol w:w="4961"/>
      </w:tblGrid>
      <w:tr w:rsidR="0083021D" w:rsidRPr="00010C72" w14:paraId="7DA85257" w14:textId="77777777" w:rsidTr="000476FD">
        <w:trPr>
          <w:trHeight w:hRule="exact" w:val="567"/>
        </w:trPr>
        <w:tc>
          <w:tcPr>
            <w:tcW w:w="10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D905F" w14:textId="5E61B902" w:rsidR="0083021D" w:rsidRPr="000476FD" w:rsidRDefault="0083021D" w:rsidP="008A7F11">
            <w:pPr>
              <w:numPr>
                <w:ilvl w:val="0"/>
                <w:numId w:val="17"/>
              </w:numPr>
              <w:spacing w:before="20"/>
              <w:rPr>
                <w:color w:val="404040" w:themeColor="text1" w:themeTint="BF"/>
                <w:sz w:val="24"/>
                <w:szCs w:val="22"/>
              </w:rPr>
            </w:pPr>
            <w:r w:rsidRPr="00B0730D">
              <w:rPr>
                <w:sz w:val="24"/>
                <w:szCs w:val="22"/>
              </w:rPr>
              <w:t>Fonctions de l’employé</w:t>
            </w:r>
            <w:r w:rsidR="00FB690D">
              <w:rPr>
                <w:sz w:val="24"/>
                <w:szCs w:val="22"/>
              </w:rPr>
              <w:t xml:space="preserve"> </w:t>
            </w:r>
            <w:r w:rsidR="00035983">
              <w:rPr>
                <w:sz w:val="24"/>
                <w:szCs w:val="22"/>
              </w:rPr>
              <w:t>auprès</w:t>
            </w:r>
            <w:r w:rsidR="00FB690D">
              <w:rPr>
                <w:sz w:val="24"/>
                <w:szCs w:val="22"/>
              </w:rPr>
              <w:t xml:space="preserve"> du CFI</w:t>
            </w:r>
          </w:p>
        </w:tc>
      </w:tr>
      <w:tr w:rsidR="0083021D" w:rsidRPr="00010C72" w14:paraId="6E52EACE" w14:textId="77777777" w:rsidTr="000476FD">
        <w:trPr>
          <w:trHeight w:hRule="exact" w:val="340"/>
        </w:trPr>
        <w:tc>
          <w:tcPr>
            <w:tcW w:w="109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DEE6" w14:textId="77777777" w:rsidR="0083021D" w:rsidRPr="000476FD" w:rsidRDefault="0083021D" w:rsidP="00EE4DA9">
            <w:pPr>
              <w:spacing w:before="20"/>
              <w:rPr>
                <w:color w:val="FFFFFF"/>
                <w:sz w:val="22"/>
                <w:szCs w:val="22"/>
              </w:rPr>
            </w:pPr>
            <w:r w:rsidRPr="000476FD">
              <w:rPr>
                <w:sz w:val="22"/>
              </w:rPr>
              <w:t>Nom du service dans lequel l’employé travaille</w:t>
            </w:r>
          </w:p>
        </w:tc>
      </w:tr>
      <w:tr w:rsidR="0083021D" w:rsidRPr="00010C72" w14:paraId="64C3DEB1" w14:textId="77777777" w:rsidTr="000476FD">
        <w:trPr>
          <w:trHeight w:hRule="exact" w:val="425"/>
        </w:trPr>
        <w:tc>
          <w:tcPr>
            <w:tcW w:w="109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6C516" w14:textId="77777777" w:rsidR="0083021D" w:rsidRPr="000476FD" w:rsidRDefault="007C157B" w:rsidP="00041F60">
            <w:pPr>
              <w:spacing w:before="60"/>
              <w:rPr>
                <w:sz w:val="22"/>
              </w:rPr>
            </w:pPr>
            <w:r w:rsidRPr="000476F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476FD">
              <w:rPr>
                <w:sz w:val="22"/>
              </w:rPr>
              <w:instrText xml:space="preserve"> FORMTEXT </w:instrText>
            </w:r>
            <w:r w:rsidRPr="000476FD">
              <w:rPr>
                <w:sz w:val="22"/>
              </w:rPr>
            </w:r>
            <w:r w:rsidRPr="000476FD">
              <w:rPr>
                <w:sz w:val="22"/>
              </w:rPr>
              <w:fldChar w:fldCharType="separate"/>
            </w:r>
            <w:r w:rsidR="00E8545C" w:rsidRPr="000476FD">
              <w:rPr>
                <w:noProof/>
                <w:sz w:val="22"/>
              </w:rPr>
              <w:t> </w:t>
            </w:r>
            <w:r w:rsidR="00E8545C" w:rsidRPr="000476FD">
              <w:rPr>
                <w:noProof/>
                <w:sz w:val="22"/>
              </w:rPr>
              <w:t> </w:t>
            </w:r>
            <w:r w:rsidR="00E8545C" w:rsidRPr="000476FD">
              <w:rPr>
                <w:noProof/>
                <w:sz w:val="22"/>
              </w:rPr>
              <w:t> </w:t>
            </w:r>
            <w:r w:rsidR="00E8545C" w:rsidRPr="000476FD">
              <w:rPr>
                <w:noProof/>
                <w:sz w:val="22"/>
              </w:rPr>
              <w:t> </w:t>
            </w:r>
            <w:r w:rsidR="00E8545C" w:rsidRPr="000476FD">
              <w:rPr>
                <w:noProof/>
                <w:sz w:val="22"/>
              </w:rPr>
              <w:t> </w:t>
            </w:r>
            <w:r w:rsidRPr="000476FD">
              <w:rPr>
                <w:sz w:val="22"/>
              </w:rPr>
              <w:fldChar w:fldCharType="end"/>
            </w:r>
          </w:p>
        </w:tc>
      </w:tr>
      <w:tr w:rsidR="0083021D" w:rsidRPr="00010C72" w14:paraId="2B424B86" w14:textId="77777777" w:rsidTr="005705A8">
        <w:trPr>
          <w:trHeight w:hRule="exact" w:val="340"/>
        </w:trPr>
        <w:tc>
          <w:tcPr>
            <w:tcW w:w="5963" w:type="dxa"/>
            <w:tcBorders>
              <w:top w:val="single" w:sz="4" w:space="0" w:color="404040" w:themeColor="text1" w:themeTint="BF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9431653" w14:textId="77777777" w:rsidR="0083021D" w:rsidRPr="000476FD" w:rsidRDefault="0083021D" w:rsidP="00805E15">
            <w:pPr>
              <w:spacing w:before="20"/>
              <w:rPr>
                <w:color w:val="FFFFFF"/>
                <w:sz w:val="22"/>
                <w:szCs w:val="22"/>
              </w:rPr>
            </w:pPr>
            <w:r w:rsidRPr="000476FD">
              <w:rPr>
                <w:sz w:val="22"/>
              </w:rPr>
              <w:t>Nom du supérieur immédiat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48D1" w14:textId="77777777" w:rsidR="0083021D" w:rsidRPr="000476FD" w:rsidRDefault="0083021D" w:rsidP="00805E15">
            <w:pPr>
              <w:spacing w:before="20"/>
              <w:rPr>
                <w:color w:val="FFFFFF"/>
                <w:sz w:val="22"/>
                <w:szCs w:val="22"/>
              </w:rPr>
            </w:pPr>
            <w:r w:rsidRPr="000476FD">
              <w:rPr>
                <w:sz w:val="22"/>
              </w:rPr>
              <w:t>Titre du supérieur immédiat</w:t>
            </w:r>
          </w:p>
        </w:tc>
      </w:tr>
      <w:tr w:rsidR="0083021D" w:rsidRPr="00010C72" w14:paraId="4FAB8820" w14:textId="77777777" w:rsidTr="005705A8">
        <w:trPr>
          <w:trHeight w:val="425"/>
        </w:trPr>
        <w:tc>
          <w:tcPr>
            <w:tcW w:w="5963" w:type="dxa"/>
            <w:tcBorders>
              <w:top w:val="dotted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958261A" w14:textId="77777777" w:rsidR="0083021D" w:rsidRPr="000476FD" w:rsidRDefault="007C157B" w:rsidP="00041F60">
            <w:pPr>
              <w:spacing w:before="60"/>
              <w:rPr>
                <w:sz w:val="22"/>
              </w:rPr>
            </w:pPr>
            <w:r w:rsidRPr="000476F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476FD">
              <w:rPr>
                <w:sz w:val="22"/>
              </w:rPr>
              <w:instrText xml:space="preserve"> FORMTEXT </w:instrText>
            </w:r>
            <w:r w:rsidRPr="000476FD">
              <w:rPr>
                <w:sz w:val="22"/>
              </w:rPr>
            </w:r>
            <w:r w:rsidRPr="000476FD">
              <w:rPr>
                <w:sz w:val="22"/>
              </w:rPr>
              <w:fldChar w:fldCharType="separate"/>
            </w:r>
            <w:r w:rsidR="00E8545C" w:rsidRPr="000476FD">
              <w:rPr>
                <w:noProof/>
                <w:sz w:val="22"/>
              </w:rPr>
              <w:t> </w:t>
            </w:r>
            <w:r w:rsidR="00E8545C" w:rsidRPr="000476FD">
              <w:rPr>
                <w:noProof/>
                <w:sz w:val="22"/>
              </w:rPr>
              <w:t> </w:t>
            </w:r>
            <w:r w:rsidR="00E8545C" w:rsidRPr="000476FD">
              <w:rPr>
                <w:noProof/>
                <w:sz w:val="22"/>
              </w:rPr>
              <w:t> </w:t>
            </w:r>
            <w:r w:rsidR="00E8545C" w:rsidRPr="000476FD">
              <w:rPr>
                <w:noProof/>
                <w:sz w:val="22"/>
              </w:rPr>
              <w:t> </w:t>
            </w:r>
            <w:r w:rsidR="00E8545C" w:rsidRPr="000476FD">
              <w:rPr>
                <w:noProof/>
                <w:sz w:val="22"/>
              </w:rPr>
              <w:t> </w:t>
            </w:r>
            <w:r w:rsidRPr="000476FD">
              <w:rPr>
                <w:sz w:val="22"/>
              </w:rPr>
              <w:fldChar w:fldCharType="end"/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A85CB" w14:textId="77777777" w:rsidR="0083021D" w:rsidRPr="000476FD" w:rsidRDefault="007C157B" w:rsidP="00041F60">
            <w:pPr>
              <w:spacing w:before="60"/>
              <w:rPr>
                <w:sz w:val="22"/>
              </w:rPr>
            </w:pPr>
            <w:r w:rsidRPr="000476F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476FD">
              <w:rPr>
                <w:sz w:val="22"/>
              </w:rPr>
              <w:instrText xml:space="preserve"> FORMTEXT </w:instrText>
            </w:r>
            <w:r w:rsidRPr="000476FD">
              <w:rPr>
                <w:sz w:val="22"/>
              </w:rPr>
            </w:r>
            <w:r w:rsidRPr="000476FD">
              <w:rPr>
                <w:sz w:val="22"/>
              </w:rPr>
              <w:fldChar w:fldCharType="separate"/>
            </w:r>
            <w:r w:rsidR="00E8545C" w:rsidRPr="000476FD">
              <w:rPr>
                <w:noProof/>
                <w:sz w:val="22"/>
              </w:rPr>
              <w:t> </w:t>
            </w:r>
            <w:r w:rsidR="00E8545C" w:rsidRPr="000476FD">
              <w:rPr>
                <w:noProof/>
                <w:sz w:val="22"/>
              </w:rPr>
              <w:t> </w:t>
            </w:r>
            <w:r w:rsidR="00E8545C" w:rsidRPr="000476FD">
              <w:rPr>
                <w:noProof/>
                <w:sz w:val="22"/>
              </w:rPr>
              <w:t> </w:t>
            </w:r>
            <w:r w:rsidR="00E8545C" w:rsidRPr="000476FD">
              <w:rPr>
                <w:noProof/>
                <w:sz w:val="22"/>
              </w:rPr>
              <w:t> </w:t>
            </w:r>
            <w:r w:rsidR="00E8545C" w:rsidRPr="000476FD">
              <w:rPr>
                <w:noProof/>
                <w:sz w:val="22"/>
              </w:rPr>
              <w:t> </w:t>
            </w:r>
            <w:r w:rsidRPr="000476FD">
              <w:rPr>
                <w:sz w:val="22"/>
              </w:rPr>
              <w:fldChar w:fldCharType="end"/>
            </w:r>
          </w:p>
        </w:tc>
      </w:tr>
      <w:tr w:rsidR="0070107C" w:rsidRPr="00010C72" w14:paraId="368EB1C0" w14:textId="77777777" w:rsidTr="00536E28">
        <w:trPr>
          <w:trHeight w:val="340"/>
        </w:trPr>
        <w:tc>
          <w:tcPr>
            <w:tcW w:w="10924" w:type="dxa"/>
            <w:gridSpan w:val="2"/>
            <w:tcBorders>
              <w:top w:val="single" w:sz="4" w:space="0" w:color="404040" w:themeColor="text1" w:themeTint="BF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20321" w14:textId="0154FFBA" w:rsidR="0070107C" w:rsidRPr="000476FD" w:rsidRDefault="0070107C" w:rsidP="001E0471">
            <w:pPr>
              <w:rPr>
                <w:sz w:val="22"/>
              </w:rPr>
            </w:pPr>
            <w:r w:rsidRPr="000476FD">
              <w:rPr>
                <w:sz w:val="22"/>
              </w:rPr>
              <w:t>Nom de l’employeur</w:t>
            </w:r>
            <w:r w:rsidR="00922F8A">
              <w:rPr>
                <w:sz w:val="22"/>
              </w:rPr>
              <w:t>,</w:t>
            </w:r>
            <w:r w:rsidRPr="000476FD">
              <w:rPr>
                <w:sz w:val="22"/>
              </w:rPr>
              <w:t xml:space="preserve"> </w:t>
            </w:r>
            <w:r w:rsidR="00AA30BF">
              <w:rPr>
                <w:sz w:val="22"/>
              </w:rPr>
              <w:t xml:space="preserve">comme </w:t>
            </w:r>
            <w:r w:rsidRPr="000476FD">
              <w:rPr>
                <w:sz w:val="22"/>
              </w:rPr>
              <w:t>il apparaît sur le Relevé 1 de l’employé</w:t>
            </w:r>
          </w:p>
        </w:tc>
      </w:tr>
      <w:tr w:rsidR="0070107C" w:rsidRPr="00010C72" w14:paraId="637E51F2" w14:textId="77777777" w:rsidTr="00B6296D">
        <w:trPr>
          <w:trHeight w:val="425"/>
        </w:trPr>
        <w:tc>
          <w:tcPr>
            <w:tcW w:w="109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E567" w14:textId="77777777" w:rsidR="0070107C" w:rsidRPr="000476FD" w:rsidRDefault="0070107C" w:rsidP="00041F60">
            <w:pPr>
              <w:spacing w:before="60"/>
              <w:rPr>
                <w:sz w:val="22"/>
              </w:rPr>
            </w:pPr>
            <w:r w:rsidRPr="000476F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476FD">
              <w:rPr>
                <w:sz w:val="22"/>
              </w:rPr>
              <w:instrText xml:space="preserve"> FORMTEXT </w:instrText>
            </w:r>
            <w:r w:rsidRPr="000476FD">
              <w:rPr>
                <w:sz w:val="22"/>
              </w:rPr>
            </w:r>
            <w:r w:rsidRPr="000476FD">
              <w:rPr>
                <w:sz w:val="22"/>
              </w:rPr>
              <w:fldChar w:fldCharType="separate"/>
            </w:r>
            <w:r w:rsidRPr="000476FD">
              <w:rPr>
                <w:noProof/>
                <w:sz w:val="22"/>
              </w:rPr>
              <w:t> </w:t>
            </w:r>
            <w:r w:rsidRPr="000476FD">
              <w:rPr>
                <w:noProof/>
                <w:sz w:val="22"/>
              </w:rPr>
              <w:t> </w:t>
            </w:r>
            <w:r w:rsidRPr="000476FD">
              <w:rPr>
                <w:noProof/>
                <w:sz w:val="22"/>
              </w:rPr>
              <w:t> </w:t>
            </w:r>
            <w:r w:rsidRPr="000476FD">
              <w:rPr>
                <w:noProof/>
                <w:sz w:val="22"/>
              </w:rPr>
              <w:t> </w:t>
            </w:r>
            <w:r w:rsidRPr="000476FD">
              <w:rPr>
                <w:noProof/>
                <w:sz w:val="22"/>
              </w:rPr>
              <w:t> </w:t>
            </w:r>
            <w:r w:rsidRPr="000476FD">
              <w:rPr>
                <w:sz w:val="22"/>
              </w:rPr>
              <w:fldChar w:fldCharType="end"/>
            </w:r>
          </w:p>
        </w:tc>
      </w:tr>
    </w:tbl>
    <w:p w14:paraId="001A8D3B" w14:textId="77777777" w:rsidR="001E0471" w:rsidRPr="002B74EF" w:rsidRDefault="001E0471">
      <w:pPr>
        <w:rPr>
          <w:sz w:val="22"/>
          <w:szCs w:val="22"/>
        </w:rPr>
      </w:pPr>
    </w:p>
    <w:tbl>
      <w:tblPr>
        <w:tblStyle w:val="Grilledutableau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26402A" w:rsidRPr="007260CD" w14:paraId="486FE07D" w14:textId="77777777" w:rsidTr="00837761">
        <w:trPr>
          <w:trHeight w:val="567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F5013" w14:textId="77777777" w:rsidR="0026402A" w:rsidRPr="007260CD" w:rsidRDefault="0026402A" w:rsidP="00CE2CC8">
            <w:pPr>
              <w:numPr>
                <w:ilvl w:val="0"/>
                <w:numId w:val="17"/>
              </w:numPr>
              <w:spacing w:before="20"/>
              <w:rPr>
                <w:sz w:val="24"/>
                <w:szCs w:val="22"/>
              </w:rPr>
            </w:pPr>
            <w:r w:rsidRPr="007260CD">
              <w:rPr>
                <w:sz w:val="24"/>
                <w:szCs w:val="22"/>
              </w:rPr>
              <w:br w:type="page"/>
              <w:t>Précisions sur les règles de rattachement de l’employé</w:t>
            </w:r>
          </w:p>
        </w:tc>
      </w:tr>
      <w:tr w:rsidR="00837761" w:rsidRPr="007260CD" w14:paraId="0BD51228" w14:textId="77777777" w:rsidTr="00837761">
        <w:tblPrEx>
          <w:tblBorders>
            <w:top w:val="single" w:sz="4" w:space="0" w:color="404040" w:themeColor="text1" w:themeTint="BF"/>
            <w:left w:val="single" w:sz="4" w:space="0" w:color="404040" w:themeColor="text1" w:themeTint="BF"/>
            <w:bottom w:val="single" w:sz="4" w:space="0" w:color="404040" w:themeColor="text1" w:themeTint="BF"/>
            <w:right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</w:tblPrEx>
        <w:trPr>
          <w:trHeight w:val="567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7149B" w14:textId="70D2C010" w:rsidR="00837761" w:rsidRPr="007260CD" w:rsidRDefault="002C6D27" w:rsidP="002C6D27">
            <w:pPr>
              <w:pStyle w:val="Titresectiontbl"/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15" w:name="_Hlk183437706"/>
            <w:r w:rsidRPr="007260CD">
              <w:rPr>
                <w:rFonts w:ascii="Arial Narrow" w:hAnsi="Arial Narrow"/>
                <w:bCs/>
                <w:sz w:val="22"/>
                <w:szCs w:val="22"/>
              </w:rPr>
              <w:t>Au cours de la période visée par la demande, l’</w:t>
            </w:r>
            <w:r w:rsidR="00837761" w:rsidRPr="007260CD">
              <w:rPr>
                <w:rFonts w:ascii="Arial Narrow" w:hAnsi="Arial Narrow"/>
                <w:bCs/>
                <w:sz w:val="22"/>
                <w:szCs w:val="22"/>
              </w:rPr>
              <w:t xml:space="preserve">employé </w:t>
            </w:r>
            <w:r w:rsidRPr="007260CD">
              <w:rPr>
                <w:rFonts w:ascii="Arial Narrow" w:hAnsi="Arial Narrow"/>
                <w:bCs/>
                <w:sz w:val="22"/>
                <w:szCs w:val="22"/>
              </w:rPr>
              <w:t xml:space="preserve">a-t-il exercé ses </w:t>
            </w:r>
            <w:r w:rsidR="00837761" w:rsidRPr="007260CD">
              <w:rPr>
                <w:rFonts w:ascii="Arial Narrow" w:hAnsi="Arial Narrow"/>
                <w:bCs/>
                <w:sz w:val="22"/>
                <w:szCs w:val="22"/>
              </w:rPr>
              <w:t>fonctions auprès de la société en totalité ou presque (90 %</w:t>
            </w:r>
            <w:r w:rsidRPr="007260CD">
              <w:rPr>
                <w:rFonts w:ascii="Arial Narrow" w:hAnsi="Arial Narrow"/>
                <w:bCs/>
                <w:sz w:val="22"/>
                <w:szCs w:val="22"/>
              </w:rPr>
              <w:t> </w:t>
            </w:r>
            <w:r w:rsidR="00837761" w:rsidRPr="007260CD">
              <w:rPr>
                <w:rFonts w:ascii="Arial Narrow" w:hAnsi="Arial Narrow"/>
                <w:bCs/>
                <w:sz w:val="22"/>
                <w:szCs w:val="22"/>
              </w:rPr>
              <w:t>ou plus) au Québec?</w:t>
            </w:r>
          </w:p>
          <w:p w14:paraId="75FE30E2" w14:textId="462D21F6" w:rsidR="00837761" w:rsidRPr="007260CD" w:rsidRDefault="00837761" w:rsidP="004933A8">
            <w:pPr>
              <w:spacing w:before="120" w:after="120"/>
              <w:ind w:left="485" w:hanging="452"/>
              <w:rPr>
                <w:color w:val="404040" w:themeColor="text1" w:themeTint="BF"/>
                <w:sz w:val="18"/>
              </w:rPr>
            </w:pPr>
            <w:r w:rsidRPr="007260CD">
              <w:rPr>
                <w:color w:val="404040" w:themeColor="text1" w:themeTint="BF"/>
                <w:sz w:val="18"/>
                <w:szCs w:val="19"/>
              </w:rPr>
              <w:sym w:font="Webdings" w:char="F069"/>
            </w:r>
            <w:r w:rsidRPr="007260CD">
              <w:rPr>
                <w:color w:val="404040" w:themeColor="text1" w:themeTint="BF"/>
                <w:sz w:val="18"/>
                <w:szCs w:val="19"/>
              </w:rPr>
              <w:t xml:space="preserve"> </w:t>
            </w:r>
            <w:r w:rsidRPr="007260CD">
              <w:rPr>
                <w:color w:val="404040" w:themeColor="text1" w:themeTint="BF"/>
                <w:sz w:val="18"/>
              </w:rPr>
              <w:t>Plus précisément, pour être admissible, un employé ne doit pas exercer ses fonctions plus de 26</w:t>
            </w:r>
            <w:r w:rsidR="00F44C4C">
              <w:rPr>
                <w:color w:val="404040" w:themeColor="text1" w:themeTint="BF"/>
                <w:sz w:val="18"/>
              </w:rPr>
              <w:t> </w:t>
            </w:r>
            <w:r w:rsidRPr="007260CD">
              <w:rPr>
                <w:color w:val="404040" w:themeColor="text1" w:themeTint="BF"/>
                <w:sz w:val="18"/>
              </w:rPr>
              <w:t>jours</w:t>
            </w:r>
            <w:r w:rsidR="00060732">
              <w:rPr>
                <w:color w:val="404040" w:themeColor="text1" w:themeTint="BF"/>
                <w:sz w:val="18"/>
              </w:rPr>
              <w:t xml:space="preserve"> par année</w:t>
            </w:r>
            <w:r w:rsidRPr="007260CD">
              <w:rPr>
                <w:color w:val="404040" w:themeColor="text1" w:themeTint="BF"/>
                <w:sz w:val="18"/>
              </w:rPr>
              <w:t xml:space="preserve"> à l’extérieur du Québec.</w:t>
            </w:r>
          </w:p>
          <w:p w14:paraId="33A63F3F" w14:textId="77777777" w:rsidR="00837761" w:rsidRPr="007260CD" w:rsidRDefault="00837761" w:rsidP="004933A8">
            <w:pPr>
              <w:pStyle w:val="Titresectiontbl"/>
              <w:spacing w:before="120" w:after="120"/>
              <w:ind w:left="251" w:hanging="25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QE3N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0CD">
              <w:rPr>
                <w:rFonts w:ascii="Arial Narrow" w:hAnsi="Arial Narrow"/>
                <w:bCs/>
                <w:sz w:val="22"/>
                <w:szCs w:val="22"/>
              </w:rPr>
              <w:instrText xml:space="preserve"> FORMCHECKBOX </w:instrText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r w:rsidRPr="007260CD">
              <w:rPr>
                <w:rFonts w:ascii="Arial Narrow" w:hAnsi="Arial Narrow"/>
                <w:bCs/>
                <w:sz w:val="22"/>
                <w:szCs w:val="22"/>
              </w:rPr>
              <w:t xml:space="preserve"> Oui        </w:t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QE3Oui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0CD">
              <w:rPr>
                <w:rFonts w:ascii="Arial Narrow" w:hAnsi="Arial Narrow"/>
                <w:bCs/>
                <w:sz w:val="22"/>
                <w:szCs w:val="22"/>
              </w:rPr>
              <w:instrText xml:space="preserve"> FORMCHECKBOX </w:instrText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7260CD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r w:rsidRPr="007260CD">
              <w:rPr>
                <w:rFonts w:ascii="Arial Narrow" w:hAnsi="Arial Narrow"/>
                <w:bCs/>
                <w:sz w:val="22"/>
                <w:szCs w:val="22"/>
              </w:rPr>
              <w:t xml:space="preserve"> Non</w:t>
            </w:r>
          </w:p>
        </w:tc>
      </w:tr>
      <w:bookmarkEnd w:id="15"/>
    </w:tbl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434"/>
        <w:gridCol w:w="10179"/>
        <w:gridCol w:w="302"/>
      </w:tblGrid>
      <w:tr w:rsidR="00837761" w:rsidRPr="007260CD" w14:paraId="0BCEE1C3" w14:textId="77777777" w:rsidTr="00837761">
        <w:trPr>
          <w:cantSplit/>
          <w:trHeight w:val="470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639D6" w14:textId="77777777" w:rsidR="00837761" w:rsidRPr="007260CD" w:rsidRDefault="00837761" w:rsidP="004933A8">
            <w:pPr>
              <w:pStyle w:val="Champ"/>
              <w:spacing w:before="120" w:after="120"/>
              <w:ind w:left="11"/>
              <w:jc w:val="center"/>
              <w:rPr>
                <w:sz w:val="22"/>
              </w:rPr>
            </w:pPr>
          </w:p>
        </w:tc>
        <w:tc>
          <w:tcPr>
            <w:tcW w:w="10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58E26" w14:textId="5A992EBA" w:rsidR="00837761" w:rsidRPr="007260CD" w:rsidRDefault="00837761" w:rsidP="004933A8">
            <w:pPr>
              <w:pStyle w:val="Champ"/>
              <w:spacing w:before="120" w:after="120"/>
              <w:ind w:left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7260CD">
              <w:rPr>
                <w:rFonts w:ascii="Arial Narrow" w:hAnsi="Arial Narrow"/>
                <w:bCs/>
                <w:sz w:val="22"/>
                <w:szCs w:val="22"/>
              </w:rPr>
              <w:t xml:space="preserve">Si vous avez répondu Non, </w:t>
            </w:r>
            <w:r w:rsidRPr="007260CD">
              <w:rPr>
                <w:rFonts w:ascii="Arial Narrow" w:hAnsi="Arial Narrow"/>
                <w:b w:val="0"/>
                <w:sz w:val="22"/>
                <w:szCs w:val="22"/>
              </w:rPr>
              <w:t>expliquez pourquoi 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B259D" w14:textId="77777777" w:rsidR="00837761" w:rsidRPr="007260CD" w:rsidRDefault="00837761" w:rsidP="004933A8">
            <w:pPr>
              <w:pStyle w:val="Champ"/>
              <w:spacing w:before="120" w:after="120"/>
              <w:ind w:left="11"/>
              <w:jc w:val="center"/>
              <w:rPr>
                <w:sz w:val="22"/>
              </w:rPr>
            </w:pPr>
          </w:p>
        </w:tc>
      </w:tr>
      <w:tr w:rsidR="00837761" w:rsidRPr="00180029" w14:paraId="23D120CD" w14:textId="77777777" w:rsidTr="005000FE">
        <w:trPr>
          <w:cantSplit/>
          <w:trHeight w:val="1097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7B4A2" w14:textId="77777777" w:rsidR="00837761" w:rsidRPr="007260CD" w:rsidRDefault="00837761" w:rsidP="004933A8">
            <w:pPr>
              <w:pStyle w:val="Champ"/>
              <w:ind w:left="11"/>
              <w:jc w:val="center"/>
              <w:rPr>
                <w:sz w:val="22"/>
              </w:rPr>
            </w:pPr>
          </w:p>
        </w:tc>
        <w:tc>
          <w:tcPr>
            <w:tcW w:w="10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693" w14:textId="77777777" w:rsidR="00837761" w:rsidRPr="007260CD" w:rsidRDefault="00837761" w:rsidP="004933A8">
            <w:pPr>
              <w:pStyle w:val="Champ"/>
              <w:spacing w:before="40" w:after="40"/>
              <w:ind w:left="113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7260CD">
              <w:rPr>
                <w:rFonts w:ascii="Arial Narrow" w:hAnsi="Arial Narrow"/>
                <w:b w:val="0"/>
                <w:bCs/>
                <w:sz w:val="22"/>
                <w:szCs w:val="22"/>
              </w:rPr>
              <w:fldChar w:fldCharType="begin">
                <w:ffData>
                  <w:name w:val="QE3Texte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7260CD">
              <w:rPr>
                <w:rFonts w:ascii="Arial Narrow" w:hAnsi="Arial Narrow"/>
                <w:b w:val="0"/>
                <w:bCs/>
                <w:sz w:val="22"/>
                <w:szCs w:val="22"/>
              </w:rPr>
              <w:instrText xml:space="preserve"> FORMTEXT </w:instrText>
            </w:r>
            <w:r w:rsidRPr="007260CD">
              <w:rPr>
                <w:rFonts w:ascii="Arial Narrow" w:hAnsi="Arial Narrow"/>
                <w:b w:val="0"/>
                <w:bCs/>
                <w:sz w:val="22"/>
                <w:szCs w:val="22"/>
              </w:rPr>
            </w:r>
            <w:r w:rsidRPr="007260CD">
              <w:rPr>
                <w:rFonts w:ascii="Arial Narrow" w:hAnsi="Arial Narrow"/>
                <w:b w:val="0"/>
                <w:bCs/>
                <w:sz w:val="22"/>
                <w:szCs w:val="22"/>
              </w:rPr>
              <w:fldChar w:fldCharType="separate"/>
            </w:r>
            <w:r w:rsidRPr="007260CD">
              <w:rPr>
                <w:rFonts w:ascii="Arial Narrow" w:hAnsi="Arial Narrow"/>
                <w:b w:val="0"/>
                <w:bCs/>
                <w:noProof/>
                <w:sz w:val="22"/>
                <w:szCs w:val="22"/>
              </w:rPr>
              <w:t> </w:t>
            </w:r>
            <w:r w:rsidRPr="007260CD">
              <w:rPr>
                <w:rFonts w:ascii="Arial Narrow" w:hAnsi="Arial Narrow"/>
                <w:b w:val="0"/>
                <w:bCs/>
                <w:noProof/>
                <w:sz w:val="22"/>
                <w:szCs w:val="22"/>
              </w:rPr>
              <w:t> </w:t>
            </w:r>
            <w:r w:rsidRPr="007260CD">
              <w:rPr>
                <w:rFonts w:ascii="Arial Narrow" w:hAnsi="Arial Narrow"/>
                <w:b w:val="0"/>
                <w:bCs/>
                <w:noProof/>
                <w:sz w:val="22"/>
                <w:szCs w:val="22"/>
              </w:rPr>
              <w:t> </w:t>
            </w:r>
            <w:r w:rsidRPr="007260CD">
              <w:rPr>
                <w:rFonts w:ascii="Arial Narrow" w:hAnsi="Arial Narrow"/>
                <w:b w:val="0"/>
                <w:bCs/>
                <w:noProof/>
                <w:sz w:val="22"/>
                <w:szCs w:val="22"/>
              </w:rPr>
              <w:t> </w:t>
            </w:r>
            <w:r w:rsidRPr="007260CD">
              <w:rPr>
                <w:rFonts w:ascii="Arial Narrow" w:hAnsi="Arial Narrow"/>
                <w:b w:val="0"/>
                <w:bCs/>
                <w:noProof/>
                <w:sz w:val="22"/>
                <w:szCs w:val="22"/>
              </w:rPr>
              <w:t> </w:t>
            </w:r>
            <w:r w:rsidRPr="007260CD">
              <w:rPr>
                <w:rFonts w:ascii="Arial Narrow" w:hAnsi="Arial Narrow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0BFF6" w14:textId="77777777" w:rsidR="00837761" w:rsidRPr="007260CD" w:rsidRDefault="00837761" w:rsidP="004933A8">
            <w:pPr>
              <w:pStyle w:val="Champ"/>
              <w:ind w:left="11"/>
              <w:jc w:val="center"/>
              <w:rPr>
                <w:sz w:val="22"/>
              </w:rPr>
            </w:pPr>
          </w:p>
        </w:tc>
      </w:tr>
      <w:tr w:rsidR="00837761" w:rsidRPr="00180029" w14:paraId="1DA6B87B" w14:textId="77777777" w:rsidTr="00837761">
        <w:trPr>
          <w:cantSplit/>
          <w:trHeight w:val="263"/>
        </w:trPr>
        <w:tc>
          <w:tcPr>
            <w:tcW w:w="10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E4298C" w14:textId="77777777" w:rsidR="00837761" w:rsidRPr="00180029" w:rsidRDefault="00837761" w:rsidP="004933A8">
            <w:pPr>
              <w:ind w:left="923" w:right="-505"/>
              <w:jc w:val="center"/>
              <w:rPr>
                <w:highlight w:val="yellow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AA7DD" w14:textId="77777777" w:rsidR="00837761" w:rsidRPr="00180029" w:rsidRDefault="00837761" w:rsidP="004933A8">
            <w:pPr>
              <w:pStyle w:val="Champ"/>
              <w:spacing w:before="40" w:after="40"/>
              <w:ind w:left="11"/>
              <w:jc w:val="center"/>
              <w:rPr>
                <w:highlight w:val="yellow"/>
              </w:rPr>
            </w:pPr>
          </w:p>
        </w:tc>
      </w:tr>
    </w:tbl>
    <w:p w14:paraId="7DDE8A53" w14:textId="77777777" w:rsidR="000E53A5" w:rsidRDefault="000E53A5">
      <w:r>
        <w:br w:type="page"/>
      </w:r>
    </w:p>
    <w:tbl>
      <w:tblPr>
        <w:tblW w:w="10924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3"/>
        <w:gridCol w:w="1701"/>
      </w:tblGrid>
      <w:tr w:rsidR="0083021D" w:rsidRPr="00010C72" w14:paraId="052EA1CE" w14:textId="77777777" w:rsidTr="006C4C98">
        <w:trPr>
          <w:trHeight w:hRule="exact" w:val="567"/>
        </w:trPr>
        <w:tc>
          <w:tcPr>
            <w:tcW w:w="10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8BB85" w14:textId="3DF1D731" w:rsidR="0083021D" w:rsidRPr="001E0471" w:rsidRDefault="00D239C2" w:rsidP="00D239C2">
            <w:pPr>
              <w:numPr>
                <w:ilvl w:val="0"/>
                <w:numId w:val="17"/>
              </w:numPr>
              <w:spacing w:before="2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F</w:t>
            </w:r>
            <w:r w:rsidR="0083021D" w:rsidRPr="001E0471">
              <w:rPr>
                <w:sz w:val="24"/>
                <w:szCs w:val="22"/>
              </w:rPr>
              <w:t xml:space="preserve">onctions de l’employé </w:t>
            </w:r>
            <w:r>
              <w:rPr>
                <w:sz w:val="24"/>
                <w:szCs w:val="22"/>
              </w:rPr>
              <w:t xml:space="preserve">consacrées à </w:t>
            </w:r>
            <w:r w:rsidRPr="00D239C2">
              <w:rPr>
                <w:sz w:val="24"/>
                <w:szCs w:val="22"/>
              </w:rPr>
              <w:t>l’exécution d’</w:t>
            </w:r>
            <w:r w:rsidRPr="00D239C2">
              <w:rPr>
                <w:b/>
                <w:sz w:val="24"/>
                <w:szCs w:val="22"/>
              </w:rPr>
              <w:t>activités financières internationales admissibles</w:t>
            </w:r>
          </w:p>
        </w:tc>
      </w:tr>
      <w:tr w:rsidR="0083021D" w:rsidRPr="00010C72" w14:paraId="326E9626" w14:textId="77777777" w:rsidTr="00CC5B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31"/>
        </w:trPr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CD16D3F" w14:textId="40218982" w:rsidR="003E2749" w:rsidRPr="00D239C2" w:rsidRDefault="00D239C2" w:rsidP="00D239C2">
            <w:pPr>
              <w:keepNext/>
              <w:spacing w:before="120"/>
              <w:jc w:val="center"/>
              <w:outlineLvl w:val="5"/>
              <w:rPr>
                <w:sz w:val="22"/>
              </w:rPr>
            </w:pPr>
            <w:bookmarkStart w:id="16" w:name="Texte24"/>
            <w:r>
              <w:rPr>
                <w:sz w:val="22"/>
              </w:rPr>
              <w:t>Description détaillée des fonctions et précisions sur la composante étrangère</w:t>
            </w:r>
          </w:p>
          <w:p w14:paraId="69021E6D" w14:textId="004632FB" w:rsidR="00A97505" w:rsidRPr="001E0471" w:rsidRDefault="00A97505" w:rsidP="00D239C2">
            <w:pPr>
              <w:keepNext/>
              <w:spacing w:before="120"/>
              <w:outlineLvl w:val="5"/>
              <w:rPr>
                <w:b/>
                <w:sz w:val="22"/>
                <w:u w:val="single"/>
              </w:rPr>
            </w:pPr>
            <w:r w:rsidRPr="004212E7">
              <w:rPr>
                <w:color w:val="404040" w:themeColor="text1" w:themeTint="BF"/>
              </w:rPr>
              <w:sym w:font="Webdings" w:char="F069"/>
            </w:r>
            <w:r w:rsidRPr="004212E7">
              <w:rPr>
                <w:color w:val="404040" w:themeColor="text1" w:themeTint="BF"/>
              </w:rPr>
              <w:t xml:space="preserve"> Pour être admissibles, les </w:t>
            </w:r>
            <w:r>
              <w:rPr>
                <w:color w:val="404040" w:themeColor="text1" w:themeTint="BF"/>
              </w:rPr>
              <w:t>fonctions</w:t>
            </w:r>
            <w:r w:rsidRPr="004212E7">
              <w:rPr>
                <w:color w:val="404040" w:themeColor="text1" w:themeTint="BF"/>
              </w:rPr>
              <w:t xml:space="preserve"> doivent </w:t>
            </w:r>
            <w:r w:rsidR="00D239C2">
              <w:rPr>
                <w:color w:val="404040" w:themeColor="text1" w:themeTint="BF"/>
              </w:rPr>
              <w:t>se rapporter à</w:t>
            </w:r>
            <w:r w:rsidRPr="004212E7">
              <w:rPr>
                <w:color w:val="404040" w:themeColor="text1" w:themeTint="BF"/>
              </w:rPr>
              <w:t xml:space="preserve"> un produit financier étranger, un client étranger, ou les deux.</w:t>
            </w:r>
          </w:p>
        </w:tc>
        <w:bookmarkEnd w:id="16"/>
        <w:tc>
          <w:tcPr>
            <w:tcW w:w="1701" w:type="dxa"/>
            <w:tcBorders>
              <w:top w:val="single" w:sz="4" w:space="0" w:color="auto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11562FA5" w14:textId="77777777" w:rsidR="0083021D" w:rsidRPr="00010C72" w:rsidRDefault="0083021D" w:rsidP="00BE640A">
            <w:pPr>
              <w:tabs>
                <w:tab w:val="left" w:pos="945"/>
              </w:tabs>
              <w:spacing w:before="80" w:after="80"/>
              <w:jc w:val="center"/>
              <w:rPr>
                <w:sz w:val="18"/>
                <w:szCs w:val="18"/>
              </w:rPr>
            </w:pPr>
            <w:r w:rsidRPr="00010C72">
              <w:rPr>
                <w:sz w:val="18"/>
                <w:szCs w:val="18"/>
              </w:rPr>
              <w:t>Proportion de chaque fonction par rapport à l’ensemble des fonctions de l’employé</w:t>
            </w:r>
          </w:p>
        </w:tc>
      </w:tr>
      <w:tr w:rsidR="0083021D" w:rsidRPr="00010C72" w14:paraId="3F4D307E" w14:textId="77777777" w:rsidTr="00AA25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0"/>
        </w:trPr>
        <w:tc>
          <w:tcPr>
            <w:tcW w:w="9223" w:type="dxa"/>
            <w:tcBorders>
              <w:top w:val="single" w:sz="4" w:space="0" w:color="404040" w:themeColor="text1" w:themeTint="BF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5782F50A" w14:textId="5439A953" w:rsidR="0083021D" w:rsidRPr="00583634" w:rsidRDefault="0080182C" w:rsidP="007B61CB">
            <w:pPr>
              <w:spacing w:beforeLines="60" w:before="14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vAlign w:val="center"/>
          </w:tcPr>
          <w:p w14:paraId="55FF542D" w14:textId="573F761F" w:rsidR="0083021D" w:rsidRPr="00583634" w:rsidRDefault="00CE7B47" w:rsidP="00041F60">
            <w:pPr>
              <w:tabs>
                <w:tab w:val="left" w:pos="945"/>
              </w:tabs>
              <w:spacing w:beforeLines="60" w:before="144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ombre3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7" w:name="Nombre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  <w:r w:rsidR="0083021D" w:rsidRPr="00583634">
              <w:rPr>
                <w:sz w:val="22"/>
              </w:rPr>
              <w:t> %</w:t>
            </w:r>
          </w:p>
        </w:tc>
      </w:tr>
      <w:tr w:rsidR="000E53A5" w:rsidRPr="00010C72" w14:paraId="6FDFB5AD" w14:textId="77777777" w:rsidTr="003A37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0"/>
        </w:trPr>
        <w:tc>
          <w:tcPr>
            <w:tcW w:w="92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6A18050E" w14:textId="52001685" w:rsidR="000E53A5" w:rsidRDefault="000E53A5" w:rsidP="000E53A5">
            <w:pPr>
              <w:spacing w:beforeLines="60" w:before="14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vAlign w:val="center"/>
          </w:tcPr>
          <w:p w14:paraId="3686E3D8" w14:textId="7577E89B" w:rsidR="000E53A5" w:rsidRDefault="00F961BA" w:rsidP="000E53A5">
            <w:pPr>
              <w:tabs>
                <w:tab w:val="left" w:pos="945"/>
              </w:tabs>
              <w:spacing w:beforeLines="60" w:before="144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ombre3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> </w:t>
            </w:r>
            <w:r w:rsidR="00AA2597" w:rsidRPr="00583634">
              <w:rPr>
                <w:sz w:val="22"/>
              </w:rPr>
              <w:t>%</w:t>
            </w:r>
          </w:p>
        </w:tc>
      </w:tr>
      <w:tr w:rsidR="000E53A5" w:rsidRPr="00010C72" w14:paraId="46F74BA9" w14:textId="77777777" w:rsidTr="003A37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0"/>
        </w:trPr>
        <w:tc>
          <w:tcPr>
            <w:tcW w:w="92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108C0353" w14:textId="4CB84C38" w:rsidR="000E53A5" w:rsidRDefault="000E53A5" w:rsidP="000E53A5">
            <w:pPr>
              <w:spacing w:beforeLines="60" w:before="14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vAlign w:val="center"/>
          </w:tcPr>
          <w:p w14:paraId="66683648" w14:textId="3291BF0F" w:rsidR="000E53A5" w:rsidRDefault="00AA2597" w:rsidP="000E53A5">
            <w:pPr>
              <w:tabs>
                <w:tab w:val="left" w:pos="945"/>
              </w:tabs>
              <w:spacing w:beforeLines="60" w:before="144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F961BA">
              <w:rPr>
                <w:sz w:val="22"/>
              </w:rPr>
              <w:t> </w:t>
            </w:r>
            <w:r w:rsidRPr="00583634">
              <w:rPr>
                <w:sz w:val="22"/>
              </w:rPr>
              <w:t>%</w:t>
            </w:r>
          </w:p>
        </w:tc>
      </w:tr>
      <w:tr w:rsidR="00105AFD" w:rsidRPr="00010C72" w14:paraId="4A0D2F7D" w14:textId="77777777" w:rsidTr="00AA25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0"/>
        </w:trPr>
        <w:tc>
          <w:tcPr>
            <w:tcW w:w="92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0F4A2C11" w14:textId="369ED44B" w:rsidR="00105AFD" w:rsidRPr="00583634" w:rsidRDefault="0080182C" w:rsidP="0021410A">
            <w:pPr>
              <w:spacing w:beforeLines="60" w:before="14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vAlign w:val="center"/>
          </w:tcPr>
          <w:p w14:paraId="2B8936EF" w14:textId="0FA05F70" w:rsidR="00105AFD" w:rsidRPr="00583634" w:rsidRDefault="00CE7B47" w:rsidP="00041F60">
            <w:pPr>
              <w:tabs>
                <w:tab w:val="left" w:pos="945"/>
              </w:tabs>
              <w:spacing w:beforeLines="60" w:before="144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105AFD" w:rsidRPr="00583634">
              <w:rPr>
                <w:sz w:val="22"/>
              </w:rPr>
              <w:t> %</w:t>
            </w:r>
          </w:p>
        </w:tc>
      </w:tr>
      <w:tr w:rsidR="00AC51BD" w:rsidRPr="00010C72" w14:paraId="780A051C" w14:textId="77777777" w:rsidTr="00AC51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0"/>
        </w:trPr>
        <w:tc>
          <w:tcPr>
            <w:tcW w:w="92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7A09C1E3" w14:textId="77777777" w:rsidR="00AC51BD" w:rsidRPr="00583634" w:rsidRDefault="00AC51BD" w:rsidP="00764DA2">
            <w:pPr>
              <w:spacing w:beforeLines="60" w:before="14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vAlign w:val="center"/>
          </w:tcPr>
          <w:p w14:paraId="636014C7" w14:textId="77777777" w:rsidR="00AC51BD" w:rsidRPr="00583634" w:rsidRDefault="00AC51BD" w:rsidP="00764DA2">
            <w:pPr>
              <w:tabs>
                <w:tab w:val="left" w:pos="945"/>
              </w:tabs>
              <w:spacing w:beforeLines="60" w:before="144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ombre3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583634">
              <w:rPr>
                <w:sz w:val="22"/>
              </w:rPr>
              <w:t> %</w:t>
            </w:r>
          </w:p>
        </w:tc>
      </w:tr>
      <w:tr w:rsidR="00AC51BD" w:rsidRPr="00010C72" w14:paraId="04B481B9" w14:textId="77777777" w:rsidTr="00AC51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0"/>
        </w:trPr>
        <w:tc>
          <w:tcPr>
            <w:tcW w:w="92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32BABF2C" w14:textId="77777777" w:rsidR="00AC51BD" w:rsidRPr="00583634" w:rsidRDefault="00AC51BD" w:rsidP="00764DA2">
            <w:pPr>
              <w:spacing w:beforeLines="60" w:before="14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vAlign w:val="center"/>
          </w:tcPr>
          <w:p w14:paraId="4144BA86" w14:textId="77777777" w:rsidR="00AC51BD" w:rsidRPr="00583634" w:rsidRDefault="00AC51BD" w:rsidP="00764DA2">
            <w:pPr>
              <w:tabs>
                <w:tab w:val="left" w:pos="945"/>
              </w:tabs>
              <w:spacing w:beforeLines="60" w:before="144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ombre3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583634">
              <w:rPr>
                <w:sz w:val="22"/>
              </w:rPr>
              <w:t> %</w:t>
            </w:r>
          </w:p>
        </w:tc>
      </w:tr>
      <w:tr w:rsidR="001C7AC9" w:rsidRPr="00010C72" w14:paraId="01EE6F86" w14:textId="77777777" w:rsidTr="00E317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72"/>
        </w:trPr>
        <w:tc>
          <w:tcPr>
            <w:tcW w:w="9223" w:type="dxa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404040" w:themeColor="text1" w:themeTint="BF"/>
            </w:tcBorders>
            <w:vAlign w:val="center"/>
          </w:tcPr>
          <w:p w14:paraId="2ECFC9CD" w14:textId="4C65B64B" w:rsidR="001C7AC9" w:rsidRPr="00D239C2" w:rsidRDefault="00D239C2" w:rsidP="001C7AC9">
            <w:pPr>
              <w:tabs>
                <w:tab w:val="left" w:pos="945"/>
              </w:tabs>
              <w:spacing w:before="80" w:after="80"/>
              <w:jc w:val="right"/>
              <w:rPr>
                <w:b/>
                <w:sz w:val="18"/>
              </w:rPr>
            </w:pPr>
            <w:r w:rsidRPr="00D239C2">
              <w:rPr>
                <w:b/>
                <w:sz w:val="22"/>
              </w:rPr>
              <w:t>Sous-total</w:t>
            </w:r>
          </w:p>
        </w:tc>
        <w:tc>
          <w:tcPr>
            <w:tcW w:w="170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0FD538BD" w14:textId="57440517" w:rsidR="001C7AC9" w:rsidRPr="00583634" w:rsidRDefault="00CE7B47" w:rsidP="001C7AC9">
            <w:pPr>
              <w:tabs>
                <w:tab w:val="left" w:pos="945"/>
              </w:tabs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r w:rsidR="001C7AC9" w:rsidRPr="00583634">
              <w:rPr>
                <w:b/>
                <w:sz w:val="22"/>
                <w:szCs w:val="22"/>
              </w:rPr>
              <w:t> %</w:t>
            </w:r>
          </w:p>
        </w:tc>
      </w:tr>
    </w:tbl>
    <w:p w14:paraId="5392BF5A" w14:textId="77777777" w:rsidR="00264C7B" w:rsidRDefault="005C6F12" w:rsidP="005C6F12">
      <w:pPr>
        <w:spacing w:before="60"/>
        <w:jc w:val="center"/>
        <w:rPr>
          <w:color w:val="C00000"/>
          <w:sz w:val="18"/>
          <w:szCs w:val="18"/>
        </w:rPr>
      </w:pPr>
      <w:r w:rsidRPr="00192311">
        <w:rPr>
          <w:color w:val="C00000"/>
          <w:sz w:val="18"/>
          <w:szCs w:val="18"/>
        </w:rPr>
        <w:t>Au besoin, joindre une annexe à ce formulaire.</w:t>
      </w:r>
    </w:p>
    <w:p w14:paraId="0C3A9847" w14:textId="77777777" w:rsidR="000E53A5" w:rsidRPr="000E53A5" w:rsidRDefault="000E53A5" w:rsidP="002B74EF">
      <w:pPr>
        <w:rPr>
          <w:sz w:val="22"/>
          <w:szCs w:val="22"/>
        </w:rPr>
      </w:pPr>
    </w:p>
    <w:tbl>
      <w:tblPr>
        <w:tblW w:w="10924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  <w:gridCol w:w="1559"/>
      </w:tblGrid>
      <w:tr w:rsidR="0083021D" w:rsidRPr="00010C72" w14:paraId="5417FBBF" w14:textId="77777777" w:rsidTr="00C04B9A">
        <w:trPr>
          <w:trHeight w:hRule="exact" w:val="567"/>
        </w:trPr>
        <w:tc>
          <w:tcPr>
            <w:tcW w:w="10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26E22" w14:textId="61E2B6CB" w:rsidR="0083021D" w:rsidRPr="00C04B9A" w:rsidRDefault="00D239C2" w:rsidP="00D239C2">
            <w:pPr>
              <w:pStyle w:val="Paragraphedeliste"/>
              <w:numPr>
                <w:ilvl w:val="0"/>
                <w:numId w:val="17"/>
              </w:numPr>
              <w:spacing w:before="20"/>
              <w:rPr>
                <w:sz w:val="24"/>
                <w:szCs w:val="22"/>
              </w:rPr>
            </w:pPr>
            <w:r w:rsidRPr="00D239C2">
              <w:rPr>
                <w:sz w:val="24"/>
              </w:rPr>
              <w:t>Fonctions de l’employé consacrées à l’</w:t>
            </w:r>
            <w:r w:rsidRPr="00D239C2">
              <w:rPr>
                <w:b/>
                <w:sz w:val="24"/>
              </w:rPr>
              <w:t>exécution de tâches non admissibles</w:t>
            </w:r>
            <w:r w:rsidRPr="00D239C2">
              <w:rPr>
                <w:sz w:val="28"/>
                <w:szCs w:val="22"/>
              </w:rPr>
              <w:t xml:space="preserve"> </w:t>
            </w:r>
          </w:p>
        </w:tc>
      </w:tr>
      <w:tr w:rsidR="001271B2" w:rsidRPr="00010C72" w14:paraId="58921CF3" w14:textId="77777777" w:rsidTr="003956EC">
        <w:trPr>
          <w:trHeight w:hRule="exact" w:val="850"/>
        </w:trPr>
        <w:tc>
          <w:tcPr>
            <w:tcW w:w="9365" w:type="dxa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B98C4AD" w14:textId="5246D2F5" w:rsidR="000C6AF2" w:rsidRPr="00D239C2" w:rsidRDefault="00D239C2" w:rsidP="000C6AF2">
            <w:pPr>
              <w:keepNext/>
              <w:ind w:left="507" w:hanging="141"/>
              <w:jc w:val="center"/>
              <w:outlineLvl w:val="5"/>
              <w:rPr>
                <w:b/>
                <w:u w:val="single"/>
              </w:rPr>
            </w:pPr>
            <w:r>
              <w:rPr>
                <w:sz w:val="22"/>
                <w:szCs w:val="22"/>
              </w:rPr>
              <w:t xml:space="preserve">Description détaillée des </w:t>
            </w:r>
            <w:r w:rsidR="00E57800">
              <w:rPr>
                <w:sz w:val="22"/>
                <w:szCs w:val="22"/>
              </w:rPr>
              <w:t>fonctions</w:t>
            </w:r>
            <w:r w:rsidRPr="00D239C2">
              <w:rPr>
                <w:sz w:val="22"/>
                <w:szCs w:val="22"/>
              </w:rPr>
              <w:t xml:space="preserve"> non admissibles de l’employé</w:t>
            </w:r>
          </w:p>
          <w:p w14:paraId="313BD17B" w14:textId="306063B5" w:rsidR="00E15DFA" w:rsidRPr="000C6AF2" w:rsidRDefault="005C6F12" w:rsidP="000C6AF2">
            <w:pPr>
              <w:keepNext/>
              <w:spacing w:before="120"/>
              <w:ind w:left="507" w:hanging="141"/>
              <w:outlineLvl w:val="5"/>
              <w:rPr>
                <w:b/>
                <w:sz w:val="22"/>
                <w:u w:val="single"/>
              </w:rPr>
            </w:pPr>
            <w:r w:rsidRPr="00D27A2C">
              <w:rPr>
                <w:color w:val="404040" w:themeColor="text1" w:themeTint="BF"/>
                <w:szCs w:val="16"/>
              </w:rPr>
              <w:sym w:font="Webdings" w:char="F069"/>
            </w:r>
            <w:r w:rsidR="001B4E9B">
              <w:rPr>
                <w:color w:val="404040" w:themeColor="text1" w:themeTint="BF"/>
                <w:szCs w:val="16"/>
              </w:rPr>
              <w:t xml:space="preserve"> </w:t>
            </w:r>
            <w:r>
              <w:rPr>
                <w:color w:val="404040" w:themeColor="text1" w:themeTint="BF"/>
                <w:szCs w:val="16"/>
              </w:rPr>
              <w:t>Par exemple</w:t>
            </w:r>
            <w:r w:rsidR="00541A41">
              <w:rPr>
                <w:color w:val="404040" w:themeColor="text1" w:themeTint="BF"/>
                <w:szCs w:val="16"/>
              </w:rPr>
              <w:t>, des tâches administratives comme</w:t>
            </w:r>
            <w:r>
              <w:rPr>
                <w:color w:val="404040" w:themeColor="text1" w:themeTint="BF"/>
                <w:szCs w:val="16"/>
              </w:rPr>
              <w:t xml:space="preserve"> </w:t>
            </w:r>
            <w:r w:rsidRPr="00D27A2C">
              <w:rPr>
                <w:color w:val="404040" w:themeColor="text1" w:themeTint="BF"/>
                <w:szCs w:val="16"/>
              </w:rPr>
              <w:t>la gestion d’entreprise, la réception, le secrétariat</w:t>
            </w:r>
            <w:r w:rsidR="0022066A">
              <w:rPr>
                <w:color w:val="404040" w:themeColor="text1" w:themeTint="BF"/>
                <w:szCs w:val="16"/>
              </w:rPr>
              <w:t xml:space="preserve"> et</w:t>
            </w:r>
            <w:r w:rsidRPr="00D27A2C">
              <w:rPr>
                <w:color w:val="404040" w:themeColor="text1" w:themeTint="BF"/>
                <w:szCs w:val="16"/>
              </w:rPr>
              <w:t xml:space="preserve"> la messagerie</w:t>
            </w:r>
            <w:r w:rsidR="00557380">
              <w:rPr>
                <w:color w:val="404040" w:themeColor="text1" w:themeTint="BF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5EE02902" w14:textId="10F8D824" w:rsidR="001271B2" w:rsidRPr="00010C72" w:rsidRDefault="00C15A73" w:rsidP="00E57800">
            <w:pPr>
              <w:spacing w:before="20"/>
              <w:jc w:val="center"/>
              <w:rPr>
                <w:sz w:val="16"/>
                <w:szCs w:val="18"/>
              </w:rPr>
            </w:pPr>
            <w:r w:rsidRPr="00010C72">
              <w:rPr>
                <w:sz w:val="16"/>
                <w:szCs w:val="18"/>
              </w:rPr>
              <w:t xml:space="preserve">Proportion de chaque </w:t>
            </w:r>
            <w:r w:rsidR="00E57800">
              <w:rPr>
                <w:sz w:val="16"/>
                <w:szCs w:val="18"/>
              </w:rPr>
              <w:t>fonction</w:t>
            </w:r>
            <w:r>
              <w:rPr>
                <w:sz w:val="16"/>
                <w:szCs w:val="18"/>
              </w:rPr>
              <w:t xml:space="preserve"> </w:t>
            </w:r>
            <w:r w:rsidRPr="00010C72">
              <w:rPr>
                <w:sz w:val="16"/>
                <w:szCs w:val="18"/>
              </w:rPr>
              <w:t>par rapport à l’ensemble des fonctions de l’employé</w:t>
            </w:r>
          </w:p>
        </w:tc>
      </w:tr>
      <w:tr w:rsidR="00105AFD" w:rsidRPr="00010C72" w14:paraId="7BBC6C8C" w14:textId="77777777" w:rsidTr="000005A4">
        <w:trPr>
          <w:trHeight w:hRule="exact" w:val="680"/>
        </w:trPr>
        <w:tc>
          <w:tcPr>
            <w:tcW w:w="9365" w:type="dxa"/>
            <w:tcBorders>
              <w:top w:val="single" w:sz="4" w:space="0" w:color="404040" w:themeColor="text1" w:themeTint="BF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786D6D57" w14:textId="16AB3238" w:rsidR="00105AFD" w:rsidRPr="00583634" w:rsidRDefault="0080182C" w:rsidP="0021410A">
            <w:pPr>
              <w:spacing w:beforeLines="60" w:before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vAlign w:val="center"/>
          </w:tcPr>
          <w:p w14:paraId="1908A55C" w14:textId="76E89AFA" w:rsidR="00105AFD" w:rsidRPr="00583634" w:rsidRDefault="00CE7B47" w:rsidP="00041F60">
            <w:pPr>
              <w:tabs>
                <w:tab w:val="left" w:pos="945"/>
              </w:tabs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105AFD" w:rsidRPr="00583634">
              <w:rPr>
                <w:sz w:val="22"/>
                <w:szCs w:val="22"/>
              </w:rPr>
              <w:t> %</w:t>
            </w:r>
          </w:p>
        </w:tc>
      </w:tr>
      <w:tr w:rsidR="00105AFD" w:rsidRPr="00010C72" w14:paraId="17EB6D72" w14:textId="77777777" w:rsidTr="000005A4">
        <w:trPr>
          <w:trHeight w:hRule="exact" w:val="680"/>
        </w:trPr>
        <w:tc>
          <w:tcPr>
            <w:tcW w:w="9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069D248F" w14:textId="2609507B" w:rsidR="00105AFD" w:rsidRPr="00583634" w:rsidRDefault="0080182C" w:rsidP="0021410A">
            <w:pPr>
              <w:spacing w:beforeLines="60" w:before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vAlign w:val="center"/>
          </w:tcPr>
          <w:p w14:paraId="5590326D" w14:textId="48C787CE" w:rsidR="00105AFD" w:rsidRPr="00583634" w:rsidRDefault="00CE7B47" w:rsidP="00805E15">
            <w:pPr>
              <w:tabs>
                <w:tab w:val="left" w:pos="945"/>
              </w:tabs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105AFD" w:rsidRPr="00583634">
              <w:rPr>
                <w:sz w:val="22"/>
                <w:szCs w:val="22"/>
              </w:rPr>
              <w:t> %</w:t>
            </w:r>
          </w:p>
        </w:tc>
      </w:tr>
      <w:tr w:rsidR="000005A4" w:rsidRPr="00010C72" w14:paraId="3C5C8FDD" w14:textId="77777777" w:rsidTr="000005A4">
        <w:trPr>
          <w:trHeight w:hRule="exact" w:val="680"/>
        </w:trPr>
        <w:tc>
          <w:tcPr>
            <w:tcW w:w="9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1C9996B9" w14:textId="3D2B34B9" w:rsidR="000005A4" w:rsidRDefault="0080182C" w:rsidP="0021410A">
            <w:pPr>
              <w:spacing w:beforeLines="60" w:before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vAlign w:val="center"/>
          </w:tcPr>
          <w:p w14:paraId="4B37F270" w14:textId="253383EF" w:rsidR="000005A4" w:rsidRPr="00583634" w:rsidRDefault="00CE7B47" w:rsidP="00805E15">
            <w:pPr>
              <w:tabs>
                <w:tab w:val="left" w:pos="945"/>
              </w:tabs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CC5BCF" w:rsidRPr="00583634">
              <w:rPr>
                <w:sz w:val="22"/>
                <w:szCs w:val="22"/>
              </w:rPr>
              <w:t> %</w:t>
            </w:r>
          </w:p>
        </w:tc>
      </w:tr>
      <w:tr w:rsidR="00105AFD" w:rsidRPr="00010C72" w14:paraId="138D20EE" w14:textId="77777777" w:rsidTr="000005A4">
        <w:trPr>
          <w:trHeight w:hRule="exact" w:val="680"/>
        </w:trPr>
        <w:tc>
          <w:tcPr>
            <w:tcW w:w="93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404040" w:themeColor="text1" w:themeTint="BF"/>
            </w:tcBorders>
            <w:vAlign w:val="center"/>
          </w:tcPr>
          <w:p w14:paraId="3DD26CD4" w14:textId="198E9F49" w:rsidR="00105AFD" w:rsidRPr="00583634" w:rsidRDefault="0080182C" w:rsidP="0021410A">
            <w:pPr>
              <w:spacing w:beforeLines="60" w:before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404040" w:themeColor="text1" w:themeTint="BF"/>
              <w:bottom w:val="dotted" w:sz="4" w:space="0" w:color="auto"/>
              <w:right w:val="single" w:sz="4" w:space="0" w:color="auto"/>
            </w:tcBorders>
            <w:vAlign w:val="center"/>
          </w:tcPr>
          <w:p w14:paraId="4CA5E69E" w14:textId="2BA6D18F" w:rsidR="00105AFD" w:rsidRPr="00583634" w:rsidRDefault="00CE7B47" w:rsidP="00805E15">
            <w:pPr>
              <w:tabs>
                <w:tab w:val="left" w:pos="945"/>
              </w:tabs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105AFD" w:rsidRPr="00583634">
              <w:rPr>
                <w:sz w:val="22"/>
                <w:szCs w:val="22"/>
              </w:rPr>
              <w:t> %</w:t>
            </w:r>
          </w:p>
        </w:tc>
      </w:tr>
      <w:tr w:rsidR="0083021D" w:rsidRPr="00010C72" w14:paraId="7AB41398" w14:textId="77777777" w:rsidTr="00D239C2">
        <w:trPr>
          <w:trHeight w:hRule="exact" w:val="567"/>
        </w:trPr>
        <w:tc>
          <w:tcPr>
            <w:tcW w:w="9365" w:type="dxa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99FFDE1" w14:textId="061E1015" w:rsidR="0083021D" w:rsidRPr="00583634" w:rsidRDefault="00D239C2" w:rsidP="00D239C2">
            <w:pPr>
              <w:jc w:val="right"/>
              <w:rPr>
                <w:color w:val="FFFFFF"/>
                <w:sz w:val="22"/>
                <w:szCs w:val="22"/>
              </w:rPr>
            </w:pPr>
            <w:r w:rsidRPr="00583634">
              <w:rPr>
                <w:b/>
                <w:sz w:val="22"/>
                <w:szCs w:val="22"/>
              </w:rPr>
              <w:t>Sous-total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3A160B16" w14:textId="6D765580" w:rsidR="0083021D" w:rsidRPr="00583634" w:rsidRDefault="00CE7B47" w:rsidP="00EF56AE">
            <w:pPr>
              <w:spacing w:before="2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r w:rsidR="0083021D" w:rsidRPr="00583634">
              <w:rPr>
                <w:b/>
                <w:sz w:val="22"/>
                <w:szCs w:val="22"/>
              </w:rPr>
              <w:t> %</w:t>
            </w:r>
          </w:p>
        </w:tc>
      </w:tr>
      <w:tr w:rsidR="0083021D" w:rsidRPr="00010C72" w14:paraId="53145DB7" w14:textId="77777777" w:rsidTr="000005A4">
        <w:trPr>
          <w:trHeight w:hRule="exact" w:val="810"/>
        </w:trPr>
        <w:tc>
          <w:tcPr>
            <w:tcW w:w="9365" w:type="dxa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960AECB" w14:textId="77777777" w:rsidR="0083021D" w:rsidRDefault="0083021D" w:rsidP="003956EC">
            <w:pPr>
              <w:spacing w:before="40" w:after="120"/>
              <w:jc w:val="right"/>
              <w:rPr>
                <w:b/>
                <w:sz w:val="28"/>
              </w:rPr>
            </w:pPr>
            <w:r w:rsidRPr="00010C72">
              <w:rPr>
                <w:b/>
                <w:sz w:val="28"/>
              </w:rPr>
              <w:t>TOTAL</w:t>
            </w:r>
          </w:p>
          <w:p w14:paraId="3D1E9643" w14:textId="30DAE605" w:rsidR="00DE691D" w:rsidRPr="00010C72" w:rsidRDefault="00DE691D" w:rsidP="003956EC">
            <w:pPr>
              <w:jc w:val="right"/>
              <w:rPr>
                <w:b/>
                <w:sz w:val="28"/>
              </w:rPr>
            </w:pPr>
            <w:r w:rsidRPr="001271B2">
              <w:rPr>
                <w:color w:val="404040" w:themeColor="text1" w:themeTint="BF"/>
              </w:rPr>
              <w:sym w:font="Webdings" w:char="F069"/>
            </w:r>
            <w:r w:rsidRPr="001271B2">
              <w:rPr>
                <w:color w:val="404040" w:themeColor="text1" w:themeTint="BF"/>
              </w:rPr>
              <w:t xml:space="preserve"> La somme des deux tableaux (sections </w:t>
            </w:r>
            <w:r w:rsidR="003A3734">
              <w:rPr>
                <w:color w:val="404040" w:themeColor="text1" w:themeTint="BF"/>
              </w:rPr>
              <w:t>11</w:t>
            </w:r>
            <w:r w:rsidR="00D0124F">
              <w:rPr>
                <w:color w:val="404040" w:themeColor="text1" w:themeTint="BF"/>
              </w:rPr>
              <w:t xml:space="preserve"> et 1</w:t>
            </w:r>
            <w:r w:rsidR="003A3734">
              <w:rPr>
                <w:color w:val="404040" w:themeColor="text1" w:themeTint="BF"/>
              </w:rPr>
              <w:t>2</w:t>
            </w:r>
            <w:r w:rsidRPr="001271B2">
              <w:rPr>
                <w:color w:val="404040" w:themeColor="text1" w:themeTint="BF"/>
              </w:rPr>
              <w:t>) doit donner 100 %</w:t>
            </w:r>
            <w:r>
              <w:rPr>
                <w:color w:val="404040" w:themeColor="text1" w:themeTint="BF"/>
              </w:rPr>
              <w:t>.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59774D1F" w14:textId="77777777" w:rsidR="0083021D" w:rsidRDefault="0083021D" w:rsidP="001271B2">
            <w:pPr>
              <w:jc w:val="center"/>
              <w:rPr>
                <w:b/>
                <w:sz w:val="28"/>
              </w:rPr>
            </w:pPr>
            <w:r w:rsidRPr="00010C72">
              <w:rPr>
                <w:b/>
                <w:sz w:val="28"/>
              </w:rPr>
              <w:t>100 %</w:t>
            </w:r>
          </w:p>
          <w:p w14:paraId="50D694B9" w14:textId="77777777" w:rsidR="00DE691D" w:rsidRPr="00010C72" w:rsidRDefault="00DE691D" w:rsidP="001271B2">
            <w:pPr>
              <w:jc w:val="center"/>
              <w:rPr>
                <w:b/>
                <w:sz w:val="28"/>
              </w:rPr>
            </w:pPr>
          </w:p>
        </w:tc>
      </w:tr>
    </w:tbl>
    <w:p w14:paraId="0664F7A4" w14:textId="74499060" w:rsidR="000E53A5" w:rsidRPr="000E53A5" w:rsidRDefault="005C6F12" w:rsidP="000E53A5">
      <w:pPr>
        <w:spacing w:before="60"/>
        <w:jc w:val="center"/>
        <w:rPr>
          <w:sz w:val="22"/>
        </w:rPr>
      </w:pPr>
      <w:r w:rsidRPr="00192311">
        <w:rPr>
          <w:color w:val="C00000"/>
          <w:sz w:val="18"/>
          <w:szCs w:val="18"/>
        </w:rPr>
        <w:t>Au besoin, joindre une annexe à ce formulaire.</w:t>
      </w:r>
      <w:r w:rsidR="000E53A5">
        <w:rPr>
          <w:szCs w:val="18"/>
        </w:rPr>
        <w:br w:type="page"/>
      </w:r>
    </w:p>
    <w:p w14:paraId="71AD0FF6" w14:textId="77777777" w:rsidR="003956EC" w:rsidRPr="002B74EF" w:rsidRDefault="003956EC" w:rsidP="002B74EF">
      <w:pPr>
        <w:rPr>
          <w:sz w:val="22"/>
        </w:rPr>
      </w:pPr>
    </w:p>
    <w:tbl>
      <w:tblPr>
        <w:tblW w:w="8050" w:type="dxa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0"/>
      </w:tblGrid>
      <w:tr w:rsidR="005323F0" w:rsidRPr="005323F0" w14:paraId="18D29DCA" w14:textId="77777777" w:rsidTr="005323F0">
        <w:trPr>
          <w:cantSplit/>
          <w:trHeight w:val="305"/>
          <w:jc w:val="center"/>
        </w:trPr>
        <w:tc>
          <w:tcPr>
            <w:tcW w:w="8050" w:type="dxa"/>
            <w:vAlign w:val="center"/>
          </w:tcPr>
          <w:p w14:paraId="78601355" w14:textId="0402A375" w:rsidR="00400436" w:rsidRPr="005323F0" w:rsidRDefault="00400436" w:rsidP="001C106C">
            <w:pPr>
              <w:spacing w:before="60" w:after="60"/>
              <w:jc w:val="center"/>
              <w:rPr>
                <w:color w:val="C00000"/>
                <w:sz w:val="16"/>
                <w:szCs w:val="6"/>
              </w:rPr>
            </w:pPr>
            <w:r w:rsidRPr="005F4356">
              <w:rPr>
                <w:bCs/>
                <w:color w:val="C00000"/>
                <w:sz w:val="22"/>
              </w:rPr>
              <w:t>La section</w:t>
            </w:r>
            <w:r w:rsidR="00E955F6" w:rsidRPr="005F4356">
              <w:rPr>
                <w:bCs/>
                <w:color w:val="C00000"/>
                <w:sz w:val="22"/>
              </w:rPr>
              <w:t> </w:t>
            </w:r>
            <w:r w:rsidRPr="005F4356">
              <w:rPr>
                <w:bCs/>
                <w:color w:val="C00000"/>
                <w:sz w:val="22"/>
              </w:rPr>
              <w:t>1</w:t>
            </w:r>
            <w:r w:rsidR="00FB6C30">
              <w:rPr>
                <w:bCs/>
                <w:color w:val="C00000"/>
                <w:sz w:val="22"/>
              </w:rPr>
              <w:t>3</w:t>
            </w:r>
            <w:r w:rsidRPr="005F4356">
              <w:rPr>
                <w:bCs/>
                <w:color w:val="C00000"/>
                <w:sz w:val="22"/>
              </w:rPr>
              <w:t xml:space="preserve"> doit être remplie pour </w:t>
            </w:r>
            <w:r w:rsidRPr="005659A7">
              <w:rPr>
                <w:b/>
                <w:bCs/>
                <w:color w:val="C00000"/>
                <w:sz w:val="22"/>
              </w:rPr>
              <w:t>tout type de demande</w:t>
            </w:r>
            <w:r w:rsidRPr="005659A7">
              <w:rPr>
                <w:bCs/>
                <w:color w:val="C00000"/>
                <w:sz w:val="22"/>
              </w:rPr>
              <w:t>.</w:t>
            </w:r>
          </w:p>
        </w:tc>
      </w:tr>
    </w:tbl>
    <w:p w14:paraId="62FC163D" w14:textId="77777777" w:rsidR="000B0BB4" w:rsidRPr="002B74EF" w:rsidRDefault="000B0BB4">
      <w:pPr>
        <w:rPr>
          <w:sz w:val="22"/>
          <w:szCs w:val="22"/>
        </w:rPr>
      </w:pPr>
    </w:p>
    <w:tbl>
      <w:tblPr>
        <w:tblW w:w="10924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  <w:gridCol w:w="10"/>
        <w:gridCol w:w="2732"/>
        <w:gridCol w:w="536"/>
        <w:gridCol w:w="1567"/>
        <w:gridCol w:w="8"/>
        <w:gridCol w:w="2708"/>
        <w:gridCol w:w="680"/>
        <w:gridCol w:w="6"/>
        <w:gridCol w:w="1082"/>
      </w:tblGrid>
      <w:tr w:rsidR="0083021D" w:rsidRPr="00010C72" w14:paraId="7505F0DE" w14:textId="77777777" w:rsidTr="005F4356">
        <w:trPr>
          <w:trHeight w:hRule="exact" w:val="567"/>
        </w:trPr>
        <w:tc>
          <w:tcPr>
            <w:tcW w:w="10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E036A" w14:textId="77777777" w:rsidR="0083021D" w:rsidRPr="005F4356" w:rsidRDefault="0083021D" w:rsidP="008A7F11">
            <w:pPr>
              <w:pStyle w:val="Paragraphedeliste"/>
              <w:numPr>
                <w:ilvl w:val="0"/>
                <w:numId w:val="17"/>
              </w:numPr>
              <w:spacing w:before="20"/>
              <w:rPr>
                <w:sz w:val="24"/>
                <w:szCs w:val="22"/>
              </w:rPr>
            </w:pPr>
            <w:r w:rsidRPr="005F4356">
              <w:rPr>
                <w:sz w:val="24"/>
                <w:szCs w:val="22"/>
              </w:rPr>
              <w:br w:type="page"/>
              <w:t>Déclaration d</w:t>
            </w:r>
            <w:r w:rsidR="00113421" w:rsidRPr="005F4356">
              <w:rPr>
                <w:sz w:val="24"/>
                <w:szCs w:val="22"/>
              </w:rPr>
              <w:t>e la personne</w:t>
            </w:r>
            <w:r w:rsidRPr="005F4356">
              <w:rPr>
                <w:sz w:val="24"/>
                <w:szCs w:val="22"/>
              </w:rPr>
              <w:t xml:space="preserve"> responsable du CFI dûment autorisé</w:t>
            </w:r>
            <w:r w:rsidR="00113421" w:rsidRPr="005F4356">
              <w:rPr>
                <w:sz w:val="24"/>
                <w:szCs w:val="22"/>
              </w:rPr>
              <w:t>e</w:t>
            </w:r>
            <w:r w:rsidRPr="005F4356">
              <w:rPr>
                <w:sz w:val="24"/>
                <w:szCs w:val="22"/>
              </w:rPr>
              <w:t xml:space="preserve"> par résolution</w:t>
            </w:r>
          </w:p>
        </w:tc>
      </w:tr>
      <w:tr w:rsidR="0083021D" w:rsidRPr="00010C72" w14:paraId="29390B9F" w14:textId="77777777" w:rsidTr="00DA33DC">
        <w:trPr>
          <w:trHeight w:val="294"/>
        </w:trPr>
        <w:tc>
          <w:tcPr>
            <w:tcW w:w="1092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65C1F" w14:textId="4427E1B2" w:rsidR="0083021D" w:rsidRPr="002647AB" w:rsidRDefault="0083021D" w:rsidP="00EB54D4">
            <w:pPr>
              <w:spacing w:before="320" w:after="20"/>
              <w:ind w:left="363" w:right="136"/>
              <w:jc w:val="both"/>
              <w:rPr>
                <w:sz w:val="22"/>
              </w:rPr>
            </w:pPr>
            <w:r w:rsidRPr="002647AB">
              <w:rPr>
                <w:sz w:val="22"/>
              </w:rPr>
              <w:t>Je soussigné</w:t>
            </w:r>
            <w:r w:rsidR="00113421" w:rsidRPr="002647AB">
              <w:rPr>
                <w:sz w:val="22"/>
              </w:rPr>
              <w:t>(e)</w:t>
            </w:r>
            <w:r w:rsidRPr="002647AB">
              <w:rPr>
                <w:sz w:val="22"/>
              </w:rPr>
              <w:t xml:space="preserve"> certifie </w:t>
            </w:r>
            <w:r w:rsidR="00DD1524">
              <w:rPr>
                <w:sz w:val="22"/>
              </w:rPr>
              <w:t>que, pour autant que je puisse en juger</w:t>
            </w:r>
            <w:r w:rsidRPr="002647AB">
              <w:rPr>
                <w:sz w:val="22"/>
              </w:rPr>
              <w:t xml:space="preserve">, tous les renseignements contenus dans le présent formulaire </w:t>
            </w:r>
          </w:p>
        </w:tc>
      </w:tr>
      <w:tr w:rsidR="0083021D" w:rsidRPr="00010C72" w14:paraId="4E9D2345" w14:textId="77777777" w:rsidTr="00AA2515">
        <w:trPr>
          <w:cantSplit/>
          <w:trHeight w:val="283"/>
        </w:trPr>
        <w:tc>
          <w:tcPr>
            <w:tcW w:w="4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F9E11" w14:textId="28624DD5" w:rsidR="0083021D" w:rsidRPr="002647AB" w:rsidRDefault="009C44A4" w:rsidP="00D46C93">
            <w:pPr>
              <w:spacing w:before="80"/>
              <w:ind w:left="364"/>
              <w:rPr>
                <w:sz w:val="22"/>
                <w:szCs w:val="22"/>
              </w:rPr>
            </w:pPr>
            <w:r w:rsidRPr="002647AB">
              <w:rPr>
                <w:sz w:val="22"/>
              </w:rPr>
              <w:t>sont</w:t>
            </w:r>
            <w:r w:rsidRPr="002647AB">
              <w:rPr>
                <w:sz w:val="22"/>
                <w:szCs w:val="22"/>
              </w:rPr>
              <w:t xml:space="preserve"> </w:t>
            </w:r>
            <w:r w:rsidR="002647AB" w:rsidRPr="002647AB">
              <w:rPr>
                <w:sz w:val="22"/>
                <w:szCs w:val="22"/>
              </w:rPr>
              <w:t xml:space="preserve">complets et exacts, </w:t>
            </w:r>
            <w:r w:rsidR="000B0BB4" w:rsidRPr="002647AB">
              <w:rPr>
                <w:sz w:val="22"/>
                <w:szCs w:val="22"/>
              </w:rPr>
              <w:t>et que les fonctions de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FBAB6" w14:textId="16EA0229" w:rsidR="0083021D" w:rsidRPr="00FB2358" w:rsidRDefault="00415EB8" w:rsidP="00AA2515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Texte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A8500" w14:textId="77777777" w:rsidR="0083021D" w:rsidRPr="00FB2358" w:rsidRDefault="002647AB" w:rsidP="00733AE6">
            <w:pPr>
              <w:spacing w:before="80"/>
              <w:ind w:right="-8"/>
              <w:rPr>
                <w:sz w:val="22"/>
              </w:rPr>
            </w:pPr>
            <w:r w:rsidRPr="00FB2358">
              <w:rPr>
                <w:sz w:val="22"/>
              </w:rPr>
              <w:t>auprès du CFI</w:t>
            </w:r>
            <w:r>
              <w:rPr>
                <w:sz w:val="22"/>
              </w:rPr>
              <w:t xml:space="preserve"> </w:t>
            </w:r>
          </w:p>
        </w:tc>
      </w:tr>
      <w:tr w:rsidR="0083021D" w:rsidRPr="00010C72" w14:paraId="3ED06552" w14:textId="77777777" w:rsidTr="00953E80">
        <w:trPr>
          <w:cantSplit/>
          <w:trHeight w:val="147"/>
        </w:trPr>
        <w:tc>
          <w:tcPr>
            <w:tcW w:w="915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EF8D6" w14:textId="6C3B655F" w:rsidR="0083021D" w:rsidRPr="00010C72" w:rsidRDefault="00953E80" w:rsidP="00953E80">
            <w:pPr>
              <w:ind w:left="5967" w:right="618"/>
              <w:rPr>
                <w:sz w:val="16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>N</w:t>
            </w:r>
            <w:r w:rsidR="0083021D" w:rsidRPr="00583634">
              <w:rPr>
                <w:color w:val="7F7F7F" w:themeColor="text1" w:themeTint="80"/>
                <w:sz w:val="18"/>
                <w:szCs w:val="16"/>
              </w:rPr>
              <w:t>om de l’employé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D23BA" w14:textId="77777777" w:rsidR="0083021D" w:rsidRPr="00010C72" w:rsidRDefault="0083021D" w:rsidP="00B70C8D">
            <w:pPr>
              <w:ind w:right="289"/>
            </w:pPr>
          </w:p>
        </w:tc>
      </w:tr>
      <w:tr w:rsidR="0083021D" w:rsidRPr="00010C72" w14:paraId="14113BA5" w14:textId="77777777" w:rsidTr="003A0924">
        <w:trPr>
          <w:trHeight w:val="320"/>
        </w:trPr>
        <w:tc>
          <w:tcPr>
            <w:tcW w:w="1092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BD0F5" w14:textId="77777777" w:rsidR="0083021D" w:rsidRPr="002647AB" w:rsidRDefault="000B0BB4" w:rsidP="00D46C93">
            <w:pPr>
              <w:spacing w:before="40" w:after="240"/>
              <w:ind w:left="364" w:right="289"/>
              <w:jc w:val="both"/>
              <w:rPr>
                <w:sz w:val="22"/>
              </w:rPr>
            </w:pPr>
            <w:r w:rsidRPr="00FB2358">
              <w:rPr>
                <w:sz w:val="22"/>
              </w:rPr>
              <w:t>répondent aux conditions d’admissibilité</w:t>
            </w:r>
            <w:r>
              <w:rPr>
                <w:sz w:val="22"/>
              </w:rPr>
              <w:t xml:space="preserve"> </w:t>
            </w:r>
            <w:r w:rsidR="0083021D" w:rsidRPr="002647AB">
              <w:rPr>
                <w:sz w:val="22"/>
              </w:rPr>
              <w:t>de la loi à l’égard des centres financiers internationaux.</w:t>
            </w:r>
          </w:p>
          <w:p w14:paraId="351C1C80" w14:textId="77777777" w:rsidR="0083021D" w:rsidRPr="002647AB" w:rsidRDefault="0083021D" w:rsidP="004C5A41">
            <w:pPr>
              <w:spacing w:before="80" w:after="240"/>
              <w:ind w:left="364" w:right="212"/>
              <w:jc w:val="both"/>
              <w:rPr>
                <w:sz w:val="22"/>
              </w:rPr>
            </w:pPr>
            <w:r w:rsidRPr="002647AB">
              <w:rPr>
                <w:sz w:val="22"/>
              </w:rPr>
              <w:t>Sur demande, je fournirai au ministère des Finances, à Revenu Québec ou à leurs représentants</w:t>
            </w:r>
            <w:r w:rsidR="00E955F6" w:rsidRPr="002647AB">
              <w:rPr>
                <w:sz w:val="22"/>
              </w:rPr>
              <w:t xml:space="preserve"> tout renseignement</w:t>
            </w:r>
            <w:r w:rsidRPr="002647AB">
              <w:rPr>
                <w:sz w:val="22"/>
              </w:rPr>
              <w:t xml:space="preserve"> portant sur la présente demande ou sur toute question relative aux fonctions de l’employé.</w:t>
            </w:r>
          </w:p>
          <w:p w14:paraId="127E17A5" w14:textId="77777777" w:rsidR="0083021D" w:rsidRPr="002647AB" w:rsidRDefault="0083021D" w:rsidP="004C5A41">
            <w:pPr>
              <w:spacing w:before="80" w:after="240"/>
              <w:ind w:left="364" w:right="212"/>
              <w:jc w:val="both"/>
              <w:rPr>
                <w:sz w:val="22"/>
              </w:rPr>
            </w:pPr>
            <w:r w:rsidRPr="002647AB">
              <w:rPr>
                <w:sz w:val="22"/>
              </w:rPr>
              <w:t>Je comprends qu’en vertu des dispositions de la loi à l’égard des CFI, le ministre peut révoquer rétroactivement le certificat ou l’attestation de l’employé lorsque des renseignements ou des documents portés à sa connaissance le justifient.</w:t>
            </w:r>
          </w:p>
          <w:p w14:paraId="4C20740F" w14:textId="1A613458" w:rsidR="0083021D" w:rsidRPr="00010C72" w:rsidRDefault="0083021D" w:rsidP="000005A4">
            <w:pPr>
              <w:spacing w:before="80"/>
              <w:ind w:left="364" w:right="212"/>
              <w:jc w:val="both"/>
            </w:pPr>
            <w:r w:rsidRPr="002647AB">
              <w:rPr>
                <w:sz w:val="22"/>
              </w:rPr>
              <w:t>Finalement, je m’engage à aviser par écrit, et ce, dans les meilleurs délais, le ministère des Finances de tout changement qui pourrait survenir à l’égard des renseignements fournis.</w:t>
            </w:r>
          </w:p>
        </w:tc>
      </w:tr>
      <w:tr w:rsidR="003A0924" w:rsidRPr="00010C72" w14:paraId="421CB476" w14:textId="77777777" w:rsidTr="000005A4">
        <w:trPr>
          <w:trHeight w:val="567"/>
        </w:trPr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29D466" w14:textId="77777777" w:rsidR="003A0924" w:rsidRPr="00010C72" w:rsidRDefault="003A0924" w:rsidP="003A0924">
            <w:pPr>
              <w:jc w:val="both"/>
            </w:pPr>
          </w:p>
        </w:tc>
        <w:tc>
          <w:tcPr>
            <w:tcW w:w="4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63463" w14:textId="77777777" w:rsidR="003A0924" w:rsidRPr="00010C72" w:rsidRDefault="003A0924" w:rsidP="003A0924">
            <w:pPr>
              <w:jc w:val="both"/>
            </w:pP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459A8" w14:textId="77777777" w:rsidR="003A0924" w:rsidRPr="00010C72" w:rsidRDefault="006267C1" w:rsidP="00CC5BCF">
            <w:pPr>
              <w:jc w:val="center"/>
            </w:pPr>
            <w:r w:rsidRPr="00583634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83634">
              <w:rPr>
                <w:sz w:val="22"/>
              </w:rPr>
              <w:instrText xml:space="preserve"> FORMTEXT </w:instrText>
            </w:r>
            <w:r w:rsidRPr="00583634">
              <w:rPr>
                <w:sz w:val="22"/>
              </w:rPr>
            </w:r>
            <w:r w:rsidRPr="00583634">
              <w:rPr>
                <w:sz w:val="22"/>
              </w:rPr>
              <w:fldChar w:fldCharType="separate"/>
            </w:r>
            <w:r w:rsidRPr="00583634">
              <w:rPr>
                <w:noProof/>
                <w:sz w:val="22"/>
              </w:rPr>
              <w:t> </w:t>
            </w:r>
            <w:r w:rsidRPr="00583634">
              <w:rPr>
                <w:noProof/>
                <w:sz w:val="22"/>
              </w:rPr>
              <w:t> </w:t>
            </w:r>
            <w:r w:rsidRPr="00583634">
              <w:rPr>
                <w:noProof/>
                <w:sz w:val="22"/>
              </w:rPr>
              <w:t> </w:t>
            </w:r>
            <w:r w:rsidRPr="00583634">
              <w:rPr>
                <w:noProof/>
                <w:sz w:val="22"/>
              </w:rPr>
              <w:t> </w:t>
            </w:r>
            <w:r w:rsidRPr="00583634">
              <w:rPr>
                <w:noProof/>
                <w:sz w:val="22"/>
              </w:rPr>
              <w:t> </w:t>
            </w:r>
            <w:r w:rsidRPr="00583634">
              <w:rPr>
                <w:sz w:val="22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807BDE" w14:textId="77777777" w:rsidR="003A0924" w:rsidRPr="00010C72" w:rsidRDefault="003A0924" w:rsidP="003A0924">
            <w:pPr>
              <w:tabs>
                <w:tab w:val="left" w:pos="2120"/>
              </w:tabs>
              <w:jc w:val="both"/>
            </w:pPr>
          </w:p>
        </w:tc>
      </w:tr>
      <w:tr w:rsidR="0083021D" w:rsidRPr="00010C72" w14:paraId="2B78B2FA" w14:textId="77777777" w:rsidTr="00B33518">
        <w:trPr>
          <w:trHeight w:val="320"/>
        </w:trPr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43F146" w14:textId="77777777" w:rsidR="0083021D" w:rsidRPr="00010C72" w:rsidRDefault="0083021D">
            <w:pPr>
              <w:tabs>
                <w:tab w:val="left" w:pos="8640"/>
              </w:tabs>
              <w:spacing w:before="20"/>
              <w:jc w:val="both"/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C0589" w14:textId="77777777" w:rsidR="0083021D" w:rsidRPr="009E4D03" w:rsidRDefault="0083021D" w:rsidP="00B33518">
            <w:pPr>
              <w:tabs>
                <w:tab w:val="left" w:pos="8640"/>
              </w:tabs>
              <w:spacing w:before="20"/>
              <w:rPr>
                <w:color w:val="404040" w:themeColor="text1" w:themeTint="BF"/>
                <w:sz w:val="22"/>
                <w:szCs w:val="22"/>
              </w:rPr>
            </w:pPr>
            <w:r w:rsidRPr="009E4D03">
              <w:rPr>
                <w:color w:val="404040" w:themeColor="text1" w:themeTint="BF"/>
                <w:sz w:val="22"/>
                <w:szCs w:val="22"/>
              </w:rPr>
              <w:t>Signature d</w:t>
            </w:r>
            <w:r w:rsidR="00113421" w:rsidRPr="009E4D03">
              <w:rPr>
                <w:color w:val="404040" w:themeColor="text1" w:themeTint="BF"/>
                <w:sz w:val="22"/>
                <w:szCs w:val="22"/>
              </w:rPr>
              <w:t>e la personne</w:t>
            </w:r>
            <w:r w:rsidRPr="009E4D03">
              <w:rPr>
                <w:color w:val="404040" w:themeColor="text1" w:themeTint="BF"/>
                <w:sz w:val="22"/>
                <w:szCs w:val="22"/>
              </w:rPr>
              <w:t xml:space="preserve"> responsable du CFI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D4352" w14:textId="77777777" w:rsidR="0083021D" w:rsidRPr="009E4D03" w:rsidRDefault="0083021D" w:rsidP="00B33518">
            <w:pPr>
              <w:tabs>
                <w:tab w:val="left" w:pos="2072"/>
                <w:tab w:val="left" w:pos="8640"/>
              </w:tabs>
              <w:spacing w:before="20"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9E4D03">
              <w:rPr>
                <w:color w:val="404040" w:themeColor="text1" w:themeTint="BF"/>
                <w:sz w:val="22"/>
                <w:szCs w:val="22"/>
              </w:rPr>
              <w:t>Date</w:t>
            </w:r>
            <w:r w:rsidR="006267C1" w:rsidRPr="009E4D03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 w:rsidR="006267C1" w:rsidRPr="009E4D03">
              <w:rPr>
                <w:color w:val="404040" w:themeColor="text1" w:themeTint="BF"/>
                <w:szCs w:val="22"/>
              </w:rPr>
              <w:t>(aaaa/mm/jj)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C5F81" w14:textId="77777777" w:rsidR="0083021D" w:rsidRPr="00010C72" w:rsidRDefault="0083021D">
            <w:pPr>
              <w:tabs>
                <w:tab w:val="left" w:pos="3048"/>
                <w:tab w:val="left" w:pos="8640"/>
              </w:tabs>
              <w:spacing w:before="20"/>
              <w:jc w:val="both"/>
            </w:pPr>
          </w:p>
        </w:tc>
      </w:tr>
      <w:tr w:rsidR="0083021D" w:rsidRPr="00010C72" w14:paraId="09BDF9EE" w14:textId="77777777" w:rsidTr="00CC5BCF">
        <w:trPr>
          <w:trHeight w:val="567"/>
        </w:trPr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76F5DD" w14:textId="77777777" w:rsidR="0083021D" w:rsidRPr="00010C72" w:rsidRDefault="0083021D">
            <w:pPr>
              <w:spacing w:before="20"/>
              <w:jc w:val="both"/>
            </w:pPr>
          </w:p>
        </w:tc>
        <w:bookmarkStart w:id="19" w:name="Texte26"/>
        <w:tc>
          <w:tcPr>
            <w:tcW w:w="48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FF57" w14:textId="77777777" w:rsidR="0083021D" w:rsidRPr="009E4D03" w:rsidRDefault="00224E48" w:rsidP="00CC5BCF">
            <w:pPr>
              <w:spacing w:before="60"/>
              <w:rPr>
                <w:sz w:val="22"/>
                <w:szCs w:val="22"/>
              </w:rPr>
            </w:pPr>
            <w:r w:rsidRPr="009E4D03">
              <w:rPr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E4D03">
              <w:rPr>
                <w:sz w:val="22"/>
                <w:szCs w:val="22"/>
              </w:rPr>
              <w:instrText xml:space="preserve"> FORMTEXT </w:instrText>
            </w:r>
            <w:r w:rsidRPr="009E4D03">
              <w:rPr>
                <w:sz w:val="22"/>
                <w:szCs w:val="22"/>
              </w:rPr>
            </w:r>
            <w:r w:rsidRPr="009E4D03">
              <w:rPr>
                <w:sz w:val="22"/>
                <w:szCs w:val="22"/>
              </w:rPr>
              <w:fldChar w:fldCharType="separate"/>
            </w:r>
            <w:r w:rsidR="00E8545C" w:rsidRPr="009E4D03">
              <w:rPr>
                <w:noProof/>
                <w:sz w:val="22"/>
                <w:szCs w:val="22"/>
              </w:rPr>
              <w:t> </w:t>
            </w:r>
            <w:r w:rsidR="00E8545C" w:rsidRPr="009E4D03">
              <w:rPr>
                <w:noProof/>
                <w:sz w:val="22"/>
                <w:szCs w:val="22"/>
              </w:rPr>
              <w:t> </w:t>
            </w:r>
            <w:r w:rsidR="00E8545C" w:rsidRPr="009E4D03">
              <w:rPr>
                <w:noProof/>
                <w:sz w:val="22"/>
                <w:szCs w:val="22"/>
              </w:rPr>
              <w:t> </w:t>
            </w:r>
            <w:r w:rsidR="00E8545C" w:rsidRPr="009E4D03">
              <w:rPr>
                <w:noProof/>
                <w:sz w:val="22"/>
                <w:szCs w:val="22"/>
              </w:rPr>
              <w:t> </w:t>
            </w:r>
            <w:r w:rsidR="00E8545C" w:rsidRPr="009E4D03">
              <w:rPr>
                <w:noProof/>
                <w:sz w:val="22"/>
                <w:szCs w:val="22"/>
              </w:rPr>
              <w:t> </w:t>
            </w:r>
            <w:r w:rsidRPr="009E4D03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A791" w14:textId="77777777" w:rsidR="0083021D" w:rsidRPr="009E4D03" w:rsidRDefault="0083021D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8B1C01" w14:textId="77777777" w:rsidR="0083021D" w:rsidRPr="00010C72" w:rsidRDefault="0083021D">
            <w:pPr>
              <w:spacing w:before="20"/>
              <w:jc w:val="both"/>
            </w:pPr>
          </w:p>
        </w:tc>
      </w:tr>
      <w:tr w:rsidR="0083021D" w:rsidRPr="00010C72" w14:paraId="062FB2ED" w14:textId="77777777" w:rsidTr="00B33518">
        <w:trPr>
          <w:trHeight w:val="320"/>
        </w:trPr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29CF57" w14:textId="77777777" w:rsidR="0083021D" w:rsidRPr="00010C72" w:rsidRDefault="0083021D">
            <w:pPr>
              <w:spacing w:before="20"/>
              <w:jc w:val="both"/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41911" w14:textId="77777777" w:rsidR="0083021D" w:rsidRPr="009E4D03" w:rsidRDefault="0083021D" w:rsidP="00B33518">
            <w:pPr>
              <w:spacing w:before="20"/>
              <w:rPr>
                <w:sz w:val="22"/>
                <w:szCs w:val="22"/>
              </w:rPr>
            </w:pPr>
            <w:r w:rsidRPr="009E4D03">
              <w:rPr>
                <w:color w:val="404040" w:themeColor="text1" w:themeTint="BF"/>
                <w:sz w:val="22"/>
                <w:szCs w:val="22"/>
              </w:rPr>
              <w:t>Nom en caractères d’imprimerie</w:t>
            </w: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42808F" w14:textId="77777777" w:rsidR="0083021D" w:rsidRPr="009E4D03" w:rsidRDefault="0083021D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4AD08E" w14:textId="77777777" w:rsidR="0083021D" w:rsidRPr="00010C72" w:rsidRDefault="0083021D">
            <w:pPr>
              <w:spacing w:before="20"/>
              <w:jc w:val="both"/>
            </w:pPr>
          </w:p>
        </w:tc>
      </w:tr>
      <w:tr w:rsidR="0083021D" w:rsidRPr="00010C72" w14:paraId="7E5AB6EF" w14:textId="77777777" w:rsidTr="00CC5BCF">
        <w:trPr>
          <w:trHeight w:hRule="exact" w:val="567"/>
        </w:trPr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EFF1AE" w14:textId="77777777" w:rsidR="0083021D" w:rsidRPr="00010C72" w:rsidRDefault="0083021D">
            <w:pPr>
              <w:spacing w:before="20"/>
              <w:jc w:val="both"/>
            </w:pPr>
          </w:p>
        </w:tc>
        <w:bookmarkStart w:id="20" w:name="Texte27"/>
        <w:tc>
          <w:tcPr>
            <w:tcW w:w="8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79A46" w14:textId="77777777" w:rsidR="0083021D" w:rsidRPr="009E4D03" w:rsidRDefault="00224E48" w:rsidP="00CC5BCF">
            <w:pPr>
              <w:spacing w:before="60"/>
              <w:rPr>
                <w:sz w:val="22"/>
                <w:szCs w:val="22"/>
              </w:rPr>
            </w:pPr>
            <w:r w:rsidRPr="009E4D03">
              <w:rPr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E4D03">
              <w:rPr>
                <w:sz w:val="22"/>
                <w:szCs w:val="22"/>
              </w:rPr>
              <w:instrText xml:space="preserve"> FORMTEXT </w:instrText>
            </w:r>
            <w:r w:rsidRPr="009E4D03">
              <w:rPr>
                <w:sz w:val="22"/>
                <w:szCs w:val="22"/>
              </w:rPr>
            </w:r>
            <w:r w:rsidRPr="009E4D03">
              <w:rPr>
                <w:sz w:val="22"/>
                <w:szCs w:val="22"/>
              </w:rPr>
              <w:fldChar w:fldCharType="separate"/>
            </w:r>
            <w:r w:rsidR="00E8545C" w:rsidRPr="009E4D03">
              <w:rPr>
                <w:noProof/>
                <w:sz w:val="22"/>
                <w:szCs w:val="22"/>
              </w:rPr>
              <w:t> </w:t>
            </w:r>
            <w:r w:rsidR="00E8545C" w:rsidRPr="009E4D03">
              <w:rPr>
                <w:noProof/>
                <w:sz w:val="22"/>
                <w:szCs w:val="22"/>
              </w:rPr>
              <w:t> </w:t>
            </w:r>
            <w:r w:rsidR="00E8545C" w:rsidRPr="009E4D03">
              <w:rPr>
                <w:noProof/>
                <w:sz w:val="22"/>
                <w:szCs w:val="22"/>
              </w:rPr>
              <w:t> </w:t>
            </w:r>
            <w:r w:rsidR="00E8545C" w:rsidRPr="009E4D03">
              <w:rPr>
                <w:noProof/>
                <w:sz w:val="22"/>
                <w:szCs w:val="22"/>
              </w:rPr>
              <w:t> </w:t>
            </w:r>
            <w:r w:rsidR="00E8545C" w:rsidRPr="009E4D03">
              <w:rPr>
                <w:noProof/>
                <w:sz w:val="22"/>
                <w:szCs w:val="22"/>
              </w:rPr>
              <w:t> </w:t>
            </w:r>
            <w:r w:rsidRPr="009E4D03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861EDC" w14:textId="77777777" w:rsidR="0083021D" w:rsidRPr="00010C72" w:rsidRDefault="0083021D">
            <w:pPr>
              <w:spacing w:before="20"/>
              <w:jc w:val="both"/>
            </w:pPr>
          </w:p>
        </w:tc>
      </w:tr>
      <w:tr w:rsidR="0083021D" w:rsidRPr="00010C72" w14:paraId="350322A8" w14:textId="77777777" w:rsidTr="00CC5BCF">
        <w:trPr>
          <w:trHeight w:val="567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8E6EE" w14:textId="77777777" w:rsidR="0083021D" w:rsidRPr="00010C72" w:rsidRDefault="0083021D">
            <w:pPr>
              <w:spacing w:before="20"/>
              <w:jc w:val="both"/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03F42" w14:textId="77777777" w:rsidR="0083021D" w:rsidRPr="009E4D03" w:rsidRDefault="0083021D" w:rsidP="00B33518">
            <w:pPr>
              <w:rPr>
                <w:sz w:val="22"/>
                <w:szCs w:val="22"/>
              </w:rPr>
            </w:pPr>
            <w:r w:rsidRPr="009E4D03">
              <w:rPr>
                <w:color w:val="404040" w:themeColor="text1" w:themeTint="BF"/>
                <w:sz w:val="22"/>
                <w:szCs w:val="22"/>
              </w:rPr>
              <w:t>Titre</w:t>
            </w: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79820" w14:textId="77777777" w:rsidR="0083021D" w:rsidRPr="009E4D03" w:rsidRDefault="0083021D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3D29A" w14:textId="77777777" w:rsidR="0083021D" w:rsidRPr="00010C72" w:rsidRDefault="0083021D">
            <w:pPr>
              <w:spacing w:before="20"/>
              <w:jc w:val="both"/>
            </w:pPr>
          </w:p>
        </w:tc>
      </w:tr>
    </w:tbl>
    <w:p w14:paraId="54555029" w14:textId="77777777" w:rsidR="00946F90" w:rsidRPr="00010C72" w:rsidRDefault="00946F90">
      <w:pPr>
        <w:pStyle w:val="BodyText21"/>
        <w:tabs>
          <w:tab w:val="left" w:pos="0"/>
        </w:tabs>
        <w:jc w:val="left"/>
        <w:rPr>
          <w:rFonts w:ascii="Arial Narrow" w:hAnsi="Arial Narrow"/>
          <w:b w:val="0"/>
          <w:sz w:val="2"/>
          <w:szCs w:val="6"/>
          <w:lang w:val="fr-CA"/>
        </w:rPr>
      </w:pPr>
    </w:p>
    <w:sectPr w:rsidR="00946F90" w:rsidRPr="00010C72" w:rsidSect="00960543">
      <w:pgSz w:w="12240" w:h="15840" w:code="1"/>
      <w:pgMar w:top="284" w:right="720" w:bottom="567" w:left="720" w:header="360" w:footer="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D220" w14:textId="77777777" w:rsidR="00997651" w:rsidRDefault="00997651">
      <w:r>
        <w:separator/>
      </w:r>
    </w:p>
  </w:endnote>
  <w:endnote w:type="continuationSeparator" w:id="0">
    <w:p w14:paraId="6382DC3F" w14:textId="77777777" w:rsidR="00997651" w:rsidRDefault="0099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ntique Olv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CF07" w14:textId="77777777" w:rsidR="00F44C4C" w:rsidRDefault="00F44C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06AD" w14:textId="73BA42AC" w:rsidR="00997651" w:rsidRPr="00AA4A85" w:rsidRDefault="00997651" w:rsidP="00751652">
    <w:pPr>
      <w:pStyle w:val="Pieddepage"/>
      <w:tabs>
        <w:tab w:val="clear" w:pos="9072"/>
        <w:tab w:val="right" w:pos="10773"/>
      </w:tabs>
      <w:ind w:right="-26"/>
      <w:rPr>
        <w:sz w:val="14"/>
        <w:szCs w:val="14"/>
      </w:rPr>
    </w:pPr>
    <w:r w:rsidRPr="00EE4117">
      <w:rPr>
        <w:sz w:val="18"/>
        <w:szCs w:val="14"/>
      </w:rPr>
      <w:t>Ministère des Finances</w:t>
    </w:r>
    <w:r>
      <w:rPr>
        <w:sz w:val="18"/>
        <w:szCs w:val="14"/>
      </w:rPr>
      <w:tab/>
    </w:r>
    <w:r>
      <w:rPr>
        <w:sz w:val="18"/>
        <w:szCs w:val="14"/>
      </w:rPr>
      <w:tab/>
    </w:r>
    <w:r w:rsidRPr="00035EE5">
      <w:rPr>
        <w:sz w:val="18"/>
        <w:szCs w:val="14"/>
      </w:rPr>
      <w:fldChar w:fldCharType="begin"/>
    </w:r>
    <w:r w:rsidRPr="00035EE5">
      <w:rPr>
        <w:sz w:val="18"/>
        <w:szCs w:val="14"/>
      </w:rPr>
      <w:instrText>PAGE  \* Arabic  \* MERGEFORMAT</w:instrText>
    </w:r>
    <w:r w:rsidRPr="00035EE5">
      <w:rPr>
        <w:sz w:val="18"/>
        <w:szCs w:val="14"/>
      </w:rPr>
      <w:fldChar w:fldCharType="separate"/>
    </w:r>
    <w:r>
      <w:rPr>
        <w:noProof/>
        <w:sz w:val="18"/>
        <w:szCs w:val="14"/>
      </w:rPr>
      <w:t>4</w:t>
    </w:r>
    <w:r w:rsidRPr="00035EE5">
      <w:rPr>
        <w:sz w:val="18"/>
        <w:szCs w:val="14"/>
      </w:rPr>
      <w:fldChar w:fldCharType="end"/>
    </w:r>
    <w:r w:rsidRPr="00035EE5">
      <w:rPr>
        <w:sz w:val="18"/>
        <w:szCs w:val="14"/>
      </w:rPr>
      <w:t xml:space="preserve"> de </w:t>
    </w:r>
    <w:r w:rsidRPr="00035EE5">
      <w:rPr>
        <w:sz w:val="18"/>
        <w:szCs w:val="14"/>
      </w:rPr>
      <w:fldChar w:fldCharType="begin"/>
    </w:r>
    <w:r w:rsidRPr="00035EE5">
      <w:rPr>
        <w:sz w:val="18"/>
        <w:szCs w:val="14"/>
      </w:rPr>
      <w:instrText>NUMPAGES  \* Arabic  \* MERGEFORMAT</w:instrText>
    </w:r>
    <w:r w:rsidRPr="00035EE5">
      <w:rPr>
        <w:sz w:val="18"/>
        <w:szCs w:val="14"/>
      </w:rPr>
      <w:fldChar w:fldCharType="separate"/>
    </w:r>
    <w:r>
      <w:rPr>
        <w:noProof/>
        <w:sz w:val="18"/>
        <w:szCs w:val="14"/>
      </w:rPr>
      <w:t>4</w:t>
    </w:r>
    <w:r w:rsidRPr="00035EE5">
      <w:rPr>
        <w:sz w:val="18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4165" w14:textId="1DBB0094" w:rsidR="00997651" w:rsidRPr="00EC598E" w:rsidRDefault="00997651" w:rsidP="00EE4117">
    <w:pPr>
      <w:pStyle w:val="Pieddepage"/>
      <w:tabs>
        <w:tab w:val="clear" w:pos="9072"/>
        <w:tab w:val="right" w:pos="10773"/>
      </w:tabs>
      <w:rPr>
        <w:sz w:val="18"/>
      </w:rPr>
    </w:pPr>
    <w:r w:rsidRPr="00EE4117">
      <w:rPr>
        <w:bCs/>
        <w:sz w:val="18"/>
      </w:rPr>
      <w:t>Ministère des Finances</w:t>
    </w:r>
    <w:r>
      <w:rPr>
        <w:bCs/>
        <w:sz w:val="18"/>
      </w:rPr>
      <w:tab/>
    </w:r>
    <w:r>
      <w:rPr>
        <w:bCs/>
        <w:sz w:val="18"/>
      </w:rPr>
      <w:tab/>
    </w:r>
    <w:r w:rsidRPr="00EC598E">
      <w:rPr>
        <w:bCs/>
        <w:sz w:val="18"/>
      </w:rPr>
      <w:fldChar w:fldCharType="begin"/>
    </w:r>
    <w:r w:rsidRPr="00EC598E">
      <w:rPr>
        <w:bCs/>
        <w:sz w:val="18"/>
      </w:rPr>
      <w:instrText>PAGE  \* Arabic  \* MERGEFORMAT</w:instrText>
    </w:r>
    <w:r w:rsidRPr="00EC598E">
      <w:rPr>
        <w:bCs/>
        <w:sz w:val="18"/>
      </w:rPr>
      <w:fldChar w:fldCharType="separate"/>
    </w:r>
    <w:r w:rsidRPr="00EE4872">
      <w:rPr>
        <w:bCs/>
        <w:noProof/>
        <w:sz w:val="18"/>
        <w:lang w:val="fr-FR"/>
      </w:rPr>
      <w:t>1</w:t>
    </w:r>
    <w:r w:rsidRPr="00EC598E">
      <w:rPr>
        <w:bCs/>
        <w:sz w:val="18"/>
      </w:rPr>
      <w:fldChar w:fldCharType="end"/>
    </w:r>
    <w:r w:rsidRPr="00EC598E">
      <w:rPr>
        <w:sz w:val="18"/>
        <w:lang w:val="fr-FR"/>
      </w:rPr>
      <w:t xml:space="preserve"> de </w:t>
    </w:r>
    <w:r w:rsidRPr="00EC598E">
      <w:rPr>
        <w:bCs/>
        <w:sz w:val="18"/>
      </w:rPr>
      <w:fldChar w:fldCharType="begin"/>
    </w:r>
    <w:r w:rsidRPr="00EC598E">
      <w:rPr>
        <w:bCs/>
        <w:sz w:val="18"/>
      </w:rPr>
      <w:instrText>NUMPAGES  \* Arabic  \* MERGEFORMAT</w:instrText>
    </w:r>
    <w:r w:rsidRPr="00EC598E">
      <w:rPr>
        <w:bCs/>
        <w:sz w:val="18"/>
      </w:rPr>
      <w:fldChar w:fldCharType="separate"/>
    </w:r>
    <w:r w:rsidRPr="00EE4872">
      <w:rPr>
        <w:bCs/>
        <w:noProof/>
        <w:sz w:val="18"/>
        <w:lang w:val="fr-FR"/>
      </w:rPr>
      <w:t>5</w:t>
    </w:r>
    <w:r w:rsidRPr="00EC598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4B95" w14:textId="77777777" w:rsidR="00997651" w:rsidRDefault="00997651">
      <w:r>
        <w:separator/>
      </w:r>
    </w:p>
  </w:footnote>
  <w:footnote w:type="continuationSeparator" w:id="0">
    <w:p w14:paraId="78CCE7E6" w14:textId="77777777" w:rsidR="00997651" w:rsidRDefault="0099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B344" w14:textId="77777777" w:rsidR="00F44C4C" w:rsidRDefault="00F44C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E632" w14:textId="2F850329" w:rsidR="00997651" w:rsidRDefault="00997651" w:rsidP="00F301EF">
    <w:pPr>
      <w:pStyle w:val="Pieddepage"/>
      <w:tabs>
        <w:tab w:val="clear" w:pos="9072"/>
      </w:tabs>
      <w:ind w:right="-5"/>
      <w:jc w:val="right"/>
      <w:rPr>
        <w:sz w:val="18"/>
        <w:szCs w:val="14"/>
      </w:rPr>
    </w:pPr>
    <w:r>
      <w:rPr>
        <w:sz w:val="18"/>
        <w:szCs w:val="14"/>
      </w:rPr>
      <w:t>CENTRES FINANCIERS INTERNATIONAUX (CFI)</w:t>
    </w:r>
  </w:p>
  <w:p w14:paraId="5677C33C" w14:textId="7415F39A" w:rsidR="00997651" w:rsidRDefault="00997651" w:rsidP="00F301EF">
    <w:pPr>
      <w:pStyle w:val="Pieddepage"/>
      <w:tabs>
        <w:tab w:val="clear" w:pos="9072"/>
      </w:tabs>
      <w:ind w:right="-6"/>
      <w:jc w:val="right"/>
      <w:rPr>
        <w:sz w:val="18"/>
        <w:szCs w:val="14"/>
      </w:rPr>
    </w:pPr>
    <w:r w:rsidRPr="009877D0">
      <w:rPr>
        <w:sz w:val="18"/>
        <w:szCs w:val="14"/>
      </w:rPr>
      <w:t xml:space="preserve">Demande </w:t>
    </w:r>
    <w:r>
      <w:rPr>
        <w:sz w:val="18"/>
        <w:szCs w:val="14"/>
      </w:rPr>
      <w:t xml:space="preserve">de certificat ou </w:t>
    </w:r>
    <w:r w:rsidRPr="009877D0">
      <w:rPr>
        <w:sz w:val="18"/>
        <w:szCs w:val="14"/>
      </w:rPr>
      <w:t>d’attestation</w:t>
    </w:r>
    <w:r>
      <w:rPr>
        <w:sz w:val="18"/>
        <w:szCs w:val="14"/>
      </w:rPr>
      <w:t xml:space="preserve"> annuelle</w:t>
    </w:r>
    <w:r w:rsidRPr="009877D0">
      <w:rPr>
        <w:sz w:val="18"/>
        <w:szCs w:val="14"/>
      </w:rPr>
      <w:t xml:space="preserve"> </w:t>
    </w:r>
    <w:r>
      <w:rPr>
        <w:sz w:val="18"/>
        <w:szCs w:val="14"/>
      </w:rPr>
      <w:t>à l’égard d’un employé local</w:t>
    </w:r>
  </w:p>
  <w:p w14:paraId="4B89C20B" w14:textId="5C51AE71" w:rsidR="00997651" w:rsidRPr="00AD3CC8" w:rsidRDefault="00997651" w:rsidP="00F301EF">
    <w:pPr>
      <w:pStyle w:val="Pieddepage"/>
      <w:tabs>
        <w:tab w:val="clear" w:pos="9072"/>
      </w:tabs>
      <w:ind w:right="-6"/>
      <w:jc w:val="right"/>
      <w:rPr>
        <w:sz w:val="18"/>
        <w:szCs w:val="14"/>
      </w:rPr>
    </w:pPr>
    <w:r w:rsidRPr="0095642F">
      <w:rPr>
        <w:sz w:val="18"/>
        <w:szCs w:val="14"/>
      </w:rPr>
      <w:t>(</w:t>
    </w:r>
    <w:proofErr w:type="gramStart"/>
    <w:r w:rsidR="00891C71" w:rsidRPr="007260CD">
      <w:rPr>
        <w:sz w:val="18"/>
        <w:szCs w:val="14"/>
      </w:rPr>
      <w:t>décembre</w:t>
    </w:r>
    <w:proofErr w:type="gramEnd"/>
    <w:r w:rsidR="00891C71" w:rsidRPr="007260CD">
      <w:rPr>
        <w:sz w:val="18"/>
        <w:szCs w:val="14"/>
      </w:rPr>
      <w:t xml:space="preserve"> 2024</w:t>
    </w:r>
    <w:r w:rsidRPr="007260CD">
      <w:rPr>
        <w:sz w:val="18"/>
        <w:szCs w:val="14"/>
      </w:rPr>
      <w:t>)</w:t>
    </w:r>
  </w:p>
  <w:p w14:paraId="7EE5F363" w14:textId="77777777" w:rsidR="00997651" w:rsidRDefault="00997651" w:rsidP="00F301EF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31CE" w14:textId="77777777" w:rsidR="00F44C4C" w:rsidRDefault="00F44C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085"/>
    <w:multiLevelType w:val="hybridMultilevel"/>
    <w:tmpl w:val="BB0062B4"/>
    <w:lvl w:ilvl="0" w:tplc="96D846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4744D"/>
    <w:multiLevelType w:val="singleLevel"/>
    <w:tmpl w:val="148A77E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Chaloult_Cond_Demi_Gras" w:hAnsi="Antique Olv (W1)" w:hint="default"/>
        <w:b/>
        <w:i w:val="0"/>
        <w:sz w:val="20"/>
      </w:rPr>
    </w:lvl>
  </w:abstractNum>
  <w:abstractNum w:abstractNumId="2" w15:restartNumberingAfterBreak="0">
    <w:nsid w:val="0E4051AA"/>
    <w:multiLevelType w:val="hybridMultilevel"/>
    <w:tmpl w:val="51AA4E72"/>
    <w:lvl w:ilvl="0" w:tplc="0C0C000B">
      <w:start w:val="1"/>
      <w:numFmt w:val="bullet"/>
      <w:lvlText w:val=""/>
      <w:lvlJc w:val="left"/>
      <w:pPr>
        <w:ind w:left="87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1B635308"/>
    <w:multiLevelType w:val="singleLevel"/>
    <w:tmpl w:val="5D1426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  <w:sz w:val="16"/>
      </w:rPr>
    </w:lvl>
  </w:abstractNum>
  <w:abstractNum w:abstractNumId="4" w15:restartNumberingAfterBreak="0">
    <w:nsid w:val="20756DE6"/>
    <w:multiLevelType w:val="hybridMultilevel"/>
    <w:tmpl w:val="B9FA471A"/>
    <w:lvl w:ilvl="0" w:tplc="18EEC1D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31E5D"/>
    <w:multiLevelType w:val="singleLevel"/>
    <w:tmpl w:val="0652C404"/>
    <w:lvl w:ilvl="0">
      <w:numFmt w:val="bullet"/>
      <w:lvlText w:val="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  <w:b/>
        <w:sz w:val="16"/>
      </w:rPr>
    </w:lvl>
  </w:abstractNum>
  <w:abstractNum w:abstractNumId="6" w15:restartNumberingAfterBreak="0">
    <w:nsid w:val="2EDE252E"/>
    <w:multiLevelType w:val="singleLevel"/>
    <w:tmpl w:val="9E689BDE"/>
    <w:lvl w:ilvl="0">
      <w:start w:val="8"/>
      <w:numFmt w:val="none"/>
      <w:lvlText w:val="6-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</w:abstractNum>
  <w:abstractNum w:abstractNumId="7" w15:restartNumberingAfterBreak="0">
    <w:nsid w:val="2F7025C3"/>
    <w:multiLevelType w:val="singleLevel"/>
    <w:tmpl w:val="7174C99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340602D"/>
    <w:multiLevelType w:val="hybridMultilevel"/>
    <w:tmpl w:val="B8DA27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D0943"/>
    <w:multiLevelType w:val="singleLevel"/>
    <w:tmpl w:val="0652C404"/>
    <w:lvl w:ilvl="0">
      <w:numFmt w:val="bullet"/>
      <w:lvlText w:val="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  <w:b/>
        <w:sz w:val="16"/>
      </w:rPr>
    </w:lvl>
  </w:abstractNum>
  <w:abstractNum w:abstractNumId="10" w15:restartNumberingAfterBreak="0">
    <w:nsid w:val="35C167C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8D536C"/>
    <w:multiLevelType w:val="hybridMultilevel"/>
    <w:tmpl w:val="B56C6A70"/>
    <w:lvl w:ilvl="0" w:tplc="0C0C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2" w15:restartNumberingAfterBreak="0">
    <w:nsid w:val="39262EF8"/>
    <w:multiLevelType w:val="singleLevel"/>
    <w:tmpl w:val="BBFAD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3DCD2986"/>
    <w:multiLevelType w:val="singleLevel"/>
    <w:tmpl w:val="7DEC54A6"/>
    <w:lvl w:ilvl="0">
      <w:start w:val="1"/>
      <w:numFmt w:val="bullet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4" w15:restartNumberingAfterBreak="0">
    <w:nsid w:val="3E947C13"/>
    <w:multiLevelType w:val="hybridMultilevel"/>
    <w:tmpl w:val="8A0EBDC6"/>
    <w:lvl w:ilvl="0" w:tplc="9F422C5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95D36"/>
    <w:multiLevelType w:val="hybridMultilevel"/>
    <w:tmpl w:val="9DCC0D9A"/>
    <w:lvl w:ilvl="0" w:tplc="F192350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DD0"/>
    <w:multiLevelType w:val="hybridMultilevel"/>
    <w:tmpl w:val="6D0010D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D66C3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94576C"/>
    <w:multiLevelType w:val="singleLevel"/>
    <w:tmpl w:val="DE88A046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E45A43"/>
    <w:multiLevelType w:val="hybridMultilevel"/>
    <w:tmpl w:val="18B087D2"/>
    <w:lvl w:ilvl="0" w:tplc="1AB4E62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5434D"/>
    <w:multiLevelType w:val="hybridMultilevel"/>
    <w:tmpl w:val="4D1A450A"/>
    <w:lvl w:ilvl="0" w:tplc="2614112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B78AC"/>
    <w:multiLevelType w:val="singleLevel"/>
    <w:tmpl w:val="BED45412"/>
    <w:lvl w:ilvl="0">
      <w:numFmt w:val="bullet"/>
      <w:lvlText w:val="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2" w15:restartNumberingAfterBreak="0">
    <w:nsid w:val="54AF1033"/>
    <w:multiLevelType w:val="hybridMultilevel"/>
    <w:tmpl w:val="3E4420C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56057"/>
    <w:multiLevelType w:val="singleLevel"/>
    <w:tmpl w:val="C0D42F80"/>
    <w:lvl w:ilvl="0">
      <w:start w:val="1"/>
      <w:numFmt w:val="bullet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4" w15:restartNumberingAfterBreak="0">
    <w:nsid w:val="56AE2833"/>
    <w:multiLevelType w:val="singleLevel"/>
    <w:tmpl w:val="0652C404"/>
    <w:lvl w:ilvl="0">
      <w:numFmt w:val="bullet"/>
      <w:lvlText w:val="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  <w:b/>
        <w:sz w:val="16"/>
      </w:rPr>
    </w:lvl>
  </w:abstractNum>
  <w:abstractNum w:abstractNumId="25" w15:restartNumberingAfterBreak="0">
    <w:nsid w:val="636555AA"/>
    <w:multiLevelType w:val="hybridMultilevel"/>
    <w:tmpl w:val="0D98D76E"/>
    <w:lvl w:ilvl="0" w:tplc="0C0C000B">
      <w:start w:val="1"/>
      <w:numFmt w:val="bullet"/>
      <w:lvlText w:val=""/>
      <w:lvlJc w:val="left"/>
      <w:pPr>
        <w:ind w:left="79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6" w15:restartNumberingAfterBreak="0">
    <w:nsid w:val="65DC6501"/>
    <w:multiLevelType w:val="singleLevel"/>
    <w:tmpl w:val="3828A2E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B156572"/>
    <w:multiLevelType w:val="hybridMultilevel"/>
    <w:tmpl w:val="39700400"/>
    <w:lvl w:ilvl="0" w:tplc="96D846AE">
      <w:start w:val="1"/>
      <w:numFmt w:val="bullet"/>
      <w:lvlText w:val=""/>
      <w:lvlJc w:val="left"/>
      <w:pPr>
        <w:ind w:left="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8" w15:restartNumberingAfterBreak="0">
    <w:nsid w:val="6DAC3200"/>
    <w:multiLevelType w:val="singleLevel"/>
    <w:tmpl w:val="FE9C5D7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sz w:val="24"/>
      </w:rPr>
    </w:lvl>
  </w:abstractNum>
  <w:abstractNum w:abstractNumId="29" w15:restartNumberingAfterBreak="0">
    <w:nsid w:val="6EB2787E"/>
    <w:multiLevelType w:val="hybridMultilevel"/>
    <w:tmpl w:val="892E1C36"/>
    <w:lvl w:ilvl="0" w:tplc="09B84D1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35CAE"/>
    <w:multiLevelType w:val="singleLevel"/>
    <w:tmpl w:val="F1C2377C"/>
    <w:lvl w:ilvl="0">
      <w:start w:val="1"/>
      <w:numFmt w:val="bullet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1" w15:restartNumberingAfterBreak="0">
    <w:nsid w:val="76392F59"/>
    <w:multiLevelType w:val="singleLevel"/>
    <w:tmpl w:val="F51A9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A85D7F"/>
    <w:multiLevelType w:val="hybridMultilevel"/>
    <w:tmpl w:val="78A6016C"/>
    <w:lvl w:ilvl="0" w:tplc="0CE28BD4">
      <w:start w:val="1"/>
      <w:numFmt w:val="bullet"/>
      <w:lvlText w:val=""/>
      <w:lvlJc w:val="left"/>
      <w:pPr>
        <w:ind w:left="88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3" w15:restartNumberingAfterBreak="0">
    <w:nsid w:val="770F547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CCD06AE"/>
    <w:multiLevelType w:val="hybridMultilevel"/>
    <w:tmpl w:val="AEAA6240"/>
    <w:lvl w:ilvl="0" w:tplc="BE7AC6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72883"/>
    <w:multiLevelType w:val="singleLevel"/>
    <w:tmpl w:val="0652C404"/>
    <w:lvl w:ilvl="0">
      <w:numFmt w:val="bullet"/>
      <w:lvlText w:val="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  <w:b/>
        <w:sz w:val="16"/>
      </w:rPr>
    </w:lvl>
  </w:abstractNum>
  <w:abstractNum w:abstractNumId="36" w15:restartNumberingAfterBreak="0">
    <w:nsid w:val="7E0A1673"/>
    <w:multiLevelType w:val="singleLevel"/>
    <w:tmpl w:val="F51A9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E816403"/>
    <w:multiLevelType w:val="hybridMultilevel"/>
    <w:tmpl w:val="8E943DE0"/>
    <w:lvl w:ilvl="0" w:tplc="96D846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5901650">
    <w:abstractNumId w:val="30"/>
  </w:num>
  <w:num w:numId="2" w16cid:durableId="1360931171">
    <w:abstractNumId w:val="21"/>
  </w:num>
  <w:num w:numId="3" w16cid:durableId="1155605240">
    <w:abstractNumId w:val="23"/>
  </w:num>
  <w:num w:numId="4" w16cid:durableId="458228068">
    <w:abstractNumId w:val="33"/>
  </w:num>
  <w:num w:numId="5" w16cid:durableId="886575831">
    <w:abstractNumId w:val="3"/>
  </w:num>
  <w:num w:numId="6" w16cid:durableId="904336344">
    <w:abstractNumId w:val="13"/>
  </w:num>
  <w:num w:numId="7" w16cid:durableId="1874421216">
    <w:abstractNumId w:val="10"/>
  </w:num>
  <w:num w:numId="8" w16cid:durableId="1884443146">
    <w:abstractNumId w:val="9"/>
  </w:num>
  <w:num w:numId="9" w16cid:durableId="1380977023">
    <w:abstractNumId w:val="35"/>
  </w:num>
  <w:num w:numId="10" w16cid:durableId="231818078">
    <w:abstractNumId w:val="24"/>
  </w:num>
  <w:num w:numId="11" w16cid:durableId="1087265261">
    <w:abstractNumId w:val="5"/>
  </w:num>
  <w:num w:numId="12" w16cid:durableId="1043746285">
    <w:abstractNumId w:val="36"/>
  </w:num>
  <w:num w:numId="13" w16cid:durableId="2123717465">
    <w:abstractNumId w:val="31"/>
  </w:num>
  <w:num w:numId="14" w16cid:durableId="2118986487">
    <w:abstractNumId w:val="26"/>
  </w:num>
  <w:num w:numId="15" w16cid:durableId="855577339">
    <w:abstractNumId w:val="7"/>
  </w:num>
  <w:num w:numId="16" w16cid:durableId="2050495092">
    <w:abstractNumId w:val="17"/>
  </w:num>
  <w:num w:numId="17" w16cid:durableId="1606771084">
    <w:abstractNumId w:val="12"/>
  </w:num>
  <w:num w:numId="18" w16cid:durableId="671882667">
    <w:abstractNumId w:val="1"/>
  </w:num>
  <w:num w:numId="19" w16cid:durableId="397365528">
    <w:abstractNumId w:val="6"/>
  </w:num>
  <w:num w:numId="20" w16cid:durableId="1390690888">
    <w:abstractNumId w:val="18"/>
  </w:num>
  <w:num w:numId="21" w16cid:durableId="2107265198">
    <w:abstractNumId w:val="8"/>
  </w:num>
  <w:num w:numId="22" w16cid:durableId="1030061673">
    <w:abstractNumId w:val="16"/>
  </w:num>
  <w:num w:numId="23" w16cid:durableId="1405566065">
    <w:abstractNumId w:val="25"/>
  </w:num>
  <w:num w:numId="24" w16cid:durableId="23791328">
    <w:abstractNumId w:val="15"/>
  </w:num>
  <w:num w:numId="25" w16cid:durableId="857431115">
    <w:abstractNumId w:val="19"/>
  </w:num>
  <w:num w:numId="26" w16cid:durableId="304550528">
    <w:abstractNumId w:val="4"/>
  </w:num>
  <w:num w:numId="27" w16cid:durableId="434249816">
    <w:abstractNumId w:val="29"/>
  </w:num>
  <w:num w:numId="28" w16cid:durableId="380403334">
    <w:abstractNumId w:val="2"/>
  </w:num>
  <w:num w:numId="29" w16cid:durableId="1808281678">
    <w:abstractNumId w:val="14"/>
  </w:num>
  <w:num w:numId="30" w16cid:durableId="899250329">
    <w:abstractNumId w:val="34"/>
  </w:num>
  <w:num w:numId="31" w16cid:durableId="1766681836">
    <w:abstractNumId w:val="20"/>
  </w:num>
  <w:num w:numId="32" w16cid:durableId="304430690">
    <w:abstractNumId w:val="11"/>
  </w:num>
  <w:num w:numId="33" w16cid:durableId="1910190635">
    <w:abstractNumId w:val="27"/>
  </w:num>
  <w:num w:numId="34" w16cid:durableId="466630445">
    <w:abstractNumId w:val="32"/>
  </w:num>
  <w:num w:numId="35" w16cid:durableId="1501657850">
    <w:abstractNumId w:val="28"/>
  </w:num>
  <w:num w:numId="36" w16cid:durableId="95713259">
    <w:abstractNumId w:val="22"/>
  </w:num>
  <w:num w:numId="37" w16cid:durableId="964046979">
    <w:abstractNumId w:val="0"/>
  </w:num>
  <w:num w:numId="38" w16cid:durableId="204945012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cyu0CakD6g/It1CYINMvwVr2u4ZGDX/RUEG59Qmqlvc7mld44ER3CHx7fMfCNSWGmlJIGPChiPt/eAyV+WFMA==" w:salt="7tzQ1DI9Cl2aOKb2Wnnaew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B5"/>
    <w:rsid w:val="000005A4"/>
    <w:rsid w:val="000017DF"/>
    <w:rsid w:val="0000217A"/>
    <w:rsid w:val="000049D7"/>
    <w:rsid w:val="0000601C"/>
    <w:rsid w:val="0000638D"/>
    <w:rsid w:val="000078D9"/>
    <w:rsid w:val="000079E4"/>
    <w:rsid w:val="00010C72"/>
    <w:rsid w:val="000129C0"/>
    <w:rsid w:val="00013195"/>
    <w:rsid w:val="0001579B"/>
    <w:rsid w:val="00017162"/>
    <w:rsid w:val="00022634"/>
    <w:rsid w:val="00024FA9"/>
    <w:rsid w:val="00027189"/>
    <w:rsid w:val="00027259"/>
    <w:rsid w:val="000303C9"/>
    <w:rsid w:val="00035983"/>
    <w:rsid w:val="00035EE5"/>
    <w:rsid w:val="00037804"/>
    <w:rsid w:val="00041F60"/>
    <w:rsid w:val="00044B0B"/>
    <w:rsid w:val="000476FD"/>
    <w:rsid w:val="00055B9A"/>
    <w:rsid w:val="000562D4"/>
    <w:rsid w:val="00060732"/>
    <w:rsid w:val="0006126A"/>
    <w:rsid w:val="00061B6B"/>
    <w:rsid w:val="00062AFB"/>
    <w:rsid w:val="00083483"/>
    <w:rsid w:val="0008623D"/>
    <w:rsid w:val="0009348B"/>
    <w:rsid w:val="00093D7B"/>
    <w:rsid w:val="000943AB"/>
    <w:rsid w:val="00095E07"/>
    <w:rsid w:val="000A532F"/>
    <w:rsid w:val="000A5826"/>
    <w:rsid w:val="000A5C06"/>
    <w:rsid w:val="000B0BB4"/>
    <w:rsid w:val="000B5524"/>
    <w:rsid w:val="000B6FC2"/>
    <w:rsid w:val="000B77E0"/>
    <w:rsid w:val="000C04E9"/>
    <w:rsid w:val="000C5279"/>
    <w:rsid w:val="000C6AF2"/>
    <w:rsid w:val="000D04A5"/>
    <w:rsid w:val="000D0E19"/>
    <w:rsid w:val="000D1C2D"/>
    <w:rsid w:val="000D3AB4"/>
    <w:rsid w:val="000D5B8B"/>
    <w:rsid w:val="000D7017"/>
    <w:rsid w:val="000D77EB"/>
    <w:rsid w:val="000E02FE"/>
    <w:rsid w:val="000E259F"/>
    <w:rsid w:val="000E3981"/>
    <w:rsid w:val="000E3F67"/>
    <w:rsid w:val="000E53A5"/>
    <w:rsid w:val="000E6D6A"/>
    <w:rsid w:val="000F0E58"/>
    <w:rsid w:val="000F2139"/>
    <w:rsid w:val="000F471A"/>
    <w:rsid w:val="000F6683"/>
    <w:rsid w:val="000F66A3"/>
    <w:rsid w:val="00100937"/>
    <w:rsid w:val="00101F6C"/>
    <w:rsid w:val="00105AFD"/>
    <w:rsid w:val="00106EEB"/>
    <w:rsid w:val="00113421"/>
    <w:rsid w:val="00114EEF"/>
    <w:rsid w:val="001154E5"/>
    <w:rsid w:val="0011556C"/>
    <w:rsid w:val="00116E6C"/>
    <w:rsid w:val="0012700F"/>
    <w:rsid w:val="001271B2"/>
    <w:rsid w:val="00134E92"/>
    <w:rsid w:val="001356F6"/>
    <w:rsid w:val="00142642"/>
    <w:rsid w:val="00142F1F"/>
    <w:rsid w:val="001446A8"/>
    <w:rsid w:val="001478E5"/>
    <w:rsid w:val="00151B54"/>
    <w:rsid w:val="00152607"/>
    <w:rsid w:val="00163169"/>
    <w:rsid w:val="001654A5"/>
    <w:rsid w:val="00166B56"/>
    <w:rsid w:val="00166E3C"/>
    <w:rsid w:val="00170D55"/>
    <w:rsid w:val="00170E70"/>
    <w:rsid w:val="001735F4"/>
    <w:rsid w:val="00175C30"/>
    <w:rsid w:val="00176E2E"/>
    <w:rsid w:val="00180029"/>
    <w:rsid w:val="00182537"/>
    <w:rsid w:val="00185A38"/>
    <w:rsid w:val="00186742"/>
    <w:rsid w:val="00186FBD"/>
    <w:rsid w:val="0018777B"/>
    <w:rsid w:val="001904F3"/>
    <w:rsid w:val="00192311"/>
    <w:rsid w:val="00193D4A"/>
    <w:rsid w:val="00193E7E"/>
    <w:rsid w:val="001A0A64"/>
    <w:rsid w:val="001A163C"/>
    <w:rsid w:val="001A45CB"/>
    <w:rsid w:val="001B0F01"/>
    <w:rsid w:val="001B1052"/>
    <w:rsid w:val="001B4E9B"/>
    <w:rsid w:val="001C106C"/>
    <w:rsid w:val="001C295A"/>
    <w:rsid w:val="001C3153"/>
    <w:rsid w:val="001C4D04"/>
    <w:rsid w:val="001C5C7D"/>
    <w:rsid w:val="001C65DB"/>
    <w:rsid w:val="001C7AC9"/>
    <w:rsid w:val="001D0846"/>
    <w:rsid w:val="001D6495"/>
    <w:rsid w:val="001E0471"/>
    <w:rsid w:val="001E2644"/>
    <w:rsid w:val="001E3E56"/>
    <w:rsid w:val="001F06CC"/>
    <w:rsid w:val="00202244"/>
    <w:rsid w:val="002102FE"/>
    <w:rsid w:val="0021410A"/>
    <w:rsid w:val="0022066A"/>
    <w:rsid w:val="00220EDE"/>
    <w:rsid w:val="0022323E"/>
    <w:rsid w:val="0022398D"/>
    <w:rsid w:val="00223FFB"/>
    <w:rsid w:val="00224E48"/>
    <w:rsid w:val="00225E51"/>
    <w:rsid w:val="00226567"/>
    <w:rsid w:val="00227B15"/>
    <w:rsid w:val="00231124"/>
    <w:rsid w:val="00234772"/>
    <w:rsid w:val="002360F7"/>
    <w:rsid w:val="002377C7"/>
    <w:rsid w:val="00242ACE"/>
    <w:rsid w:val="00243953"/>
    <w:rsid w:val="00244318"/>
    <w:rsid w:val="00244C74"/>
    <w:rsid w:val="00245656"/>
    <w:rsid w:val="00245C00"/>
    <w:rsid w:val="00245D51"/>
    <w:rsid w:val="00247546"/>
    <w:rsid w:val="00253451"/>
    <w:rsid w:val="00253ABE"/>
    <w:rsid w:val="00255A6C"/>
    <w:rsid w:val="002602C2"/>
    <w:rsid w:val="00260C8B"/>
    <w:rsid w:val="0026402A"/>
    <w:rsid w:val="002647AB"/>
    <w:rsid w:val="00264C7B"/>
    <w:rsid w:val="0027068D"/>
    <w:rsid w:val="002739BC"/>
    <w:rsid w:val="00275567"/>
    <w:rsid w:val="002770B5"/>
    <w:rsid w:val="002802CA"/>
    <w:rsid w:val="002804F7"/>
    <w:rsid w:val="00281D73"/>
    <w:rsid w:val="0028267C"/>
    <w:rsid w:val="00282B6F"/>
    <w:rsid w:val="00283590"/>
    <w:rsid w:val="002952F9"/>
    <w:rsid w:val="00295450"/>
    <w:rsid w:val="002A3A35"/>
    <w:rsid w:val="002A4458"/>
    <w:rsid w:val="002B02FC"/>
    <w:rsid w:val="002B0448"/>
    <w:rsid w:val="002B0DE8"/>
    <w:rsid w:val="002B1054"/>
    <w:rsid w:val="002B33D2"/>
    <w:rsid w:val="002B40D4"/>
    <w:rsid w:val="002B5FEA"/>
    <w:rsid w:val="002B604F"/>
    <w:rsid w:val="002B74EF"/>
    <w:rsid w:val="002C01FF"/>
    <w:rsid w:val="002C207A"/>
    <w:rsid w:val="002C6495"/>
    <w:rsid w:val="002C6D27"/>
    <w:rsid w:val="002C785C"/>
    <w:rsid w:val="002C7879"/>
    <w:rsid w:val="002D1834"/>
    <w:rsid w:val="002E087D"/>
    <w:rsid w:val="002E0A90"/>
    <w:rsid w:val="002E0D9F"/>
    <w:rsid w:val="002E0DC3"/>
    <w:rsid w:val="002E43DE"/>
    <w:rsid w:val="002E5D77"/>
    <w:rsid w:val="002F11B3"/>
    <w:rsid w:val="002F219F"/>
    <w:rsid w:val="00303F53"/>
    <w:rsid w:val="003047DB"/>
    <w:rsid w:val="00312871"/>
    <w:rsid w:val="00312B82"/>
    <w:rsid w:val="003229C0"/>
    <w:rsid w:val="00332C57"/>
    <w:rsid w:val="00332D38"/>
    <w:rsid w:val="00337375"/>
    <w:rsid w:val="00337504"/>
    <w:rsid w:val="00342E37"/>
    <w:rsid w:val="00344882"/>
    <w:rsid w:val="00347D4E"/>
    <w:rsid w:val="003536C1"/>
    <w:rsid w:val="0035716E"/>
    <w:rsid w:val="00360A80"/>
    <w:rsid w:val="00361D7E"/>
    <w:rsid w:val="0036224A"/>
    <w:rsid w:val="00362299"/>
    <w:rsid w:val="00365A6F"/>
    <w:rsid w:val="0037224B"/>
    <w:rsid w:val="003761DD"/>
    <w:rsid w:val="00384667"/>
    <w:rsid w:val="00386774"/>
    <w:rsid w:val="003912DE"/>
    <w:rsid w:val="003924DC"/>
    <w:rsid w:val="003956EC"/>
    <w:rsid w:val="0039716B"/>
    <w:rsid w:val="003A0924"/>
    <w:rsid w:val="003A3734"/>
    <w:rsid w:val="003A3BEF"/>
    <w:rsid w:val="003A58E6"/>
    <w:rsid w:val="003A5D22"/>
    <w:rsid w:val="003B1526"/>
    <w:rsid w:val="003B2F9A"/>
    <w:rsid w:val="003B4D25"/>
    <w:rsid w:val="003B6167"/>
    <w:rsid w:val="003C1510"/>
    <w:rsid w:val="003C2852"/>
    <w:rsid w:val="003C790C"/>
    <w:rsid w:val="003C79DF"/>
    <w:rsid w:val="003D035B"/>
    <w:rsid w:val="003D08A7"/>
    <w:rsid w:val="003D2133"/>
    <w:rsid w:val="003D5331"/>
    <w:rsid w:val="003D64A6"/>
    <w:rsid w:val="003D6BC2"/>
    <w:rsid w:val="003E0E6B"/>
    <w:rsid w:val="003E2749"/>
    <w:rsid w:val="003E6318"/>
    <w:rsid w:val="003F13E2"/>
    <w:rsid w:val="003F3257"/>
    <w:rsid w:val="003F3B44"/>
    <w:rsid w:val="003F6368"/>
    <w:rsid w:val="00400436"/>
    <w:rsid w:val="00401472"/>
    <w:rsid w:val="0040227A"/>
    <w:rsid w:val="004056CA"/>
    <w:rsid w:val="00406D45"/>
    <w:rsid w:val="00407718"/>
    <w:rsid w:val="00415EB8"/>
    <w:rsid w:val="0042186D"/>
    <w:rsid w:val="00427F48"/>
    <w:rsid w:val="00433380"/>
    <w:rsid w:val="00441029"/>
    <w:rsid w:val="0044125D"/>
    <w:rsid w:val="0044327D"/>
    <w:rsid w:val="004466F5"/>
    <w:rsid w:val="0045106B"/>
    <w:rsid w:val="00454626"/>
    <w:rsid w:val="00455399"/>
    <w:rsid w:val="0045575D"/>
    <w:rsid w:val="0045655F"/>
    <w:rsid w:val="004576AA"/>
    <w:rsid w:val="0046045A"/>
    <w:rsid w:val="00463519"/>
    <w:rsid w:val="00464C4B"/>
    <w:rsid w:val="00467107"/>
    <w:rsid w:val="00467588"/>
    <w:rsid w:val="00467EA4"/>
    <w:rsid w:val="004706CB"/>
    <w:rsid w:val="00471241"/>
    <w:rsid w:val="00472BF4"/>
    <w:rsid w:val="00473CFC"/>
    <w:rsid w:val="0047408D"/>
    <w:rsid w:val="0047498B"/>
    <w:rsid w:val="004760B6"/>
    <w:rsid w:val="00481F17"/>
    <w:rsid w:val="00497C56"/>
    <w:rsid w:val="004A10E3"/>
    <w:rsid w:val="004A1320"/>
    <w:rsid w:val="004A1C73"/>
    <w:rsid w:val="004A3F50"/>
    <w:rsid w:val="004A3FE7"/>
    <w:rsid w:val="004A52B5"/>
    <w:rsid w:val="004A5301"/>
    <w:rsid w:val="004A7A4E"/>
    <w:rsid w:val="004B3DDA"/>
    <w:rsid w:val="004B5C08"/>
    <w:rsid w:val="004B68A1"/>
    <w:rsid w:val="004C5A41"/>
    <w:rsid w:val="004D0367"/>
    <w:rsid w:val="004D1793"/>
    <w:rsid w:val="004E27D4"/>
    <w:rsid w:val="004E3666"/>
    <w:rsid w:val="004E40CC"/>
    <w:rsid w:val="004E5271"/>
    <w:rsid w:val="004F38F3"/>
    <w:rsid w:val="004F7537"/>
    <w:rsid w:val="005000FE"/>
    <w:rsid w:val="00503100"/>
    <w:rsid w:val="00505D49"/>
    <w:rsid w:val="00510045"/>
    <w:rsid w:val="00510C83"/>
    <w:rsid w:val="00511513"/>
    <w:rsid w:val="00511536"/>
    <w:rsid w:val="00523C12"/>
    <w:rsid w:val="005323F0"/>
    <w:rsid w:val="00535D72"/>
    <w:rsid w:val="0053668D"/>
    <w:rsid w:val="00536E28"/>
    <w:rsid w:val="0053775B"/>
    <w:rsid w:val="005410BD"/>
    <w:rsid w:val="00541A41"/>
    <w:rsid w:val="00547040"/>
    <w:rsid w:val="00553752"/>
    <w:rsid w:val="00557380"/>
    <w:rsid w:val="00557397"/>
    <w:rsid w:val="005626DA"/>
    <w:rsid w:val="0056286A"/>
    <w:rsid w:val="00562A43"/>
    <w:rsid w:val="005659A7"/>
    <w:rsid w:val="005705A8"/>
    <w:rsid w:val="00571574"/>
    <w:rsid w:val="00571A19"/>
    <w:rsid w:val="00571DC3"/>
    <w:rsid w:val="00574260"/>
    <w:rsid w:val="0057581A"/>
    <w:rsid w:val="00582F45"/>
    <w:rsid w:val="00583634"/>
    <w:rsid w:val="00585039"/>
    <w:rsid w:val="00587A13"/>
    <w:rsid w:val="00587D3D"/>
    <w:rsid w:val="00590373"/>
    <w:rsid w:val="005911F3"/>
    <w:rsid w:val="00596CA0"/>
    <w:rsid w:val="00596F64"/>
    <w:rsid w:val="005A18A4"/>
    <w:rsid w:val="005A2A14"/>
    <w:rsid w:val="005A4965"/>
    <w:rsid w:val="005A4D2F"/>
    <w:rsid w:val="005A4E81"/>
    <w:rsid w:val="005B0C66"/>
    <w:rsid w:val="005B5856"/>
    <w:rsid w:val="005B664C"/>
    <w:rsid w:val="005C010D"/>
    <w:rsid w:val="005C6F12"/>
    <w:rsid w:val="005D083E"/>
    <w:rsid w:val="005D0C1F"/>
    <w:rsid w:val="005D79F6"/>
    <w:rsid w:val="005E209D"/>
    <w:rsid w:val="005E492F"/>
    <w:rsid w:val="005F1782"/>
    <w:rsid w:val="005F41F7"/>
    <w:rsid w:val="005F4356"/>
    <w:rsid w:val="005F5F6A"/>
    <w:rsid w:val="006043EF"/>
    <w:rsid w:val="00614EBE"/>
    <w:rsid w:val="00615270"/>
    <w:rsid w:val="00615351"/>
    <w:rsid w:val="006161BF"/>
    <w:rsid w:val="0061723F"/>
    <w:rsid w:val="00617350"/>
    <w:rsid w:val="006214BB"/>
    <w:rsid w:val="006253BA"/>
    <w:rsid w:val="006267C1"/>
    <w:rsid w:val="00633C8E"/>
    <w:rsid w:val="00645A18"/>
    <w:rsid w:val="006462CE"/>
    <w:rsid w:val="00646669"/>
    <w:rsid w:val="006466D9"/>
    <w:rsid w:val="00647DA4"/>
    <w:rsid w:val="006507CD"/>
    <w:rsid w:val="00650F82"/>
    <w:rsid w:val="006515AC"/>
    <w:rsid w:val="006544B0"/>
    <w:rsid w:val="00661D7C"/>
    <w:rsid w:val="006623FE"/>
    <w:rsid w:val="006670BA"/>
    <w:rsid w:val="00673858"/>
    <w:rsid w:val="006875C9"/>
    <w:rsid w:val="00692F51"/>
    <w:rsid w:val="0069349D"/>
    <w:rsid w:val="00696F6B"/>
    <w:rsid w:val="006976CD"/>
    <w:rsid w:val="006A5ABE"/>
    <w:rsid w:val="006A6C3E"/>
    <w:rsid w:val="006B4DF4"/>
    <w:rsid w:val="006C359C"/>
    <w:rsid w:val="006C4C98"/>
    <w:rsid w:val="006C6730"/>
    <w:rsid w:val="006D1D3D"/>
    <w:rsid w:val="006E47F6"/>
    <w:rsid w:val="006E4A46"/>
    <w:rsid w:val="006E7F37"/>
    <w:rsid w:val="006F055D"/>
    <w:rsid w:val="006F1372"/>
    <w:rsid w:val="006F4E8A"/>
    <w:rsid w:val="0070107C"/>
    <w:rsid w:val="00705529"/>
    <w:rsid w:val="0071090A"/>
    <w:rsid w:val="00713695"/>
    <w:rsid w:val="00717141"/>
    <w:rsid w:val="00717661"/>
    <w:rsid w:val="00720DCD"/>
    <w:rsid w:val="007260CD"/>
    <w:rsid w:val="00726EFC"/>
    <w:rsid w:val="007302A9"/>
    <w:rsid w:val="00733955"/>
    <w:rsid w:val="00733AE6"/>
    <w:rsid w:val="007343E1"/>
    <w:rsid w:val="00734908"/>
    <w:rsid w:val="00734AF8"/>
    <w:rsid w:val="00734E0C"/>
    <w:rsid w:val="00735BC6"/>
    <w:rsid w:val="0073664E"/>
    <w:rsid w:val="007372F1"/>
    <w:rsid w:val="00742088"/>
    <w:rsid w:val="007431F4"/>
    <w:rsid w:val="007460CC"/>
    <w:rsid w:val="007514FD"/>
    <w:rsid w:val="00751652"/>
    <w:rsid w:val="00754879"/>
    <w:rsid w:val="00755C20"/>
    <w:rsid w:val="00762BA4"/>
    <w:rsid w:val="00765DF3"/>
    <w:rsid w:val="0076700B"/>
    <w:rsid w:val="007703D0"/>
    <w:rsid w:val="00775F7E"/>
    <w:rsid w:val="007777B3"/>
    <w:rsid w:val="007801D2"/>
    <w:rsid w:val="007834B0"/>
    <w:rsid w:val="00785EF4"/>
    <w:rsid w:val="00786022"/>
    <w:rsid w:val="00786AAA"/>
    <w:rsid w:val="00790854"/>
    <w:rsid w:val="007939B2"/>
    <w:rsid w:val="007A0CEF"/>
    <w:rsid w:val="007A11D8"/>
    <w:rsid w:val="007A2BC4"/>
    <w:rsid w:val="007A380B"/>
    <w:rsid w:val="007A4F2A"/>
    <w:rsid w:val="007A6A3A"/>
    <w:rsid w:val="007B24F8"/>
    <w:rsid w:val="007B4A3A"/>
    <w:rsid w:val="007B61CB"/>
    <w:rsid w:val="007C0C2E"/>
    <w:rsid w:val="007C157B"/>
    <w:rsid w:val="007C1F20"/>
    <w:rsid w:val="007C32B1"/>
    <w:rsid w:val="007C6340"/>
    <w:rsid w:val="007C7F52"/>
    <w:rsid w:val="007D0087"/>
    <w:rsid w:val="007D3837"/>
    <w:rsid w:val="007E2AD5"/>
    <w:rsid w:val="007E3D92"/>
    <w:rsid w:val="007E5563"/>
    <w:rsid w:val="007E5601"/>
    <w:rsid w:val="007F33F2"/>
    <w:rsid w:val="007F3BDC"/>
    <w:rsid w:val="007F49E4"/>
    <w:rsid w:val="0080182C"/>
    <w:rsid w:val="0080367C"/>
    <w:rsid w:val="00803CEA"/>
    <w:rsid w:val="00805D15"/>
    <w:rsid w:val="00805E15"/>
    <w:rsid w:val="008063FD"/>
    <w:rsid w:val="0080701E"/>
    <w:rsid w:val="00815F7D"/>
    <w:rsid w:val="008172CA"/>
    <w:rsid w:val="008220BB"/>
    <w:rsid w:val="00827451"/>
    <w:rsid w:val="0083021D"/>
    <w:rsid w:val="00830833"/>
    <w:rsid w:val="0083361A"/>
    <w:rsid w:val="008344D7"/>
    <w:rsid w:val="008366BA"/>
    <w:rsid w:val="00837761"/>
    <w:rsid w:val="00842DDB"/>
    <w:rsid w:val="00843F3A"/>
    <w:rsid w:val="008444AD"/>
    <w:rsid w:val="00844AAD"/>
    <w:rsid w:val="0085022B"/>
    <w:rsid w:val="008525BF"/>
    <w:rsid w:val="00853333"/>
    <w:rsid w:val="0086496E"/>
    <w:rsid w:val="008655AB"/>
    <w:rsid w:val="008662F6"/>
    <w:rsid w:val="00874DED"/>
    <w:rsid w:val="0087673B"/>
    <w:rsid w:val="008770BF"/>
    <w:rsid w:val="00877376"/>
    <w:rsid w:val="00886FB3"/>
    <w:rsid w:val="00887039"/>
    <w:rsid w:val="00890A79"/>
    <w:rsid w:val="00891C71"/>
    <w:rsid w:val="008958B0"/>
    <w:rsid w:val="008964B3"/>
    <w:rsid w:val="0089775B"/>
    <w:rsid w:val="008A7D32"/>
    <w:rsid w:val="008A7F11"/>
    <w:rsid w:val="008B3613"/>
    <w:rsid w:val="008B50C0"/>
    <w:rsid w:val="008B6FEB"/>
    <w:rsid w:val="008B7FC9"/>
    <w:rsid w:val="008C160A"/>
    <w:rsid w:val="008C37E2"/>
    <w:rsid w:val="008C3D26"/>
    <w:rsid w:val="008D33FF"/>
    <w:rsid w:val="008D49DE"/>
    <w:rsid w:val="008E6BD9"/>
    <w:rsid w:val="008F0B2C"/>
    <w:rsid w:val="008F1A68"/>
    <w:rsid w:val="008F6707"/>
    <w:rsid w:val="00905774"/>
    <w:rsid w:val="00916332"/>
    <w:rsid w:val="00922F8A"/>
    <w:rsid w:val="00923301"/>
    <w:rsid w:val="00925999"/>
    <w:rsid w:val="0092693A"/>
    <w:rsid w:val="00927B9E"/>
    <w:rsid w:val="00932CAF"/>
    <w:rsid w:val="00942E7A"/>
    <w:rsid w:val="00943B4C"/>
    <w:rsid w:val="00945E37"/>
    <w:rsid w:val="00946062"/>
    <w:rsid w:val="00946F90"/>
    <w:rsid w:val="0094796C"/>
    <w:rsid w:val="00953E80"/>
    <w:rsid w:val="0095642F"/>
    <w:rsid w:val="00960543"/>
    <w:rsid w:val="00963B5B"/>
    <w:rsid w:val="009717A0"/>
    <w:rsid w:val="00974D27"/>
    <w:rsid w:val="00977134"/>
    <w:rsid w:val="009833F3"/>
    <w:rsid w:val="009913E7"/>
    <w:rsid w:val="0099547D"/>
    <w:rsid w:val="00997651"/>
    <w:rsid w:val="00997A99"/>
    <w:rsid w:val="009A0195"/>
    <w:rsid w:val="009A0855"/>
    <w:rsid w:val="009A22A6"/>
    <w:rsid w:val="009A602F"/>
    <w:rsid w:val="009B0E6B"/>
    <w:rsid w:val="009B175C"/>
    <w:rsid w:val="009B582C"/>
    <w:rsid w:val="009C44A4"/>
    <w:rsid w:val="009C4DCD"/>
    <w:rsid w:val="009C5AE2"/>
    <w:rsid w:val="009D0377"/>
    <w:rsid w:val="009D113E"/>
    <w:rsid w:val="009D2CB9"/>
    <w:rsid w:val="009D4E64"/>
    <w:rsid w:val="009D6069"/>
    <w:rsid w:val="009E03C8"/>
    <w:rsid w:val="009E4D03"/>
    <w:rsid w:val="009E76FC"/>
    <w:rsid w:val="009E7A6A"/>
    <w:rsid w:val="009E7ABC"/>
    <w:rsid w:val="009F06BD"/>
    <w:rsid w:val="009F1407"/>
    <w:rsid w:val="009F1F52"/>
    <w:rsid w:val="009F34EE"/>
    <w:rsid w:val="009F6FDE"/>
    <w:rsid w:val="009F7F29"/>
    <w:rsid w:val="00A017AD"/>
    <w:rsid w:val="00A03689"/>
    <w:rsid w:val="00A05DEF"/>
    <w:rsid w:val="00A065BF"/>
    <w:rsid w:val="00A07513"/>
    <w:rsid w:val="00A077BA"/>
    <w:rsid w:val="00A14F67"/>
    <w:rsid w:val="00A17E43"/>
    <w:rsid w:val="00A202D6"/>
    <w:rsid w:val="00A20376"/>
    <w:rsid w:val="00A21CB9"/>
    <w:rsid w:val="00A22106"/>
    <w:rsid w:val="00A240F4"/>
    <w:rsid w:val="00A248A6"/>
    <w:rsid w:val="00A26236"/>
    <w:rsid w:val="00A27147"/>
    <w:rsid w:val="00A30209"/>
    <w:rsid w:val="00A326C6"/>
    <w:rsid w:val="00A41D3F"/>
    <w:rsid w:val="00A42483"/>
    <w:rsid w:val="00A42E5F"/>
    <w:rsid w:val="00A448E5"/>
    <w:rsid w:val="00A4632C"/>
    <w:rsid w:val="00A51436"/>
    <w:rsid w:val="00A54A5B"/>
    <w:rsid w:val="00A5740E"/>
    <w:rsid w:val="00A6224B"/>
    <w:rsid w:val="00A62763"/>
    <w:rsid w:val="00A65153"/>
    <w:rsid w:val="00A658B5"/>
    <w:rsid w:val="00A6706C"/>
    <w:rsid w:val="00A70A61"/>
    <w:rsid w:val="00A81F13"/>
    <w:rsid w:val="00A8439F"/>
    <w:rsid w:val="00A84C83"/>
    <w:rsid w:val="00A8630C"/>
    <w:rsid w:val="00A86C63"/>
    <w:rsid w:val="00A86C77"/>
    <w:rsid w:val="00A86D09"/>
    <w:rsid w:val="00A8777E"/>
    <w:rsid w:val="00A915E5"/>
    <w:rsid w:val="00A91E4E"/>
    <w:rsid w:val="00A945BC"/>
    <w:rsid w:val="00A97505"/>
    <w:rsid w:val="00AA2515"/>
    <w:rsid w:val="00AA2597"/>
    <w:rsid w:val="00AA30BF"/>
    <w:rsid w:val="00AA4906"/>
    <w:rsid w:val="00AA4A85"/>
    <w:rsid w:val="00AA561E"/>
    <w:rsid w:val="00AB16AF"/>
    <w:rsid w:val="00AB511B"/>
    <w:rsid w:val="00AC11C6"/>
    <w:rsid w:val="00AC47FE"/>
    <w:rsid w:val="00AC51BD"/>
    <w:rsid w:val="00AD2ED3"/>
    <w:rsid w:val="00AD3CC8"/>
    <w:rsid w:val="00AE1102"/>
    <w:rsid w:val="00AE151A"/>
    <w:rsid w:val="00AE329D"/>
    <w:rsid w:val="00AE34A3"/>
    <w:rsid w:val="00AE56CB"/>
    <w:rsid w:val="00AE6122"/>
    <w:rsid w:val="00AF1619"/>
    <w:rsid w:val="00AF34FB"/>
    <w:rsid w:val="00AF65F3"/>
    <w:rsid w:val="00B01287"/>
    <w:rsid w:val="00B03A3C"/>
    <w:rsid w:val="00B05526"/>
    <w:rsid w:val="00B0726B"/>
    <w:rsid w:val="00B0730D"/>
    <w:rsid w:val="00B11961"/>
    <w:rsid w:val="00B132C8"/>
    <w:rsid w:val="00B1417D"/>
    <w:rsid w:val="00B15CD6"/>
    <w:rsid w:val="00B16AFC"/>
    <w:rsid w:val="00B22F21"/>
    <w:rsid w:val="00B24855"/>
    <w:rsid w:val="00B25055"/>
    <w:rsid w:val="00B251E1"/>
    <w:rsid w:val="00B32847"/>
    <w:rsid w:val="00B33518"/>
    <w:rsid w:val="00B33BAD"/>
    <w:rsid w:val="00B3730A"/>
    <w:rsid w:val="00B42ED4"/>
    <w:rsid w:val="00B43759"/>
    <w:rsid w:val="00B514C0"/>
    <w:rsid w:val="00B528FF"/>
    <w:rsid w:val="00B57F14"/>
    <w:rsid w:val="00B610BF"/>
    <w:rsid w:val="00B6212A"/>
    <w:rsid w:val="00B6264A"/>
    <w:rsid w:val="00B6296D"/>
    <w:rsid w:val="00B65575"/>
    <w:rsid w:val="00B656B2"/>
    <w:rsid w:val="00B700D7"/>
    <w:rsid w:val="00B70C8D"/>
    <w:rsid w:val="00B7513F"/>
    <w:rsid w:val="00B75BCC"/>
    <w:rsid w:val="00B767F1"/>
    <w:rsid w:val="00B86694"/>
    <w:rsid w:val="00B87805"/>
    <w:rsid w:val="00B931A6"/>
    <w:rsid w:val="00B93DDF"/>
    <w:rsid w:val="00B9531F"/>
    <w:rsid w:val="00B977C8"/>
    <w:rsid w:val="00BA4399"/>
    <w:rsid w:val="00BA44E1"/>
    <w:rsid w:val="00BA491C"/>
    <w:rsid w:val="00BA4AC0"/>
    <w:rsid w:val="00BA66C3"/>
    <w:rsid w:val="00BA76D3"/>
    <w:rsid w:val="00BB02B3"/>
    <w:rsid w:val="00BB0BC5"/>
    <w:rsid w:val="00BB20F3"/>
    <w:rsid w:val="00BB41E1"/>
    <w:rsid w:val="00BB6065"/>
    <w:rsid w:val="00BB652F"/>
    <w:rsid w:val="00BB667D"/>
    <w:rsid w:val="00BB7952"/>
    <w:rsid w:val="00BC189C"/>
    <w:rsid w:val="00BC2957"/>
    <w:rsid w:val="00BC370F"/>
    <w:rsid w:val="00BC3DE7"/>
    <w:rsid w:val="00BC7176"/>
    <w:rsid w:val="00BD1A97"/>
    <w:rsid w:val="00BD5485"/>
    <w:rsid w:val="00BD59F6"/>
    <w:rsid w:val="00BE1212"/>
    <w:rsid w:val="00BE640A"/>
    <w:rsid w:val="00BE68E7"/>
    <w:rsid w:val="00BE7EF8"/>
    <w:rsid w:val="00BF13AB"/>
    <w:rsid w:val="00BF21DF"/>
    <w:rsid w:val="00BF4127"/>
    <w:rsid w:val="00BF56F5"/>
    <w:rsid w:val="00BF7C0B"/>
    <w:rsid w:val="00C01990"/>
    <w:rsid w:val="00C01DE8"/>
    <w:rsid w:val="00C03AFD"/>
    <w:rsid w:val="00C04B9A"/>
    <w:rsid w:val="00C07E01"/>
    <w:rsid w:val="00C15690"/>
    <w:rsid w:val="00C15A73"/>
    <w:rsid w:val="00C15DF8"/>
    <w:rsid w:val="00C16C41"/>
    <w:rsid w:val="00C16DB0"/>
    <w:rsid w:val="00C20646"/>
    <w:rsid w:val="00C21BE3"/>
    <w:rsid w:val="00C22310"/>
    <w:rsid w:val="00C23632"/>
    <w:rsid w:val="00C26A1C"/>
    <w:rsid w:val="00C338B5"/>
    <w:rsid w:val="00C36DB3"/>
    <w:rsid w:val="00C3798C"/>
    <w:rsid w:val="00C510B8"/>
    <w:rsid w:val="00C52C98"/>
    <w:rsid w:val="00C536F7"/>
    <w:rsid w:val="00C53B40"/>
    <w:rsid w:val="00C53CAC"/>
    <w:rsid w:val="00C54C2D"/>
    <w:rsid w:val="00C567EE"/>
    <w:rsid w:val="00C56E51"/>
    <w:rsid w:val="00C57058"/>
    <w:rsid w:val="00C61126"/>
    <w:rsid w:val="00C6116C"/>
    <w:rsid w:val="00C6120A"/>
    <w:rsid w:val="00C64911"/>
    <w:rsid w:val="00C70BE7"/>
    <w:rsid w:val="00C74B18"/>
    <w:rsid w:val="00C77035"/>
    <w:rsid w:val="00C821A4"/>
    <w:rsid w:val="00C8283E"/>
    <w:rsid w:val="00C872C3"/>
    <w:rsid w:val="00C906EA"/>
    <w:rsid w:val="00C92F34"/>
    <w:rsid w:val="00C95D52"/>
    <w:rsid w:val="00C95DB0"/>
    <w:rsid w:val="00C974F7"/>
    <w:rsid w:val="00C975D8"/>
    <w:rsid w:val="00CA3DF8"/>
    <w:rsid w:val="00CA5954"/>
    <w:rsid w:val="00CA65D2"/>
    <w:rsid w:val="00CB20F3"/>
    <w:rsid w:val="00CB4737"/>
    <w:rsid w:val="00CB4EBF"/>
    <w:rsid w:val="00CC4CF4"/>
    <w:rsid w:val="00CC52FB"/>
    <w:rsid w:val="00CC5BCF"/>
    <w:rsid w:val="00CD3E51"/>
    <w:rsid w:val="00CD3FEC"/>
    <w:rsid w:val="00CD5A4B"/>
    <w:rsid w:val="00CE28C3"/>
    <w:rsid w:val="00CE2A2A"/>
    <w:rsid w:val="00CE3C9D"/>
    <w:rsid w:val="00CE5A94"/>
    <w:rsid w:val="00CE5D8F"/>
    <w:rsid w:val="00CE64B1"/>
    <w:rsid w:val="00CE7B47"/>
    <w:rsid w:val="00CF0E6E"/>
    <w:rsid w:val="00CF3834"/>
    <w:rsid w:val="00CF5D3F"/>
    <w:rsid w:val="00D0124F"/>
    <w:rsid w:val="00D03FDC"/>
    <w:rsid w:val="00D05388"/>
    <w:rsid w:val="00D05864"/>
    <w:rsid w:val="00D05AB5"/>
    <w:rsid w:val="00D10644"/>
    <w:rsid w:val="00D163FD"/>
    <w:rsid w:val="00D22DA4"/>
    <w:rsid w:val="00D239C2"/>
    <w:rsid w:val="00D23FEB"/>
    <w:rsid w:val="00D241F5"/>
    <w:rsid w:val="00D27A2C"/>
    <w:rsid w:val="00D35815"/>
    <w:rsid w:val="00D378AF"/>
    <w:rsid w:val="00D46C93"/>
    <w:rsid w:val="00D53F82"/>
    <w:rsid w:val="00D56181"/>
    <w:rsid w:val="00D6518F"/>
    <w:rsid w:val="00D669C2"/>
    <w:rsid w:val="00D75E67"/>
    <w:rsid w:val="00D77165"/>
    <w:rsid w:val="00D80F83"/>
    <w:rsid w:val="00D85ABE"/>
    <w:rsid w:val="00D86626"/>
    <w:rsid w:val="00D869F3"/>
    <w:rsid w:val="00D87CFF"/>
    <w:rsid w:val="00D90DBD"/>
    <w:rsid w:val="00D95AF2"/>
    <w:rsid w:val="00DA33DC"/>
    <w:rsid w:val="00DA71F7"/>
    <w:rsid w:val="00DB1B9A"/>
    <w:rsid w:val="00DB24CC"/>
    <w:rsid w:val="00DB64B8"/>
    <w:rsid w:val="00DB7624"/>
    <w:rsid w:val="00DC0A25"/>
    <w:rsid w:val="00DC1495"/>
    <w:rsid w:val="00DC4C29"/>
    <w:rsid w:val="00DC58F1"/>
    <w:rsid w:val="00DC5CD8"/>
    <w:rsid w:val="00DC601C"/>
    <w:rsid w:val="00DD0A37"/>
    <w:rsid w:val="00DD1524"/>
    <w:rsid w:val="00DD1CB3"/>
    <w:rsid w:val="00DD7153"/>
    <w:rsid w:val="00DE00C1"/>
    <w:rsid w:val="00DE0620"/>
    <w:rsid w:val="00DE0F18"/>
    <w:rsid w:val="00DE691D"/>
    <w:rsid w:val="00DF03BE"/>
    <w:rsid w:val="00DF1F70"/>
    <w:rsid w:val="00DF2CDF"/>
    <w:rsid w:val="00DF3304"/>
    <w:rsid w:val="00DF3C97"/>
    <w:rsid w:val="00E05E93"/>
    <w:rsid w:val="00E07746"/>
    <w:rsid w:val="00E10E62"/>
    <w:rsid w:val="00E1183E"/>
    <w:rsid w:val="00E14383"/>
    <w:rsid w:val="00E14C04"/>
    <w:rsid w:val="00E15DFA"/>
    <w:rsid w:val="00E160EC"/>
    <w:rsid w:val="00E1724F"/>
    <w:rsid w:val="00E22158"/>
    <w:rsid w:val="00E23F1A"/>
    <w:rsid w:val="00E2724E"/>
    <w:rsid w:val="00E31724"/>
    <w:rsid w:val="00E3182B"/>
    <w:rsid w:val="00E3738E"/>
    <w:rsid w:val="00E42D72"/>
    <w:rsid w:val="00E438FF"/>
    <w:rsid w:val="00E443C7"/>
    <w:rsid w:val="00E4527F"/>
    <w:rsid w:val="00E46063"/>
    <w:rsid w:val="00E5046E"/>
    <w:rsid w:val="00E51E9E"/>
    <w:rsid w:val="00E53958"/>
    <w:rsid w:val="00E57800"/>
    <w:rsid w:val="00E622BF"/>
    <w:rsid w:val="00E624EF"/>
    <w:rsid w:val="00E7260B"/>
    <w:rsid w:val="00E750A9"/>
    <w:rsid w:val="00E81CE2"/>
    <w:rsid w:val="00E8545C"/>
    <w:rsid w:val="00E87181"/>
    <w:rsid w:val="00E90461"/>
    <w:rsid w:val="00E90555"/>
    <w:rsid w:val="00E92650"/>
    <w:rsid w:val="00E955F6"/>
    <w:rsid w:val="00E95AF0"/>
    <w:rsid w:val="00EA032D"/>
    <w:rsid w:val="00EA7965"/>
    <w:rsid w:val="00EB2518"/>
    <w:rsid w:val="00EB54D4"/>
    <w:rsid w:val="00EB6E49"/>
    <w:rsid w:val="00EB7D0A"/>
    <w:rsid w:val="00EC39CD"/>
    <w:rsid w:val="00EC598E"/>
    <w:rsid w:val="00EC5D43"/>
    <w:rsid w:val="00ED041C"/>
    <w:rsid w:val="00ED0671"/>
    <w:rsid w:val="00EE2F29"/>
    <w:rsid w:val="00EE4117"/>
    <w:rsid w:val="00EE47FE"/>
    <w:rsid w:val="00EE4872"/>
    <w:rsid w:val="00EE4DA9"/>
    <w:rsid w:val="00EE5D73"/>
    <w:rsid w:val="00EE5E23"/>
    <w:rsid w:val="00EE5EDA"/>
    <w:rsid w:val="00EE70D3"/>
    <w:rsid w:val="00EF3F10"/>
    <w:rsid w:val="00EF56AE"/>
    <w:rsid w:val="00EF71B3"/>
    <w:rsid w:val="00F015C9"/>
    <w:rsid w:val="00F03D38"/>
    <w:rsid w:val="00F04D3E"/>
    <w:rsid w:val="00F13C24"/>
    <w:rsid w:val="00F13F4D"/>
    <w:rsid w:val="00F14557"/>
    <w:rsid w:val="00F15231"/>
    <w:rsid w:val="00F15C14"/>
    <w:rsid w:val="00F17BE2"/>
    <w:rsid w:val="00F17E18"/>
    <w:rsid w:val="00F203C7"/>
    <w:rsid w:val="00F21F3C"/>
    <w:rsid w:val="00F270B1"/>
    <w:rsid w:val="00F273B8"/>
    <w:rsid w:val="00F301EF"/>
    <w:rsid w:val="00F333BD"/>
    <w:rsid w:val="00F34A92"/>
    <w:rsid w:val="00F35CA7"/>
    <w:rsid w:val="00F40180"/>
    <w:rsid w:val="00F40797"/>
    <w:rsid w:val="00F42479"/>
    <w:rsid w:val="00F430BD"/>
    <w:rsid w:val="00F44C4C"/>
    <w:rsid w:val="00F46A44"/>
    <w:rsid w:val="00F474F0"/>
    <w:rsid w:val="00F47536"/>
    <w:rsid w:val="00F53B7B"/>
    <w:rsid w:val="00F559BC"/>
    <w:rsid w:val="00F5702C"/>
    <w:rsid w:val="00F60781"/>
    <w:rsid w:val="00F61A4A"/>
    <w:rsid w:val="00F62A49"/>
    <w:rsid w:val="00F63D48"/>
    <w:rsid w:val="00F659A2"/>
    <w:rsid w:val="00F72696"/>
    <w:rsid w:val="00F728D7"/>
    <w:rsid w:val="00F73830"/>
    <w:rsid w:val="00F750BC"/>
    <w:rsid w:val="00F806A6"/>
    <w:rsid w:val="00F81F6F"/>
    <w:rsid w:val="00F83026"/>
    <w:rsid w:val="00F83927"/>
    <w:rsid w:val="00F85D56"/>
    <w:rsid w:val="00F86BA9"/>
    <w:rsid w:val="00F925A1"/>
    <w:rsid w:val="00F92B8F"/>
    <w:rsid w:val="00F93A68"/>
    <w:rsid w:val="00F961BA"/>
    <w:rsid w:val="00FA0111"/>
    <w:rsid w:val="00FA0765"/>
    <w:rsid w:val="00FA5DF9"/>
    <w:rsid w:val="00FB2358"/>
    <w:rsid w:val="00FB4CA6"/>
    <w:rsid w:val="00FB690D"/>
    <w:rsid w:val="00FB6C30"/>
    <w:rsid w:val="00FC1AAF"/>
    <w:rsid w:val="00FC4D9A"/>
    <w:rsid w:val="00FC5AA0"/>
    <w:rsid w:val="00FC7DF4"/>
    <w:rsid w:val="00FD0DFF"/>
    <w:rsid w:val="00FD3464"/>
    <w:rsid w:val="00FD3523"/>
    <w:rsid w:val="00FD37CE"/>
    <w:rsid w:val="00FD76E5"/>
    <w:rsid w:val="00FE0E37"/>
    <w:rsid w:val="00FE2425"/>
    <w:rsid w:val="00FE52D9"/>
    <w:rsid w:val="00FF1A3C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3"/>
    <o:shapelayout v:ext="edit">
      <o:idmap v:ext="edit" data="1"/>
    </o:shapelayout>
  </w:shapeDefaults>
  <w:decimalSymbol w:val=","/>
  <w:listSeparator w:val=";"/>
  <w14:docId w14:val="6CC0CB88"/>
  <w15:docId w15:val="{BBE05A2B-B93F-45E6-8B41-1995C320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AE6"/>
    <w:rPr>
      <w:rFonts w:ascii="Arial Narrow" w:hAnsi="Arial Narrow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40"/>
      <w:jc w:val="center"/>
      <w:outlineLvl w:val="0"/>
    </w:pPr>
  </w:style>
  <w:style w:type="paragraph" w:styleId="Titre2">
    <w:name w:val="heading 2"/>
    <w:basedOn w:val="Normal"/>
    <w:next w:val="Normal"/>
    <w:qFormat/>
    <w:pPr>
      <w:keepNext/>
      <w:spacing w:before="40"/>
      <w:jc w:val="center"/>
      <w:outlineLvl w:val="1"/>
    </w:pPr>
    <w:rPr>
      <w:rFonts w:ascii="Arial" w:hAnsi="Arial"/>
      <w:sz w:val="16"/>
    </w:rPr>
  </w:style>
  <w:style w:type="paragraph" w:styleId="Titre3">
    <w:name w:val="heading 3"/>
    <w:basedOn w:val="Normal"/>
    <w:next w:val="Normal"/>
    <w:qFormat/>
    <w:pPr>
      <w:keepNext/>
      <w:spacing w:before="40"/>
      <w:outlineLvl w:val="2"/>
    </w:pPr>
    <w:rPr>
      <w:rFonts w:ascii="Arial" w:hAnsi="Arial"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12"/>
      </w:num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uppressAutoHyphens/>
      <w:jc w:val="center"/>
      <w:outlineLvl w:val="3"/>
    </w:pPr>
    <w:rPr>
      <w:rFonts w:ascii="Arial" w:hAnsi="Arial"/>
      <w:sz w:val="26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16" w:hanging="1416"/>
      <w:jc w:val="center"/>
      <w:outlineLvl w:val="5"/>
    </w:pPr>
    <w:rPr>
      <w:rFonts w:ascii="Arial" w:hAnsi="Arial"/>
      <w:sz w:val="24"/>
    </w:rPr>
  </w:style>
  <w:style w:type="paragraph" w:styleId="Titre7">
    <w:name w:val="heading 7"/>
    <w:basedOn w:val="Normal"/>
    <w:next w:val="Normal"/>
    <w:qFormat/>
    <w:pPr>
      <w:keepNext/>
      <w:spacing w:before="20"/>
      <w:outlineLvl w:val="6"/>
    </w:pPr>
    <w:rPr>
      <w:rFonts w:ascii="Arial" w:hAnsi="Arial"/>
      <w:color w:val="FFFFFF"/>
      <w:sz w:val="22"/>
    </w:rPr>
  </w:style>
  <w:style w:type="paragraph" w:styleId="Titre8">
    <w:name w:val="heading 8"/>
    <w:basedOn w:val="Normal"/>
    <w:next w:val="Normal"/>
    <w:qFormat/>
    <w:pPr>
      <w:keepNext/>
      <w:spacing w:before="40"/>
      <w:outlineLvl w:val="7"/>
    </w:pPr>
    <w:rPr>
      <w:rFonts w:ascii="Arial" w:hAnsi="Arial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21">
    <w:name w:val="Body Text 21"/>
    <w:basedOn w:val="Normal"/>
    <w:pPr>
      <w:jc w:val="both"/>
    </w:pPr>
    <w:rPr>
      <w:rFonts w:ascii="Arial" w:hAnsi="Arial"/>
      <w:b/>
      <w:sz w:val="24"/>
      <w:lang w:val="x-non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framePr w:hSpace="144" w:wrap="auto" w:hAnchor="margin" w:xAlign="center" w:yAlign="center"/>
      <w:numPr>
        <w:ilvl w:val="12"/>
      </w:num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tabs>
        <w:tab w:val="left" w:pos="-1440"/>
      </w:tabs>
      <w:suppressAutoHyphens/>
      <w:jc w:val="center"/>
    </w:pPr>
    <w:rPr>
      <w:rFonts w:ascii="Antique Olv (W1)" w:hAnsi="Antique Olv (W1)"/>
      <w:spacing w:val="-3"/>
    </w:rPr>
  </w:style>
  <w:style w:type="paragraph" w:styleId="Titre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/>
      <w:b/>
      <w:sz w:val="24"/>
    </w:rPr>
  </w:style>
  <w:style w:type="paragraph" w:styleId="Retraitcorpsdetexte2">
    <w:name w:val="Body Text Indent 2"/>
    <w:basedOn w:val="Normal"/>
    <w:pPr>
      <w:ind w:left="708"/>
      <w:jc w:val="both"/>
    </w:pPr>
    <w:rPr>
      <w:rFonts w:ascii="Arial" w:hAnsi="Arial"/>
      <w:sz w:val="24"/>
    </w:rPr>
  </w:style>
  <w:style w:type="character" w:styleId="Hyperlien">
    <w:name w:val="Hyperlink"/>
    <w:basedOn w:val="Policepardfaut"/>
    <w:rPr>
      <w:color w:val="0000FF"/>
      <w:u w:val="single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b/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</w:style>
  <w:style w:type="paragraph" w:styleId="Corpsdetexte2">
    <w:name w:val="Body Text 2"/>
    <w:basedOn w:val="Normal"/>
    <w:rPr>
      <w:rFonts w:ascii="Arial" w:hAnsi="Arial"/>
      <w:b/>
      <w:sz w:val="22"/>
    </w:rPr>
  </w:style>
  <w:style w:type="character" w:styleId="Numrodepage">
    <w:name w:val="page number"/>
    <w:basedOn w:val="Policepardfaut"/>
  </w:style>
  <w:style w:type="paragraph" w:styleId="Retraitcorpsdetexte3">
    <w:name w:val="Body Text Indent 3"/>
    <w:basedOn w:val="Normal"/>
    <w:pPr>
      <w:ind w:left="1710"/>
    </w:pPr>
    <w:rPr>
      <w:rFonts w:ascii="Arial" w:hAnsi="Arial"/>
      <w:b/>
      <w:sz w:val="24"/>
    </w:rPr>
  </w:style>
  <w:style w:type="character" w:styleId="Lienvisit">
    <w:name w:val="FollowedHyperlink"/>
    <w:basedOn w:val="Policepardfaut"/>
    <w:rPr>
      <w:color w:val="800080"/>
      <w:u w:val="single"/>
    </w:rPr>
  </w:style>
  <w:style w:type="paragraph" w:styleId="Normalcentr">
    <w:name w:val="Block Text"/>
    <w:basedOn w:val="Normal"/>
    <w:pPr>
      <w:ind w:left="90" w:right="272"/>
      <w:jc w:val="both"/>
    </w:pPr>
    <w:rPr>
      <w:rFonts w:ascii="Chaloult_Cond" w:hAnsi="Chaloult_Cond"/>
      <w:b/>
      <w:sz w:val="12"/>
    </w:rPr>
  </w:style>
  <w:style w:type="paragraph" w:styleId="Sous-titre">
    <w:name w:val="Subtitle"/>
    <w:basedOn w:val="Normal"/>
    <w:qFormat/>
    <w:pPr>
      <w:jc w:val="both"/>
    </w:pPr>
    <w:rPr>
      <w:rFonts w:ascii="Arial" w:hAnsi="Arial"/>
      <w:color w:val="FF0000"/>
      <w:sz w:val="22"/>
    </w:rPr>
  </w:style>
  <w:style w:type="paragraph" w:styleId="Notedebasdepage">
    <w:name w:val="footnote text"/>
    <w:basedOn w:val="Normal"/>
    <w:link w:val="NotedebasdepageCar"/>
    <w:semiHidden/>
  </w:style>
  <w:style w:type="character" w:styleId="Appelnotedebasdep">
    <w:name w:val="footnote reference"/>
    <w:basedOn w:val="Policepardfaut"/>
    <w:uiPriority w:val="99"/>
    <w:semiHidden/>
    <w:rPr>
      <w:vertAlign w:val="superscript"/>
    </w:rPr>
  </w:style>
  <w:style w:type="paragraph" w:customStyle="1" w:styleId="Titresectiontbl">
    <w:name w:val="Titre section tbl"/>
    <w:basedOn w:val="Normal"/>
    <w:pPr>
      <w:spacing w:before="20" w:after="20"/>
    </w:pPr>
    <w:rPr>
      <w:rFonts w:ascii="Arial" w:hAnsi="Arial"/>
      <w:sz w:val="16"/>
    </w:rPr>
  </w:style>
  <w:style w:type="paragraph" w:styleId="Textedebulles">
    <w:name w:val="Balloon Text"/>
    <w:basedOn w:val="Normal"/>
    <w:semiHidden/>
    <w:rsid w:val="00E23F1A"/>
    <w:rPr>
      <w:rFonts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4F7537"/>
    <w:rPr>
      <w:sz w:val="16"/>
      <w:szCs w:val="16"/>
    </w:rPr>
  </w:style>
  <w:style w:type="paragraph" w:styleId="Commentaire">
    <w:name w:val="annotation text"/>
    <w:basedOn w:val="Normal"/>
    <w:semiHidden/>
    <w:rsid w:val="004F7537"/>
  </w:style>
  <w:style w:type="paragraph" w:styleId="Objetducommentaire">
    <w:name w:val="annotation subject"/>
    <w:basedOn w:val="Commentaire"/>
    <w:next w:val="Commentaire"/>
    <w:semiHidden/>
    <w:rsid w:val="004F7537"/>
    <w:rPr>
      <w:bCs/>
    </w:rPr>
  </w:style>
  <w:style w:type="paragraph" w:customStyle="1" w:styleId="Champ">
    <w:name w:val="Champ"/>
    <w:basedOn w:val="En-tte"/>
    <w:rsid w:val="00101F6C"/>
    <w:pPr>
      <w:tabs>
        <w:tab w:val="clear" w:pos="4536"/>
        <w:tab w:val="clear" w:pos="9072"/>
      </w:tabs>
      <w:ind w:left="200"/>
    </w:pPr>
    <w:rPr>
      <w:rFonts w:ascii="Arial" w:hAnsi="Arial"/>
      <w:b/>
    </w:rPr>
  </w:style>
  <w:style w:type="paragraph" w:styleId="Paragraphedeliste">
    <w:name w:val="List Paragraph"/>
    <w:basedOn w:val="Normal"/>
    <w:uiPriority w:val="34"/>
    <w:qFormat/>
    <w:rsid w:val="00EF56AE"/>
    <w:pPr>
      <w:ind w:left="720"/>
      <w:contextualSpacing/>
    </w:pPr>
  </w:style>
  <w:style w:type="paragraph" w:styleId="Rvision">
    <w:name w:val="Revision"/>
    <w:hidden/>
    <w:uiPriority w:val="99"/>
    <w:semiHidden/>
    <w:rsid w:val="00713695"/>
    <w:rPr>
      <w:rFonts w:ascii="Arial Narrow" w:hAnsi="Arial Narrow"/>
      <w:lang w:eastAsia="fr-FR"/>
    </w:rPr>
  </w:style>
  <w:style w:type="character" w:customStyle="1" w:styleId="En-tteCar">
    <w:name w:val="En-tête Car"/>
    <w:basedOn w:val="Policepardfaut"/>
    <w:link w:val="En-tte"/>
    <w:rsid w:val="002B1054"/>
    <w:rPr>
      <w:rFonts w:ascii="Arial Narrow" w:hAnsi="Arial Narrow"/>
      <w:lang w:eastAsia="fr-FR"/>
    </w:rPr>
  </w:style>
  <w:style w:type="table" w:styleId="Grilledutableau">
    <w:name w:val="Table Grid"/>
    <w:basedOn w:val="TableauNormal"/>
    <w:rsid w:val="0087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rsid w:val="002377C7"/>
    <w:rPr>
      <w:rFonts w:ascii="Arial Narrow" w:hAnsi="Arial Narrow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E492F"/>
    <w:rPr>
      <w:rFonts w:ascii="Arial Narrow" w:hAnsi="Arial Narrow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85FD-C6A8-4A4D-B808-9950BA42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Finances</Company>
  <LinksUpToDate>false</LinksUpToDate>
  <CharactersWithSpaces>7731</CharactersWithSpaces>
  <SharedDoc>false</SharedDoc>
  <HLinks>
    <vt:vector size="12" baseType="variant">
      <vt:variant>
        <vt:i4>2949162</vt:i4>
      </vt:variant>
      <vt:variant>
        <vt:i4>3</vt:i4>
      </vt:variant>
      <vt:variant>
        <vt:i4>0</vt:i4>
      </vt:variant>
      <vt:variant>
        <vt:i4>5</vt:i4>
      </vt:variant>
      <vt:variant>
        <vt:lpwstr>http://www.finances.gouv.qc.ca/inst-cfi.asp</vt:lpwstr>
      </vt:variant>
      <vt:variant>
        <vt:lpwstr/>
      </vt:variant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mailto:dpif@finances.gouv.qc.ca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certificat ou d’attestation annuelle à l’égard d’un employé local</dc:title>
  <dc:creator>France Denis</dc:creator>
  <cp:keywords>Demande de certificat ou d’attestation annuelle à l’égard d’un employé local</cp:keywords>
  <cp:lastModifiedBy>Drouin-Bêty, Jason</cp:lastModifiedBy>
  <cp:revision>3</cp:revision>
  <cp:lastPrinted>2019-10-17T12:22:00Z</cp:lastPrinted>
  <dcterms:created xsi:type="dcterms:W3CDTF">2026-02-27T15:50:00Z</dcterms:created>
  <dcterms:modified xsi:type="dcterms:W3CDTF">2026-03-03T16:58:00Z</dcterms:modified>
</cp:coreProperties>
</file>