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4C" w:rsidRDefault="008A344C">
      <w:pPr>
        <w:pStyle w:val="Normalcentr"/>
        <w:tabs>
          <w:tab w:val="clear" w:pos="5954"/>
        </w:tabs>
        <w:ind w:left="1701" w:right="1750"/>
        <w:rPr>
          <w:rFonts w:cs="Arial"/>
        </w:rPr>
      </w:pPr>
      <w:r>
        <w:rPr>
          <w:rFonts w:cs="Arial"/>
        </w:rPr>
        <w:t>ARRÊTÉ CONCERNANT</w:t>
      </w:r>
      <w:r w:rsidR="00E809EA">
        <w:rPr>
          <w:rFonts w:cs="Arial"/>
        </w:rPr>
        <w:t xml:space="preserve"> </w:t>
      </w:r>
      <w:r w:rsidR="00E809EA">
        <w:t>le remplacement du Règlement sur la réserve faunique de Papineau-Labelle</w:t>
      </w:r>
    </w:p>
    <w:p w:rsidR="008A344C" w:rsidRDefault="008A344C">
      <w:pPr>
        <w:rPr>
          <w:rFonts w:ascii="Arial" w:hAnsi="Arial" w:cs="Arial"/>
          <w:sz w:val="24"/>
        </w:rPr>
      </w:pPr>
    </w:p>
    <w:p w:rsidR="008A344C" w:rsidRDefault="008A344C">
      <w:pPr>
        <w:rPr>
          <w:rFonts w:ascii="Arial" w:hAnsi="Arial" w:cs="Arial"/>
          <w:sz w:val="24"/>
        </w:rPr>
      </w:pPr>
    </w:p>
    <w:p w:rsidR="008A344C" w:rsidRDefault="008A344C">
      <w:pPr>
        <w:rPr>
          <w:rFonts w:ascii="Arial" w:hAnsi="Arial" w:cs="Arial"/>
          <w:sz w:val="24"/>
        </w:rPr>
      </w:pPr>
    </w:p>
    <w:p w:rsidR="008A344C" w:rsidRDefault="008A344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---ooo0ooo---</w:t>
      </w:r>
    </w:p>
    <w:p w:rsidR="008A344C" w:rsidRDefault="008A344C">
      <w:pPr>
        <w:rPr>
          <w:rFonts w:ascii="Arial" w:hAnsi="Arial" w:cs="Arial"/>
          <w:sz w:val="24"/>
        </w:rPr>
      </w:pPr>
    </w:p>
    <w:p w:rsidR="008A344C" w:rsidRDefault="008A344C">
      <w:pPr>
        <w:rPr>
          <w:rFonts w:ascii="Arial" w:hAnsi="Arial" w:cs="Arial"/>
          <w:sz w:val="24"/>
        </w:rPr>
      </w:pPr>
    </w:p>
    <w:p w:rsidR="008A344C" w:rsidRDefault="008A344C">
      <w:pPr>
        <w:jc w:val="both"/>
        <w:rPr>
          <w:rFonts w:ascii="Arial" w:hAnsi="Arial" w:cs="Arial"/>
          <w:sz w:val="24"/>
        </w:rPr>
      </w:pPr>
    </w:p>
    <w:p w:rsidR="008A344C" w:rsidRDefault="00DA6323">
      <w:pPr>
        <w:ind w:firstLine="170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 MINISTRE </w:t>
      </w:r>
      <w:r w:rsidR="00E809EA" w:rsidRPr="00E809EA">
        <w:rPr>
          <w:rFonts w:ascii="Arial" w:hAnsi="Arial" w:cs="Arial"/>
          <w:sz w:val="24"/>
        </w:rPr>
        <w:t>DES FORÊTS, DE LA FAUNE ET DES PARCS</w:t>
      </w:r>
      <w:r>
        <w:rPr>
          <w:rFonts w:ascii="Arial" w:hAnsi="Arial" w:cs="Arial"/>
          <w:sz w:val="24"/>
        </w:rPr>
        <w:t>,</w:t>
      </w:r>
    </w:p>
    <w:p w:rsidR="008A344C" w:rsidRDefault="008A344C">
      <w:pPr>
        <w:jc w:val="both"/>
        <w:rPr>
          <w:rFonts w:ascii="Arial" w:hAnsi="Arial" w:cs="Arial"/>
          <w:sz w:val="24"/>
        </w:rPr>
      </w:pPr>
    </w:p>
    <w:p w:rsidR="008A344C" w:rsidRDefault="008A344C">
      <w:pPr>
        <w:jc w:val="both"/>
        <w:rPr>
          <w:rFonts w:ascii="Arial" w:hAnsi="Arial" w:cs="Arial"/>
          <w:sz w:val="24"/>
        </w:rPr>
      </w:pPr>
    </w:p>
    <w:p w:rsidR="008A344C" w:rsidRDefault="008A344C">
      <w:pPr>
        <w:jc w:val="both"/>
        <w:rPr>
          <w:rFonts w:ascii="Arial" w:hAnsi="Arial" w:cs="Arial"/>
          <w:sz w:val="24"/>
        </w:rPr>
      </w:pPr>
    </w:p>
    <w:p w:rsidR="008A344C" w:rsidRDefault="005F5E4A">
      <w:pPr>
        <w:pStyle w:val="Corpsdetexte"/>
        <w:tabs>
          <w:tab w:val="clear" w:pos="1843"/>
          <w:tab w:val="left" w:pos="1701"/>
        </w:tabs>
        <w:jc w:val="both"/>
        <w:rPr>
          <w:rFonts w:cs="Arial"/>
        </w:rPr>
      </w:pPr>
      <w:r>
        <w:rPr>
          <w:rFonts w:cs="Arial"/>
        </w:rPr>
        <w:tab/>
        <w:t xml:space="preserve">VU </w:t>
      </w:r>
      <w:r>
        <w:t>l’établissement de la réserve faunique de Papineau-Labelle en vertu du Règlement sur la réserve faunique de Papineau-Labelle (chapitre C-61.1, r. 64)</w:t>
      </w:r>
      <w:r w:rsidR="008A344C">
        <w:rPr>
          <w:rFonts w:cs="Arial"/>
        </w:rPr>
        <w:t>;</w:t>
      </w:r>
    </w:p>
    <w:p w:rsidR="008A344C" w:rsidRDefault="008A344C">
      <w:pPr>
        <w:pStyle w:val="Corpsdetexte"/>
        <w:jc w:val="both"/>
        <w:rPr>
          <w:rFonts w:cs="Arial"/>
        </w:rPr>
      </w:pPr>
    </w:p>
    <w:p w:rsidR="008A344C" w:rsidRDefault="008A344C">
      <w:pPr>
        <w:pStyle w:val="Corpsdetexte"/>
        <w:jc w:val="both"/>
        <w:rPr>
          <w:rFonts w:cs="Arial"/>
        </w:rPr>
      </w:pPr>
    </w:p>
    <w:p w:rsidR="008A344C" w:rsidRDefault="005F5E4A">
      <w:pPr>
        <w:pStyle w:val="Corpsdetexte"/>
        <w:tabs>
          <w:tab w:val="clear" w:pos="1843"/>
          <w:tab w:val="left" w:pos="1701"/>
        </w:tabs>
        <w:jc w:val="both"/>
        <w:rPr>
          <w:rFonts w:cs="Arial"/>
        </w:rPr>
      </w:pPr>
      <w:r>
        <w:rPr>
          <w:rFonts w:cs="Arial"/>
        </w:rPr>
        <w:tab/>
        <w:t xml:space="preserve">VU </w:t>
      </w:r>
      <w:r>
        <w:t>le premier alinéa de l’article 111 de la Loi sur la conservation et la mise en valeur de la faune (chapitre C-61.1), lequel prévoit que le ministre peut établir sur les terres du domaine de l’État des réserves fauniques vouées à la conservation, à la mise en valeur et à l’utilisation de la faune ainsi qu’accessoirement à la pratique d’activités récréatives</w:t>
      </w:r>
      <w:r w:rsidR="008A344C">
        <w:rPr>
          <w:rFonts w:cs="Arial"/>
        </w:rPr>
        <w:t>;</w:t>
      </w:r>
    </w:p>
    <w:p w:rsidR="008A344C" w:rsidRDefault="008A344C">
      <w:pPr>
        <w:tabs>
          <w:tab w:val="left" w:pos="1843"/>
        </w:tabs>
        <w:jc w:val="both"/>
        <w:rPr>
          <w:rFonts w:ascii="Arial" w:hAnsi="Arial" w:cs="Arial"/>
          <w:sz w:val="24"/>
        </w:rPr>
      </w:pPr>
    </w:p>
    <w:p w:rsidR="008A344C" w:rsidRDefault="008A344C">
      <w:pPr>
        <w:pStyle w:val="Corpsdetexte"/>
        <w:jc w:val="both"/>
        <w:rPr>
          <w:rFonts w:cs="Arial"/>
        </w:rPr>
      </w:pPr>
    </w:p>
    <w:p w:rsidR="008A344C" w:rsidRDefault="005F5E4A">
      <w:pPr>
        <w:pStyle w:val="Corpsdetexte"/>
        <w:tabs>
          <w:tab w:val="clear" w:pos="1843"/>
          <w:tab w:val="left" w:pos="1701"/>
        </w:tabs>
        <w:jc w:val="both"/>
        <w:rPr>
          <w:rFonts w:cs="Arial"/>
        </w:rPr>
      </w:pPr>
      <w:r>
        <w:rPr>
          <w:rFonts w:cs="Arial"/>
        </w:rPr>
        <w:tab/>
        <w:t xml:space="preserve">VU </w:t>
      </w:r>
      <w:r>
        <w:t>l’article 191.1 de cette loi, lequel prévoit que les règlements adoptés par le gouvernement en vertu notamment de l’article 111 de cette loi, avant le 1</w:t>
      </w:r>
      <w:r>
        <w:rPr>
          <w:vertAlign w:val="superscript"/>
        </w:rPr>
        <w:t>er</w:t>
      </w:r>
      <w:r>
        <w:t xml:space="preserve"> janvier 1987, continuent d’être en vigueur jusqu’à ce qu’ils soient, à compter du 17 juin 1998, remplacés ou abrogés par un arrêté du ministre</w:t>
      </w:r>
      <w:r w:rsidR="008A344C">
        <w:rPr>
          <w:rFonts w:cs="Arial"/>
        </w:rPr>
        <w:t>;</w:t>
      </w:r>
    </w:p>
    <w:p w:rsidR="008A344C" w:rsidRDefault="008A344C">
      <w:pPr>
        <w:tabs>
          <w:tab w:val="left" w:pos="1843"/>
        </w:tabs>
        <w:jc w:val="both"/>
        <w:rPr>
          <w:rFonts w:ascii="Arial" w:hAnsi="Arial" w:cs="Arial"/>
          <w:sz w:val="24"/>
        </w:rPr>
      </w:pPr>
    </w:p>
    <w:p w:rsidR="008A344C" w:rsidRDefault="008A344C">
      <w:pPr>
        <w:tabs>
          <w:tab w:val="left" w:pos="1843"/>
        </w:tabs>
        <w:jc w:val="both"/>
        <w:rPr>
          <w:rFonts w:ascii="Arial" w:hAnsi="Arial" w:cs="Arial"/>
          <w:sz w:val="24"/>
        </w:rPr>
      </w:pPr>
    </w:p>
    <w:p w:rsidR="008A344C" w:rsidRDefault="008A344C">
      <w:pPr>
        <w:tabs>
          <w:tab w:val="left" w:pos="170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CONSIDÉRANT</w:t>
      </w:r>
      <w:r w:rsidR="005F5E4A">
        <w:rPr>
          <w:rFonts w:ascii="Arial" w:hAnsi="Arial" w:cs="Arial"/>
          <w:sz w:val="24"/>
        </w:rPr>
        <w:t xml:space="preserve"> </w:t>
      </w:r>
      <w:r w:rsidR="005F5E4A" w:rsidRPr="005F5E4A">
        <w:rPr>
          <w:rFonts w:ascii="Arial" w:hAnsi="Arial" w:cs="Arial"/>
          <w:sz w:val="24"/>
        </w:rPr>
        <w:t xml:space="preserve">qu’il y a lieu de </w:t>
      </w:r>
      <w:r w:rsidR="00C4636D">
        <w:rPr>
          <w:rFonts w:ascii="Arial" w:hAnsi="Arial" w:cs="Arial"/>
          <w:sz w:val="24"/>
        </w:rPr>
        <w:t>remplacer</w:t>
      </w:r>
      <w:r w:rsidR="00C4636D" w:rsidRPr="005F5E4A">
        <w:rPr>
          <w:rFonts w:ascii="Arial" w:hAnsi="Arial" w:cs="Arial"/>
          <w:sz w:val="24"/>
        </w:rPr>
        <w:t xml:space="preserve"> </w:t>
      </w:r>
      <w:r w:rsidR="005F5E4A" w:rsidRPr="005F5E4A">
        <w:rPr>
          <w:rFonts w:ascii="Arial" w:hAnsi="Arial" w:cs="Arial"/>
          <w:sz w:val="24"/>
        </w:rPr>
        <w:t>le Règlement sur la réserve faunique de Papineau-Labelle</w:t>
      </w:r>
      <w:r>
        <w:rPr>
          <w:rFonts w:ascii="Arial" w:hAnsi="Arial" w:cs="Arial"/>
          <w:sz w:val="24"/>
        </w:rPr>
        <w:t>;</w:t>
      </w:r>
    </w:p>
    <w:p w:rsidR="008A344C" w:rsidRDefault="008A344C">
      <w:pPr>
        <w:tabs>
          <w:tab w:val="left" w:pos="1843"/>
        </w:tabs>
        <w:jc w:val="both"/>
        <w:rPr>
          <w:rFonts w:ascii="Arial" w:hAnsi="Arial" w:cs="Arial"/>
          <w:sz w:val="24"/>
        </w:rPr>
      </w:pPr>
    </w:p>
    <w:p w:rsidR="008A344C" w:rsidRDefault="008A344C">
      <w:pPr>
        <w:tabs>
          <w:tab w:val="left" w:pos="1843"/>
        </w:tabs>
        <w:jc w:val="both"/>
        <w:rPr>
          <w:rFonts w:ascii="Arial" w:hAnsi="Arial" w:cs="Arial"/>
          <w:sz w:val="24"/>
        </w:rPr>
      </w:pPr>
    </w:p>
    <w:p w:rsidR="008A344C" w:rsidRDefault="008A344C">
      <w:pPr>
        <w:tabs>
          <w:tab w:val="left" w:pos="1843"/>
        </w:tabs>
        <w:jc w:val="both"/>
        <w:rPr>
          <w:rFonts w:ascii="Arial" w:hAnsi="Arial" w:cs="Arial"/>
          <w:sz w:val="24"/>
        </w:rPr>
      </w:pPr>
    </w:p>
    <w:p w:rsidR="008A344C" w:rsidRDefault="008A344C">
      <w:pPr>
        <w:tabs>
          <w:tab w:val="left" w:pos="1843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sz w:val="24"/>
        </w:rPr>
        <w:lastRenderedPageBreak/>
        <w:t>ARRÊTE CE QUI SUIT :</w:t>
      </w:r>
    </w:p>
    <w:p w:rsidR="008A344C" w:rsidRDefault="008A344C">
      <w:pPr>
        <w:tabs>
          <w:tab w:val="left" w:pos="1843"/>
        </w:tabs>
        <w:jc w:val="both"/>
        <w:rPr>
          <w:rFonts w:ascii="Arial" w:hAnsi="Arial" w:cs="Arial"/>
          <w:sz w:val="24"/>
        </w:rPr>
      </w:pPr>
    </w:p>
    <w:p w:rsidR="008A344C" w:rsidRDefault="008A344C">
      <w:pPr>
        <w:tabs>
          <w:tab w:val="left" w:pos="1843"/>
        </w:tabs>
        <w:jc w:val="both"/>
        <w:rPr>
          <w:rFonts w:ascii="Arial" w:hAnsi="Arial" w:cs="Arial"/>
          <w:sz w:val="24"/>
        </w:rPr>
      </w:pPr>
    </w:p>
    <w:p w:rsidR="008A344C" w:rsidRDefault="008A344C">
      <w:pPr>
        <w:tabs>
          <w:tab w:val="left" w:pos="1843"/>
        </w:tabs>
        <w:jc w:val="both"/>
        <w:rPr>
          <w:rFonts w:ascii="Arial" w:hAnsi="Arial" w:cs="Arial"/>
          <w:sz w:val="24"/>
        </w:rPr>
      </w:pPr>
    </w:p>
    <w:p w:rsidR="008A344C" w:rsidRDefault="008A344C">
      <w:pPr>
        <w:tabs>
          <w:tab w:val="left" w:pos="170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4D17B5" w:rsidRPr="004D17B5">
        <w:rPr>
          <w:rFonts w:ascii="Arial" w:hAnsi="Arial" w:cs="Arial"/>
          <w:sz w:val="24"/>
        </w:rPr>
        <w:t xml:space="preserve">Le territoire dont le plan </w:t>
      </w:r>
      <w:r w:rsidR="003B789F">
        <w:rPr>
          <w:rFonts w:ascii="Arial" w:hAnsi="Arial" w:cs="Arial"/>
          <w:sz w:val="24"/>
        </w:rPr>
        <w:t xml:space="preserve">peut être consulté sur le site Internet du ministère des Forêts, de la Faune et des Parcs ( ) est </w:t>
      </w:r>
      <w:r w:rsidR="00FE6323">
        <w:rPr>
          <w:rFonts w:ascii="Arial" w:hAnsi="Arial" w:cs="Arial"/>
          <w:sz w:val="24"/>
        </w:rPr>
        <w:t xml:space="preserve">établi sous le nom de </w:t>
      </w:r>
      <w:r w:rsidR="004D17B5" w:rsidRPr="004D17B5">
        <w:rPr>
          <w:rFonts w:ascii="Arial" w:hAnsi="Arial" w:cs="Arial"/>
          <w:sz w:val="24"/>
        </w:rPr>
        <w:t>Réser</w:t>
      </w:r>
      <w:r w:rsidR="00FE6323">
        <w:rPr>
          <w:rFonts w:ascii="Arial" w:hAnsi="Arial" w:cs="Arial"/>
          <w:sz w:val="24"/>
        </w:rPr>
        <w:t>ve faunique de Papineau-Labelle</w:t>
      </w:r>
      <w:r>
        <w:rPr>
          <w:rFonts w:ascii="Arial" w:hAnsi="Arial" w:cs="Arial"/>
          <w:sz w:val="24"/>
        </w:rPr>
        <w:t>;</w:t>
      </w:r>
    </w:p>
    <w:p w:rsidR="008A344C" w:rsidRDefault="008A344C">
      <w:pPr>
        <w:tabs>
          <w:tab w:val="left" w:pos="1843"/>
        </w:tabs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8A344C" w:rsidRDefault="008A344C">
      <w:pPr>
        <w:tabs>
          <w:tab w:val="left" w:pos="1843"/>
        </w:tabs>
        <w:jc w:val="both"/>
        <w:rPr>
          <w:rFonts w:ascii="Arial" w:hAnsi="Arial" w:cs="Arial"/>
          <w:sz w:val="24"/>
        </w:rPr>
      </w:pPr>
    </w:p>
    <w:p w:rsidR="004D17B5" w:rsidRDefault="004D17B5" w:rsidP="0013718B">
      <w:pPr>
        <w:tabs>
          <w:tab w:val="left" w:pos="170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4D17B5">
        <w:rPr>
          <w:rFonts w:ascii="Arial" w:hAnsi="Arial" w:cs="Arial"/>
          <w:sz w:val="24"/>
        </w:rPr>
        <w:t>Le présent arrêté remplace le Règlement sur la réserve faunique de Papineau-Labelle (chapitre C-61.1, r. 64)</w:t>
      </w:r>
      <w:r w:rsidR="00B6551D">
        <w:rPr>
          <w:rFonts w:ascii="Arial" w:hAnsi="Arial" w:cs="Arial"/>
          <w:sz w:val="24"/>
        </w:rPr>
        <w:t>;</w:t>
      </w:r>
    </w:p>
    <w:p w:rsidR="004D17B5" w:rsidRDefault="004D17B5">
      <w:pPr>
        <w:tabs>
          <w:tab w:val="left" w:pos="1843"/>
        </w:tabs>
        <w:jc w:val="both"/>
        <w:rPr>
          <w:rFonts w:ascii="Arial" w:hAnsi="Arial" w:cs="Arial"/>
          <w:sz w:val="24"/>
        </w:rPr>
      </w:pPr>
    </w:p>
    <w:p w:rsidR="004D17B5" w:rsidRDefault="004D17B5">
      <w:pPr>
        <w:tabs>
          <w:tab w:val="left" w:pos="1843"/>
        </w:tabs>
        <w:jc w:val="both"/>
        <w:rPr>
          <w:rFonts w:ascii="Arial" w:hAnsi="Arial" w:cs="Arial"/>
          <w:sz w:val="24"/>
        </w:rPr>
      </w:pPr>
    </w:p>
    <w:p w:rsidR="008A344C" w:rsidRDefault="008A344C">
      <w:pPr>
        <w:tabs>
          <w:tab w:val="left" w:pos="170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13718B" w:rsidRPr="0013718B">
        <w:rPr>
          <w:rFonts w:ascii="Arial" w:hAnsi="Arial" w:cs="Arial"/>
          <w:sz w:val="24"/>
        </w:rPr>
        <w:t xml:space="preserve">Le présent arrêté entre en vigueur à la date de sa publication à la </w:t>
      </w:r>
      <w:r w:rsidR="0013718B" w:rsidRPr="0013718B">
        <w:rPr>
          <w:rFonts w:ascii="Arial" w:hAnsi="Arial" w:cs="Arial"/>
          <w:i/>
          <w:sz w:val="24"/>
        </w:rPr>
        <w:t>Gazette officielle du Québec</w:t>
      </w:r>
      <w:r>
        <w:rPr>
          <w:rFonts w:ascii="Arial" w:hAnsi="Arial" w:cs="Arial"/>
          <w:sz w:val="24"/>
        </w:rPr>
        <w:t>.</w:t>
      </w:r>
    </w:p>
    <w:p w:rsidR="008A344C" w:rsidRDefault="008A344C">
      <w:pPr>
        <w:tabs>
          <w:tab w:val="left" w:pos="1843"/>
        </w:tabs>
        <w:jc w:val="both"/>
        <w:rPr>
          <w:rFonts w:ascii="Arial" w:hAnsi="Arial" w:cs="Arial"/>
          <w:sz w:val="24"/>
        </w:rPr>
      </w:pPr>
    </w:p>
    <w:p w:rsidR="008A344C" w:rsidRDefault="008A344C">
      <w:pPr>
        <w:tabs>
          <w:tab w:val="left" w:pos="1843"/>
        </w:tabs>
        <w:jc w:val="both"/>
        <w:rPr>
          <w:rFonts w:ascii="Arial" w:hAnsi="Arial" w:cs="Arial"/>
          <w:sz w:val="24"/>
        </w:rPr>
      </w:pPr>
    </w:p>
    <w:p w:rsidR="008A344C" w:rsidRDefault="008A344C">
      <w:pPr>
        <w:tabs>
          <w:tab w:val="left" w:pos="1843"/>
        </w:tabs>
        <w:jc w:val="both"/>
        <w:rPr>
          <w:rFonts w:ascii="Arial" w:hAnsi="Arial" w:cs="Arial"/>
          <w:sz w:val="24"/>
        </w:rPr>
      </w:pPr>
    </w:p>
    <w:p w:rsidR="008A344C" w:rsidRDefault="008A344C">
      <w:pPr>
        <w:tabs>
          <w:tab w:val="left" w:pos="1843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Québec, le </w:t>
      </w:r>
      <w:r w:rsidR="003E55BC">
        <w:rPr>
          <w:rFonts w:ascii="Arial" w:hAnsi="Arial" w:cs="Arial"/>
          <w:sz w:val="24"/>
        </w:rPr>
        <w:t>1</w:t>
      </w:r>
      <w:r w:rsidR="003E55BC" w:rsidRPr="003E55BC">
        <w:rPr>
          <w:rFonts w:ascii="Arial" w:hAnsi="Arial" w:cs="Arial"/>
          <w:sz w:val="24"/>
          <w:vertAlign w:val="superscript"/>
        </w:rPr>
        <w:t>er</w:t>
      </w:r>
      <w:r w:rsidR="003E55BC">
        <w:rPr>
          <w:rFonts w:ascii="Arial" w:hAnsi="Arial" w:cs="Arial"/>
          <w:sz w:val="24"/>
        </w:rPr>
        <w:t xml:space="preserve"> mai 2019</w:t>
      </w:r>
    </w:p>
    <w:p w:rsidR="008A344C" w:rsidRDefault="008A344C">
      <w:pPr>
        <w:tabs>
          <w:tab w:val="left" w:pos="1843"/>
        </w:tabs>
        <w:jc w:val="both"/>
        <w:rPr>
          <w:rFonts w:ascii="Arial" w:hAnsi="Arial" w:cs="Arial"/>
          <w:sz w:val="24"/>
        </w:rPr>
      </w:pPr>
    </w:p>
    <w:p w:rsidR="008A344C" w:rsidRDefault="008A344C">
      <w:pPr>
        <w:tabs>
          <w:tab w:val="left" w:pos="1843"/>
        </w:tabs>
        <w:jc w:val="both"/>
        <w:rPr>
          <w:rFonts w:ascii="Arial" w:hAnsi="Arial" w:cs="Arial"/>
          <w:sz w:val="24"/>
        </w:rPr>
      </w:pPr>
    </w:p>
    <w:p w:rsidR="008A344C" w:rsidRDefault="00DA6323">
      <w:pPr>
        <w:tabs>
          <w:tab w:val="left" w:pos="1843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 ministre </w:t>
      </w:r>
      <w:r w:rsidR="00106D00" w:rsidRPr="00106D00">
        <w:rPr>
          <w:rFonts w:ascii="Arial" w:hAnsi="Arial" w:cs="Arial"/>
          <w:sz w:val="24"/>
        </w:rPr>
        <w:t>des Forêts, de la Faune et de Parcs</w:t>
      </w:r>
      <w:r w:rsidR="008A344C">
        <w:rPr>
          <w:rFonts w:ascii="Arial" w:hAnsi="Arial" w:cs="Arial"/>
          <w:sz w:val="24"/>
        </w:rPr>
        <w:t>,</w:t>
      </w:r>
    </w:p>
    <w:p w:rsidR="008A344C" w:rsidRDefault="008A344C">
      <w:pPr>
        <w:tabs>
          <w:tab w:val="left" w:pos="1843"/>
        </w:tabs>
        <w:jc w:val="both"/>
        <w:rPr>
          <w:rFonts w:ascii="Arial" w:hAnsi="Arial" w:cs="Arial"/>
          <w:sz w:val="24"/>
        </w:rPr>
      </w:pPr>
    </w:p>
    <w:p w:rsidR="008A344C" w:rsidRDefault="008A344C">
      <w:pPr>
        <w:tabs>
          <w:tab w:val="left" w:pos="1843"/>
        </w:tabs>
        <w:jc w:val="both"/>
        <w:rPr>
          <w:rFonts w:ascii="Arial" w:hAnsi="Arial" w:cs="Arial"/>
          <w:sz w:val="24"/>
        </w:rPr>
      </w:pPr>
    </w:p>
    <w:p w:rsidR="008A344C" w:rsidRDefault="008A344C">
      <w:pPr>
        <w:tabs>
          <w:tab w:val="left" w:pos="1843"/>
          <w:tab w:val="left" w:pos="3544"/>
        </w:tabs>
        <w:jc w:val="both"/>
        <w:rPr>
          <w:rFonts w:ascii="Arial" w:hAnsi="Arial" w:cs="Arial"/>
          <w:sz w:val="24"/>
        </w:rPr>
      </w:pPr>
    </w:p>
    <w:p w:rsidR="008A344C" w:rsidRDefault="008A344C">
      <w:pPr>
        <w:tabs>
          <w:tab w:val="left" w:pos="1843"/>
          <w:tab w:val="left" w:pos="3544"/>
        </w:tabs>
        <w:jc w:val="both"/>
        <w:rPr>
          <w:rFonts w:ascii="Arial" w:hAnsi="Arial" w:cs="Arial"/>
          <w:sz w:val="24"/>
        </w:rPr>
      </w:pPr>
    </w:p>
    <w:p w:rsidR="008A344C" w:rsidRDefault="00106D00">
      <w:pPr>
        <w:tabs>
          <w:tab w:val="left" w:pos="1843"/>
          <w:tab w:val="left" w:pos="3544"/>
        </w:tabs>
        <w:jc w:val="both"/>
        <w:rPr>
          <w:rFonts w:ascii="Arial" w:hAnsi="Arial" w:cs="Arial"/>
          <w:sz w:val="24"/>
        </w:rPr>
      </w:pPr>
      <w:r w:rsidRPr="00106D00">
        <w:rPr>
          <w:rFonts w:ascii="Arial" w:hAnsi="Arial" w:cs="Arial"/>
          <w:sz w:val="24"/>
        </w:rPr>
        <w:t>PIERRE DUFOUR</w:t>
      </w:r>
    </w:p>
    <w:sectPr w:rsidR="008A344C" w:rsidSect="007253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20163" w:code="5"/>
      <w:pgMar w:top="3744" w:right="2275" w:bottom="2837" w:left="227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1FD" w:rsidRDefault="00717804">
      <w:r>
        <w:separator/>
      </w:r>
    </w:p>
  </w:endnote>
  <w:endnote w:type="continuationSeparator" w:id="0">
    <w:p w:rsidR="00F361FD" w:rsidRDefault="0071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3C" w:rsidRDefault="0072533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3C" w:rsidRDefault="0072533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3C" w:rsidRDefault="0072533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1FD" w:rsidRDefault="00717804">
      <w:r>
        <w:separator/>
      </w:r>
    </w:p>
  </w:footnote>
  <w:footnote w:type="continuationSeparator" w:id="0">
    <w:p w:rsidR="00F361FD" w:rsidRDefault="00717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3C" w:rsidRDefault="0072533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EF" w:rsidRPr="0072533C" w:rsidRDefault="003946EF" w:rsidP="0072533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3C" w:rsidRDefault="0072533C" w:rsidP="0072533C">
    <w:pPr>
      <w:pStyle w:val="En-tte"/>
      <w:rPr>
        <w:rFonts w:ascii="Arial" w:hAnsi="Arial" w:cs="Arial"/>
        <w:lang w:val="fr-CA" w:eastAsia="fr-CA"/>
      </w:rPr>
    </w:pPr>
  </w:p>
  <w:p w:rsidR="0072533C" w:rsidRDefault="0072533C" w:rsidP="0072533C">
    <w:pPr>
      <w:pStyle w:val="En-tte"/>
      <w:rPr>
        <w:rFonts w:ascii="Arial" w:hAnsi="Arial" w:cs="Arial"/>
        <w:lang w:val="fr-CA" w:eastAsia="fr-CA"/>
      </w:rPr>
    </w:pPr>
  </w:p>
  <w:p w:rsidR="0072533C" w:rsidRDefault="0072533C" w:rsidP="0072533C">
    <w:pPr>
      <w:pStyle w:val="En-tte"/>
      <w:rPr>
        <w:rFonts w:ascii="Arial" w:hAnsi="Arial" w:cs="Arial"/>
      </w:rPr>
    </w:pPr>
  </w:p>
  <w:p w:rsidR="0072533C" w:rsidRDefault="0072533C" w:rsidP="0072533C">
    <w:pPr>
      <w:pStyle w:val="En-tte"/>
      <w:rPr>
        <w:rFonts w:ascii="Arial" w:hAnsi="Arial" w:cs="Arial"/>
      </w:rPr>
    </w:pPr>
  </w:p>
  <w:p w:rsidR="0072533C" w:rsidRDefault="0072533C" w:rsidP="0072533C">
    <w:pPr>
      <w:pStyle w:val="En-tte"/>
      <w:ind w:left="-851"/>
      <w:rPr>
        <w:rFonts w:ascii="Arial" w:hAnsi="Arial" w:cs="Arial"/>
      </w:rPr>
    </w:pPr>
    <w:r>
      <w:rPr>
        <w:rFonts w:ascii="Arial" w:hAnsi="Arial" w:cs="Arial"/>
      </w:rPr>
      <w:t xml:space="preserve">NUMÉRO </w:t>
    </w:r>
    <w:r>
      <w:rPr>
        <w:rFonts w:ascii="Arial" w:hAnsi="Arial" w:cs="Arial"/>
        <w:sz w:val="24"/>
        <w:szCs w:val="24"/>
      </w:rPr>
      <w:t>AM 2019-002</w:t>
    </w:r>
  </w:p>
  <w:p w:rsidR="0072533C" w:rsidRDefault="0072533C" w:rsidP="0072533C">
    <w:pPr>
      <w:pStyle w:val="En-tte"/>
      <w:rPr>
        <w:rFonts w:ascii="Garamond" w:hAnsi="Garamond"/>
      </w:rPr>
    </w:pPr>
  </w:p>
  <w:p w:rsidR="0072533C" w:rsidRDefault="0072533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90"/>
    <w:rsid w:val="0001569C"/>
    <w:rsid w:val="00106D00"/>
    <w:rsid w:val="0013718B"/>
    <w:rsid w:val="001F0A7D"/>
    <w:rsid w:val="003946EF"/>
    <w:rsid w:val="003B789F"/>
    <w:rsid w:val="003E55BC"/>
    <w:rsid w:val="004D17B5"/>
    <w:rsid w:val="005F219E"/>
    <w:rsid w:val="005F5E4A"/>
    <w:rsid w:val="006249E0"/>
    <w:rsid w:val="006A30B7"/>
    <w:rsid w:val="006C7842"/>
    <w:rsid w:val="00717804"/>
    <w:rsid w:val="0072533C"/>
    <w:rsid w:val="008A344C"/>
    <w:rsid w:val="00B41A90"/>
    <w:rsid w:val="00B6551D"/>
    <w:rsid w:val="00BD7E74"/>
    <w:rsid w:val="00C4636D"/>
    <w:rsid w:val="00DA6323"/>
    <w:rsid w:val="00E809EA"/>
    <w:rsid w:val="00E83782"/>
    <w:rsid w:val="00F361F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Normalcentr">
    <w:name w:val="Block Text"/>
    <w:basedOn w:val="Normal"/>
    <w:pPr>
      <w:tabs>
        <w:tab w:val="left" w:pos="5954"/>
      </w:tabs>
      <w:ind w:left="1843" w:right="1892"/>
      <w:jc w:val="both"/>
    </w:pPr>
    <w:rPr>
      <w:rFonts w:ascii="Arial" w:hAnsi="Arial"/>
      <w:sz w:val="24"/>
    </w:rPr>
  </w:style>
  <w:style w:type="paragraph" w:styleId="Corpsdetexte">
    <w:name w:val="Body Text"/>
    <w:basedOn w:val="Normal"/>
    <w:pPr>
      <w:tabs>
        <w:tab w:val="left" w:pos="1843"/>
      </w:tabs>
    </w:pPr>
    <w:rPr>
      <w:rFonts w:ascii="Arial" w:hAnsi="Arial"/>
      <w:sz w:val="24"/>
    </w:rPr>
  </w:style>
  <w:style w:type="paragraph" w:styleId="Corpsdetexte2">
    <w:name w:val="Body Text 2"/>
    <w:basedOn w:val="Normal"/>
    <w:pPr>
      <w:tabs>
        <w:tab w:val="left" w:pos="1843"/>
      </w:tabs>
      <w:jc w:val="both"/>
    </w:pPr>
    <w:rPr>
      <w:rFonts w:ascii="Arial" w:hAnsi="Arial"/>
    </w:rPr>
  </w:style>
  <w:style w:type="paragraph" w:styleId="En-tte">
    <w:name w:val="header"/>
    <w:basedOn w:val="Normal"/>
    <w:link w:val="En-tteCar"/>
    <w:rsid w:val="001F0A7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F0A7D"/>
    <w:pPr>
      <w:tabs>
        <w:tab w:val="center" w:pos="4320"/>
        <w:tab w:val="right" w:pos="8640"/>
      </w:tabs>
    </w:pPr>
  </w:style>
  <w:style w:type="paragraph" w:customStyle="1" w:styleId="CarCar2CarCarCarCarCarCar">
    <w:name w:val="Car Car2 Car Car Car Car Car Car"/>
    <w:basedOn w:val="Normal"/>
    <w:rsid w:val="001F0A7D"/>
    <w:pPr>
      <w:spacing w:after="160" w:line="240" w:lineRule="exact"/>
    </w:pPr>
    <w:rPr>
      <w:rFonts w:ascii="Verdana" w:eastAsia="MS Mincho" w:hAnsi="Verdana" w:cs="Verdana"/>
      <w:sz w:val="24"/>
      <w:szCs w:val="24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784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842"/>
    <w:rPr>
      <w:rFonts w:ascii="Segoe UI" w:hAnsi="Segoe UI" w:cs="Segoe UI"/>
      <w:sz w:val="18"/>
      <w:szCs w:val="18"/>
      <w:lang w:val="fr-FR" w:eastAsia="fr-FR"/>
    </w:rPr>
  </w:style>
  <w:style w:type="character" w:customStyle="1" w:styleId="En-tteCar">
    <w:name w:val="En-tête Car"/>
    <w:basedOn w:val="Policepardfaut"/>
    <w:link w:val="En-tte"/>
    <w:rsid w:val="003946EF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2019-05-03T19:03:00Z</dcterms:created>
  <dcterms:modified xsi:type="dcterms:W3CDTF">2019-05-03T19:03:00Z</dcterms:modified>
</cp:coreProperties>
</file>