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D4F98" w14:textId="77777777" w:rsidR="006B0181" w:rsidRPr="00E73DF8" w:rsidRDefault="00E05F79">
      <w:pPr>
        <w:pStyle w:val="Corpsdetexte"/>
        <w:jc w:val="both"/>
        <w:rPr>
          <w:rFonts w:ascii="Garamond" w:hAnsi="Garamond"/>
          <w:color w:val="FF0000"/>
          <w:sz w:val="20"/>
        </w:rPr>
      </w:pPr>
      <w:r w:rsidRPr="00625D00">
        <w:rPr>
          <w:rFonts w:ascii="Garamond" w:hAnsi="Garamond"/>
          <w:color w:val="FF0000"/>
          <w:sz w:val="20"/>
          <w:highlight w:val="yellow"/>
        </w:rPr>
        <w:t>Version </w:t>
      </w:r>
      <w:r w:rsidR="008B2417">
        <w:rPr>
          <w:rFonts w:ascii="Garamond" w:hAnsi="Garamond"/>
          <w:color w:val="FF0000"/>
          <w:sz w:val="20"/>
          <w:highlight w:val="yellow"/>
        </w:rPr>
        <w:t>juillet 2022</w:t>
      </w:r>
    </w:p>
    <w:p w14:paraId="530356C1" w14:textId="77777777" w:rsidR="00FE00E8" w:rsidRPr="00E73DF8" w:rsidRDefault="00FE00E8">
      <w:pPr>
        <w:pStyle w:val="Corpsdetexte"/>
        <w:jc w:val="both"/>
        <w:rPr>
          <w:rFonts w:ascii="Garamond" w:hAnsi="Garamond"/>
          <w:sz w:val="20"/>
        </w:rPr>
      </w:pPr>
    </w:p>
    <w:p w14:paraId="42241077" w14:textId="77777777" w:rsidR="0037477D" w:rsidRPr="00E73DF8" w:rsidRDefault="0037477D">
      <w:pPr>
        <w:pStyle w:val="Corpsdetexte"/>
        <w:jc w:val="both"/>
        <w:rPr>
          <w:rFonts w:ascii="Garamond" w:hAnsi="Garamond"/>
          <w:sz w:val="20"/>
        </w:rPr>
      </w:pPr>
    </w:p>
    <w:p w14:paraId="7C9883B6" w14:textId="77777777" w:rsidR="006B0181" w:rsidRPr="00E73DF8" w:rsidRDefault="006B0181">
      <w:pPr>
        <w:pStyle w:val="Corpsdetexte"/>
        <w:jc w:val="both"/>
        <w:rPr>
          <w:rFonts w:ascii="Garamond" w:hAnsi="Garamond"/>
          <w:sz w:val="20"/>
        </w:rPr>
      </w:pPr>
    </w:p>
    <w:p w14:paraId="0201DF32" w14:textId="77777777" w:rsidR="006B0181" w:rsidRDefault="006B0181">
      <w:pPr>
        <w:pStyle w:val="Corpsdetexte"/>
        <w:jc w:val="both"/>
        <w:rPr>
          <w:rFonts w:ascii="Garamond" w:hAnsi="Garamond"/>
          <w:sz w:val="20"/>
        </w:rPr>
      </w:pPr>
    </w:p>
    <w:p w14:paraId="1CDC413B" w14:textId="77777777" w:rsidR="008E4D6D" w:rsidRDefault="008E4D6D">
      <w:pPr>
        <w:pStyle w:val="Corpsdetexte"/>
        <w:jc w:val="both"/>
        <w:rPr>
          <w:rFonts w:ascii="Garamond" w:hAnsi="Garamond"/>
          <w:sz w:val="20"/>
        </w:rPr>
      </w:pPr>
    </w:p>
    <w:p w14:paraId="48BF3386" w14:textId="77777777" w:rsidR="008E4D6D" w:rsidRDefault="008E4D6D">
      <w:pPr>
        <w:pStyle w:val="Corpsdetexte"/>
        <w:jc w:val="both"/>
        <w:rPr>
          <w:rFonts w:ascii="Garamond" w:hAnsi="Garamond"/>
          <w:sz w:val="20"/>
        </w:rPr>
      </w:pPr>
    </w:p>
    <w:p w14:paraId="6A288A46" w14:textId="77777777" w:rsidR="008E4D6D" w:rsidRDefault="008E4D6D">
      <w:pPr>
        <w:pStyle w:val="Corpsdetexte"/>
        <w:jc w:val="both"/>
        <w:rPr>
          <w:rFonts w:ascii="Garamond" w:hAnsi="Garamond"/>
          <w:sz w:val="20"/>
        </w:rPr>
      </w:pPr>
    </w:p>
    <w:p w14:paraId="304D7D2B" w14:textId="77777777" w:rsidR="008E4D6D" w:rsidRDefault="008E4D6D">
      <w:pPr>
        <w:pStyle w:val="Corpsdetexte"/>
        <w:jc w:val="both"/>
        <w:rPr>
          <w:rFonts w:ascii="Garamond" w:hAnsi="Garamond"/>
          <w:sz w:val="20"/>
        </w:rPr>
      </w:pPr>
    </w:p>
    <w:p w14:paraId="27C79704" w14:textId="77777777" w:rsidR="008E4D6D" w:rsidRDefault="008E4D6D">
      <w:pPr>
        <w:pStyle w:val="Corpsdetexte"/>
        <w:jc w:val="both"/>
        <w:rPr>
          <w:rFonts w:ascii="Garamond" w:hAnsi="Garamond"/>
          <w:sz w:val="20"/>
        </w:rPr>
      </w:pPr>
    </w:p>
    <w:p w14:paraId="2EF9375E" w14:textId="77777777" w:rsidR="008E4D6D" w:rsidRDefault="008E4D6D">
      <w:pPr>
        <w:pStyle w:val="Corpsdetexte"/>
        <w:jc w:val="both"/>
        <w:rPr>
          <w:rFonts w:ascii="Garamond" w:hAnsi="Garamond"/>
          <w:sz w:val="20"/>
        </w:rPr>
      </w:pPr>
    </w:p>
    <w:p w14:paraId="29CDCC7E" w14:textId="77777777" w:rsidR="008E4D6D" w:rsidRDefault="008E4D6D">
      <w:pPr>
        <w:pStyle w:val="Corpsdetexte"/>
        <w:jc w:val="both"/>
        <w:rPr>
          <w:rFonts w:ascii="Garamond" w:hAnsi="Garamond"/>
          <w:sz w:val="20"/>
        </w:rPr>
      </w:pPr>
    </w:p>
    <w:p w14:paraId="572AD237" w14:textId="77777777" w:rsidR="008E4D6D" w:rsidRDefault="008E4D6D">
      <w:pPr>
        <w:pStyle w:val="Corpsdetexte"/>
        <w:jc w:val="both"/>
        <w:rPr>
          <w:rFonts w:ascii="Garamond" w:hAnsi="Garamond"/>
          <w:sz w:val="20"/>
        </w:rPr>
      </w:pPr>
    </w:p>
    <w:p w14:paraId="20CF7D05" w14:textId="77777777" w:rsidR="008E4D6D" w:rsidRDefault="008E4D6D">
      <w:pPr>
        <w:pStyle w:val="Corpsdetexte"/>
        <w:jc w:val="both"/>
        <w:rPr>
          <w:rFonts w:ascii="Garamond" w:hAnsi="Garamond"/>
          <w:sz w:val="20"/>
        </w:rPr>
      </w:pPr>
    </w:p>
    <w:p w14:paraId="52FBF804" w14:textId="77777777" w:rsidR="008E4D6D" w:rsidRDefault="008E4D6D">
      <w:pPr>
        <w:pStyle w:val="Corpsdetexte"/>
        <w:jc w:val="both"/>
        <w:rPr>
          <w:rFonts w:ascii="Garamond" w:hAnsi="Garamond"/>
          <w:sz w:val="20"/>
        </w:rPr>
      </w:pPr>
    </w:p>
    <w:p w14:paraId="27668B12" w14:textId="77777777" w:rsidR="008E4D6D" w:rsidRDefault="008E4D6D">
      <w:pPr>
        <w:pStyle w:val="Corpsdetexte"/>
        <w:jc w:val="both"/>
        <w:rPr>
          <w:rFonts w:ascii="Garamond" w:hAnsi="Garamond"/>
          <w:sz w:val="20"/>
        </w:rPr>
      </w:pPr>
    </w:p>
    <w:p w14:paraId="23F1EE4F" w14:textId="77777777" w:rsidR="008E4D6D" w:rsidRDefault="008E4D6D">
      <w:pPr>
        <w:pStyle w:val="Corpsdetexte"/>
        <w:jc w:val="both"/>
        <w:rPr>
          <w:rFonts w:ascii="Garamond" w:hAnsi="Garamond"/>
          <w:sz w:val="20"/>
        </w:rPr>
      </w:pPr>
    </w:p>
    <w:p w14:paraId="13500C17" w14:textId="77777777" w:rsidR="008E4D6D" w:rsidRDefault="008E4D6D">
      <w:pPr>
        <w:pStyle w:val="Corpsdetexte"/>
        <w:jc w:val="both"/>
        <w:rPr>
          <w:rFonts w:ascii="Garamond" w:hAnsi="Garamond"/>
          <w:sz w:val="20"/>
        </w:rPr>
      </w:pPr>
    </w:p>
    <w:p w14:paraId="00EC9B76" w14:textId="77777777" w:rsidR="008E4D6D" w:rsidRDefault="008E4D6D">
      <w:pPr>
        <w:pStyle w:val="Corpsdetexte"/>
        <w:jc w:val="both"/>
        <w:rPr>
          <w:rFonts w:ascii="Garamond" w:hAnsi="Garamond"/>
          <w:sz w:val="20"/>
        </w:rPr>
      </w:pPr>
    </w:p>
    <w:p w14:paraId="1014ADD3" w14:textId="77777777" w:rsidR="008E4D6D" w:rsidRPr="00E73DF8" w:rsidRDefault="008E4D6D">
      <w:pPr>
        <w:pStyle w:val="Corpsdetexte"/>
        <w:jc w:val="both"/>
        <w:rPr>
          <w:rFonts w:ascii="Garamond" w:hAnsi="Garamond"/>
          <w:sz w:val="20"/>
        </w:rPr>
      </w:pPr>
    </w:p>
    <w:p w14:paraId="045D34B9" w14:textId="77777777" w:rsidR="00FB2D8F" w:rsidRPr="00E73DF8" w:rsidRDefault="00FB2D8F" w:rsidP="00FB2D8F">
      <w:pPr>
        <w:pStyle w:val="Corpsdetexte"/>
        <w:jc w:val="center"/>
        <w:rPr>
          <w:rFonts w:ascii="Garamond" w:hAnsi="Garamond"/>
          <w:sz w:val="20"/>
        </w:rPr>
      </w:pPr>
    </w:p>
    <w:p w14:paraId="06BC5D9D" w14:textId="77777777" w:rsidR="00FB2D8F" w:rsidRPr="00E73DF8" w:rsidRDefault="00FB2D8F" w:rsidP="00FB2D8F">
      <w:pPr>
        <w:pStyle w:val="Corpsdetexte"/>
        <w:jc w:val="center"/>
        <w:rPr>
          <w:rFonts w:ascii="Garamond" w:hAnsi="Garamond"/>
          <w:sz w:val="20"/>
        </w:rPr>
      </w:pPr>
      <w:r w:rsidRPr="00E73DF8">
        <w:rPr>
          <w:rFonts w:ascii="Garamond" w:hAnsi="Garamond"/>
          <w:sz w:val="20"/>
        </w:rPr>
        <w:t>DOCUMENT D’APPEL D’OFFRES</w:t>
      </w:r>
    </w:p>
    <w:p w14:paraId="035FF4F1" w14:textId="77777777" w:rsidR="00AD587B" w:rsidRDefault="00AD587B" w:rsidP="00FB2D8F">
      <w:pPr>
        <w:pStyle w:val="Corpsdetexte"/>
        <w:jc w:val="center"/>
        <w:rPr>
          <w:rFonts w:ascii="Garamond" w:hAnsi="Garamond"/>
          <w:sz w:val="20"/>
        </w:rPr>
      </w:pPr>
      <w:r w:rsidRPr="00E73DF8">
        <w:rPr>
          <w:rFonts w:ascii="Garamond" w:hAnsi="Garamond"/>
          <w:sz w:val="20"/>
        </w:rPr>
        <w:t>Services professionnels</w:t>
      </w:r>
    </w:p>
    <w:p w14:paraId="1344736B" w14:textId="77777777" w:rsidR="00FF075E" w:rsidRPr="00E73DF8" w:rsidRDefault="00FF075E" w:rsidP="00FB2D8F">
      <w:pPr>
        <w:pStyle w:val="Corpsdetexte"/>
        <w:jc w:val="center"/>
        <w:rPr>
          <w:rFonts w:ascii="Garamond" w:hAnsi="Garamond"/>
          <w:sz w:val="20"/>
        </w:rPr>
      </w:pPr>
      <w:r>
        <w:rPr>
          <w:rFonts w:ascii="Garamond" w:hAnsi="Garamond"/>
          <w:sz w:val="20"/>
        </w:rPr>
        <w:t>(</w:t>
      </w:r>
      <w:r w:rsidRPr="00AB5813">
        <w:rPr>
          <w:rFonts w:ascii="Garamond" w:hAnsi="Garamond"/>
          <w:color w:val="FF0000"/>
          <w:sz w:val="20"/>
        </w:rPr>
        <w:t xml:space="preserve">architecte </w:t>
      </w:r>
      <w:r w:rsidR="00CF67B1">
        <w:rPr>
          <w:rFonts w:ascii="Garamond" w:hAnsi="Garamond"/>
          <w:color w:val="FF0000"/>
          <w:sz w:val="20"/>
        </w:rPr>
        <w:t>—</w:t>
      </w:r>
      <w:r w:rsidRPr="00AB5813">
        <w:rPr>
          <w:rFonts w:ascii="Garamond" w:hAnsi="Garamond"/>
          <w:color w:val="FF0000"/>
          <w:sz w:val="20"/>
        </w:rPr>
        <w:t xml:space="preserve"> ingénieur</w:t>
      </w:r>
      <w:r>
        <w:rPr>
          <w:rFonts w:ascii="Garamond" w:hAnsi="Garamond"/>
          <w:sz w:val="20"/>
        </w:rPr>
        <w:t>)</w:t>
      </w:r>
    </w:p>
    <w:p w14:paraId="440C91FF" w14:textId="77777777" w:rsidR="00FB2D8F" w:rsidRPr="00E73DF8" w:rsidRDefault="00FB2D8F" w:rsidP="00FB2D8F">
      <w:pPr>
        <w:pStyle w:val="Corpsdetexte"/>
        <w:jc w:val="center"/>
        <w:rPr>
          <w:rFonts w:ascii="Garamond" w:hAnsi="Garamond"/>
          <w:sz w:val="20"/>
        </w:rPr>
      </w:pPr>
    </w:p>
    <w:p w14:paraId="3149B5B9" w14:textId="77777777" w:rsidR="006B0181" w:rsidRPr="00E73DF8" w:rsidRDefault="006B0181">
      <w:pPr>
        <w:pStyle w:val="Corpsdetexte"/>
        <w:jc w:val="both"/>
        <w:rPr>
          <w:rFonts w:ascii="Garamond" w:hAnsi="Garamond"/>
          <w:sz w:val="20"/>
        </w:rPr>
      </w:pPr>
    </w:p>
    <w:p w14:paraId="73CD4056" w14:textId="77777777" w:rsidR="00D35C19" w:rsidRPr="00E73DF8" w:rsidRDefault="00D35C19">
      <w:pPr>
        <w:pStyle w:val="Corpsdetexte"/>
        <w:jc w:val="both"/>
        <w:rPr>
          <w:rFonts w:ascii="Garamond" w:hAnsi="Garamond"/>
          <w:sz w:val="20"/>
        </w:rPr>
      </w:pPr>
    </w:p>
    <w:p w14:paraId="242A240C" w14:textId="77777777" w:rsidR="00D35C19" w:rsidRPr="00E73DF8" w:rsidRDefault="00D35C19">
      <w:pPr>
        <w:pStyle w:val="Corpsdetexte"/>
        <w:jc w:val="both"/>
        <w:rPr>
          <w:rFonts w:ascii="Garamond" w:hAnsi="Garamond"/>
          <w:sz w:val="20"/>
        </w:rPr>
      </w:pPr>
    </w:p>
    <w:p w14:paraId="7FB59D1F" w14:textId="77777777" w:rsidR="00D35C19" w:rsidRPr="00E73DF8" w:rsidRDefault="00D35C19">
      <w:pPr>
        <w:pStyle w:val="Corpsdetexte"/>
        <w:jc w:val="both"/>
        <w:rPr>
          <w:rFonts w:ascii="Garamond" w:hAnsi="Garamond"/>
          <w:sz w:val="20"/>
        </w:rPr>
      </w:pPr>
    </w:p>
    <w:p w14:paraId="7559BA60" w14:textId="77777777" w:rsidR="00D35C19" w:rsidRPr="00E73DF8" w:rsidRDefault="00D35C19">
      <w:pPr>
        <w:pStyle w:val="Corpsdetexte"/>
        <w:jc w:val="both"/>
        <w:rPr>
          <w:rFonts w:ascii="Garamond" w:hAnsi="Garamond"/>
          <w:sz w:val="20"/>
        </w:rPr>
      </w:pPr>
    </w:p>
    <w:p w14:paraId="0E4FE87E" w14:textId="77777777" w:rsidR="00D35C19" w:rsidRPr="00E73DF8" w:rsidRDefault="00D35C19">
      <w:pPr>
        <w:pStyle w:val="Corpsdetexte"/>
        <w:jc w:val="both"/>
        <w:rPr>
          <w:rFonts w:ascii="Garamond" w:hAnsi="Garamond"/>
          <w:sz w:val="20"/>
        </w:rPr>
      </w:pPr>
    </w:p>
    <w:p w14:paraId="2A96E7BE" w14:textId="77777777" w:rsidR="00D35C19" w:rsidRPr="00E73DF8" w:rsidRDefault="00D35C19">
      <w:pPr>
        <w:pStyle w:val="Corpsdetexte"/>
        <w:jc w:val="both"/>
        <w:rPr>
          <w:rFonts w:ascii="Garamond" w:hAnsi="Garamond"/>
          <w:sz w:val="20"/>
        </w:rPr>
      </w:pPr>
    </w:p>
    <w:p w14:paraId="7A451FD0" w14:textId="77777777" w:rsidR="00D35C19" w:rsidRPr="00E73DF8" w:rsidRDefault="00D35C19">
      <w:pPr>
        <w:pStyle w:val="Corpsdetexte"/>
        <w:jc w:val="both"/>
        <w:rPr>
          <w:rFonts w:ascii="Garamond" w:hAnsi="Garamond"/>
          <w:sz w:val="20"/>
        </w:rPr>
      </w:pPr>
    </w:p>
    <w:p w14:paraId="48E26CD1" w14:textId="77777777" w:rsidR="00D35C19" w:rsidRPr="00E73DF8" w:rsidRDefault="00D35C19">
      <w:pPr>
        <w:pStyle w:val="Corpsdetexte"/>
        <w:jc w:val="both"/>
        <w:rPr>
          <w:rFonts w:ascii="Garamond" w:hAnsi="Garamond"/>
          <w:sz w:val="20"/>
        </w:rPr>
      </w:pPr>
    </w:p>
    <w:p w14:paraId="31756A50" w14:textId="77777777" w:rsidR="00D35C19" w:rsidRPr="00E73DF8" w:rsidRDefault="00D35C19" w:rsidP="00D35C19">
      <w:pPr>
        <w:pStyle w:val="Corpsdetexte"/>
        <w:jc w:val="center"/>
        <w:rPr>
          <w:rFonts w:ascii="Garamond" w:hAnsi="Garamond"/>
          <w:sz w:val="20"/>
        </w:rPr>
      </w:pPr>
      <w:r w:rsidRPr="00E73DF8">
        <w:rPr>
          <w:rFonts w:ascii="Garamond" w:hAnsi="Garamond"/>
          <w:color w:val="FF0000"/>
          <w:sz w:val="20"/>
        </w:rPr>
        <w:t>(</w:t>
      </w:r>
      <w:r w:rsidR="000854A4" w:rsidRPr="00E73DF8">
        <w:rPr>
          <w:rFonts w:ascii="Garamond" w:hAnsi="Garamond"/>
          <w:color w:val="FF0000"/>
          <w:sz w:val="20"/>
        </w:rPr>
        <w:t xml:space="preserve">document </w:t>
      </w:r>
      <w:r w:rsidR="00566E55" w:rsidRPr="00E73DF8">
        <w:rPr>
          <w:rFonts w:ascii="Garamond" w:hAnsi="Garamond"/>
          <w:color w:val="FF0000"/>
          <w:sz w:val="20"/>
        </w:rPr>
        <w:t xml:space="preserve">type pour un </w:t>
      </w:r>
      <w:r w:rsidRPr="00E73DF8">
        <w:rPr>
          <w:rFonts w:ascii="Garamond" w:hAnsi="Garamond"/>
          <w:color w:val="FF0000"/>
          <w:sz w:val="20"/>
        </w:rPr>
        <w:t>appel d’offres sur invitation</w:t>
      </w:r>
      <w:r w:rsidRPr="00E73DF8">
        <w:rPr>
          <w:rFonts w:ascii="Garamond" w:hAnsi="Garamond"/>
          <w:sz w:val="20"/>
        </w:rPr>
        <w:t>)</w:t>
      </w:r>
    </w:p>
    <w:p w14:paraId="007C577B" w14:textId="77777777" w:rsidR="00D35C19" w:rsidRPr="00E73DF8" w:rsidRDefault="00D35C19">
      <w:pPr>
        <w:pStyle w:val="Corpsdetexte"/>
        <w:jc w:val="both"/>
        <w:rPr>
          <w:rFonts w:ascii="Garamond" w:hAnsi="Garamond"/>
          <w:sz w:val="20"/>
        </w:rPr>
      </w:pPr>
    </w:p>
    <w:p w14:paraId="3D34CA0C" w14:textId="77777777" w:rsidR="00D35C19" w:rsidRPr="00E73DF8" w:rsidRDefault="00D35C19">
      <w:pPr>
        <w:pStyle w:val="Corpsdetexte"/>
        <w:jc w:val="both"/>
        <w:rPr>
          <w:rFonts w:ascii="Garamond" w:hAnsi="Garamond"/>
          <w:sz w:val="20"/>
        </w:rPr>
      </w:pPr>
    </w:p>
    <w:p w14:paraId="2D380953" w14:textId="77777777" w:rsidR="00D35C19" w:rsidRPr="00E73DF8" w:rsidRDefault="00D35C19">
      <w:pPr>
        <w:pStyle w:val="Corpsdetexte"/>
        <w:jc w:val="both"/>
        <w:rPr>
          <w:rFonts w:ascii="Garamond" w:hAnsi="Garamond"/>
          <w:sz w:val="20"/>
        </w:rPr>
      </w:pPr>
    </w:p>
    <w:p w14:paraId="59CA87B9" w14:textId="77777777" w:rsidR="00D35C19" w:rsidRPr="00E73DF8" w:rsidRDefault="00D35C19">
      <w:pPr>
        <w:pStyle w:val="Corpsdetexte"/>
        <w:jc w:val="both"/>
        <w:rPr>
          <w:rFonts w:ascii="Garamond" w:hAnsi="Garamond"/>
          <w:sz w:val="20"/>
        </w:rPr>
      </w:pPr>
    </w:p>
    <w:p w14:paraId="49C5A47D" w14:textId="77777777" w:rsidR="00AD587B" w:rsidRPr="00E73DF8" w:rsidRDefault="00AD587B">
      <w:pPr>
        <w:pStyle w:val="Corpsdetexte"/>
        <w:jc w:val="both"/>
        <w:rPr>
          <w:rFonts w:ascii="Garamond" w:hAnsi="Garamond"/>
          <w:sz w:val="20"/>
        </w:rPr>
      </w:pPr>
    </w:p>
    <w:p w14:paraId="3E4438E9" w14:textId="77777777" w:rsidR="00BB0381" w:rsidRPr="00E73DF8" w:rsidRDefault="00BB0381">
      <w:pPr>
        <w:pStyle w:val="Corpsdetexte"/>
        <w:jc w:val="both"/>
        <w:rPr>
          <w:rFonts w:ascii="Garamond" w:hAnsi="Garamond"/>
          <w:sz w:val="20"/>
        </w:rPr>
        <w:sectPr w:rsidR="00BB0381" w:rsidRPr="00E73DF8" w:rsidSect="00E73DF8">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gNumType w:start="1"/>
          <w:cols w:space="720"/>
          <w:titlePg/>
        </w:sectPr>
      </w:pPr>
    </w:p>
    <w:p w14:paraId="5A4812E4" w14:textId="77777777" w:rsidR="002062A2" w:rsidRPr="00E73DF8" w:rsidRDefault="006B0181">
      <w:pPr>
        <w:pStyle w:val="En-tte"/>
        <w:jc w:val="center"/>
        <w:rPr>
          <w:rFonts w:ascii="Garamond" w:hAnsi="Garamond"/>
          <w:sz w:val="20"/>
        </w:rPr>
      </w:pPr>
      <w:r w:rsidRPr="00E73DF8">
        <w:rPr>
          <w:rFonts w:ascii="Garamond" w:hAnsi="Garamond"/>
          <w:sz w:val="20"/>
        </w:rPr>
        <w:lastRenderedPageBreak/>
        <w:t>TABLE DES MATIÈRES</w:t>
      </w:r>
    </w:p>
    <w:p w14:paraId="1A09A346" w14:textId="77777777" w:rsidR="006B0181" w:rsidRDefault="006B0181">
      <w:pPr>
        <w:pStyle w:val="Corpsdetexte"/>
        <w:jc w:val="center"/>
        <w:rPr>
          <w:rFonts w:ascii="Garamond" w:hAnsi="Garamond"/>
          <w:sz w:val="20"/>
          <w:u w:val="single"/>
        </w:rPr>
      </w:pPr>
    </w:p>
    <w:p w14:paraId="7EC9843A" w14:textId="77777777" w:rsidR="000D4CA9" w:rsidRDefault="000D4CA9">
      <w:pPr>
        <w:pStyle w:val="Corpsdetexte"/>
        <w:jc w:val="center"/>
        <w:rPr>
          <w:rFonts w:ascii="Garamond" w:hAnsi="Garamond"/>
          <w:sz w:val="20"/>
          <w:u w:val="single"/>
        </w:rPr>
      </w:pPr>
    </w:p>
    <w:p w14:paraId="13E29012" w14:textId="77777777" w:rsidR="000D4CA9" w:rsidRPr="00E73DF8" w:rsidRDefault="000D4CA9">
      <w:pPr>
        <w:pStyle w:val="Corpsdetexte"/>
        <w:jc w:val="center"/>
        <w:rPr>
          <w:rFonts w:ascii="Garamond" w:hAnsi="Garamond"/>
          <w:sz w:val="20"/>
          <w:u w:val="single"/>
        </w:rPr>
      </w:pPr>
    </w:p>
    <w:p w14:paraId="75BDC4B3" w14:textId="77777777" w:rsidR="00116E5C" w:rsidRDefault="006B0181">
      <w:pPr>
        <w:pStyle w:val="TM1"/>
      </w:pPr>
      <w:r w:rsidRPr="00E73DF8">
        <w:rPr>
          <w:bCs/>
          <w:noProof w:val="0"/>
        </w:rPr>
        <w:fldChar w:fldCharType="begin"/>
      </w:r>
      <w:r w:rsidRPr="00E73DF8">
        <w:rPr>
          <w:bCs/>
          <w:noProof w:val="0"/>
        </w:rPr>
        <w:instrText xml:space="preserve"> </w:instrText>
      </w:r>
      <w:r w:rsidR="0076676C" w:rsidRPr="00E73DF8">
        <w:rPr>
          <w:bCs/>
          <w:noProof w:val="0"/>
        </w:rPr>
        <w:instrText>TOC</w:instrText>
      </w:r>
      <w:r w:rsidRPr="00E73DF8">
        <w:rPr>
          <w:bCs/>
          <w:noProof w:val="0"/>
        </w:rPr>
        <w:instrText xml:space="preserve"> \o "1-2" </w:instrText>
      </w:r>
      <w:r w:rsidRPr="00E73DF8">
        <w:rPr>
          <w:bCs/>
          <w:noProof w:val="0"/>
        </w:rPr>
        <w:fldChar w:fldCharType="separate"/>
      </w:r>
      <w:bookmarkStart w:id="0" w:name="_Hlt93378242"/>
      <w:bookmarkEnd w:id="0"/>
      <w:r w:rsidR="00116E5C" w:rsidRPr="00252970">
        <w:rPr>
          <w:rFonts w:ascii="Garamond" w:hAnsi="Garamond" w:cs="Times"/>
        </w:rPr>
        <w:t>Liste des documents</w:t>
      </w:r>
      <w:r w:rsidR="00116E5C">
        <w:tab/>
      </w:r>
      <w:r w:rsidR="00116E5C">
        <w:fldChar w:fldCharType="begin"/>
      </w:r>
      <w:r w:rsidR="00116E5C">
        <w:instrText xml:space="preserve"> PAGEREF _Toc500754987 \h </w:instrText>
      </w:r>
      <w:r w:rsidR="00116E5C">
        <w:fldChar w:fldCharType="separate"/>
      </w:r>
      <w:r w:rsidR="00116E5C">
        <w:t>4</w:t>
      </w:r>
      <w:r w:rsidR="00116E5C">
        <w:fldChar w:fldCharType="end"/>
      </w:r>
    </w:p>
    <w:p w14:paraId="0C2FEFC8" w14:textId="77777777" w:rsidR="00116E5C" w:rsidRPr="006B3E05" w:rsidRDefault="00116E5C" w:rsidP="00116E5C"/>
    <w:p w14:paraId="260E7CBC" w14:textId="77777777" w:rsidR="00116E5C" w:rsidRPr="006B3E05" w:rsidRDefault="00116E5C">
      <w:pPr>
        <w:pStyle w:val="TM1"/>
        <w:rPr>
          <w:rFonts w:ascii="Calibri" w:hAnsi="Calibri"/>
          <w:caps w:val="0"/>
          <w:sz w:val="22"/>
          <w:szCs w:val="22"/>
        </w:rPr>
      </w:pPr>
      <w:r w:rsidRPr="00252970">
        <w:rPr>
          <w:rFonts w:ascii="Garamond" w:hAnsi="Garamond"/>
        </w:rPr>
        <w:t>PREMIÈRE PARTIE – APPEL D’OFFRES ET PRÉSENTATION DES SOUMISSIONS</w:t>
      </w:r>
      <w:r>
        <w:tab/>
      </w:r>
      <w:r>
        <w:fldChar w:fldCharType="begin"/>
      </w:r>
      <w:r>
        <w:instrText xml:space="preserve"> PAGEREF _Toc500754988 \h </w:instrText>
      </w:r>
      <w:r>
        <w:fldChar w:fldCharType="separate"/>
      </w:r>
      <w:r>
        <w:t>5</w:t>
      </w:r>
      <w:r>
        <w:fldChar w:fldCharType="end"/>
      </w:r>
    </w:p>
    <w:p w14:paraId="14D4112A" w14:textId="77777777" w:rsidR="00116E5C" w:rsidRPr="006B3E05" w:rsidRDefault="00116E5C">
      <w:pPr>
        <w:pStyle w:val="TM1"/>
        <w:rPr>
          <w:rFonts w:ascii="Calibri" w:hAnsi="Calibri"/>
          <w:caps w:val="0"/>
          <w:sz w:val="22"/>
          <w:szCs w:val="22"/>
        </w:rPr>
      </w:pPr>
      <w:r w:rsidRPr="00252970">
        <w:rPr>
          <w:rFonts w:ascii="Garamond" w:hAnsi="Garamond"/>
        </w:rPr>
        <w:t>1</w:t>
      </w:r>
      <w:r w:rsidRPr="006B3E05">
        <w:rPr>
          <w:rFonts w:ascii="Calibri" w:hAnsi="Calibri"/>
          <w:caps w:val="0"/>
          <w:sz w:val="22"/>
          <w:szCs w:val="22"/>
        </w:rPr>
        <w:tab/>
      </w:r>
      <w:r w:rsidRPr="00252970">
        <w:rPr>
          <w:rFonts w:ascii="Garamond" w:hAnsi="Garamond"/>
        </w:rPr>
        <w:t>RENSEIGNEMENTS PRÉLIMINAIRES</w:t>
      </w:r>
      <w:r>
        <w:tab/>
      </w:r>
      <w:r>
        <w:fldChar w:fldCharType="begin"/>
      </w:r>
      <w:r>
        <w:instrText xml:space="preserve"> PAGEREF _Toc500754989 \h </w:instrText>
      </w:r>
      <w:r>
        <w:fldChar w:fldCharType="separate"/>
      </w:r>
      <w:r>
        <w:t>5</w:t>
      </w:r>
      <w:r>
        <w:fldChar w:fldCharType="end"/>
      </w:r>
    </w:p>
    <w:p w14:paraId="26A33C12" w14:textId="77777777" w:rsidR="00116E5C" w:rsidRPr="006B3E05" w:rsidRDefault="00116E5C">
      <w:pPr>
        <w:pStyle w:val="TM2"/>
        <w:rPr>
          <w:rFonts w:ascii="Calibri" w:hAnsi="Calibri"/>
          <w:smallCaps w:val="0"/>
          <w:color w:val="auto"/>
          <w:sz w:val="22"/>
          <w:szCs w:val="22"/>
        </w:rPr>
      </w:pPr>
      <w:r w:rsidRPr="00252970">
        <w:rPr>
          <w:rFonts w:ascii="Garamond" w:hAnsi="Garamond"/>
        </w:rPr>
        <w:t>1.1</w:t>
      </w:r>
      <w:r w:rsidRPr="006B3E05">
        <w:rPr>
          <w:rFonts w:ascii="Calibri" w:hAnsi="Calibri"/>
          <w:smallCaps w:val="0"/>
          <w:color w:val="auto"/>
          <w:sz w:val="22"/>
          <w:szCs w:val="22"/>
        </w:rPr>
        <w:tab/>
      </w:r>
      <w:r w:rsidRPr="00252970">
        <w:rPr>
          <w:rFonts w:ascii="Garamond" w:hAnsi="Garamond"/>
        </w:rPr>
        <w:t>DÉLAI DE SOUMISSION ET ADRESSE D’ENVOI</w:t>
      </w:r>
      <w:r>
        <w:tab/>
      </w:r>
      <w:r>
        <w:fldChar w:fldCharType="begin"/>
      </w:r>
      <w:r>
        <w:instrText xml:space="preserve"> PAGEREF _Toc500754990 \h </w:instrText>
      </w:r>
      <w:r>
        <w:fldChar w:fldCharType="separate"/>
      </w:r>
      <w:r>
        <w:t>5</w:t>
      </w:r>
      <w:r>
        <w:fldChar w:fldCharType="end"/>
      </w:r>
    </w:p>
    <w:p w14:paraId="5F4440C6" w14:textId="77777777" w:rsidR="00116E5C" w:rsidRPr="006B3E05" w:rsidRDefault="00116E5C">
      <w:pPr>
        <w:pStyle w:val="TM2"/>
        <w:rPr>
          <w:rFonts w:ascii="Calibri" w:hAnsi="Calibri"/>
          <w:smallCaps w:val="0"/>
          <w:color w:val="auto"/>
          <w:sz w:val="22"/>
          <w:szCs w:val="22"/>
        </w:rPr>
      </w:pPr>
      <w:r w:rsidRPr="00252970">
        <w:rPr>
          <w:rFonts w:ascii="Garamond" w:hAnsi="Garamond"/>
        </w:rPr>
        <w:t>1.2</w:t>
      </w:r>
      <w:r w:rsidRPr="006B3E05">
        <w:rPr>
          <w:rFonts w:ascii="Calibri" w:hAnsi="Calibri"/>
          <w:smallCaps w:val="0"/>
          <w:color w:val="auto"/>
          <w:sz w:val="22"/>
          <w:szCs w:val="22"/>
        </w:rPr>
        <w:tab/>
      </w:r>
      <w:r w:rsidRPr="00252970">
        <w:rPr>
          <w:rFonts w:ascii="Garamond" w:hAnsi="Garamond"/>
        </w:rPr>
        <w:t>REPRÉSENTANT DE L’ORGANISME</w:t>
      </w:r>
      <w:r>
        <w:tab/>
      </w:r>
      <w:r>
        <w:fldChar w:fldCharType="begin"/>
      </w:r>
      <w:r>
        <w:instrText xml:space="preserve"> PAGEREF _Toc500754991 \h </w:instrText>
      </w:r>
      <w:r>
        <w:fldChar w:fldCharType="separate"/>
      </w:r>
      <w:r>
        <w:t>5</w:t>
      </w:r>
      <w:r>
        <w:fldChar w:fldCharType="end"/>
      </w:r>
    </w:p>
    <w:p w14:paraId="5875DBA6" w14:textId="77777777" w:rsidR="00116E5C" w:rsidRPr="006B3E05" w:rsidRDefault="00116E5C">
      <w:pPr>
        <w:pStyle w:val="TM2"/>
        <w:rPr>
          <w:rFonts w:ascii="Calibri" w:hAnsi="Calibri"/>
          <w:smallCaps w:val="0"/>
          <w:color w:val="auto"/>
          <w:sz w:val="22"/>
          <w:szCs w:val="22"/>
        </w:rPr>
      </w:pPr>
      <w:r w:rsidRPr="00252970">
        <w:rPr>
          <w:rFonts w:ascii="Garamond" w:hAnsi="Garamond"/>
        </w:rPr>
        <w:t>1.3</w:t>
      </w:r>
      <w:r w:rsidRPr="006B3E05">
        <w:rPr>
          <w:rFonts w:ascii="Calibri" w:hAnsi="Calibri"/>
          <w:smallCaps w:val="0"/>
          <w:color w:val="auto"/>
          <w:sz w:val="22"/>
          <w:szCs w:val="22"/>
        </w:rPr>
        <w:tab/>
      </w:r>
      <w:r w:rsidRPr="00252970">
        <w:rPr>
          <w:rFonts w:ascii="Garamond" w:hAnsi="Garamond"/>
        </w:rPr>
        <w:t>OUVERTURE DES SOUMISSIONS</w:t>
      </w:r>
      <w:r>
        <w:tab/>
      </w:r>
      <w:r>
        <w:fldChar w:fldCharType="begin"/>
      </w:r>
      <w:r>
        <w:instrText xml:space="preserve"> PAGEREF _Toc500754992 \h </w:instrText>
      </w:r>
      <w:r>
        <w:fldChar w:fldCharType="separate"/>
      </w:r>
      <w:r>
        <w:t>5</w:t>
      </w:r>
      <w:r>
        <w:fldChar w:fldCharType="end"/>
      </w:r>
    </w:p>
    <w:p w14:paraId="3C78427A" w14:textId="77777777" w:rsidR="00116E5C" w:rsidRPr="006B3E05" w:rsidRDefault="00116E5C">
      <w:pPr>
        <w:pStyle w:val="TM2"/>
        <w:rPr>
          <w:rFonts w:ascii="Calibri" w:hAnsi="Calibri"/>
          <w:smallCaps w:val="0"/>
          <w:color w:val="auto"/>
          <w:sz w:val="22"/>
          <w:szCs w:val="22"/>
        </w:rPr>
      </w:pPr>
      <w:r w:rsidRPr="00252970">
        <w:rPr>
          <w:rFonts w:ascii="Garamond" w:hAnsi="Garamond"/>
        </w:rPr>
        <w:t>1.4</w:t>
      </w:r>
      <w:r w:rsidRPr="006B3E05">
        <w:rPr>
          <w:rFonts w:ascii="Calibri" w:hAnsi="Calibri"/>
          <w:smallCaps w:val="0"/>
          <w:color w:val="auto"/>
          <w:sz w:val="22"/>
          <w:szCs w:val="22"/>
        </w:rPr>
        <w:tab/>
      </w:r>
      <w:r w:rsidRPr="00252970">
        <w:rPr>
          <w:rFonts w:ascii="Garamond" w:hAnsi="Garamond"/>
        </w:rPr>
        <w:t>AVERTISSEMENT</w:t>
      </w:r>
      <w:r>
        <w:tab/>
      </w:r>
      <w:r>
        <w:fldChar w:fldCharType="begin"/>
      </w:r>
      <w:r>
        <w:instrText xml:space="preserve"> PAGEREF _Toc500754993 \h </w:instrText>
      </w:r>
      <w:r>
        <w:fldChar w:fldCharType="separate"/>
      </w:r>
      <w:r>
        <w:t>5</w:t>
      </w:r>
      <w:r>
        <w:fldChar w:fldCharType="end"/>
      </w:r>
    </w:p>
    <w:p w14:paraId="6C9B0D9F" w14:textId="77777777" w:rsidR="00116E5C" w:rsidRPr="006B3E05" w:rsidRDefault="00116E5C">
      <w:pPr>
        <w:pStyle w:val="TM2"/>
        <w:rPr>
          <w:rFonts w:ascii="Calibri" w:hAnsi="Calibri"/>
          <w:smallCaps w:val="0"/>
          <w:color w:val="auto"/>
          <w:sz w:val="22"/>
          <w:szCs w:val="22"/>
        </w:rPr>
      </w:pPr>
      <w:r w:rsidRPr="00252970">
        <w:rPr>
          <w:rFonts w:ascii="Garamond" w:hAnsi="Garamond"/>
        </w:rPr>
        <w:t>1.5</w:t>
      </w:r>
      <w:r w:rsidRPr="006B3E05">
        <w:rPr>
          <w:rFonts w:ascii="Calibri" w:hAnsi="Calibri"/>
          <w:smallCaps w:val="0"/>
          <w:color w:val="auto"/>
          <w:sz w:val="22"/>
          <w:szCs w:val="22"/>
        </w:rPr>
        <w:tab/>
      </w:r>
      <w:r w:rsidRPr="00252970">
        <w:rPr>
          <w:rFonts w:ascii="Garamond" w:hAnsi="Garamond"/>
        </w:rPr>
        <w:t>ATTESTATION DE REVENU QUÉBEC</w:t>
      </w:r>
      <w:r>
        <w:tab/>
      </w:r>
      <w:r>
        <w:fldChar w:fldCharType="begin"/>
      </w:r>
      <w:r>
        <w:instrText xml:space="preserve"> PAGEREF _Toc500754994 \h </w:instrText>
      </w:r>
      <w:r>
        <w:fldChar w:fldCharType="separate"/>
      </w:r>
      <w:r>
        <w:t>5</w:t>
      </w:r>
      <w:r>
        <w:fldChar w:fldCharType="end"/>
      </w:r>
    </w:p>
    <w:p w14:paraId="13667BA9" w14:textId="77777777" w:rsidR="00116E5C" w:rsidRPr="006B3E05" w:rsidRDefault="00116E5C">
      <w:pPr>
        <w:pStyle w:val="TM2"/>
        <w:rPr>
          <w:rFonts w:ascii="Calibri" w:hAnsi="Calibri"/>
          <w:smallCaps w:val="0"/>
          <w:color w:val="auto"/>
          <w:sz w:val="22"/>
          <w:szCs w:val="22"/>
        </w:rPr>
      </w:pPr>
      <w:r w:rsidRPr="00252970">
        <w:rPr>
          <w:rFonts w:ascii="Garamond" w:hAnsi="Garamond"/>
        </w:rPr>
        <w:t>1.6</w:t>
      </w:r>
      <w:r w:rsidRPr="006B3E05">
        <w:rPr>
          <w:rFonts w:ascii="Calibri" w:hAnsi="Calibri"/>
          <w:smallCaps w:val="0"/>
          <w:color w:val="auto"/>
          <w:sz w:val="22"/>
          <w:szCs w:val="22"/>
        </w:rPr>
        <w:tab/>
      </w:r>
      <w:r w:rsidRPr="00252970">
        <w:rPr>
          <w:rFonts w:ascii="Garamond" w:hAnsi="Garamond"/>
        </w:rPr>
        <w:t>ATTESTATION RELATIVE À LA PROBITÉ DU SOUMISSIONNAIRE</w:t>
      </w:r>
      <w:r>
        <w:tab/>
      </w:r>
      <w:r>
        <w:fldChar w:fldCharType="begin"/>
      </w:r>
      <w:r>
        <w:instrText xml:space="preserve"> PAGEREF _Toc500754995 \h </w:instrText>
      </w:r>
      <w:r>
        <w:fldChar w:fldCharType="separate"/>
      </w:r>
      <w:r>
        <w:t>6</w:t>
      </w:r>
      <w:r>
        <w:fldChar w:fldCharType="end"/>
      </w:r>
    </w:p>
    <w:p w14:paraId="5DA2AF46" w14:textId="77777777" w:rsidR="00116E5C" w:rsidRDefault="00116E5C">
      <w:pPr>
        <w:pStyle w:val="TM2"/>
      </w:pPr>
      <w:r w:rsidRPr="00252970">
        <w:rPr>
          <w:rFonts w:ascii="Garamond" w:hAnsi="Garamond"/>
        </w:rPr>
        <w:t>1.7</w:t>
      </w:r>
      <w:r w:rsidRPr="006B3E05">
        <w:rPr>
          <w:rFonts w:ascii="Calibri" w:hAnsi="Calibri"/>
          <w:smallCaps w:val="0"/>
          <w:color w:val="auto"/>
          <w:sz w:val="22"/>
          <w:szCs w:val="22"/>
        </w:rPr>
        <w:tab/>
      </w:r>
      <w:r w:rsidRPr="00252970">
        <w:rPr>
          <w:rFonts w:ascii="Garamond" w:hAnsi="Garamond"/>
        </w:rPr>
        <w:t>DÉCLARATION CONCERNANT LES ACTIVITÉS DE LOBBYISME EXERCÉES AUPRÈS DE L’ORGANISME RELATIVEMENT À L’APPEL D’OFFRES</w:t>
      </w:r>
      <w:r>
        <w:tab/>
      </w:r>
      <w:r>
        <w:fldChar w:fldCharType="begin"/>
      </w:r>
      <w:r>
        <w:instrText xml:space="preserve"> PAGEREF _Toc500754996 \h </w:instrText>
      </w:r>
      <w:r>
        <w:fldChar w:fldCharType="separate"/>
      </w:r>
      <w:r>
        <w:t>6</w:t>
      </w:r>
      <w:r>
        <w:fldChar w:fldCharType="end"/>
      </w:r>
    </w:p>
    <w:p w14:paraId="452B0910" w14:textId="77777777" w:rsidR="00116E5C" w:rsidRPr="006B3E05" w:rsidRDefault="00116E5C" w:rsidP="00116E5C"/>
    <w:p w14:paraId="1F079596" w14:textId="77777777" w:rsidR="00116E5C" w:rsidRDefault="00116E5C">
      <w:pPr>
        <w:pStyle w:val="TM1"/>
      </w:pPr>
      <w:r w:rsidRPr="00252970">
        <w:rPr>
          <w:rFonts w:ascii="Garamond" w:hAnsi="Garamond"/>
        </w:rPr>
        <w:t>2</w:t>
      </w:r>
      <w:r w:rsidRPr="006B3E05">
        <w:rPr>
          <w:rFonts w:ascii="Calibri" w:hAnsi="Calibri"/>
          <w:caps w:val="0"/>
          <w:sz w:val="22"/>
          <w:szCs w:val="22"/>
        </w:rPr>
        <w:tab/>
      </w:r>
      <w:r w:rsidRPr="00252970">
        <w:rPr>
          <w:rFonts w:ascii="Garamond" w:hAnsi="Garamond"/>
        </w:rPr>
        <w:t>DESCRIPTION DES SERVICES</w:t>
      </w:r>
      <w:r>
        <w:tab/>
      </w:r>
      <w:r>
        <w:fldChar w:fldCharType="begin"/>
      </w:r>
      <w:r>
        <w:instrText xml:space="preserve"> PAGEREF _Toc500754997 \h </w:instrText>
      </w:r>
      <w:r>
        <w:fldChar w:fldCharType="separate"/>
      </w:r>
      <w:r>
        <w:t>7</w:t>
      </w:r>
      <w:r>
        <w:fldChar w:fldCharType="end"/>
      </w:r>
    </w:p>
    <w:p w14:paraId="01026F1E" w14:textId="77777777" w:rsidR="00116E5C" w:rsidRPr="006B3E05" w:rsidRDefault="00116E5C" w:rsidP="00116E5C"/>
    <w:p w14:paraId="556D7A49" w14:textId="77777777" w:rsidR="00116E5C" w:rsidRPr="006B3E05" w:rsidRDefault="00116E5C">
      <w:pPr>
        <w:pStyle w:val="TM1"/>
        <w:rPr>
          <w:rFonts w:ascii="Calibri" w:hAnsi="Calibri"/>
          <w:caps w:val="0"/>
          <w:sz w:val="22"/>
          <w:szCs w:val="22"/>
        </w:rPr>
      </w:pPr>
      <w:r w:rsidRPr="00252970">
        <w:rPr>
          <w:rFonts w:ascii="Garamond" w:hAnsi="Garamond"/>
        </w:rPr>
        <w:t>3</w:t>
      </w:r>
      <w:r w:rsidRPr="006B3E05">
        <w:rPr>
          <w:rFonts w:ascii="Calibri" w:hAnsi="Calibri"/>
          <w:caps w:val="0"/>
          <w:sz w:val="22"/>
          <w:szCs w:val="22"/>
        </w:rPr>
        <w:tab/>
      </w:r>
      <w:r w:rsidRPr="00252970">
        <w:rPr>
          <w:rFonts w:ascii="Garamond" w:hAnsi="Garamond"/>
        </w:rPr>
        <w:t>INSTRUCTIONS AUX PRESTATAIRES DE SERVICES</w:t>
      </w:r>
      <w:r>
        <w:tab/>
      </w:r>
      <w:r>
        <w:fldChar w:fldCharType="begin"/>
      </w:r>
      <w:r>
        <w:instrText xml:space="preserve"> PAGEREF _Toc500754998 \h </w:instrText>
      </w:r>
      <w:r>
        <w:fldChar w:fldCharType="separate"/>
      </w:r>
      <w:r>
        <w:t>12</w:t>
      </w:r>
      <w:r>
        <w:fldChar w:fldCharType="end"/>
      </w:r>
    </w:p>
    <w:p w14:paraId="63F918B0" w14:textId="77777777" w:rsidR="00116E5C" w:rsidRPr="006B3E05" w:rsidRDefault="00116E5C">
      <w:pPr>
        <w:pStyle w:val="TM2"/>
        <w:rPr>
          <w:rFonts w:ascii="Calibri" w:hAnsi="Calibri"/>
          <w:smallCaps w:val="0"/>
          <w:color w:val="auto"/>
          <w:sz w:val="22"/>
          <w:szCs w:val="22"/>
        </w:rPr>
      </w:pPr>
      <w:r w:rsidRPr="00252970">
        <w:rPr>
          <w:rFonts w:ascii="Garamond" w:hAnsi="Garamond"/>
        </w:rPr>
        <w:t>3.1</w:t>
      </w:r>
      <w:r w:rsidRPr="006B3E05">
        <w:rPr>
          <w:rFonts w:ascii="Calibri" w:hAnsi="Calibri"/>
          <w:smallCaps w:val="0"/>
          <w:color w:val="auto"/>
          <w:sz w:val="22"/>
          <w:szCs w:val="22"/>
        </w:rPr>
        <w:tab/>
      </w:r>
      <w:r w:rsidRPr="00252970">
        <w:rPr>
          <w:rFonts w:ascii="Garamond" w:hAnsi="Garamond"/>
        </w:rPr>
        <w:t>EXAMEN DES DOCUMENTS</w:t>
      </w:r>
      <w:r>
        <w:tab/>
      </w:r>
      <w:r>
        <w:fldChar w:fldCharType="begin"/>
      </w:r>
      <w:r>
        <w:instrText xml:space="preserve"> PAGEREF _Toc500754999 \h </w:instrText>
      </w:r>
      <w:r>
        <w:fldChar w:fldCharType="separate"/>
      </w:r>
      <w:r>
        <w:t>12</w:t>
      </w:r>
      <w:r>
        <w:fldChar w:fldCharType="end"/>
      </w:r>
    </w:p>
    <w:p w14:paraId="6634F8E5" w14:textId="77777777" w:rsidR="00116E5C" w:rsidRPr="006B3E05" w:rsidRDefault="00116E5C">
      <w:pPr>
        <w:pStyle w:val="TM2"/>
        <w:rPr>
          <w:rFonts w:ascii="Calibri" w:hAnsi="Calibri"/>
          <w:smallCaps w:val="0"/>
          <w:color w:val="auto"/>
          <w:sz w:val="22"/>
          <w:szCs w:val="22"/>
        </w:rPr>
      </w:pPr>
      <w:r w:rsidRPr="00252970">
        <w:rPr>
          <w:rFonts w:ascii="Garamond" w:hAnsi="Garamond"/>
        </w:rPr>
        <w:t>3.2</w:t>
      </w:r>
      <w:r w:rsidRPr="006B3E05">
        <w:rPr>
          <w:rFonts w:ascii="Calibri" w:hAnsi="Calibri"/>
          <w:smallCaps w:val="0"/>
          <w:color w:val="auto"/>
          <w:sz w:val="22"/>
          <w:szCs w:val="22"/>
        </w:rPr>
        <w:tab/>
      </w:r>
      <w:r w:rsidRPr="00252970">
        <w:rPr>
          <w:rFonts w:ascii="Garamond" w:hAnsi="Garamond"/>
        </w:rPr>
        <w:t>PRÉPARATION DE LA SOUMISSION</w:t>
      </w:r>
      <w:r>
        <w:tab/>
      </w:r>
      <w:r>
        <w:fldChar w:fldCharType="begin"/>
      </w:r>
      <w:r>
        <w:instrText xml:space="preserve"> PAGEREF _Toc500755000 \h </w:instrText>
      </w:r>
      <w:r>
        <w:fldChar w:fldCharType="separate"/>
      </w:r>
      <w:r>
        <w:t>12</w:t>
      </w:r>
      <w:r>
        <w:fldChar w:fldCharType="end"/>
      </w:r>
    </w:p>
    <w:p w14:paraId="193D44AE" w14:textId="77777777" w:rsidR="00116E5C" w:rsidRPr="006B3E05" w:rsidRDefault="00116E5C">
      <w:pPr>
        <w:pStyle w:val="TM2"/>
        <w:rPr>
          <w:rFonts w:ascii="Calibri" w:hAnsi="Calibri"/>
          <w:smallCaps w:val="0"/>
          <w:color w:val="auto"/>
          <w:sz w:val="22"/>
          <w:szCs w:val="22"/>
        </w:rPr>
      </w:pPr>
      <w:r w:rsidRPr="00252970">
        <w:rPr>
          <w:rFonts w:ascii="Garamond" w:hAnsi="Garamond"/>
        </w:rPr>
        <w:t>3.3</w:t>
      </w:r>
      <w:r w:rsidRPr="006B3E05">
        <w:rPr>
          <w:rFonts w:ascii="Calibri" w:hAnsi="Calibri"/>
          <w:smallCaps w:val="0"/>
          <w:color w:val="auto"/>
          <w:sz w:val="22"/>
          <w:szCs w:val="22"/>
        </w:rPr>
        <w:tab/>
      </w:r>
      <w:r w:rsidRPr="00252970">
        <w:rPr>
          <w:rFonts w:ascii="Garamond" w:hAnsi="Garamond"/>
        </w:rPr>
        <w:t>PRÉSENTATION DE LA SOUMISSION</w:t>
      </w:r>
      <w:r>
        <w:tab/>
      </w:r>
      <w:r>
        <w:fldChar w:fldCharType="begin"/>
      </w:r>
      <w:r>
        <w:instrText xml:space="preserve"> PAGEREF _Toc500755001 \h </w:instrText>
      </w:r>
      <w:r>
        <w:fldChar w:fldCharType="separate"/>
      </w:r>
      <w:r>
        <w:t>12</w:t>
      </w:r>
      <w:r>
        <w:fldChar w:fldCharType="end"/>
      </w:r>
    </w:p>
    <w:p w14:paraId="5E8098BB" w14:textId="77777777" w:rsidR="00116E5C" w:rsidRPr="006B3E05" w:rsidRDefault="00116E5C">
      <w:pPr>
        <w:pStyle w:val="TM2"/>
        <w:rPr>
          <w:rFonts w:ascii="Calibri" w:hAnsi="Calibri"/>
          <w:smallCaps w:val="0"/>
          <w:color w:val="auto"/>
          <w:sz w:val="22"/>
          <w:szCs w:val="22"/>
        </w:rPr>
      </w:pPr>
      <w:r w:rsidRPr="00252970">
        <w:rPr>
          <w:rFonts w:ascii="Garamond" w:hAnsi="Garamond"/>
        </w:rPr>
        <w:t>3.4</w:t>
      </w:r>
      <w:r w:rsidRPr="006B3E05">
        <w:rPr>
          <w:rFonts w:ascii="Calibri" w:hAnsi="Calibri"/>
          <w:smallCaps w:val="0"/>
          <w:color w:val="auto"/>
          <w:sz w:val="22"/>
          <w:szCs w:val="22"/>
        </w:rPr>
        <w:tab/>
      </w:r>
      <w:r w:rsidRPr="00252970">
        <w:rPr>
          <w:rFonts w:ascii="Garamond" w:hAnsi="Garamond"/>
        </w:rPr>
        <w:t>CONDITIONS D’ADMISSIBILITÉ DES SOUMISSIONNAIRES ET CONDITIONS DE CONFORMITÉ DES SOUMISSIONS</w:t>
      </w:r>
      <w:r>
        <w:tab/>
      </w:r>
      <w:r>
        <w:fldChar w:fldCharType="begin"/>
      </w:r>
      <w:r>
        <w:instrText xml:space="preserve"> PAGEREF _Toc500755002 \h </w:instrText>
      </w:r>
      <w:r>
        <w:fldChar w:fldCharType="separate"/>
      </w:r>
      <w:r>
        <w:t>13</w:t>
      </w:r>
      <w:r>
        <w:fldChar w:fldCharType="end"/>
      </w:r>
    </w:p>
    <w:p w14:paraId="06702FC1" w14:textId="77777777" w:rsidR="00116E5C" w:rsidRPr="006B3E05" w:rsidRDefault="00116E5C">
      <w:pPr>
        <w:pStyle w:val="TM2"/>
        <w:rPr>
          <w:rFonts w:ascii="Calibri" w:hAnsi="Calibri"/>
          <w:smallCaps w:val="0"/>
          <w:color w:val="auto"/>
          <w:sz w:val="22"/>
          <w:szCs w:val="22"/>
        </w:rPr>
      </w:pPr>
      <w:r w:rsidRPr="00252970">
        <w:rPr>
          <w:rFonts w:ascii="Garamond" w:hAnsi="Garamond"/>
        </w:rPr>
        <w:t>3.5</w:t>
      </w:r>
      <w:r w:rsidRPr="006B3E05">
        <w:rPr>
          <w:rFonts w:ascii="Calibri" w:hAnsi="Calibri"/>
          <w:smallCaps w:val="0"/>
          <w:color w:val="auto"/>
          <w:sz w:val="22"/>
          <w:szCs w:val="22"/>
        </w:rPr>
        <w:tab/>
      </w:r>
      <w:r w:rsidRPr="00252970">
        <w:rPr>
          <w:rFonts w:ascii="Garamond" w:hAnsi="Garamond"/>
        </w:rPr>
        <w:t>SOUS-CONTRAT</w:t>
      </w:r>
      <w:r>
        <w:tab/>
      </w:r>
      <w:r>
        <w:fldChar w:fldCharType="begin"/>
      </w:r>
      <w:r>
        <w:instrText xml:space="preserve"> PAGEREF _Toc500755003 \h </w:instrText>
      </w:r>
      <w:r>
        <w:fldChar w:fldCharType="separate"/>
      </w:r>
      <w:r>
        <w:t>13</w:t>
      </w:r>
      <w:r>
        <w:fldChar w:fldCharType="end"/>
      </w:r>
    </w:p>
    <w:p w14:paraId="18E4AF38" w14:textId="77777777" w:rsidR="00116E5C" w:rsidRPr="006B3E05" w:rsidRDefault="00116E5C">
      <w:pPr>
        <w:pStyle w:val="TM2"/>
        <w:rPr>
          <w:rFonts w:ascii="Calibri" w:hAnsi="Calibri"/>
          <w:smallCaps w:val="0"/>
          <w:color w:val="auto"/>
          <w:sz w:val="22"/>
          <w:szCs w:val="22"/>
        </w:rPr>
      </w:pPr>
      <w:r w:rsidRPr="00252970">
        <w:rPr>
          <w:rFonts w:ascii="Garamond" w:hAnsi="Garamond"/>
        </w:rPr>
        <w:t>3.6</w:t>
      </w:r>
      <w:r w:rsidRPr="006B3E05">
        <w:rPr>
          <w:rFonts w:ascii="Calibri" w:hAnsi="Calibri"/>
          <w:smallCaps w:val="0"/>
          <w:color w:val="auto"/>
          <w:sz w:val="22"/>
          <w:szCs w:val="22"/>
        </w:rPr>
        <w:tab/>
      </w:r>
      <w:r w:rsidRPr="00252970">
        <w:rPr>
          <w:rFonts w:ascii="Garamond" w:hAnsi="Garamond"/>
        </w:rPr>
        <w:t>DURÉE DE VALIDITÉ DE LA SOUMISSION</w:t>
      </w:r>
      <w:r>
        <w:tab/>
      </w:r>
      <w:r>
        <w:fldChar w:fldCharType="begin"/>
      </w:r>
      <w:r>
        <w:instrText xml:space="preserve"> PAGEREF _Toc500755004 \h </w:instrText>
      </w:r>
      <w:r>
        <w:fldChar w:fldCharType="separate"/>
      </w:r>
      <w:r>
        <w:t>13</w:t>
      </w:r>
      <w:r>
        <w:fldChar w:fldCharType="end"/>
      </w:r>
    </w:p>
    <w:p w14:paraId="1822C25A" w14:textId="77777777" w:rsidR="00116E5C" w:rsidRPr="006B3E05" w:rsidRDefault="00116E5C">
      <w:pPr>
        <w:pStyle w:val="TM2"/>
        <w:rPr>
          <w:rFonts w:ascii="Calibri" w:hAnsi="Calibri"/>
          <w:smallCaps w:val="0"/>
          <w:color w:val="auto"/>
          <w:sz w:val="22"/>
          <w:szCs w:val="22"/>
        </w:rPr>
      </w:pPr>
      <w:r w:rsidRPr="00252970">
        <w:rPr>
          <w:rFonts w:ascii="Garamond" w:hAnsi="Garamond"/>
        </w:rPr>
        <w:t>3.7</w:t>
      </w:r>
      <w:r w:rsidRPr="006B3E05">
        <w:rPr>
          <w:rFonts w:ascii="Calibri" w:hAnsi="Calibri"/>
          <w:smallCaps w:val="0"/>
          <w:color w:val="auto"/>
          <w:sz w:val="22"/>
          <w:szCs w:val="22"/>
        </w:rPr>
        <w:tab/>
      </w:r>
      <w:r w:rsidRPr="00252970">
        <w:rPr>
          <w:rFonts w:ascii="Garamond" w:hAnsi="Garamond"/>
        </w:rPr>
        <w:t>TRANSMISSION ET RÉCEPTION DES SOUMISSIONS</w:t>
      </w:r>
      <w:r>
        <w:tab/>
      </w:r>
      <w:r>
        <w:fldChar w:fldCharType="begin"/>
      </w:r>
      <w:r>
        <w:instrText xml:space="preserve"> PAGEREF _Toc500755005 \h </w:instrText>
      </w:r>
      <w:r>
        <w:fldChar w:fldCharType="separate"/>
      </w:r>
      <w:r>
        <w:t>14</w:t>
      </w:r>
      <w:r>
        <w:fldChar w:fldCharType="end"/>
      </w:r>
    </w:p>
    <w:p w14:paraId="0886A35B" w14:textId="77777777" w:rsidR="00116E5C" w:rsidRPr="006B3E05" w:rsidRDefault="00116E5C">
      <w:pPr>
        <w:pStyle w:val="TM2"/>
        <w:rPr>
          <w:rFonts w:ascii="Calibri" w:hAnsi="Calibri"/>
          <w:smallCaps w:val="0"/>
          <w:color w:val="auto"/>
          <w:sz w:val="22"/>
          <w:szCs w:val="22"/>
        </w:rPr>
      </w:pPr>
      <w:r w:rsidRPr="00252970">
        <w:rPr>
          <w:rFonts w:ascii="Garamond" w:hAnsi="Garamond"/>
        </w:rPr>
        <w:t>3.8</w:t>
      </w:r>
      <w:r w:rsidRPr="006B3E05">
        <w:rPr>
          <w:rFonts w:ascii="Calibri" w:hAnsi="Calibri"/>
          <w:smallCaps w:val="0"/>
          <w:color w:val="auto"/>
          <w:sz w:val="22"/>
          <w:szCs w:val="22"/>
        </w:rPr>
        <w:tab/>
      </w:r>
      <w:r w:rsidRPr="00252970">
        <w:rPr>
          <w:rFonts w:ascii="Garamond" w:hAnsi="Garamond"/>
        </w:rPr>
        <w:t>RETRAIT D’UNE SOUMISSION</w:t>
      </w:r>
      <w:r>
        <w:tab/>
      </w:r>
      <w:r>
        <w:fldChar w:fldCharType="begin"/>
      </w:r>
      <w:r>
        <w:instrText xml:space="preserve"> PAGEREF _Toc500755006 \h </w:instrText>
      </w:r>
      <w:r>
        <w:fldChar w:fldCharType="separate"/>
      </w:r>
      <w:r>
        <w:t>14</w:t>
      </w:r>
      <w:r>
        <w:fldChar w:fldCharType="end"/>
      </w:r>
    </w:p>
    <w:p w14:paraId="3035976D" w14:textId="77777777" w:rsidR="00116E5C" w:rsidRPr="006B3E05" w:rsidRDefault="00116E5C">
      <w:pPr>
        <w:pStyle w:val="TM2"/>
        <w:rPr>
          <w:rFonts w:ascii="Calibri" w:hAnsi="Calibri"/>
          <w:smallCaps w:val="0"/>
          <w:color w:val="auto"/>
          <w:sz w:val="22"/>
          <w:szCs w:val="22"/>
        </w:rPr>
      </w:pPr>
      <w:r w:rsidRPr="00252970">
        <w:rPr>
          <w:rFonts w:ascii="Garamond" w:hAnsi="Garamond"/>
        </w:rPr>
        <w:t>3.9</w:t>
      </w:r>
      <w:r w:rsidRPr="006B3E05">
        <w:rPr>
          <w:rFonts w:ascii="Calibri" w:hAnsi="Calibri"/>
          <w:smallCaps w:val="0"/>
          <w:color w:val="auto"/>
          <w:sz w:val="22"/>
          <w:szCs w:val="22"/>
        </w:rPr>
        <w:tab/>
      </w:r>
      <w:r w:rsidRPr="00252970">
        <w:rPr>
          <w:rFonts w:ascii="Garamond" w:hAnsi="Garamond"/>
        </w:rPr>
        <w:t>PROPRIÉTÉ MATÉRIELLE DE LA SOUMISSION</w:t>
      </w:r>
      <w:r>
        <w:tab/>
      </w:r>
      <w:r>
        <w:fldChar w:fldCharType="begin"/>
      </w:r>
      <w:r>
        <w:instrText xml:space="preserve"> PAGEREF _Toc500755007 \h </w:instrText>
      </w:r>
      <w:r>
        <w:fldChar w:fldCharType="separate"/>
      </w:r>
      <w:r>
        <w:t>14</w:t>
      </w:r>
      <w:r>
        <w:fldChar w:fldCharType="end"/>
      </w:r>
    </w:p>
    <w:p w14:paraId="12FF0160" w14:textId="77777777" w:rsidR="00116E5C" w:rsidRPr="006B3E05" w:rsidRDefault="00116E5C">
      <w:pPr>
        <w:pStyle w:val="TM2"/>
        <w:rPr>
          <w:rFonts w:ascii="Calibri" w:hAnsi="Calibri"/>
          <w:smallCaps w:val="0"/>
          <w:color w:val="auto"/>
          <w:sz w:val="22"/>
          <w:szCs w:val="22"/>
        </w:rPr>
      </w:pPr>
      <w:r w:rsidRPr="00252970">
        <w:rPr>
          <w:rFonts w:ascii="Garamond" w:hAnsi="Garamond"/>
        </w:rPr>
        <w:t>3.10</w:t>
      </w:r>
      <w:r w:rsidRPr="006B3E05">
        <w:rPr>
          <w:rFonts w:ascii="Calibri" w:hAnsi="Calibri"/>
          <w:smallCaps w:val="0"/>
          <w:color w:val="auto"/>
          <w:sz w:val="22"/>
          <w:szCs w:val="22"/>
        </w:rPr>
        <w:tab/>
      </w:r>
      <w:r w:rsidRPr="00252970">
        <w:rPr>
          <w:rFonts w:ascii="Garamond" w:hAnsi="Garamond"/>
        </w:rPr>
        <w:t>CHOIX DE L’ADJUDICATAIRE</w:t>
      </w:r>
      <w:r>
        <w:tab/>
      </w:r>
      <w:r>
        <w:fldChar w:fldCharType="begin"/>
      </w:r>
      <w:r>
        <w:instrText xml:space="preserve"> PAGEREF _Toc500755008 \h </w:instrText>
      </w:r>
      <w:r>
        <w:fldChar w:fldCharType="separate"/>
      </w:r>
      <w:r>
        <w:t>14</w:t>
      </w:r>
      <w:r>
        <w:fldChar w:fldCharType="end"/>
      </w:r>
    </w:p>
    <w:p w14:paraId="5BE46C02" w14:textId="77777777" w:rsidR="00116E5C" w:rsidRDefault="00116E5C">
      <w:pPr>
        <w:pStyle w:val="TM2"/>
      </w:pPr>
      <w:r w:rsidRPr="00252970">
        <w:rPr>
          <w:rFonts w:ascii="Garamond" w:hAnsi="Garamond"/>
        </w:rPr>
        <w:t>3.11</w:t>
      </w:r>
      <w:r w:rsidRPr="006B3E05">
        <w:rPr>
          <w:rFonts w:ascii="Calibri" w:hAnsi="Calibri"/>
          <w:smallCaps w:val="0"/>
          <w:color w:val="auto"/>
          <w:sz w:val="22"/>
          <w:szCs w:val="22"/>
        </w:rPr>
        <w:tab/>
      </w:r>
      <w:r w:rsidRPr="00252970">
        <w:rPr>
          <w:rFonts w:ascii="Garamond" w:hAnsi="Garamond"/>
        </w:rPr>
        <w:t>RÉSERVE</w:t>
      </w:r>
      <w:r>
        <w:tab/>
      </w:r>
      <w:r>
        <w:fldChar w:fldCharType="begin"/>
      </w:r>
      <w:r>
        <w:instrText xml:space="preserve"> PAGEREF _Toc500755009 \h </w:instrText>
      </w:r>
      <w:r>
        <w:fldChar w:fldCharType="separate"/>
      </w:r>
      <w:r>
        <w:t>14</w:t>
      </w:r>
      <w:r>
        <w:fldChar w:fldCharType="end"/>
      </w:r>
    </w:p>
    <w:p w14:paraId="6510620A" w14:textId="77777777" w:rsidR="00116E5C" w:rsidRPr="006B3E05" w:rsidRDefault="00116E5C" w:rsidP="00116E5C"/>
    <w:p w14:paraId="408E0741" w14:textId="77777777" w:rsidR="00116E5C" w:rsidRDefault="00116E5C">
      <w:pPr>
        <w:pStyle w:val="TM1"/>
      </w:pPr>
      <w:r w:rsidRPr="00252970">
        <w:rPr>
          <w:rFonts w:ascii="Garamond" w:hAnsi="Garamond"/>
        </w:rPr>
        <w:t>ANNEXE 1 – ATTESTATION RELATIVE À LA PROBITÉ DU SOUMISSIONNAIRE</w:t>
      </w:r>
      <w:r>
        <w:tab/>
      </w:r>
      <w:r>
        <w:fldChar w:fldCharType="begin"/>
      </w:r>
      <w:r>
        <w:instrText xml:space="preserve"> PAGEREF _Toc500755010 \h </w:instrText>
      </w:r>
      <w:r>
        <w:fldChar w:fldCharType="separate"/>
      </w:r>
      <w:r>
        <w:t>15</w:t>
      </w:r>
      <w:r>
        <w:fldChar w:fldCharType="end"/>
      </w:r>
    </w:p>
    <w:p w14:paraId="23B9187D" w14:textId="77777777" w:rsidR="00116E5C" w:rsidRPr="006B3E05" w:rsidRDefault="00116E5C" w:rsidP="00116E5C"/>
    <w:p w14:paraId="0EED3F04" w14:textId="77777777" w:rsidR="00116E5C" w:rsidRDefault="00116E5C">
      <w:pPr>
        <w:pStyle w:val="TM1"/>
      </w:pPr>
      <w:r w:rsidRPr="00252970">
        <w:rPr>
          <w:rFonts w:ascii="Garamond" w:hAnsi="Garamond"/>
          <w:smallCaps/>
          <w:lang w:val="fr-FR"/>
        </w:rPr>
        <w:t>Annexe 2 - Déclaration concernant les activités de lobbyisme exercées      auprès de l’organisme relativement à l’appel d’offres</w:t>
      </w:r>
      <w:r>
        <w:tab/>
      </w:r>
      <w:r>
        <w:fldChar w:fldCharType="begin"/>
      </w:r>
      <w:r>
        <w:instrText xml:space="preserve"> PAGEREF _Toc500755011 \h </w:instrText>
      </w:r>
      <w:r>
        <w:fldChar w:fldCharType="separate"/>
      </w:r>
      <w:r>
        <w:t>18</w:t>
      </w:r>
      <w:r>
        <w:fldChar w:fldCharType="end"/>
      </w:r>
    </w:p>
    <w:p w14:paraId="3E973A7F" w14:textId="77777777" w:rsidR="00116E5C" w:rsidRPr="006B3E05" w:rsidRDefault="00116E5C" w:rsidP="00116E5C"/>
    <w:p w14:paraId="4AABDCE6" w14:textId="77777777" w:rsidR="00116E5C" w:rsidRDefault="00116E5C">
      <w:pPr>
        <w:pStyle w:val="TM1"/>
      </w:pPr>
      <w:r w:rsidRPr="00252970">
        <w:rPr>
          <w:rFonts w:ascii="Garamond" w:hAnsi="Garamond"/>
        </w:rPr>
        <w:t>ANNEXE 3 – SOUMISSION</w:t>
      </w:r>
      <w:r>
        <w:tab/>
      </w:r>
      <w:r>
        <w:fldChar w:fldCharType="begin"/>
      </w:r>
      <w:r>
        <w:instrText xml:space="preserve"> PAGEREF _Toc500755012 \h </w:instrText>
      </w:r>
      <w:r>
        <w:fldChar w:fldCharType="separate"/>
      </w:r>
      <w:r>
        <w:t>19</w:t>
      </w:r>
      <w:r>
        <w:fldChar w:fldCharType="end"/>
      </w:r>
    </w:p>
    <w:p w14:paraId="3E463753" w14:textId="77777777" w:rsidR="00116E5C" w:rsidRPr="006B3E05" w:rsidRDefault="00116E5C" w:rsidP="00116E5C"/>
    <w:p w14:paraId="26C547D7" w14:textId="77777777" w:rsidR="00116E5C" w:rsidRDefault="00116E5C">
      <w:pPr>
        <w:pStyle w:val="TM1"/>
      </w:pPr>
      <w:r w:rsidRPr="00252970">
        <w:rPr>
          <w:rFonts w:ascii="Garamond" w:hAnsi="Garamond"/>
        </w:rPr>
        <w:t>ANNEXE 4 – BORDEREAU DE PRIX POUR SERVICES PROFESSIONNELS</w:t>
      </w:r>
      <w:r>
        <w:tab/>
      </w:r>
      <w:r>
        <w:fldChar w:fldCharType="begin"/>
      </w:r>
      <w:r>
        <w:instrText xml:space="preserve"> PAGEREF _Toc500755013 \h </w:instrText>
      </w:r>
      <w:r>
        <w:fldChar w:fldCharType="separate"/>
      </w:r>
      <w:r>
        <w:t>21</w:t>
      </w:r>
      <w:r>
        <w:fldChar w:fldCharType="end"/>
      </w:r>
    </w:p>
    <w:p w14:paraId="7961D107" w14:textId="77777777" w:rsidR="00116E5C" w:rsidRPr="006B3E05" w:rsidRDefault="00116E5C" w:rsidP="00116E5C">
      <w:r w:rsidRPr="006B3E05">
        <w:br w:type="page"/>
      </w:r>
    </w:p>
    <w:p w14:paraId="389CF626" w14:textId="77777777" w:rsidR="00116E5C" w:rsidRPr="006B3E05" w:rsidRDefault="00116E5C">
      <w:pPr>
        <w:pStyle w:val="TM1"/>
        <w:rPr>
          <w:rFonts w:ascii="Calibri" w:hAnsi="Calibri"/>
          <w:caps w:val="0"/>
          <w:sz w:val="22"/>
          <w:szCs w:val="22"/>
        </w:rPr>
      </w:pPr>
      <w:r w:rsidRPr="00252970">
        <w:rPr>
          <w:rFonts w:ascii="Garamond" w:hAnsi="Garamond"/>
        </w:rPr>
        <w:lastRenderedPageBreak/>
        <w:t>DEUXIÈME PARTIE – ADJUDICATION</w:t>
      </w:r>
      <w:r>
        <w:tab/>
      </w:r>
      <w:r>
        <w:fldChar w:fldCharType="begin"/>
      </w:r>
      <w:r>
        <w:instrText xml:space="preserve"> PAGEREF _Toc500755014 \h </w:instrText>
      </w:r>
      <w:r>
        <w:fldChar w:fldCharType="separate"/>
      </w:r>
      <w:r>
        <w:t>23</w:t>
      </w:r>
      <w:r>
        <w:fldChar w:fldCharType="end"/>
      </w:r>
    </w:p>
    <w:p w14:paraId="789BEC57" w14:textId="77777777" w:rsidR="00116E5C" w:rsidRPr="006B3E05" w:rsidRDefault="00116E5C">
      <w:pPr>
        <w:pStyle w:val="TM1"/>
        <w:rPr>
          <w:rFonts w:ascii="Calibri" w:hAnsi="Calibri"/>
          <w:caps w:val="0"/>
          <w:sz w:val="22"/>
          <w:szCs w:val="22"/>
        </w:rPr>
      </w:pPr>
      <w:r w:rsidRPr="00252970">
        <w:rPr>
          <w:rFonts w:ascii="Garamond" w:hAnsi="Garamond"/>
        </w:rPr>
        <w:t>4</w:t>
      </w:r>
      <w:r w:rsidRPr="006B3E05">
        <w:rPr>
          <w:rFonts w:ascii="Calibri" w:hAnsi="Calibri"/>
          <w:caps w:val="0"/>
          <w:sz w:val="22"/>
          <w:szCs w:val="22"/>
        </w:rPr>
        <w:tab/>
      </w:r>
      <w:r w:rsidRPr="00252970">
        <w:rPr>
          <w:rFonts w:ascii="Garamond" w:hAnsi="Garamond"/>
        </w:rPr>
        <w:t>CONDITIONS GÉNÉRALES</w:t>
      </w:r>
      <w:r>
        <w:tab/>
      </w:r>
      <w:r>
        <w:fldChar w:fldCharType="begin"/>
      </w:r>
      <w:r>
        <w:instrText xml:space="preserve"> PAGEREF _Toc500755015 \h </w:instrText>
      </w:r>
      <w:r>
        <w:fldChar w:fldCharType="separate"/>
      </w:r>
      <w:r>
        <w:t>23</w:t>
      </w:r>
      <w:r>
        <w:fldChar w:fldCharType="end"/>
      </w:r>
    </w:p>
    <w:p w14:paraId="10C6ABF6" w14:textId="77777777" w:rsidR="00116E5C" w:rsidRPr="006B3E05" w:rsidRDefault="00116E5C">
      <w:pPr>
        <w:pStyle w:val="TM2"/>
        <w:rPr>
          <w:rFonts w:ascii="Calibri" w:hAnsi="Calibri"/>
          <w:smallCaps w:val="0"/>
          <w:color w:val="auto"/>
          <w:sz w:val="22"/>
          <w:szCs w:val="22"/>
        </w:rPr>
      </w:pPr>
      <w:r w:rsidRPr="00252970">
        <w:rPr>
          <w:rFonts w:ascii="Garamond" w:hAnsi="Garamond"/>
        </w:rPr>
        <w:t>4.1</w:t>
      </w:r>
      <w:r w:rsidRPr="006B3E05">
        <w:rPr>
          <w:rFonts w:ascii="Calibri" w:hAnsi="Calibri"/>
          <w:smallCaps w:val="0"/>
          <w:color w:val="auto"/>
          <w:sz w:val="22"/>
          <w:szCs w:val="22"/>
        </w:rPr>
        <w:tab/>
      </w:r>
      <w:r w:rsidRPr="00252970">
        <w:rPr>
          <w:rFonts w:ascii="Garamond" w:hAnsi="Garamond"/>
        </w:rPr>
        <w:t>COLLABORATION</w:t>
      </w:r>
      <w:r>
        <w:tab/>
      </w:r>
      <w:r>
        <w:fldChar w:fldCharType="begin"/>
      </w:r>
      <w:r>
        <w:instrText xml:space="preserve"> PAGEREF _Toc500755016 \h </w:instrText>
      </w:r>
      <w:r>
        <w:fldChar w:fldCharType="separate"/>
      </w:r>
      <w:r>
        <w:t>23</w:t>
      </w:r>
      <w:r>
        <w:fldChar w:fldCharType="end"/>
      </w:r>
    </w:p>
    <w:p w14:paraId="30BFB4A4" w14:textId="77777777" w:rsidR="00116E5C" w:rsidRPr="006B3E05" w:rsidRDefault="00116E5C">
      <w:pPr>
        <w:pStyle w:val="TM2"/>
        <w:rPr>
          <w:rFonts w:ascii="Calibri" w:hAnsi="Calibri"/>
          <w:smallCaps w:val="0"/>
          <w:color w:val="auto"/>
          <w:sz w:val="22"/>
          <w:szCs w:val="22"/>
        </w:rPr>
      </w:pPr>
      <w:r w:rsidRPr="00252970">
        <w:rPr>
          <w:rFonts w:ascii="Garamond" w:hAnsi="Garamond"/>
        </w:rPr>
        <w:t>4.2</w:t>
      </w:r>
      <w:r w:rsidRPr="006B3E05">
        <w:rPr>
          <w:rFonts w:ascii="Calibri" w:hAnsi="Calibri"/>
          <w:smallCaps w:val="0"/>
          <w:color w:val="auto"/>
          <w:sz w:val="22"/>
          <w:szCs w:val="22"/>
        </w:rPr>
        <w:tab/>
      </w:r>
      <w:r w:rsidRPr="00252970">
        <w:rPr>
          <w:rFonts w:ascii="Garamond" w:hAnsi="Garamond"/>
        </w:rPr>
        <w:t>VÉRIFICATION</w:t>
      </w:r>
      <w:r>
        <w:tab/>
      </w:r>
      <w:r>
        <w:fldChar w:fldCharType="begin"/>
      </w:r>
      <w:r>
        <w:instrText xml:space="preserve"> PAGEREF _Toc500755017 \h </w:instrText>
      </w:r>
      <w:r>
        <w:fldChar w:fldCharType="separate"/>
      </w:r>
      <w:r>
        <w:t>23</w:t>
      </w:r>
      <w:r>
        <w:fldChar w:fldCharType="end"/>
      </w:r>
    </w:p>
    <w:p w14:paraId="4581BADD" w14:textId="77777777" w:rsidR="00116E5C" w:rsidRPr="006B3E05" w:rsidRDefault="00116E5C">
      <w:pPr>
        <w:pStyle w:val="TM2"/>
        <w:rPr>
          <w:rFonts w:ascii="Calibri" w:hAnsi="Calibri"/>
          <w:smallCaps w:val="0"/>
          <w:color w:val="auto"/>
          <w:sz w:val="22"/>
          <w:szCs w:val="22"/>
        </w:rPr>
      </w:pPr>
      <w:r w:rsidRPr="00252970">
        <w:rPr>
          <w:rFonts w:ascii="Garamond" w:hAnsi="Garamond"/>
        </w:rPr>
        <w:t>4.3</w:t>
      </w:r>
      <w:r w:rsidRPr="006B3E05">
        <w:rPr>
          <w:rFonts w:ascii="Calibri" w:hAnsi="Calibri"/>
          <w:smallCaps w:val="0"/>
          <w:color w:val="auto"/>
          <w:sz w:val="22"/>
          <w:szCs w:val="22"/>
        </w:rPr>
        <w:tab/>
      </w:r>
      <w:r w:rsidRPr="00252970">
        <w:rPr>
          <w:rFonts w:ascii="Garamond" w:hAnsi="Garamond"/>
        </w:rPr>
        <w:t>CONFLITS D’INTÉRÊTS</w:t>
      </w:r>
      <w:r>
        <w:tab/>
      </w:r>
      <w:r>
        <w:fldChar w:fldCharType="begin"/>
      </w:r>
      <w:r>
        <w:instrText xml:space="preserve"> PAGEREF _Toc500755018 \h </w:instrText>
      </w:r>
      <w:r>
        <w:fldChar w:fldCharType="separate"/>
      </w:r>
      <w:r>
        <w:t>23</w:t>
      </w:r>
      <w:r>
        <w:fldChar w:fldCharType="end"/>
      </w:r>
    </w:p>
    <w:p w14:paraId="1CEA8E79" w14:textId="77777777" w:rsidR="00116E5C" w:rsidRPr="006B3E05" w:rsidRDefault="00116E5C">
      <w:pPr>
        <w:pStyle w:val="TM2"/>
        <w:rPr>
          <w:rFonts w:ascii="Calibri" w:hAnsi="Calibri"/>
          <w:smallCaps w:val="0"/>
          <w:color w:val="auto"/>
          <w:sz w:val="22"/>
          <w:szCs w:val="22"/>
        </w:rPr>
      </w:pPr>
      <w:r w:rsidRPr="00252970">
        <w:rPr>
          <w:rFonts w:ascii="Garamond" w:hAnsi="Garamond"/>
        </w:rPr>
        <w:t>4.4</w:t>
      </w:r>
      <w:r w:rsidRPr="006B3E05">
        <w:rPr>
          <w:rFonts w:ascii="Calibri" w:hAnsi="Calibri"/>
          <w:smallCaps w:val="0"/>
          <w:color w:val="auto"/>
          <w:sz w:val="22"/>
          <w:szCs w:val="22"/>
        </w:rPr>
        <w:tab/>
      </w:r>
      <w:r w:rsidRPr="00252970">
        <w:rPr>
          <w:rFonts w:ascii="Garamond" w:hAnsi="Garamond"/>
        </w:rPr>
        <w:t>SOUS-CONTRAT (RENA)</w:t>
      </w:r>
      <w:r>
        <w:tab/>
      </w:r>
      <w:r>
        <w:fldChar w:fldCharType="begin"/>
      </w:r>
      <w:r>
        <w:instrText xml:space="preserve"> PAGEREF _Toc500755019 \h </w:instrText>
      </w:r>
      <w:r>
        <w:fldChar w:fldCharType="separate"/>
      </w:r>
      <w:r>
        <w:t>23</w:t>
      </w:r>
      <w:r>
        <w:fldChar w:fldCharType="end"/>
      </w:r>
    </w:p>
    <w:p w14:paraId="6D6877CB" w14:textId="77777777" w:rsidR="00116E5C" w:rsidRPr="006B3E05" w:rsidRDefault="00116E5C">
      <w:pPr>
        <w:pStyle w:val="TM2"/>
        <w:rPr>
          <w:rFonts w:ascii="Calibri" w:hAnsi="Calibri"/>
          <w:smallCaps w:val="0"/>
          <w:color w:val="auto"/>
          <w:sz w:val="22"/>
          <w:szCs w:val="22"/>
        </w:rPr>
      </w:pPr>
      <w:r w:rsidRPr="00252970">
        <w:rPr>
          <w:rFonts w:ascii="Garamond" w:hAnsi="Garamond"/>
        </w:rPr>
        <w:t>4.5</w:t>
      </w:r>
      <w:r w:rsidRPr="006B3E05">
        <w:rPr>
          <w:rFonts w:ascii="Calibri" w:hAnsi="Calibri"/>
          <w:smallCaps w:val="0"/>
          <w:color w:val="auto"/>
          <w:sz w:val="22"/>
          <w:szCs w:val="22"/>
        </w:rPr>
        <w:tab/>
      </w:r>
      <w:r w:rsidRPr="00252970">
        <w:rPr>
          <w:rFonts w:ascii="Garamond" w:hAnsi="Garamond"/>
        </w:rPr>
        <w:t>CESSION DE CONTRAT</w:t>
      </w:r>
      <w:r>
        <w:tab/>
      </w:r>
      <w:r>
        <w:fldChar w:fldCharType="begin"/>
      </w:r>
      <w:r>
        <w:instrText xml:space="preserve"> PAGEREF _Toc500755020 \h </w:instrText>
      </w:r>
      <w:r>
        <w:fldChar w:fldCharType="separate"/>
      </w:r>
      <w:r>
        <w:t>23</w:t>
      </w:r>
      <w:r>
        <w:fldChar w:fldCharType="end"/>
      </w:r>
    </w:p>
    <w:p w14:paraId="5BC89DA8" w14:textId="77777777" w:rsidR="00116E5C" w:rsidRPr="006B3E05" w:rsidRDefault="00116E5C">
      <w:pPr>
        <w:pStyle w:val="TM2"/>
        <w:rPr>
          <w:rFonts w:ascii="Calibri" w:hAnsi="Calibri"/>
          <w:smallCaps w:val="0"/>
          <w:color w:val="auto"/>
          <w:sz w:val="22"/>
          <w:szCs w:val="22"/>
        </w:rPr>
      </w:pPr>
      <w:r w:rsidRPr="00252970">
        <w:rPr>
          <w:rFonts w:ascii="Garamond" w:hAnsi="Garamond"/>
        </w:rPr>
        <w:t>4.6</w:t>
      </w:r>
      <w:r w:rsidRPr="006B3E05">
        <w:rPr>
          <w:rFonts w:ascii="Calibri" w:hAnsi="Calibri"/>
          <w:smallCaps w:val="0"/>
          <w:color w:val="auto"/>
          <w:sz w:val="22"/>
          <w:szCs w:val="22"/>
        </w:rPr>
        <w:tab/>
      </w:r>
      <w:r w:rsidRPr="00252970">
        <w:rPr>
          <w:rFonts w:ascii="Garamond" w:hAnsi="Garamond"/>
        </w:rPr>
        <w:t>LIEN D’EMPLOI</w:t>
      </w:r>
      <w:r>
        <w:tab/>
      </w:r>
      <w:r>
        <w:fldChar w:fldCharType="begin"/>
      </w:r>
      <w:r>
        <w:instrText xml:space="preserve"> PAGEREF _Toc500755021 \h </w:instrText>
      </w:r>
      <w:r>
        <w:fldChar w:fldCharType="separate"/>
      </w:r>
      <w:r>
        <w:t>24</w:t>
      </w:r>
      <w:r>
        <w:fldChar w:fldCharType="end"/>
      </w:r>
    </w:p>
    <w:p w14:paraId="3A551A10" w14:textId="77777777" w:rsidR="00116E5C" w:rsidRPr="006B3E05" w:rsidRDefault="00116E5C">
      <w:pPr>
        <w:pStyle w:val="TM2"/>
        <w:rPr>
          <w:rFonts w:ascii="Calibri" w:hAnsi="Calibri"/>
          <w:smallCaps w:val="0"/>
          <w:color w:val="auto"/>
          <w:sz w:val="22"/>
          <w:szCs w:val="22"/>
        </w:rPr>
      </w:pPr>
      <w:r w:rsidRPr="00252970">
        <w:rPr>
          <w:rFonts w:ascii="Garamond" w:hAnsi="Garamond"/>
        </w:rPr>
        <w:t>4.7</w:t>
      </w:r>
      <w:r w:rsidRPr="006B3E05">
        <w:rPr>
          <w:rFonts w:ascii="Calibri" w:hAnsi="Calibri"/>
          <w:smallCaps w:val="0"/>
          <w:color w:val="auto"/>
          <w:sz w:val="22"/>
          <w:szCs w:val="22"/>
        </w:rPr>
        <w:tab/>
      </w:r>
      <w:r w:rsidRPr="00252970">
        <w:rPr>
          <w:rFonts w:ascii="Garamond" w:hAnsi="Garamond"/>
        </w:rPr>
        <w:t>LOIS ET RÈGLEMENTS</w:t>
      </w:r>
      <w:r>
        <w:tab/>
      </w:r>
      <w:r>
        <w:fldChar w:fldCharType="begin"/>
      </w:r>
      <w:r>
        <w:instrText xml:space="preserve"> PAGEREF _Toc500755022 \h </w:instrText>
      </w:r>
      <w:r>
        <w:fldChar w:fldCharType="separate"/>
      </w:r>
      <w:r>
        <w:t>24</w:t>
      </w:r>
      <w:r>
        <w:fldChar w:fldCharType="end"/>
      </w:r>
    </w:p>
    <w:p w14:paraId="6DD59E18" w14:textId="77777777" w:rsidR="00116E5C" w:rsidRPr="006B3E05" w:rsidRDefault="00116E5C">
      <w:pPr>
        <w:pStyle w:val="TM2"/>
        <w:rPr>
          <w:rFonts w:ascii="Calibri" w:hAnsi="Calibri"/>
          <w:smallCaps w:val="0"/>
          <w:color w:val="auto"/>
          <w:sz w:val="22"/>
          <w:szCs w:val="22"/>
        </w:rPr>
      </w:pPr>
      <w:r w:rsidRPr="00252970">
        <w:rPr>
          <w:rFonts w:ascii="Garamond" w:hAnsi="Garamond"/>
        </w:rPr>
        <w:t>4.8</w:t>
      </w:r>
      <w:r w:rsidRPr="006B3E05">
        <w:rPr>
          <w:rFonts w:ascii="Calibri" w:hAnsi="Calibri"/>
          <w:smallCaps w:val="0"/>
          <w:color w:val="auto"/>
          <w:sz w:val="22"/>
          <w:szCs w:val="22"/>
        </w:rPr>
        <w:tab/>
      </w:r>
      <w:r w:rsidRPr="00252970">
        <w:rPr>
          <w:rFonts w:ascii="Garamond" w:hAnsi="Garamond"/>
        </w:rPr>
        <w:t>ASSURANCES</w:t>
      </w:r>
      <w:r>
        <w:tab/>
      </w:r>
      <w:r>
        <w:fldChar w:fldCharType="begin"/>
      </w:r>
      <w:r>
        <w:instrText xml:space="preserve"> PAGEREF _Toc500755023 \h </w:instrText>
      </w:r>
      <w:r>
        <w:fldChar w:fldCharType="separate"/>
      </w:r>
      <w:r>
        <w:t>24</w:t>
      </w:r>
      <w:r>
        <w:fldChar w:fldCharType="end"/>
      </w:r>
    </w:p>
    <w:p w14:paraId="371EE718" w14:textId="77777777" w:rsidR="00116E5C" w:rsidRPr="006B3E05" w:rsidRDefault="00116E5C">
      <w:pPr>
        <w:pStyle w:val="TM2"/>
        <w:rPr>
          <w:rFonts w:ascii="Calibri" w:hAnsi="Calibri"/>
          <w:smallCaps w:val="0"/>
          <w:color w:val="auto"/>
          <w:sz w:val="22"/>
          <w:szCs w:val="22"/>
        </w:rPr>
      </w:pPr>
      <w:r w:rsidRPr="00252970">
        <w:rPr>
          <w:rFonts w:ascii="Garamond" w:hAnsi="Garamond"/>
        </w:rPr>
        <w:t>4.9</w:t>
      </w:r>
      <w:r w:rsidRPr="006B3E05">
        <w:rPr>
          <w:rFonts w:ascii="Calibri" w:hAnsi="Calibri"/>
          <w:smallCaps w:val="0"/>
          <w:color w:val="auto"/>
          <w:sz w:val="22"/>
          <w:szCs w:val="22"/>
        </w:rPr>
        <w:tab/>
      </w:r>
      <w:r w:rsidRPr="00252970">
        <w:rPr>
          <w:rFonts w:ascii="Garamond" w:hAnsi="Garamond"/>
        </w:rPr>
        <w:t>COMPUTATION DES DÉLAIS</w:t>
      </w:r>
      <w:r>
        <w:tab/>
      </w:r>
      <w:r>
        <w:fldChar w:fldCharType="begin"/>
      </w:r>
      <w:r>
        <w:instrText xml:space="preserve"> PAGEREF _Toc500755024 \h </w:instrText>
      </w:r>
      <w:r>
        <w:fldChar w:fldCharType="separate"/>
      </w:r>
      <w:r>
        <w:t>24</w:t>
      </w:r>
      <w:r>
        <w:fldChar w:fldCharType="end"/>
      </w:r>
    </w:p>
    <w:p w14:paraId="37945E9C" w14:textId="77777777" w:rsidR="00116E5C" w:rsidRPr="006B3E05" w:rsidRDefault="00116E5C">
      <w:pPr>
        <w:pStyle w:val="TM2"/>
        <w:rPr>
          <w:rFonts w:ascii="Calibri" w:hAnsi="Calibri"/>
          <w:smallCaps w:val="0"/>
          <w:color w:val="auto"/>
          <w:sz w:val="22"/>
          <w:szCs w:val="22"/>
        </w:rPr>
      </w:pPr>
      <w:r w:rsidRPr="00252970">
        <w:rPr>
          <w:rFonts w:ascii="Garamond" w:hAnsi="Garamond"/>
        </w:rPr>
        <w:t>4.10</w:t>
      </w:r>
      <w:r w:rsidRPr="006B3E05">
        <w:rPr>
          <w:rFonts w:ascii="Calibri" w:hAnsi="Calibri"/>
          <w:smallCaps w:val="0"/>
          <w:color w:val="auto"/>
          <w:sz w:val="22"/>
          <w:szCs w:val="22"/>
        </w:rPr>
        <w:tab/>
      </w:r>
      <w:r w:rsidRPr="00252970">
        <w:rPr>
          <w:rFonts w:ascii="Garamond" w:hAnsi="Garamond"/>
        </w:rPr>
        <w:t>ORDRE DE PRIORITÉ DES DOCUMENTS CONTRACTUELS</w:t>
      </w:r>
      <w:r>
        <w:tab/>
      </w:r>
      <w:r>
        <w:fldChar w:fldCharType="begin"/>
      </w:r>
      <w:r>
        <w:instrText xml:space="preserve"> PAGEREF _Toc500755025 \h </w:instrText>
      </w:r>
      <w:r>
        <w:fldChar w:fldCharType="separate"/>
      </w:r>
      <w:r>
        <w:t>24</w:t>
      </w:r>
      <w:r>
        <w:fldChar w:fldCharType="end"/>
      </w:r>
    </w:p>
    <w:p w14:paraId="51FE46CF" w14:textId="77777777" w:rsidR="00116E5C" w:rsidRPr="006B3E05" w:rsidRDefault="00116E5C">
      <w:pPr>
        <w:pStyle w:val="TM2"/>
        <w:rPr>
          <w:rFonts w:ascii="Calibri" w:hAnsi="Calibri"/>
          <w:smallCaps w:val="0"/>
          <w:color w:val="auto"/>
          <w:sz w:val="22"/>
          <w:szCs w:val="22"/>
        </w:rPr>
      </w:pPr>
      <w:r w:rsidRPr="00252970">
        <w:rPr>
          <w:rFonts w:ascii="Garamond" w:hAnsi="Garamond"/>
        </w:rPr>
        <w:t>4.11</w:t>
      </w:r>
      <w:r w:rsidRPr="006B3E05">
        <w:rPr>
          <w:rFonts w:ascii="Calibri" w:hAnsi="Calibri"/>
          <w:smallCaps w:val="0"/>
          <w:color w:val="auto"/>
          <w:sz w:val="22"/>
          <w:szCs w:val="22"/>
        </w:rPr>
        <w:tab/>
      </w:r>
      <w:r w:rsidRPr="00252970">
        <w:rPr>
          <w:rFonts w:ascii="Garamond" w:hAnsi="Garamond"/>
        </w:rPr>
        <w:t>CHARGÉ DE PROJET DU PRESTATAIRE DE SERVICES</w:t>
      </w:r>
      <w:r>
        <w:tab/>
      </w:r>
      <w:r>
        <w:fldChar w:fldCharType="begin"/>
      </w:r>
      <w:r>
        <w:instrText xml:space="preserve"> PAGEREF _Toc500755026 \h </w:instrText>
      </w:r>
      <w:r>
        <w:fldChar w:fldCharType="separate"/>
      </w:r>
      <w:r>
        <w:t>25</w:t>
      </w:r>
      <w:r>
        <w:fldChar w:fldCharType="end"/>
      </w:r>
    </w:p>
    <w:p w14:paraId="22EF5F9F" w14:textId="77777777" w:rsidR="00116E5C" w:rsidRPr="006B3E05" w:rsidRDefault="00116E5C">
      <w:pPr>
        <w:pStyle w:val="TM2"/>
        <w:rPr>
          <w:rFonts w:ascii="Calibri" w:hAnsi="Calibri"/>
          <w:smallCaps w:val="0"/>
          <w:color w:val="auto"/>
          <w:sz w:val="22"/>
          <w:szCs w:val="22"/>
        </w:rPr>
      </w:pPr>
      <w:r w:rsidRPr="00252970">
        <w:rPr>
          <w:rFonts w:ascii="Garamond" w:hAnsi="Garamond"/>
        </w:rPr>
        <w:t>4.12</w:t>
      </w:r>
      <w:r w:rsidRPr="006B3E05">
        <w:rPr>
          <w:rFonts w:ascii="Calibri" w:hAnsi="Calibri"/>
          <w:smallCaps w:val="0"/>
          <w:color w:val="auto"/>
          <w:sz w:val="22"/>
          <w:szCs w:val="22"/>
        </w:rPr>
        <w:tab/>
      </w:r>
      <w:r w:rsidRPr="00252970">
        <w:rPr>
          <w:rFonts w:ascii="Garamond" w:hAnsi="Garamond"/>
        </w:rPr>
        <w:t>RESPONSABILITÉ DU PRESTATAIRE DE SERVICES</w:t>
      </w:r>
      <w:r>
        <w:tab/>
      </w:r>
      <w:r>
        <w:fldChar w:fldCharType="begin"/>
      </w:r>
      <w:r>
        <w:instrText xml:space="preserve"> PAGEREF _Toc500755027 \h </w:instrText>
      </w:r>
      <w:r>
        <w:fldChar w:fldCharType="separate"/>
      </w:r>
      <w:r>
        <w:t>25</w:t>
      </w:r>
      <w:r>
        <w:fldChar w:fldCharType="end"/>
      </w:r>
    </w:p>
    <w:p w14:paraId="54342A3B" w14:textId="77777777" w:rsidR="00116E5C" w:rsidRPr="006B3E05" w:rsidRDefault="00116E5C">
      <w:pPr>
        <w:pStyle w:val="TM2"/>
        <w:rPr>
          <w:rFonts w:ascii="Calibri" w:hAnsi="Calibri"/>
          <w:smallCaps w:val="0"/>
          <w:color w:val="auto"/>
          <w:sz w:val="22"/>
          <w:szCs w:val="22"/>
        </w:rPr>
      </w:pPr>
      <w:r w:rsidRPr="00252970">
        <w:rPr>
          <w:rFonts w:ascii="Garamond" w:hAnsi="Garamond"/>
        </w:rPr>
        <w:t>4.13</w:t>
      </w:r>
      <w:r w:rsidRPr="006B3E05">
        <w:rPr>
          <w:rFonts w:ascii="Calibri" w:hAnsi="Calibri"/>
          <w:smallCaps w:val="0"/>
          <w:color w:val="auto"/>
          <w:sz w:val="22"/>
          <w:szCs w:val="22"/>
        </w:rPr>
        <w:tab/>
      </w:r>
      <w:r w:rsidRPr="00252970">
        <w:rPr>
          <w:rFonts w:ascii="Garamond" w:hAnsi="Garamond"/>
        </w:rPr>
        <w:t>RÉSILIATION</w:t>
      </w:r>
      <w:r>
        <w:tab/>
      </w:r>
      <w:r>
        <w:fldChar w:fldCharType="begin"/>
      </w:r>
      <w:r>
        <w:instrText xml:space="preserve"> PAGEREF _Toc500755028 \h </w:instrText>
      </w:r>
      <w:r>
        <w:fldChar w:fldCharType="separate"/>
      </w:r>
      <w:r>
        <w:t>25</w:t>
      </w:r>
      <w:r>
        <w:fldChar w:fldCharType="end"/>
      </w:r>
    </w:p>
    <w:p w14:paraId="7045009B" w14:textId="77777777" w:rsidR="00116E5C" w:rsidRPr="006B3E05" w:rsidRDefault="00116E5C">
      <w:pPr>
        <w:pStyle w:val="TM2"/>
        <w:rPr>
          <w:rFonts w:ascii="Calibri" w:hAnsi="Calibri"/>
          <w:smallCaps w:val="0"/>
          <w:color w:val="auto"/>
          <w:sz w:val="22"/>
          <w:szCs w:val="22"/>
        </w:rPr>
      </w:pPr>
      <w:r w:rsidRPr="00252970">
        <w:rPr>
          <w:rFonts w:ascii="Garamond" w:hAnsi="Garamond"/>
        </w:rPr>
        <w:t>4.14</w:t>
      </w:r>
      <w:r w:rsidRPr="006B3E05">
        <w:rPr>
          <w:rFonts w:ascii="Calibri" w:hAnsi="Calibri"/>
          <w:smallCaps w:val="0"/>
          <w:color w:val="auto"/>
          <w:sz w:val="22"/>
          <w:szCs w:val="22"/>
        </w:rPr>
        <w:tab/>
      </w:r>
      <w:r w:rsidRPr="00252970">
        <w:rPr>
          <w:rFonts w:ascii="Garamond" w:hAnsi="Garamond"/>
        </w:rPr>
        <w:t>CHARGÉ DE PROJET : REMPLACEMENT ET LIMITATION</w:t>
      </w:r>
      <w:r>
        <w:tab/>
      </w:r>
      <w:r>
        <w:fldChar w:fldCharType="begin"/>
      </w:r>
      <w:r>
        <w:instrText xml:space="preserve"> PAGEREF _Toc500755029 \h </w:instrText>
      </w:r>
      <w:r>
        <w:fldChar w:fldCharType="separate"/>
      </w:r>
      <w:r>
        <w:t>25</w:t>
      </w:r>
      <w:r>
        <w:fldChar w:fldCharType="end"/>
      </w:r>
    </w:p>
    <w:p w14:paraId="22353F15" w14:textId="77777777" w:rsidR="00116E5C" w:rsidRPr="006B3E05" w:rsidRDefault="00116E5C">
      <w:pPr>
        <w:pStyle w:val="TM2"/>
        <w:rPr>
          <w:rFonts w:ascii="Calibri" w:hAnsi="Calibri"/>
          <w:smallCaps w:val="0"/>
          <w:color w:val="auto"/>
          <w:sz w:val="22"/>
          <w:szCs w:val="22"/>
        </w:rPr>
      </w:pPr>
      <w:r w:rsidRPr="00252970">
        <w:rPr>
          <w:rFonts w:ascii="Garamond" w:hAnsi="Garamond"/>
        </w:rPr>
        <w:t>4.15</w:t>
      </w:r>
      <w:r w:rsidRPr="006B3E05">
        <w:rPr>
          <w:rFonts w:ascii="Calibri" w:hAnsi="Calibri"/>
          <w:smallCaps w:val="0"/>
          <w:color w:val="auto"/>
          <w:sz w:val="22"/>
          <w:szCs w:val="22"/>
        </w:rPr>
        <w:tab/>
      </w:r>
      <w:r w:rsidRPr="00252970">
        <w:rPr>
          <w:rFonts w:ascii="Garamond" w:hAnsi="Garamond"/>
        </w:rPr>
        <w:t>CONFIDENTIALITÉ</w:t>
      </w:r>
      <w:r>
        <w:tab/>
      </w:r>
      <w:r>
        <w:fldChar w:fldCharType="begin"/>
      </w:r>
      <w:r>
        <w:instrText xml:space="preserve"> PAGEREF _Toc500755030 \h </w:instrText>
      </w:r>
      <w:r>
        <w:fldChar w:fldCharType="separate"/>
      </w:r>
      <w:r>
        <w:t>25</w:t>
      </w:r>
      <w:r>
        <w:fldChar w:fldCharType="end"/>
      </w:r>
    </w:p>
    <w:p w14:paraId="6FC1DD5F" w14:textId="77777777" w:rsidR="00116E5C" w:rsidRDefault="00116E5C">
      <w:pPr>
        <w:pStyle w:val="TM2"/>
      </w:pPr>
      <w:r w:rsidRPr="00252970">
        <w:rPr>
          <w:rFonts w:ascii="Garamond" w:hAnsi="Garamond"/>
        </w:rPr>
        <w:t>4.16</w:t>
      </w:r>
      <w:r w:rsidRPr="006B3E05">
        <w:rPr>
          <w:rFonts w:ascii="Calibri" w:hAnsi="Calibri"/>
          <w:smallCaps w:val="0"/>
          <w:color w:val="auto"/>
          <w:sz w:val="22"/>
          <w:szCs w:val="22"/>
        </w:rPr>
        <w:tab/>
      </w:r>
      <w:r w:rsidRPr="00252970">
        <w:rPr>
          <w:rFonts w:ascii="Garamond" w:hAnsi="Garamond"/>
        </w:rPr>
        <w:t>ÉVALUATION ET ACCEPTATION DES SERVICES</w:t>
      </w:r>
      <w:r>
        <w:tab/>
      </w:r>
      <w:r>
        <w:fldChar w:fldCharType="begin"/>
      </w:r>
      <w:r>
        <w:instrText xml:space="preserve"> PAGEREF _Toc500755031 \h </w:instrText>
      </w:r>
      <w:r>
        <w:fldChar w:fldCharType="separate"/>
      </w:r>
      <w:r>
        <w:t>26</w:t>
      </w:r>
      <w:r>
        <w:fldChar w:fldCharType="end"/>
      </w:r>
    </w:p>
    <w:p w14:paraId="7B56700E" w14:textId="77777777" w:rsidR="00116E5C" w:rsidRPr="006B3E05" w:rsidRDefault="00116E5C" w:rsidP="00116E5C"/>
    <w:p w14:paraId="3E15D4AE" w14:textId="77777777" w:rsidR="00116E5C" w:rsidRDefault="00116E5C">
      <w:pPr>
        <w:pStyle w:val="TM1"/>
      </w:pPr>
      <w:r w:rsidRPr="00252970">
        <w:rPr>
          <w:rFonts w:ascii="Garamond" w:hAnsi="Garamond"/>
        </w:rPr>
        <w:t>5</w:t>
      </w:r>
      <w:r w:rsidRPr="006B3E05">
        <w:rPr>
          <w:rFonts w:ascii="Calibri" w:hAnsi="Calibri"/>
          <w:caps w:val="0"/>
          <w:sz w:val="22"/>
          <w:szCs w:val="22"/>
        </w:rPr>
        <w:tab/>
      </w:r>
      <w:r w:rsidRPr="00252970">
        <w:rPr>
          <w:rFonts w:ascii="Garamond" w:hAnsi="Garamond"/>
        </w:rPr>
        <w:t>CONTRAT À SIGNER</w:t>
      </w:r>
      <w:r>
        <w:tab/>
      </w:r>
      <w:r>
        <w:fldChar w:fldCharType="begin"/>
      </w:r>
      <w:r>
        <w:instrText xml:space="preserve"> PAGEREF _Toc500755032 \h </w:instrText>
      </w:r>
      <w:r>
        <w:fldChar w:fldCharType="separate"/>
      </w:r>
      <w:r>
        <w:t>27</w:t>
      </w:r>
      <w:r>
        <w:fldChar w:fldCharType="end"/>
      </w:r>
    </w:p>
    <w:p w14:paraId="668CD9F8" w14:textId="77777777" w:rsidR="00116E5C" w:rsidRPr="006B3E05" w:rsidRDefault="00116E5C" w:rsidP="00116E5C"/>
    <w:p w14:paraId="4492F93A" w14:textId="77777777" w:rsidR="00116E5C" w:rsidRPr="006B3E05" w:rsidRDefault="00116E5C">
      <w:pPr>
        <w:pStyle w:val="TM1"/>
        <w:rPr>
          <w:rFonts w:ascii="Calibri" w:hAnsi="Calibri"/>
          <w:caps w:val="0"/>
          <w:sz w:val="22"/>
          <w:szCs w:val="22"/>
        </w:rPr>
      </w:pPr>
      <w:r w:rsidRPr="00252970">
        <w:rPr>
          <w:rFonts w:ascii="Garamond" w:hAnsi="Garamond"/>
        </w:rPr>
        <w:t>ANNEXE 5 – LISTE DES SOUS-CONTRACTANTS POUR LE RENA</w:t>
      </w:r>
      <w:r>
        <w:tab/>
      </w:r>
      <w:r>
        <w:fldChar w:fldCharType="begin"/>
      </w:r>
      <w:r>
        <w:instrText xml:space="preserve"> PAGEREF _Toc500755033 \h </w:instrText>
      </w:r>
      <w:r>
        <w:fldChar w:fldCharType="separate"/>
      </w:r>
      <w:r>
        <w:t>30</w:t>
      </w:r>
      <w:r>
        <w:fldChar w:fldCharType="end"/>
      </w:r>
    </w:p>
    <w:p w14:paraId="557002C1" w14:textId="77777777" w:rsidR="006B0181" w:rsidRPr="00E73DF8" w:rsidRDefault="006B0181">
      <w:pPr>
        <w:pStyle w:val="Corpsdetexte"/>
        <w:jc w:val="both"/>
        <w:rPr>
          <w:rFonts w:ascii="Garamond" w:hAnsi="Garamond"/>
          <w:sz w:val="20"/>
        </w:rPr>
        <w:sectPr w:rsidR="006B0181" w:rsidRPr="00E73DF8" w:rsidSect="00E73DF8">
          <w:headerReference w:type="first" r:id="rId14"/>
          <w:footerReference w:type="first" r:id="rId15"/>
          <w:pgSz w:w="12240" w:h="15840"/>
          <w:pgMar w:top="1440" w:right="1440" w:bottom="1440" w:left="1423" w:header="720" w:footer="720" w:gutter="0"/>
          <w:pgNumType w:start="2"/>
          <w:cols w:space="720"/>
          <w:titlePg/>
        </w:sectPr>
      </w:pPr>
      <w:r w:rsidRPr="00E73DF8">
        <w:rPr>
          <w:rFonts w:ascii="Garamond" w:hAnsi="Garamond"/>
          <w:bCs/>
          <w:caps/>
          <w:sz w:val="20"/>
        </w:rPr>
        <w:fldChar w:fldCharType="end"/>
      </w:r>
    </w:p>
    <w:p w14:paraId="45269A67" w14:textId="77777777" w:rsidR="006A2DF2" w:rsidRPr="00E73DF8" w:rsidRDefault="006A2DF2" w:rsidP="00433C79">
      <w:pPr>
        <w:pStyle w:val="Titre1"/>
        <w:numPr>
          <w:ilvl w:val="0"/>
          <w:numId w:val="0"/>
        </w:numPr>
        <w:spacing w:after="240"/>
        <w:rPr>
          <w:rFonts w:ascii="Garamond" w:hAnsi="Garamond" w:cs="Times"/>
          <w:b w:val="0"/>
          <w:caps/>
          <w:sz w:val="20"/>
        </w:rPr>
      </w:pPr>
      <w:bookmarkStart w:id="1" w:name="_Hlt57624487"/>
      <w:bookmarkStart w:id="2" w:name="_Toc306196382"/>
      <w:bookmarkStart w:id="3" w:name="_Toc500754987"/>
      <w:bookmarkStart w:id="4" w:name="_Toc258835417"/>
      <w:bookmarkEnd w:id="1"/>
      <w:r w:rsidRPr="00E73DF8">
        <w:rPr>
          <w:rFonts w:ascii="Garamond" w:hAnsi="Garamond" w:cs="Times"/>
          <w:b w:val="0"/>
          <w:caps/>
          <w:sz w:val="20"/>
        </w:rPr>
        <w:lastRenderedPageBreak/>
        <w:t>Liste des documents</w:t>
      </w:r>
      <w:bookmarkEnd w:id="2"/>
      <w:bookmarkEnd w:id="3"/>
    </w:p>
    <w:p w14:paraId="74FE37A8" w14:textId="77777777" w:rsidR="00F23A08" w:rsidRPr="00783A2B" w:rsidRDefault="00E73DF8" w:rsidP="00F23A08">
      <w:pPr>
        <w:spacing w:after="120"/>
        <w:ind w:firstLine="425"/>
        <w:rPr>
          <w:rFonts w:ascii="Garamond" w:hAnsi="Garamond"/>
          <w:sz w:val="20"/>
        </w:rPr>
      </w:pPr>
      <w:r w:rsidRPr="00E73DF8">
        <w:rPr>
          <w:rFonts w:ascii="Garamond" w:hAnsi="Garamond"/>
          <w:sz w:val="20"/>
        </w:rPr>
        <w:t>Contrat de services professionnels</w:t>
      </w:r>
      <w:r>
        <w:rPr>
          <w:rFonts w:ascii="Garamond" w:hAnsi="Garamond"/>
          <w:sz w:val="20"/>
        </w:rPr>
        <w:t xml:space="preserve"> </w:t>
      </w:r>
      <w:r w:rsidR="00F23A08" w:rsidRPr="00783A2B">
        <w:rPr>
          <w:rFonts w:ascii="Garamond" w:hAnsi="Garamond"/>
          <w:sz w:val="20"/>
        </w:rPr>
        <w:t>[</w:t>
      </w:r>
      <w:r w:rsidRPr="00E73DF8">
        <w:rPr>
          <w:rFonts w:ascii="Garamond" w:hAnsi="Garamond"/>
          <w:color w:val="FF0000"/>
          <w:sz w:val="20"/>
        </w:rPr>
        <w:t xml:space="preserve">architecture </w:t>
      </w:r>
      <w:r w:rsidR="00F23A08">
        <w:rPr>
          <w:rFonts w:ascii="Garamond" w:hAnsi="Garamond"/>
          <w:color w:val="FF0000"/>
          <w:sz w:val="20"/>
        </w:rPr>
        <w:t>ou</w:t>
      </w:r>
      <w:r w:rsidR="00F23A08" w:rsidRPr="00E73DF8">
        <w:rPr>
          <w:rFonts w:ascii="Garamond" w:hAnsi="Garamond"/>
          <w:color w:val="FF0000"/>
          <w:sz w:val="20"/>
        </w:rPr>
        <w:t xml:space="preserve"> ingénierie</w:t>
      </w:r>
      <w:r w:rsidR="00F23A08" w:rsidRPr="00783A2B">
        <w:rPr>
          <w:rFonts w:ascii="Garamond" w:hAnsi="Garamond"/>
          <w:sz w:val="20"/>
        </w:rPr>
        <w:t>]</w:t>
      </w:r>
    </w:p>
    <w:p w14:paraId="57AA2ADB" w14:textId="77777777" w:rsidR="006A2DF2" w:rsidRPr="00783A2B" w:rsidRDefault="00E73DF8" w:rsidP="00783A2B">
      <w:pPr>
        <w:spacing w:after="120"/>
        <w:ind w:firstLine="425"/>
        <w:rPr>
          <w:rFonts w:ascii="Garamond" w:hAnsi="Garamond"/>
          <w:sz w:val="20"/>
        </w:rPr>
      </w:pPr>
      <w:r w:rsidRPr="00783A2B">
        <w:rPr>
          <w:rFonts w:ascii="Garamond" w:hAnsi="Garamond"/>
          <w:sz w:val="20"/>
        </w:rPr>
        <w:t xml:space="preserve">Numéro du projet : </w:t>
      </w:r>
    </w:p>
    <w:p w14:paraId="363AF318" w14:textId="77777777" w:rsidR="00E73DF8" w:rsidRPr="00E73DF8" w:rsidRDefault="00E73DF8" w:rsidP="00F23A08">
      <w:pPr>
        <w:spacing w:after="120"/>
        <w:ind w:firstLine="425"/>
      </w:pP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22"/>
      </w:tblGrid>
      <w:tr w:rsidR="00F23A08" w:rsidRPr="00F23A08" w14:paraId="455EAFA6" w14:textId="77777777" w:rsidTr="00BE768E">
        <w:trPr>
          <w:trHeight w:val="440"/>
        </w:trPr>
        <w:tc>
          <w:tcPr>
            <w:tcW w:w="8972" w:type="dxa"/>
            <w:shd w:val="clear" w:color="auto" w:fill="F3F3F3"/>
            <w:vAlign w:val="center"/>
          </w:tcPr>
          <w:p w14:paraId="0E8CA9E7" w14:textId="77777777" w:rsidR="006A2DF2" w:rsidRPr="00E73DF8" w:rsidRDefault="006A2DF2" w:rsidP="006A2DF2">
            <w:pPr>
              <w:jc w:val="center"/>
              <w:rPr>
                <w:rFonts w:ascii="Garamond" w:hAnsi="Garamond"/>
                <w:sz w:val="20"/>
              </w:rPr>
            </w:pPr>
            <w:r w:rsidRPr="00E73DF8">
              <w:rPr>
                <w:rFonts w:ascii="Garamond" w:hAnsi="Garamond"/>
                <w:sz w:val="20"/>
              </w:rPr>
              <w:t>Documents REMIS</w:t>
            </w:r>
          </w:p>
        </w:tc>
      </w:tr>
      <w:tr w:rsidR="006A2DF2" w:rsidRPr="00E73DF8" w14:paraId="03741905" w14:textId="77777777" w:rsidTr="00993081">
        <w:trPr>
          <w:trHeight w:val="542"/>
        </w:trPr>
        <w:tc>
          <w:tcPr>
            <w:tcW w:w="8972" w:type="dxa"/>
            <w:vAlign w:val="center"/>
          </w:tcPr>
          <w:p w14:paraId="5C855E00" w14:textId="77777777" w:rsidR="006A2DF2" w:rsidRPr="00E73DF8" w:rsidRDefault="00F23A08" w:rsidP="006E3A0A">
            <w:pPr>
              <w:rPr>
                <w:rFonts w:ascii="Garamond" w:hAnsi="Garamond"/>
                <w:sz w:val="20"/>
              </w:rPr>
            </w:pPr>
            <w:r>
              <w:rPr>
                <w:rFonts w:ascii="Garamond" w:hAnsi="Garamond"/>
                <w:sz w:val="20"/>
              </w:rPr>
              <w:t xml:space="preserve">Le document d’appel d’offres </w:t>
            </w:r>
            <w:r w:rsidR="00BE768E">
              <w:rPr>
                <w:rFonts w:ascii="Garamond" w:hAnsi="Garamond"/>
                <w:sz w:val="20"/>
              </w:rPr>
              <w:t>inclu</w:t>
            </w:r>
            <w:r w:rsidR="006E3A0A">
              <w:rPr>
                <w:rFonts w:ascii="Garamond" w:hAnsi="Garamond"/>
                <w:sz w:val="20"/>
              </w:rPr>
              <w:t>t</w:t>
            </w:r>
            <w:r>
              <w:rPr>
                <w:rFonts w:ascii="Garamond" w:hAnsi="Garamond"/>
                <w:sz w:val="20"/>
              </w:rPr>
              <w:t xml:space="preserve"> : </w:t>
            </w:r>
          </w:p>
        </w:tc>
      </w:tr>
      <w:tr w:rsidR="00BE768E" w:rsidRPr="00E73DF8" w14:paraId="02C3FFDB" w14:textId="77777777" w:rsidTr="00993081">
        <w:trPr>
          <w:trHeight w:val="3385"/>
        </w:trPr>
        <w:tc>
          <w:tcPr>
            <w:tcW w:w="8972" w:type="dxa"/>
          </w:tcPr>
          <w:p w14:paraId="17F08154" w14:textId="77777777" w:rsidR="00BE768E" w:rsidRPr="00E73DF8" w:rsidRDefault="00BE768E" w:rsidP="00BE768E">
            <w:pPr>
              <w:numPr>
                <w:ilvl w:val="0"/>
                <w:numId w:val="13"/>
              </w:numPr>
              <w:tabs>
                <w:tab w:val="clear" w:pos="1069"/>
                <w:tab w:val="num" w:pos="462"/>
                <w:tab w:val="num" w:pos="552"/>
              </w:tabs>
              <w:spacing w:before="240"/>
              <w:ind w:left="459" w:hanging="357"/>
              <w:rPr>
                <w:rFonts w:ascii="Garamond" w:hAnsi="Garamond"/>
                <w:bCs/>
                <w:sz w:val="20"/>
              </w:rPr>
            </w:pPr>
            <w:r w:rsidRPr="00E73DF8">
              <w:rPr>
                <w:rFonts w:ascii="Garamond" w:hAnsi="Garamond"/>
                <w:bCs/>
                <w:sz w:val="20"/>
              </w:rPr>
              <w:t>Lettre d’invitation</w:t>
            </w:r>
          </w:p>
          <w:p w14:paraId="009E22F3" w14:textId="77777777" w:rsidR="00BE768E" w:rsidRPr="00E73DF8" w:rsidRDefault="00BE768E" w:rsidP="00BE768E">
            <w:pPr>
              <w:numPr>
                <w:ilvl w:val="0"/>
                <w:numId w:val="13"/>
              </w:numPr>
              <w:tabs>
                <w:tab w:val="clear" w:pos="1069"/>
                <w:tab w:val="num" w:pos="462"/>
                <w:tab w:val="num" w:pos="552"/>
              </w:tabs>
              <w:ind w:left="462"/>
              <w:rPr>
                <w:rFonts w:ascii="Garamond" w:hAnsi="Garamond"/>
                <w:bCs/>
                <w:sz w:val="20"/>
              </w:rPr>
            </w:pPr>
            <w:r w:rsidRPr="00E73DF8">
              <w:rPr>
                <w:rFonts w:ascii="Garamond" w:hAnsi="Garamond"/>
                <w:bCs/>
                <w:sz w:val="20"/>
              </w:rPr>
              <w:t>Liste des documents</w:t>
            </w:r>
          </w:p>
          <w:p w14:paraId="4DAF76EE" w14:textId="77777777" w:rsidR="00BE768E" w:rsidRPr="00BE768E" w:rsidRDefault="00BE768E" w:rsidP="00BE768E">
            <w:pPr>
              <w:numPr>
                <w:ilvl w:val="0"/>
                <w:numId w:val="13"/>
              </w:numPr>
              <w:tabs>
                <w:tab w:val="clear" w:pos="1069"/>
                <w:tab w:val="num" w:pos="462"/>
                <w:tab w:val="num" w:pos="552"/>
              </w:tabs>
              <w:ind w:left="462"/>
              <w:rPr>
                <w:rFonts w:ascii="Garamond" w:hAnsi="Garamond"/>
                <w:bCs/>
                <w:sz w:val="20"/>
              </w:rPr>
            </w:pPr>
            <w:r w:rsidRPr="00BE768E">
              <w:rPr>
                <w:rFonts w:ascii="Garamond" w:hAnsi="Garamond"/>
                <w:bCs/>
                <w:sz w:val="20"/>
              </w:rPr>
              <w:t xml:space="preserve">Formulaire </w:t>
            </w:r>
            <w:r w:rsidRPr="00AB5813">
              <w:rPr>
                <w:rFonts w:ascii="Garamond" w:hAnsi="Garamond"/>
                <w:bCs/>
                <w:i/>
                <w:sz w:val="20"/>
              </w:rPr>
              <w:t>Attestation relative à la probité du soumissionnaire</w:t>
            </w:r>
            <w:r w:rsidRPr="00BE768E">
              <w:rPr>
                <w:rFonts w:ascii="Garamond" w:hAnsi="Garamond"/>
                <w:bCs/>
                <w:sz w:val="20"/>
              </w:rPr>
              <w:t xml:space="preserve"> (annexe</w:t>
            </w:r>
            <w:r w:rsidR="00CF67B1">
              <w:rPr>
                <w:rFonts w:ascii="Garamond" w:hAnsi="Garamond"/>
                <w:bCs/>
                <w:sz w:val="20"/>
              </w:rPr>
              <w:t> </w:t>
            </w:r>
            <w:r w:rsidRPr="00BE768E">
              <w:rPr>
                <w:rFonts w:ascii="Garamond" w:hAnsi="Garamond"/>
                <w:bCs/>
                <w:sz w:val="20"/>
              </w:rPr>
              <w:t>1)</w:t>
            </w:r>
          </w:p>
          <w:p w14:paraId="5F725A35" w14:textId="77777777" w:rsidR="00BE768E" w:rsidRPr="00BE768E" w:rsidRDefault="00BE768E" w:rsidP="00BE768E">
            <w:pPr>
              <w:numPr>
                <w:ilvl w:val="0"/>
                <w:numId w:val="13"/>
              </w:numPr>
              <w:tabs>
                <w:tab w:val="clear" w:pos="1069"/>
                <w:tab w:val="num" w:pos="462"/>
                <w:tab w:val="num" w:pos="552"/>
              </w:tabs>
              <w:ind w:left="462"/>
              <w:rPr>
                <w:rFonts w:ascii="Garamond" w:hAnsi="Garamond"/>
                <w:bCs/>
                <w:sz w:val="20"/>
              </w:rPr>
            </w:pPr>
            <w:r w:rsidRPr="00BE768E">
              <w:rPr>
                <w:rFonts w:ascii="Garamond" w:hAnsi="Garamond"/>
                <w:bCs/>
                <w:sz w:val="20"/>
              </w:rPr>
              <w:t xml:space="preserve">Formulaire </w:t>
            </w:r>
            <w:r w:rsidRPr="00AB5813">
              <w:rPr>
                <w:rFonts w:ascii="Garamond" w:hAnsi="Garamond"/>
                <w:bCs/>
                <w:i/>
                <w:sz w:val="20"/>
              </w:rPr>
              <w:t>Déclaration concernant les activités de lobbyisme exercées auprès de l’organisme relativement à l’appel d’offres</w:t>
            </w:r>
            <w:r w:rsidRPr="00BE768E">
              <w:rPr>
                <w:rFonts w:ascii="Garamond" w:hAnsi="Garamond"/>
                <w:bCs/>
                <w:sz w:val="20"/>
              </w:rPr>
              <w:t xml:space="preserve"> (annexe</w:t>
            </w:r>
            <w:r w:rsidR="00CF67B1">
              <w:rPr>
                <w:rFonts w:ascii="Garamond" w:hAnsi="Garamond"/>
                <w:bCs/>
                <w:sz w:val="20"/>
              </w:rPr>
              <w:t> </w:t>
            </w:r>
            <w:r w:rsidRPr="00BE768E">
              <w:rPr>
                <w:rFonts w:ascii="Garamond" w:hAnsi="Garamond"/>
                <w:bCs/>
                <w:sz w:val="20"/>
              </w:rPr>
              <w:t>2)</w:t>
            </w:r>
          </w:p>
          <w:p w14:paraId="40FB8F13" w14:textId="77777777" w:rsidR="00BE768E" w:rsidRPr="00E73DF8" w:rsidRDefault="00BE768E" w:rsidP="00BE768E">
            <w:pPr>
              <w:numPr>
                <w:ilvl w:val="0"/>
                <w:numId w:val="13"/>
              </w:numPr>
              <w:tabs>
                <w:tab w:val="clear" w:pos="1069"/>
                <w:tab w:val="num" w:pos="462"/>
                <w:tab w:val="num" w:pos="552"/>
              </w:tabs>
              <w:ind w:left="462"/>
              <w:rPr>
                <w:rFonts w:ascii="Garamond" w:hAnsi="Garamond"/>
                <w:bCs/>
                <w:sz w:val="20"/>
              </w:rPr>
            </w:pPr>
            <w:r w:rsidRPr="00E73DF8">
              <w:rPr>
                <w:rFonts w:ascii="Garamond" w:hAnsi="Garamond"/>
                <w:bCs/>
                <w:sz w:val="20"/>
              </w:rPr>
              <w:t xml:space="preserve">Formulaire </w:t>
            </w:r>
            <w:r w:rsidRPr="00AB5813">
              <w:rPr>
                <w:rFonts w:ascii="Garamond" w:hAnsi="Garamond"/>
                <w:bCs/>
                <w:i/>
                <w:sz w:val="20"/>
              </w:rPr>
              <w:t>Soumission</w:t>
            </w:r>
            <w:r w:rsidRPr="00E73DF8">
              <w:rPr>
                <w:rFonts w:ascii="Garamond" w:hAnsi="Garamond"/>
                <w:bCs/>
                <w:sz w:val="20"/>
              </w:rPr>
              <w:t xml:space="preserve"> (annexe 3)</w:t>
            </w:r>
          </w:p>
          <w:p w14:paraId="0DACB45B" w14:textId="77777777" w:rsidR="00BE768E" w:rsidRDefault="00BE768E" w:rsidP="00BE768E">
            <w:pPr>
              <w:numPr>
                <w:ilvl w:val="0"/>
                <w:numId w:val="13"/>
              </w:numPr>
              <w:tabs>
                <w:tab w:val="clear" w:pos="1069"/>
                <w:tab w:val="num" w:pos="462"/>
                <w:tab w:val="num" w:pos="552"/>
              </w:tabs>
              <w:ind w:left="462"/>
              <w:rPr>
                <w:rFonts w:ascii="Garamond" w:hAnsi="Garamond"/>
                <w:bCs/>
                <w:sz w:val="20"/>
              </w:rPr>
            </w:pPr>
            <w:r w:rsidRPr="00E73DF8">
              <w:rPr>
                <w:rFonts w:ascii="Garamond" w:hAnsi="Garamond"/>
                <w:bCs/>
                <w:sz w:val="20"/>
              </w:rPr>
              <w:t xml:space="preserve">Formulaire </w:t>
            </w:r>
            <w:r w:rsidRPr="00AB5813">
              <w:rPr>
                <w:rFonts w:ascii="Garamond" w:hAnsi="Garamond"/>
                <w:bCs/>
                <w:i/>
                <w:sz w:val="20"/>
              </w:rPr>
              <w:t>Bordereau de prix pour services professionnels</w:t>
            </w:r>
            <w:r w:rsidRPr="00E73DF8">
              <w:rPr>
                <w:rFonts w:ascii="Garamond" w:hAnsi="Garamond"/>
                <w:bCs/>
                <w:sz w:val="20"/>
              </w:rPr>
              <w:t xml:space="preserve"> (annexe</w:t>
            </w:r>
            <w:r w:rsidR="00CF67B1">
              <w:rPr>
                <w:rFonts w:ascii="Garamond" w:hAnsi="Garamond"/>
                <w:bCs/>
                <w:sz w:val="20"/>
              </w:rPr>
              <w:t> </w:t>
            </w:r>
            <w:r w:rsidRPr="00E73DF8">
              <w:rPr>
                <w:rFonts w:ascii="Garamond" w:hAnsi="Garamond"/>
                <w:bCs/>
                <w:sz w:val="20"/>
              </w:rPr>
              <w:t>4)</w:t>
            </w:r>
          </w:p>
          <w:p w14:paraId="358FC27A" w14:textId="77777777" w:rsidR="00BE768E" w:rsidRDefault="00BE768E" w:rsidP="00BE768E">
            <w:pPr>
              <w:numPr>
                <w:ilvl w:val="0"/>
                <w:numId w:val="13"/>
              </w:numPr>
              <w:tabs>
                <w:tab w:val="clear" w:pos="1069"/>
                <w:tab w:val="num" w:pos="462"/>
                <w:tab w:val="num" w:pos="552"/>
              </w:tabs>
              <w:ind w:left="462"/>
              <w:rPr>
                <w:rFonts w:ascii="Garamond" w:hAnsi="Garamond"/>
                <w:bCs/>
                <w:sz w:val="20"/>
              </w:rPr>
            </w:pPr>
            <w:r w:rsidRPr="00E73DF8">
              <w:rPr>
                <w:rFonts w:ascii="Garamond" w:hAnsi="Garamond"/>
                <w:bCs/>
                <w:sz w:val="20"/>
              </w:rPr>
              <w:t xml:space="preserve">Formulaire </w:t>
            </w:r>
            <w:r w:rsidRPr="00AB5813">
              <w:rPr>
                <w:rFonts w:ascii="Garamond" w:hAnsi="Garamond"/>
                <w:bCs/>
                <w:i/>
                <w:sz w:val="20"/>
              </w:rPr>
              <w:t>Liste des sous-contractants pour le RENA</w:t>
            </w:r>
            <w:r w:rsidRPr="00BE768E">
              <w:rPr>
                <w:rFonts w:ascii="Garamond" w:hAnsi="Garamond"/>
                <w:bCs/>
                <w:sz w:val="20"/>
              </w:rPr>
              <w:t xml:space="preserve"> </w:t>
            </w:r>
            <w:r w:rsidRPr="00E73DF8">
              <w:rPr>
                <w:rFonts w:ascii="Garamond" w:hAnsi="Garamond"/>
                <w:bCs/>
                <w:sz w:val="20"/>
              </w:rPr>
              <w:t>(annexe </w:t>
            </w:r>
            <w:r>
              <w:rPr>
                <w:rFonts w:ascii="Garamond" w:hAnsi="Garamond"/>
                <w:bCs/>
                <w:sz w:val="20"/>
              </w:rPr>
              <w:t>5)</w:t>
            </w:r>
          </w:p>
          <w:p w14:paraId="67249DBB" w14:textId="77777777" w:rsidR="00993081" w:rsidRPr="00993081" w:rsidRDefault="00BE768E" w:rsidP="00993081">
            <w:pPr>
              <w:numPr>
                <w:ilvl w:val="0"/>
                <w:numId w:val="13"/>
              </w:numPr>
              <w:tabs>
                <w:tab w:val="clear" w:pos="1069"/>
                <w:tab w:val="num" w:pos="462"/>
                <w:tab w:val="num" w:pos="552"/>
              </w:tabs>
              <w:ind w:left="462"/>
              <w:rPr>
                <w:rFonts w:ascii="Garamond" w:hAnsi="Garamond"/>
                <w:bCs/>
                <w:sz w:val="20"/>
              </w:rPr>
            </w:pPr>
            <w:r>
              <w:rPr>
                <w:rFonts w:ascii="Garamond" w:hAnsi="Garamond"/>
                <w:bCs/>
                <w:sz w:val="20"/>
              </w:rPr>
              <w:t>Addendas (le cas échéant)</w:t>
            </w:r>
          </w:p>
        </w:tc>
      </w:tr>
      <w:tr w:rsidR="006A2DF2" w:rsidRPr="00E73DF8" w14:paraId="5AF1E4A9" w14:textId="77777777" w:rsidTr="00BE768E">
        <w:trPr>
          <w:trHeight w:val="720"/>
        </w:trPr>
        <w:tc>
          <w:tcPr>
            <w:tcW w:w="8972" w:type="dxa"/>
            <w:shd w:val="clear" w:color="auto" w:fill="F3F3F3"/>
            <w:vAlign w:val="center"/>
          </w:tcPr>
          <w:p w14:paraId="343B1DC5" w14:textId="77777777" w:rsidR="006A2DF2" w:rsidRPr="00E73DF8" w:rsidRDefault="006A2DF2" w:rsidP="006A2DF2">
            <w:pPr>
              <w:jc w:val="center"/>
              <w:rPr>
                <w:rFonts w:ascii="Garamond" w:hAnsi="Garamond"/>
                <w:sz w:val="20"/>
              </w:rPr>
            </w:pPr>
            <w:r w:rsidRPr="00E73DF8">
              <w:rPr>
                <w:rFonts w:ascii="Garamond" w:hAnsi="Garamond"/>
                <w:sz w:val="20"/>
              </w:rPr>
              <w:t xml:space="preserve">Documents </w:t>
            </w:r>
            <w:r w:rsidR="00FF6804" w:rsidRPr="00E73DF8">
              <w:rPr>
                <w:rFonts w:ascii="Garamond" w:hAnsi="Garamond"/>
                <w:sz w:val="20"/>
              </w:rPr>
              <w:t xml:space="preserve">EXIGÉS </w:t>
            </w:r>
            <w:r w:rsidRPr="00E73DF8">
              <w:rPr>
                <w:rFonts w:ascii="Garamond" w:hAnsi="Garamond"/>
                <w:sz w:val="20"/>
              </w:rPr>
              <w:t>LORS DE LA PRÉSENTATION DE LA SOUMISSION</w:t>
            </w:r>
          </w:p>
        </w:tc>
      </w:tr>
      <w:tr w:rsidR="006A2DF2" w:rsidRPr="00E73DF8" w14:paraId="3DA2984B" w14:textId="77777777" w:rsidTr="00BE768E">
        <w:trPr>
          <w:trHeight w:val="558"/>
        </w:trPr>
        <w:tc>
          <w:tcPr>
            <w:tcW w:w="8972" w:type="dxa"/>
            <w:vAlign w:val="center"/>
          </w:tcPr>
          <w:p w14:paraId="0CDE0CED" w14:textId="77777777" w:rsidR="006A2DF2" w:rsidRPr="00E73DF8" w:rsidRDefault="00EB0EBD" w:rsidP="00EB0EBD">
            <w:pPr>
              <w:rPr>
                <w:rFonts w:ascii="Garamond" w:hAnsi="Garamond"/>
                <w:sz w:val="20"/>
              </w:rPr>
            </w:pPr>
            <w:r w:rsidRPr="00E73DF8">
              <w:rPr>
                <w:rFonts w:ascii="Garamond" w:hAnsi="Garamond"/>
                <w:sz w:val="20"/>
              </w:rPr>
              <w:t>Le prestataire de services doit fournir les d</w:t>
            </w:r>
            <w:r w:rsidR="006A2DF2" w:rsidRPr="00E73DF8">
              <w:rPr>
                <w:rFonts w:ascii="Garamond" w:hAnsi="Garamond"/>
                <w:sz w:val="20"/>
              </w:rPr>
              <w:t xml:space="preserve">ocuments </w:t>
            </w:r>
            <w:r w:rsidRPr="00E73DF8">
              <w:rPr>
                <w:rFonts w:ascii="Garamond" w:hAnsi="Garamond"/>
                <w:sz w:val="20"/>
              </w:rPr>
              <w:t>suivants</w:t>
            </w:r>
            <w:r w:rsidR="006A2DF2" w:rsidRPr="00E73DF8">
              <w:rPr>
                <w:rFonts w:ascii="Garamond" w:hAnsi="Garamond"/>
                <w:sz w:val="20"/>
              </w:rPr>
              <w:t xml:space="preserve"> lors de la présentation de sa soumission :</w:t>
            </w:r>
          </w:p>
        </w:tc>
      </w:tr>
      <w:tr w:rsidR="006A2DF2" w:rsidRPr="00E73DF8" w14:paraId="4352FF33" w14:textId="77777777" w:rsidTr="00BE768E">
        <w:trPr>
          <w:trHeight w:val="1838"/>
        </w:trPr>
        <w:tc>
          <w:tcPr>
            <w:tcW w:w="8972" w:type="dxa"/>
          </w:tcPr>
          <w:p w14:paraId="21B957EE" w14:textId="77777777" w:rsidR="007B5736" w:rsidRPr="00E73DF8" w:rsidRDefault="007B5736" w:rsidP="00492CE6">
            <w:pPr>
              <w:numPr>
                <w:ilvl w:val="0"/>
                <w:numId w:val="13"/>
              </w:numPr>
              <w:tabs>
                <w:tab w:val="clear" w:pos="1069"/>
                <w:tab w:val="num" w:pos="462"/>
                <w:tab w:val="num" w:pos="552"/>
              </w:tabs>
              <w:spacing w:before="240"/>
              <w:ind w:left="459" w:hanging="357"/>
              <w:rPr>
                <w:rFonts w:ascii="Garamond" w:hAnsi="Garamond"/>
                <w:bCs/>
                <w:sz w:val="20"/>
              </w:rPr>
            </w:pPr>
            <w:r w:rsidRPr="00E73DF8">
              <w:rPr>
                <w:rFonts w:ascii="Garamond" w:hAnsi="Garamond"/>
                <w:sz w:val="20"/>
              </w:rPr>
              <w:t xml:space="preserve">Formulaire </w:t>
            </w:r>
            <w:r w:rsidRPr="00E73DF8">
              <w:rPr>
                <w:rFonts w:ascii="Garamond" w:hAnsi="Garamond"/>
                <w:i/>
                <w:sz w:val="20"/>
              </w:rPr>
              <w:t>Attestation relative à la probité du soumissionnaire</w:t>
            </w:r>
            <w:r w:rsidR="00AB5813">
              <w:rPr>
                <w:rFonts w:ascii="Garamond" w:hAnsi="Garamond"/>
                <w:i/>
                <w:sz w:val="20"/>
              </w:rPr>
              <w:t xml:space="preserve"> </w:t>
            </w:r>
          </w:p>
          <w:p w14:paraId="5E6F0167" w14:textId="77777777" w:rsidR="00A21451" w:rsidRPr="00E73DF8" w:rsidRDefault="00B4543C" w:rsidP="00492CE6">
            <w:pPr>
              <w:numPr>
                <w:ilvl w:val="0"/>
                <w:numId w:val="13"/>
              </w:numPr>
              <w:tabs>
                <w:tab w:val="clear" w:pos="1069"/>
                <w:tab w:val="num" w:pos="462"/>
                <w:tab w:val="num" w:pos="552"/>
              </w:tabs>
              <w:ind w:left="459" w:hanging="357"/>
              <w:rPr>
                <w:rFonts w:ascii="Garamond" w:hAnsi="Garamond"/>
                <w:bCs/>
                <w:sz w:val="20"/>
              </w:rPr>
            </w:pPr>
            <w:r w:rsidRPr="00E73DF8">
              <w:rPr>
                <w:rFonts w:ascii="Garamond" w:hAnsi="Garamond"/>
                <w:bCs/>
                <w:iCs/>
                <w:sz w:val="20"/>
              </w:rPr>
              <w:t xml:space="preserve">Formulaire </w:t>
            </w:r>
            <w:r w:rsidRPr="00E73DF8">
              <w:rPr>
                <w:rFonts w:ascii="Garamond" w:hAnsi="Garamond"/>
                <w:bCs/>
                <w:i/>
                <w:sz w:val="20"/>
              </w:rPr>
              <w:t>S</w:t>
            </w:r>
            <w:r w:rsidR="00A21451" w:rsidRPr="00E73DF8">
              <w:rPr>
                <w:rFonts w:ascii="Garamond" w:hAnsi="Garamond"/>
                <w:bCs/>
                <w:i/>
                <w:sz w:val="20"/>
              </w:rPr>
              <w:t>oumission</w:t>
            </w:r>
            <w:r w:rsidR="00AB5813">
              <w:rPr>
                <w:rFonts w:ascii="Garamond" w:hAnsi="Garamond"/>
                <w:bCs/>
                <w:i/>
                <w:sz w:val="20"/>
              </w:rPr>
              <w:t xml:space="preserve"> </w:t>
            </w:r>
          </w:p>
          <w:p w14:paraId="6395B23E" w14:textId="77777777" w:rsidR="00A15CCA" w:rsidRPr="00E73DF8" w:rsidRDefault="00A21451" w:rsidP="00492CE6">
            <w:pPr>
              <w:numPr>
                <w:ilvl w:val="0"/>
                <w:numId w:val="13"/>
              </w:numPr>
              <w:tabs>
                <w:tab w:val="clear" w:pos="1069"/>
                <w:tab w:val="num" w:pos="462"/>
                <w:tab w:val="num" w:pos="552"/>
              </w:tabs>
              <w:ind w:left="461"/>
              <w:rPr>
                <w:rFonts w:ascii="Garamond" w:hAnsi="Garamond"/>
                <w:bCs/>
                <w:sz w:val="20"/>
              </w:rPr>
            </w:pPr>
            <w:r w:rsidRPr="00E73DF8">
              <w:rPr>
                <w:rFonts w:ascii="Garamond" w:hAnsi="Garamond"/>
                <w:bCs/>
                <w:iCs/>
                <w:sz w:val="20"/>
              </w:rPr>
              <w:t xml:space="preserve">Formulaire </w:t>
            </w:r>
            <w:r w:rsidRPr="00E73DF8">
              <w:rPr>
                <w:rFonts w:ascii="Garamond" w:hAnsi="Garamond"/>
                <w:bCs/>
                <w:i/>
                <w:sz w:val="20"/>
              </w:rPr>
              <w:t>Bo</w:t>
            </w:r>
            <w:r w:rsidR="00303B47" w:rsidRPr="00E73DF8">
              <w:rPr>
                <w:rFonts w:ascii="Garamond" w:hAnsi="Garamond"/>
                <w:bCs/>
                <w:i/>
                <w:sz w:val="20"/>
              </w:rPr>
              <w:t>rdereau de prix</w:t>
            </w:r>
            <w:r w:rsidR="00A15CCA" w:rsidRPr="00E73DF8">
              <w:rPr>
                <w:rFonts w:ascii="Garamond" w:hAnsi="Garamond"/>
                <w:bCs/>
                <w:i/>
                <w:sz w:val="20"/>
              </w:rPr>
              <w:t xml:space="preserve"> </w:t>
            </w:r>
            <w:r w:rsidR="00145C9C" w:rsidRPr="00E73DF8">
              <w:rPr>
                <w:rFonts w:ascii="Garamond" w:hAnsi="Garamond"/>
                <w:bCs/>
                <w:i/>
                <w:sz w:val="20"/>
              </w:rPr>
              <w:t>pour services professionnels</w:t>
            </w:r>
            <w:r w:rsidR="00145C9C" w:rsidRPr="00E73DF8">
              <w:rPr>
                <w:rFonts w:ascii="Garamond" w:hAnsi="Garamond"/>
                <w:bCs/>
                <w:sz w:val="20"/>
              </w:rPr>
              <w:t xml:space="preserve"> </w:t>
            </w:r>
          </w:p>
          <w:p w14:paraId="00E3EEF6" w14:textId="77777777" w:rsidR="00621506" w:rsidRPr="00FF075E" w:rsidRDefault="00A15CCA" w:rsidP="00492CE6">
            <w:pPr>
              <w:numPr>
                <w:ilvl w:val="0"/>
                <w:numId w:val="13"/>
              </w:numPr>
              <w:tabs>
                <w:tab w:val="clear" w:pos="1069"/>
                <w:tab w:val="num" w:pos="462"/>
                <w:tab w:val="num" w:pos="552"/>
              </w:tabs>
              <w:ind w:left="462"/>
              <w:rPr>
                <w:rFonts w:ascii="Garamond" w:hAnsi="Garamond"/>
                <w:bCs/>
                <w:sz w:val="20"/>
              </w:rPr>
            </w:pPr>
            <w:r w:rsidRPr="00E73DF8">
              <w:rPr>
                <w:rFonts w:ascii="Garamond" w:hAnsi="Garamond"/>
                <w:bCs/>
                <w:sz w:val="20"/>
              </w:rPr>
              <w:t>Attestation de Revenu Québec</w:t>
            </w:r>
          </w:p>
        </w:tc>
      </w:tr>
      <w:tr w:rsidR="006A2DF2" w:rsidRPr="00E73DF8" w14:paraId="612C3F15" w14:textId="77777777" w:rsidTr="00BE768E">
        <w:trPr>
          <w:trHeight w:val="458"/>
        </w:trPr>
        <w:tc>
          <w:tcPr>
            <w:tcW w:w="8972" w:type="dxa"/>
            <w:tcBorders>
              <w:top w:val="single" w:sz="4" w:space="0" w:color="auto"/>
              <w:left w:val="single" w:sz="4" w:space="0" w:color="auto"/>
              <w:bottom w:val="single" w:sz="4" w:space="0" w:color="auto"/>
              <w:right w:val="single" w:sz="4" w:space="0" w:color="auto"/>
            </w:tcBorders>
            <w:shd w:val="clear" w:color="auto" w:fill="F3F3F3"/>
            <w:vAlign w:val="center"/>
          </w:tcPr>
          <w:p w14:paraId="62152B55" w14:textId="77777777" w:rsidR="006A2DF2" w:rsidRPr="00E73DF8" w:rsidRDefault="006A2DF2" w:rsidP="006A2DF2">
            <w:pPr>
              <w:jc w:val="center"/>
              <w:rPr>
                <w:rFonts w:ascii="Garamond" w:hAnsi="Garamond"/>
                <w:sz w:val="20"/>
              </w:rPr>
            </w:pPr>
            <w:r w:rsidRPr="00E73DF8">
              <w:rPr>
                <w:rFonts w:ascii="Garamond" w:hAnsi="Garamond"/>
                <w:sz w:val="20"/>
              </w:rPr>
              <w:t>Documents EXIGÉS À LA SIGNATURE DU CONTRAT</w:t>
            </w:r>
          </w:p>
        </w:tc>
      </w:tr>
      <w:tr w:rsidR="006A2DF2" w:rsidRPr="00E73DF8" w14:paraId="49DD46AD" w14:textId="77777777" w:rsidTr="00993081">
        <w:trPr>
          <w:trHeight w:val="526"/>
        </w:trPr>
        <w:tc>
          <w:tcPr>
            <w:tcW w:w="8972" w:type="dxa"/>
            <w:tcBorders>
              <w:top w:val="single" w:sz="4" w:space="0" w:color="auto"/>
              <w:left w:val="single" w:sz="4" w:space="0" w:color="auto"/>
              <w:bottom w:val="single" w:sz="4" w:space="0" w:color="auto"/>
              <w:right w:val="single" w:sz="4" w:space="0" w:color="auto"/>
            </w:tcBorders>
            <w:vAlign w:val="center"/>
          </w:tcPr>
          <w:p w14:paraId="797CF559" w14:textId="77777777" w:rsidR="006A2DF2" w:rsidRPr="00E73DF8" w:rsidRDefault="00EF6802" w:rsidP="00EF6802">
            <w:pPr>
              <w:rPr>
                <w:rFonts w:ascii="Garamond" w:hAnsi="Garamond"/>
                <w:sz w:val="20"/>
              </w:rPr>
            </w:pPr>
            <w:r w:rsidRPr="00E73DF8">
              <w:rPr>
                <w:rFonts w:ascii="Garamond" w:hAnsi="Garamond"/>
                <w:sz w:val="20"/>
              </w:rPr>
              <w:t>L’adjudicataire doit fournir les d</w:t>
            </w:r>
            <w:r w:rsidR="006A2DF2" w:rsidRPr="00E73DF8">
              <w:rPr>
                <w:rFonts w:ascii="Garamond" w:hAnsi="Garamond"/>
                <w:sz w:val="20"/>
              </w:rPr>
              <w:t xml:space="preserve">ocuments </w:t>
            </w:r>
            <w:r w:rsidRPr="00E73DF8">
              <w:rPr>
                <w:rFonts w:ascii="Garamond" w:hAnsi="Garamond"/>
                <w:sz w:val="20"/>
              </w:rPr>
              <w:t>suivants</w:t>
            </w:r>
            <w:r w:rsidR="006A2DF2" w:rsidRPr="00E73DF8">
              <w:rPr>
                <w:rFonts w:ascii="Garamond" w:hAnsi="Garamond"/>
                <w:sz w:val="20"/>
              </w:rPr>
              <w:t xml:space="preserve"> au plus tard</w:t>
            </w:r>
            <w:r w:rsidRPr="00E73DF8">
              <w:rPr>
                <w:rFonts w:ascii="Garamond" w:hAnsi="Garamond"/>
                <w:sz w:val="20"/>
              </w:rPr>
              <w:t xml:space="preserve"> à</w:t>
            </w:r>
            <w:r w:rsidR="006A2DF2" w:rsidRPr="00E73DF8">
              <w:rPr>
                <w:rFonts w:ascii="Garamond" w:hAnsi="Garamond"/>
                <w:sz w:val="20"/>
              </w:rPr>
              <w:t xml:space="preserve"> la signature du contrat</w:t>
            </w:r>
            <w:r w:rsidRPr="00E73DF8">
              <w:rPr>
                <w:rFonts w:ascii="Garamond" w:hAnsi="Garamond"/>
                <w:sz w:val="20"/>
              </w:rPr>
              <w:t> :</w:t>
            </w:r>
          </w:p>
        </w:tc>
      </w:tr>
      <w:tr w:rsidR="006A2DF2" w:rsidRPr="00E73DF8" w14:paraId="3C484F6F" w14:textId="77777777" w:rsidTr="00BE768E">
        <w:trPr>
          <w:trHeight w:val="1520"/>
        </w:trPr>
        <w:tc>
          <w:tcPr>
            <w:tcW w:w="8972" w:type="dxa"/>
            <w:tcBorders>
              <w:top w:val="single" w:sz="4" w:space="0" w:color="auto"/>
              <w:left w:val="single" w:sz="4" w:space="0" w:color="auto"/>
              <w:bottom w:val="single" w:sz="4" w:space="0" w:color="auto"/>
              <w:right w:val="single" w:sz="4" w:space="0" w:color="auto"/>
            </w:tcBorders>
          </w:tcPr>
          <w:p w14:paraId="48ED31B0" w14:textId="77777777" w:rsidR="006A2DF2" w:rsidRPr="00E73DF8" w:rsidRDefault="006A2DF2" w:rsidP="00492CE6">
            <w:pPr>
              <w:numPr>
                <w:ilvl w:val="0"/>
                <w:numId w:val="13"/>
              </w:numPr>
              <w:tabs>
                <w:tab w:val="clear" w:pos="1069"/>
                <w:tab w:val="num" w:pos="462"/>
                <w:tab w:val="num" w:pos="552"/>
              </w:tabs>
              <w:spacing w:before="240"/>
              <w:ind w:left="459" w:hanging="357"/>
              <w:rPr>
                <w:rFonts w:ascii="Garamond" w:hAnsi="Garamond"/>
                <w:bCs/>
                <w:sz w:val="20"/>
              </w:rPr>
            </w:pPr>
            <w:r w:rsidRPr="00E73DF8">
              <w:rPr>
                <w:rFonts w:ascii="Garamond" w:hAnsi="Garamond"/>
                <w:bCs/>
                <w:sz w:val="20"/>
              </w:rPr>
              <w:t>Preuve d’assurance responsabilité civile</w:t>
            </w:r>
            <w:r w:rsidR="008816A1" w:rsidRPr="00E73DF8">
              <w:rPr>
                <w:rFonts w:ascii="Garamond" w:hAnsi="Garamond"/>
                <w:bCs/>
                <w:sz w:val="20"/>
              </w:rPr>
              <w:t xml:space="preserve"> (police, certificat, attestation ou avenant)</w:t>
            </w:r>
          </w:p>
          <w:p w14:paraId="4E981AC8" w14:textId="77777777" w:rsidR="00AC4158" w:rsidRPr="00E73DF8" w:rsidRDefault="00AC4158" w:rsidP="00BA3FAB">
            <w:pPr>
              <w:numPr>
                <w:ilvl w:val="0"/>
                <w:numId w:val="13"/>
              </w:numPr>
              <w:tabs>
                <w:tab w:val="clear" w:pos="1069"/>
                <w:tab w:val="num" w:pos="462"/>
                <w:tab w:val="num" w:pos="552"/>
              </w:tabs>
              <w:ind w:left="462"/>
              <w:rPr>
                <w:rFonts w:ascii="Garamond" w:hAnsi="Garamond"/>
                <w:bCs/>
                <w:sz w:val="20"/>
              </w:rPr>
            </w:pPr>
            <w:r w:rsidRPr="00E73DF8">
              <w:rPr>
                <w:rFonts w:ascii="Garamond" w:hAnsi="Garamond"/>
                <w:bCs/>
                <w:sz w:val="20"/>
              </w:rPr>
              <w:t xml:space="preserve">Formulaire </w:t>
            </w:r>
            <w:r w:rsidRPr="00E73DF8">
              <w:rPr>
                <w:rFonts w:ascii="Garamond" w:hAnsi="Garamond"/>
                <w:bCs/>
                <w:i/>
                <w:iCs/>
                <w:sz w:val="20"/>
              </w:rPr>
              <w:t>Liste des sous-contractants pour le RENA</w:t>
            </w:r>
            <w:r w:rsidR="0039151D" w:rsidRPr="00E73DF8">
              <w:rPr>
                <w:rFonts w:ascii="Garamond" w:hAnsi="Garamond"/>
                <w:bCs/>
                <w:sz w:val="20"/>
              </w:rPr>
              <w:t xml:space="preserve">, </w:t>
            </w:r>
            <w:r w:rsidR="00A217C8" w:rsidRPr="00E73DF8">
              <w:rPr>
                <w:rFonts w:ascii="Garamond" w:hAnsi="Garamond"/>
                <w:bCs/>
                <w:sz w:val="20"/>
              </w:rPr>
              <w:t>si requis</w:t>
            </w:r>
          </w:p>
        </w:tc>
      </w:tr>
    </w:tbl>
    <w:p w14:paraId="3D1C3AED" w14:textId="77777777" w:rsidR="002C3E72" w:rsidRPr="00E73DF8" w:rsidRDefault="006A2DF2" w:rsidP="002C3E72">
      <w:pPr>
        <w:pStyle w:val="Titre1"/>
        <w:numPr>
          <w:ilvl w:val="0"/>
          <w:numId w:val="0"/>
        </w:numPr>
        <w:rPr>
          <w:rFonts w:ascii="Garamond" w:hAnsi="Garamond"/>
          <w:b w:val="0"/>
          <w:sz w:val="20"/>
        </w:rPr>
      </w:pPr>
      <w:r w:rsidRPr="00E73DF8">
        <w:rPr>
          <w:rFonts w:ascii="Garamond" w:hAnsi="Garamond"/>
          <w:b w:val="0"/>
          <w:sz w:val="20"/>
        </w:rPr>
        <w:br w:type="page"/>
      </w:r>
      <w:bookmarkStart w:id="5" w:name="_Toc500754988"/>
      <w:r w:rsidR="002C3E72" w:rsidRPr="00E73DF8">
        <w:rPr>
          <w:rFonts w:ascii="Garamond" w:hAnsi="Garamond"/>
          <w:b w:val="0"/>
          <w:sz w:val="20"/>
        </w:rPr>
        <w:lastRenderedPageBreak/>
        <w:t>PREMIÈRE PARTIE</w:t>
      </w:r>
      <w:r w:rsidR="00CF67B1">
        <w:rPr>
          <w:rFonts w:ascii="Garamond" w:hAnsi="Garamond"/>
          <w:b w:val="0"/>
          <w:sz w:val="20"/>
        </w:rPr>
        <w:t xml:space="preserve"> —</w:t>
      </w:r>
      <w:r w:rsidR="00EF6802" w:rsidRPr="00E73DF8">
        <w:rPr>
          <w:rFonts w:ascii="Garamond" w:hAnsi="Garamond"/>
          <w:b w:val="0"/>
          <w:sz w:val="20"/>
        </w:rPr>
        <w:t xml:space="preserve"> </w:t>
      </w:r>
      <w:r w:rsidR="002C3E72" w:rsidRPr="00E73DF8">
        <w:rPr>
          <w:rFonts w:ascii="Garamond" w:hAnsi="Garamond"/>
          <w:b w:val="0"/>
          <w:sz w:val="20"/>
        </w:rPr>
        <w:t>APPEL D’OFFRES ET PRÉSENTATION DES SOUMISSIONS</w:t>
      </w:r>
      <w:bookmarkStart w:id="6" w:name="_Hlt69627296"/>
      <w:bookmarkEnd w:id="4"/>
      <w:bookmarkEnd w:id="5"/>
      <w:bookmarkEnd w:id="6"/>
    </w:p>
    <w:p w14:paraId="7F0D7B9F" w14:textId="77777777" w:rsidR="002C3E72" w:rsidRPr="00E73DF8" w:rsidRDefault="002C3E72" w:rsidP="002C3E72">
      <w:pPr>
        <w:pStyle w:val="Corpsdetexte"/>
        <w:rPr>
          <w:rFonts w:ascii="Garamond" w:hAnsi="Garamond"/>
          <w:sz w:val="20"/>
        </w:rPr>
      </w:pPr>
    </w:p>
    <w:p w14:paraId="434C87AF" w14:textId="77777777" w:rsidR="002C3E72" w:rsidRPr="00E73DF8" w:rsidRDefault="002C3E72" w:rsidP="002C3E72">
      <w:pPr>
        <w:pStyle w:val="Corpsdetexte"/>
        <w:rPr>
          <w:rFonts w:ascii="Garamond" w:hAnsi="Garamond"/>
          <w:sz w:val="20"/>
        </w:rPr>
      </w:pPr>
    </w:p>
    <w:p w14:paraId="69FE2767" w14:textId="77777777" w:rsidR="007F5F6F" w:rsidRPr="00E73DF8" w:rsidRDefault="002C3E72" w:rsidP="007F5F6F">
      <w:pPr>
        <w:pStyle w:val="Titre1"/>
        <w:tabs>
          <w:tab w:val="clear" w:pos="432"/>
        </w:tabs>
        <w:ind w:left="426" w:hanging="426"/>
        <w:rPr>
          <w:rFonts w:ascii="Garamond" w:hAnsi="Garamond"/>
          <w:b w:val="0"/>
          <w:sz w:val="20"/>
        </w:rPr>
      </w:pPr>
      <w:bookmarkStart w:id="7" w:name="_Hlt33261309"/>
      <w:bookmarkStart w:id="8" w:name="_Toc258835418"/>
      <w:bookmarkStart w:id="9" w:name="_Toc500754989"/>
      <w:bookmarkEnd w:id="7"/>
      <w:r w:rsidRPr="00E73DF8">
        <w:rPr>
          <w:rFonts w:ascii="Garamond" w:hAnsi="Garamond"/>
          <w:b w:val="0"/>
          <w:sz w:val="20"/>
        </w:rPr>
        <w:t>RENSEIGNEMENT</w:t>
      </w:r>
      <w:bookmarkStart w:id="10" w:name="_Hlt90887231"/>
      <w:bookmarkEnd w:id="10"/>
      <w:r w:rsidRPr="00E73DF8">
        <w:rPr>
          <w:rFonts w:ascii="Garamond" w:hAnsi="Garamond"/>
          <w:b w:val="0"/>
          <w:sz w:val="20"/>
        </w:rPr>
        <w:t>S PRÉLIMINAIRES</w:t>
      </w:r>
      <w:bookmarkStart w:id="11" w:name="_Toc258835419"/>
      <w:bookmarkEnd w:id="8"/>
      <w:bookmarkEnd w:id="9"/>
    </w:p>
    <w:p w14:paraId="563A8AA9" w14:textId="77777777" w:rsidR="007F5F6F" w:rsidRPr="00E73DF8" w:rsidRDefault="007F5F6F" w:rsidP="007F5F6F">
      <w:pPr>
        <w:pStyle w:val="Corpsdetexte"/>
        <w:rPr>
          <w:rFonts w:ascii="Garamond" w:hAnsi="Garamond"/>
          <w:sz w:val="20"/>
        </w:rPr>
      </w:pPr>
    </w:p>
    <w:p w14:paraId="1EE652FB" w14:textId="77777777" w:rsidR="007F5F6F" w:rsidRPr="00E73DF8" w:rsidRDefault="007F5F6F" w:rsidP="007F5F6F">
      <w:pPr>
        <w:pStyle w:val="Corpsdetexte"/>
        <w:rPr>
          <w:rFonts w:ascii="Garamond" w:hAnsi="Garamond"/>
          <w:sz w:val="20"/>
        </w:rPr>
      </w:pPr>
    </w:p>
    <w:p w14:paraId="050A3C02" w14:textId="77777777" w:rsidR="002C3E72" w:rsidRPr="00E73DF8" w:rsidRDefault="002C3E72" w:rsidP="00D57FF3">
      <w:pPr>
        <w:pStyle w:val="Titre2"/>
        <w:ind w:left="578" w:hanging="578"/>
        <w:rPr>
          <w:rFonts w:ascii="Garamond" w:hAnsi="Garamond"/>
          <w:sz w:val="20"/>
        </w:rPr>
      </w:pPr>
      <w:bookmarkStart w:id="12" w:name="_Toc500754990"/>
      <w:r w:rsidRPr="00E73DF8">
        <w:rPr>
          <w:rFonts w:ascii="Garamond" w:hAnsi="Garamond"/>
          <w:sz w:val="20"/>
        </w:rPr>
        <w:t xml:space="preserve">DÉLAI DE </w:t>
      </w:r>
      <w:bookmarkEnd w:id="11"/>
      <w:r w:rsidR="00ED1232" w:rsidRPr="00E73DF8">
        <w:rPr>
          <w:rFonts w:ascii="Garamond" w:hAnsi="Garamond"/>
          <w:sz w:val="20"/>
        </w:rPr>
        <w:t>SOUMISSION ET ADRESSE D’ENVOI</w:t>
      </w:r>
      <w:bookmarkEnd w:id="12"/>
    </w:p>
    <w:p w14:paraId="74ACBD83" w14:textId="77777777" w:rsidR="002C3E72" w:rsidRPr="00E73DF8" w:rsidRDefault="002C3E72" w:rsidP="00AD587B">
      <w:pPr>
        <w:pStyle w:val="Corpsdetexte"/>
        <w:ind w:left="567"/>
        <w:jc w:val="both"/>
        <w:rPr>
          <w:rFonts w:ascii="Garamond" w:hAnsi="Garamond"/>
          <w:sz w:val="20"/>
        </w:rPr>
      </w:pPr>
      <w:r w:rsidRPr="00E73DF8">
        <w:rPr>
          <w:rFonts w:ascii="Garamond" w:hAnsi="Garamond"/>
          <w:sz w:val="20"/>
        </w:rPr>
        <w:t xml:space="preserve">Les soumissions concernant le présent appel d’offres doivent être présentées avant </w:t>
      </w:r>
      <w:r w:rsidR="00AD587B" w:rsidRPr="00E73DF8">
        <w:rPr>
          <w:rFonts w:ascii="Garamond" w:hAnsi="Garamond"/>
          <w:sz w:val="20"/>
        </w:rPr>
        <w:t>[</w:t>
      </w:r>
      <w:r w:rsidR="00AD587B" w:rsidRPr="00E73DF8">
        <w:rPr>
          <w:rFonts w:ascii="Garamond" w:hAnsi="Garamond"/>
          <w:color w:val="FF0000"/>
          <w:sz w:val="20"/>
        </w:rPr>
        <w:t>heure</w:t>
      </w:r>
      <w:r w:rsidR="00AD587B" w:rsidRPr="00E73DF8">
        <w:rPr>
          <w:rFonts w:ascii="Garamond" w:hAnsi="Garamond"/>
          <w:sz w:val="20"/>
        </w:rPr>
        <w:t>]</w:t>
      </w:r>
      <w:r w:rsidRPr="00E73DF8">
        <w:rPr>
          <w:rFonts w:ascii="Garamond" w:hAnsi="Garamond"/>
          <w:sz w:val="20"/>
        </w:rPr>
        <w:t>,</w:t>
      </w:r>
      <w:r w:rsidRPr="00E73DF8">
        <w:rPr>
          <w:rFonts w:ascii="Garamond" w:hAnsi="Garamond"/>
          <w:color w:val="000000"/>
          <w:sz w:val="20"/>
        </w:rPr>
        <w:t xml:space="preserve"> </w:t>
      </w:r>
      <w:r w:rsidRPr="00E73DF8">
        <w:rPr>
          <w:rFonts w:ascii="Garamond" w:hAnsi="Garamond"/>
          <w:b/>
          <w:color w:val="000000"/>
          <w:sz w:val="20"/>
        </w:rPr>
        <w:t xml:space="preserve">heure </w:t>
      </w:r>
      <w:r w:rsidR="00A217C8" w:rsidRPr="00E73DF8">
        <w:rPr>
          <w:rFonts w:ascii="Garamond" w:hAnsi="Garamond"/>
          <w:b/>
          <w:color w:val="000000"/>
          <w:sz w:val="20"/>
        </w:rPr>
        <w:t>locale</w:t>
      </w:r>
      <w:r w:rsidRPr="00E73DF8">
        <w:rPr>
          <w:rFonts w:ascii="Garamond" w:hAnsi="Garamond"/>
          <w:sz w:val="20"/>
        </w:rPr>
        <w:t>, le</w:t>
      </w:r>
      <w:r w:rsidR="002916A0">
        <w:rPr>
          <w:rFonts w:ascii="Garamond" w:hAnsi="Garamond"/>
          <w:sz w:val="20"/>
        </w:rPr>
        <w:t> </w:t>
      </w:r>
      <w:r w:rsidR="00AD587B" w:rsidRPr="00E73DF8">
        <w:rPr>
          <w:rFonts w:ascii="Garamond" w:hAnsi="Garamond"/>
          <w:sz w:val="20"/>
        </w:rPr>
        <w:t>[</w:t>
      </w:r>
      <w:r w:rsidR="00AD587B" w:rsidRPr="00E73DF8">
        <w:rPr>
          <w:rFonts w:ascii="Garamond" w:hAnsi="Garamond"/>
          <w:color w:val="FF0000"/>
          <w:sz w:val="20"/>
        </w:rPr>
        <w:t>date</w:t>
      </w:r>
      <w:r w:rsidR="00AD587B" w:rsidRPr="00E73DF8">
        <w:rPr>
          <w:rFonts w:ascii="Garamond" w:hAnsi="Garamond"/>
          <w:sz w:val="20"/>
        </w:rPr>
        <w:t>],</w:t>
      </w:r>
      <w:r w:rsidRPr="00E73DF8">
        <w:rPr>
          <w:rFonts w:ascii="Garamond" w:hAnsi="Garamond"/>
          <w:sz w:val="20"/>
        </w:rPr>
        <w:t xml:space="preserve"> à l’attention de </w:t>
      </w:r>
      <w:r w:rsidR="00AD587B" w:rsidRPr="00E73DF8">
        <w:rPr>
          <w:rFonts w:ascii="Garamond" w:hAnsi="Garamond"/>
          <w:sz w:val="20"/>
        </w:rPr>
        <w:t>[</w:t>
      </w:r>
      <w:r w:rsidR="00AD587B" w:rsidRPr="00E73DF8">
        <w:rPr>
          <w:rFonts w:ascii="Garamond" w:hAnsi="Garamond"/>
          <w:color w:val="FF0000"/>
          <w:sz w:val="20"/>
        </w:rPr>
        <w:t>nom du chargé de projet</w:t>
      </w:r>
      <w:r w:rsidR="00AD587B" w:rsidRPr="00E73DF8">
        <w:rPr>
          <w:rFonts w:ascii="Garamond" w:hAnsi="Garamond"/>
          <w:sz w:val="20"/>
        </w:rPr>
        <w:t>]</w:t>
      </w:r>
      <w:r w:rsidR="007C1135" w:rsidRPr="00E73DF8">
        <w:rPr>
          <w:rFonts w:ascii="Garamond" w:hAnsi="Garamond"/>
          <w:sz w:val="20"/>
        </w:rPr>
        <w:t>,</w:t>
      </w:r>
      <w:r w:rsidR="00EF6802" w:rsidRPr="00E73DF8">
        <w:rPr>
          <w:rFonts w:ascii="Garamond" w:hAnsi="Garamond"/>
          <w:sz w:val="20"/>
        </w:rPr>
        <w:t xml:space="preserve"> </w:t>
      </w:r>
      <w:r w:rsidRPr="00E73DF8">
        <w:rPr>
          <w:rFonts w:ascii="Garamond" w:hAnsi="Garamond"/>
          <w:sz w:val="20"/>
        </w:rPr>
        <w:t>à l’adresse suivante :</w:t>
      </w:r>
    </w:p>
    <w:p w14:paraId="21EF51EA" w14:textId="77777777" w:rsidR="002C3E72" w:rsidRPr="00E73DF8" w:rsidRDefault="002C3E72" w:rsidP="002C3E72">
      <w:pPr>
        <w:pStyle w:val="Corpsdetexte"/>
        <w:ind w:left="567"/>
        <w:jc w:val="both"/>
        <w:rPr>
          <w:rFonts w:ascii="Garamond" w:hAnsi="Garamond"/>
          <w:sz w:val="20"/>
        </w:rPr>
      </w:pPr>
    </w:p>
    <w:p w14:paraId="75263347" w14:textId="77777777" w:rsidR="001A64B1" w:rsidRPr="00E73DF8" w:rsidRDefault="001A64B1" w:rsidP="00F41675">
      <w:pPr>
        <w:pStyle w:val="Corpsdetexte"/>
        <w:shd w:val="clear" w:color="auto" w:fill="auto"/>
        <w:ind w:left="2836" w:firstLine="709"/>
        <w:rPr>
          <w:rFonts w:ascii="Garamond" w:hAnsi="Garamond"/>
          <w:sz w:val="20"/>
          <w:highlight w:val="yellow"/>
        </w:rPr>
      </w:pPr>
    </w:p>
    <w:tbl>
      <w:tblPr>
        <w:tblW w:w="0" w:type="auto"/>
        <w:tblInd w:w="2311" w:type="dxa"/>
        <w:tblBorders>
          <w:top w:val="single" w:sz="4" w:space="0" w:color="auto"/>
          <w:bottom w:val="single" w:sz="4" w:space="0" w:color="auto"/>
          <w:insideH w:val="single" w:sz="4" w:space="0" w:color="auto"/>
        </w:tblBorders>
        <w:tblCellMar>
          <w:left w:w="70" w:type="dxa"/>
          <w:right w:w="70" w:type="dxa"/>
        </w:tblCellMar>
        <w:tblLook w:val="0000" w:firstRow="0" w:lastRow="0" w:firstColumn="0" w:lastColumn="0" w:noHBand="0" w:noVBand="0"/>
      </w:tblPr>
      <w:tblGrid>
        <w:gridCol w:w="6300"/>
      </w:tblGrid>
      <w:tr w:rsidR="00F41675" w:rsidRPr="00E73DF8" w14:paraId="3177E0C3" w14:textId="77777777">
        <w:trPr>
          <w:trHeight w:val="270"/>
        </w:trPr>
        <w:tc>
          <w:tcPr>
            <w:tcW w:w="6300" w:type="dxa"/>
            <w:tcBorders>
              <w:top w:val="nil"/>
            </w:tcBorders>
          </w:tcPr>
          <w:p w14:paraId="558A309D" w14:textId="77777777" w:rsidR="00F41675" w:rsidRPr="00993081" w:rsidRDefault="00F41675" w:rsidP="00993081">
            <w:pPr>
              <w:pStyle w:val="Corpsdetexte"/>
              <w:ind w:left="209"/>
              <w:rPr>
                <w:rFonts w:ascii="Garamond" w:hAnsi="Garamond"/>
                <w:sz w:val="20"/>
              </w:rPr>
            </w:pPr>
          </w:p>
        </w:tc>
      </w:tr>
      <w:tr w:rsidR="00F41675" w:rsidRPr="00E73DF8" w14:paraId="2B8C9D92" w14:textId="77777777">
        <w:trPr>
          <w:trHeight w:val="270"/>
        </w:trPr>
        <w:tc>
          <w:tcPr>
            <w:tcW w:w="6300" w:type="dxa"/>
          </w:tcPr>
          <w:p w14:paraId="5EF657A1" w14:textId="77777777" w:rsidR="00F41675" w:rsidRPr="00E73DF8" w:rsidRDefault="00F41675" w:rsidP="00F41675">
            <w:pPr>
              <w:pStyle w:val="Corpsdetexte"/>
              <w:ind w:left="209"/>
              <w:rPr>
                <w:rFonts w:ascii="Garamond" w:hAnsi="Garamond"/>
                <w:sz w:val="20"/>
              </w:rPr>
            </w:pPr>
          </w:p>
        </w:tc>
      </w:tr>
      <w:tr w:rsidR="00F41675" w:rsidRPr="00E73DF8" w14:paraId="41624FCD" w14:textId="77777777">
        <w:trPr>
          <w:trHeight w:val="332"/>
        </w:trPr>
        <w:tc>
          <w:tcPr>
            <w:tcW w:w="6300" w:type="dxa"/>
          </w:tcPr>
          <w:p w14:paraId="4C85BAF6" w14:textId="77777777" w:rsidR="00F41675" w:rsidRPr="00E73DF8" w:rsidRDefault="00F41675" w:rsidP="00F41675">
            <w:pPr>
              <w:pStyle w:val="Corpsdetexte"/>
              <w:ind w:left="209"/>
              <w:rPr>
                <w:rFonts w:ascii="Garamond" w:hAnsi="Garamond"/>
                <w:sz w:val="20"/>
              </w:rPr>
            </w:pPr>
          </w:p>
        </w:tc>
      </w:tr>
    </w:tbl>
    <w:p w14:paraId="739C3C8B" w14:textId="77777777" w:rsidR="00FD2765" w:rsidRPr="00E73DF8" w:rsidRDefault="00FD2765" w:rsidP="00FD2765">
      <w:pPr>
        <w:rPr>
          <w:rFonts w:ascii="Garamond" w:hAnsi="Garamond"/>
          <w:sz w:val="20"/>
        </w:rPr>
      </w:pPr>
      <w:bookmarkStart w:id="13" w:name="_Toc258835420"/>
    </w:p>
    <w:p w14:paraId="4BCB8EDD" w14:textId="77777777" w:rsidR="00FD2765" w:rsidRPr="00E73DF8" w:rsidRDefault="00FD2765" w:rsidP="00FD2765">
      <w:pPr>
        <w:ind w:left="576"/>
        <w:rPr>
          <w:rFonts w:ascii="Garamond" w:hAnsi="Garamond"/>
          <w:sz w:val="20"/>
        </w:rPr>
      </w:pPr>
      <w:r w:rsidRPr="00E73DF8">
        <w:rPr>
          <w:rFonts w:ascii="Garamond" w:hAnsi="Garamond"/>
          <w:sz w:val="20"/>
        </w:rPr>
        <w:t>Les heures d’ouverture des bureaux</w:t>
      </w:r>
      <w:r w:rsidR="00EA1873">
        <w:rPr>
          <w:rFonts w:ascii="Garamond" w:hAnsi="Garamond"/>
          <w:sz w:val="20"/>
        </w:rPr>
        <w:t xml:space="preserve"> de</w:t>
      </w:r>
      <w:r w:rsidRPr="00E73DF8">
        <w:rPr>
          <w:rFonts w:ascii="Garamond" w:hAnsi="Garamond"/>
          <w:sz w:val="20"/>
        </w:rPr>
        <w:t xml:space="preserve"> </w:t>
      </w:r>
      <w:r w:rsidR="0092527C" w:rsidRPr="00BB173A">
        <w:rPr>
          <w:rFonts w:ascii="Garamond" w:hAnsi="Garamond"/>
          <w:sz w:val="20"/>
        </w:rPr>
        <w:t>[</w:t>
      </w:r>
      <w:r w:rsidR="0092527C" w:rsidRPr="00993081">
        <w:rPr>
          <w:rFonts w:ascii="Garamond" w:hAnsi="Garamond"/>
          <w:color w:val="FF0000"/>
          <w:sz w:val="20"/>
        </w:rPr>
        <w:t>nom</w:t>
      </w:r>
      <w:r w:rsidR="0092527C" w:rsidRPr="00BB173A">
        <w:rPr>
          <w:rFonts w:ascii="Garamond" w:hAnsi="Garamond"/>
          <w:sz w:val="20"/>
        </w:rPr>
        <w:t xml:space="preserve"> </w:t>
      </w:r>
      <w:r w:rsidRPr="00BB173A">
        <w:rPr>
          <w:rFonts w:ascii="Garamond" w:hAnsi="Garamond"/>
          <w:color w:val="FF0000"/>
          <w:sz w:val="20"/>
        </w:rPr>
        <w:t>de l’organisme</w:t>
      </w:r>
      <w:r w:rsidR="0092527C" w:rsidRPr="00BB173A">
        <w:rPr>
          <w:rFonts w:ascii="Garamond" w:hAnsi="Garamond"/>
          <w:sz w:val="20"/>
        </w:rPr>
        <w:t>]</w:t>
      </w:r>
      <w:r w:rsidRPr="00E73DF8">
        <w:rPr>
          <w:rFonts w:ascii="Garamond" w:hAnsi="Garamond"/>
          <w:sz w:val="20"/>
        </w:rPr>
        <w:t xml:space="preserve"> sont de </w:t>
      </w:r>
      <w:r w:rsidR="0092527C">
        <w:rPr>
          <w:rFonts w:ascii="Garamond" w:hAnsi="Garamond"/>
          <w:color w:val="FF0000"/>
          <w:sz w:val="20"/>
        </w:rPr>
        <w:t>[</w:t>
      </w:r>
      <w:r w:rsidRPr="00E73DF8">
        <w:rPr>
          <w:rFonts w:ascii="Garamond" w:hAnsi="Garamond"/>
          <w:color w:val="FF0000"/>
          <w:sz w:val="20"/>
        </w:rPr>
        <w:t>heure</w:t>
      </w:r>
      <w:r w:rsidR="0092527C">
        <w:rPr>
          <w:rFonts w:ascii="Garamond" w:hAnsi="Garamond"/>
          <w:color w:val="FF0000"/>
          <w:sz w:val="20"/>
        </w:rPr>
        <w:t>]</w:t>
      </w:r>
      <w:r w:rsidRPr="00E73DF8">
        <w:rPr>
          <w:rFonts w:ascii="Garamond" w:hAnsi="Garamond"/>
          <w:sz w:val="20"/>
        </w:rPr>
        <w:t xml:space="preserve"> à </w:t>
      </w:r>
      <w:r w:rsidR="0092527C">
        <w:rPr>
          <w:rFonts w:ascii="Garamond" w:hAnsi="Garamond"/>
          <w:color w:val="FF0000"/>
          <w:sz w:val="20"/>
        </w:rPr>
        <w:t>[</w:t>
      </w:r>
      <w:r w:rsidRPr="00E73DF8">
        <w:rPr>
          <w:rFonts w:ascii="Garamond" w:hAnsi="Garamond"/>
          <w:color w:val="FF0000"/>
          <w:sz w:val="20"/>
        </w:rPr>
        <w:t>heure</w:t>
      </w:r>
      <w:r w:rsidR="0092527C">
        <w:rPr>
          <w:rFonts w:ascii="Garamond" w:hAnsi="Garamond"/>
          <w:color w:val="FF0000"/>
          <w:sz w:val="20"/>
        </w:rPr>
        <w:t>]</w:t>
      </w:r>
      <w:r w:rsidRPr="00E73DF8">
        <w:rPr>
          <w:rFonts w:ascii="Garamond" w:hAnsi="Garamond"/>
          <w:sz w:val="20"/>
        </w:rPr>
        <w:t xml:space="preserve"> et de </w:t>
      </w:r>
      <w:r w:rsidR="0092527C">
        <w:rPr>
          <w:rFonts w:ascii="Garamond" w:hAnsi="Garamond"/>
          <w:color w:val="FF0000"/>
          <w:sz w:val="20"/>
        </w:rPr>
        <w:t>[</w:t>
      </w:r>
      <w:r w:rsidRPr="00E73DF8">
        <w:rPr>
          <w:rFonts w:ascii="Garamond" w:hAnsi="Garamond"/>
          <w:color w:val="FF0000"/>
          <w:sz w:val="20"/>
        </w:rPr>
        <w:t>heure</w:t>
      </w:r>
      <w:r w:rsidR="0092527C">
        <w:rPr>
          <w:rFonts w:ascii="Garamond" w:hAnsi="Garamond"/>
          <w:color w:val="FF0000"/>
          <w:sz w:val="20"/>
        </w:rPr>
        <w:t>]</w:t>
      </w:r>
      <w:r w:rsidRPr="00E73DF8">
        <w:rPr>
          <w:rFonts w:ascii="Garamond" w:hAnsi="Garamond"/>
          <w:b/>
          <w:sz w:val="20"/>
        </w:rPr>
        <w:t xml:space="preserve"> </w:t>
      </w:r>
      <w:r w:rsidRPr="00E73DF8">
        <w:rPr>
          <w:rFonts w:ascii="Garamond" w:hAnsi="Garamond"/>
          <w:sz w:val="20"/>
        </w:rPr>
        <w:t>à</w:t>
      </w:r>
      <w:r w:rsidRPr="00E73DF8">
        <w:rPr>
          <w:rFonts w:ascii="Garamond" w:hAnsi="Garamond"/>
          <w:b/>
          <w:i/>
          <w:sz w:val="20"/>
        </w:rPr>
        <w:t xml:space="preserve"> </w:t>
      </w:r>
      <w:r w:rsidR="0092527C">
        <w:rPr>
          <w:rFonts w:ascii="Garamond" w:hAnsi="Garamond"/>
          <w:color w:val="FF0000"/>
          <w:sz w:val="20"/>
        </w:rPr>
        <w:t>[</w:t>
      </w:r>
      <w:r w:rsidRPr="00E73DF8">
        <w:rPr>
          <w:rFonts w:ascii="Garamond" w:hAnsi="Garamond"/>
          <w:color w:val="FF0000"/>
          <w:sz w:val="20"/>
        </w:rPr>
        <w:t>heure</w:t>
      </w:r>
      <w:r w:rsidR="0092527C">
        <w:rPr>
          <w:rFonts w:ascii="Garamond" w:hAnsi="Garamond"/>
          <w:color w:val="FF0000"/>
          <w:sz w:val="20"/>
        </w:rPr>
        <w:t>]</w:t>
      </w:r>
      <w:r w:rsidRPr="00E73DF8">
        <w:rPr>
          <w:rFonts w:ascii="Garamond" w:hAnsi="Garamond"/>
          <w:sz w:val="20"/>
        </w:rPr>
        <w:t>, du</w:t>
      </w:r>
      <w:r w:rsidR="0092527C">
        <w:rPr>
          <w:rFonts w:ascii="Garamond" w:hAnsi="Garamond"/>
          <w:sz w:val="20"/>
        </w:rPr>
        <w:t> </w:t>
      </w:r>
      <w:r w:rsidRPr="00E73DF8">
        <w:rPr>
          <w:rFonts w:ascii="Garamond" w:hAnsi="Garamond"/>
          <w:sz w:val="20"/>
        </w:rPr>
        <w:t>lundi au vendredi.</w:t>
      </w:r>
    </w:p>
    <w:p w14:paraId="5B34A38D" w14:textId="77777777" w:rsidR="00FD2765" w:rsidRPr="00E73DF8" w:rsidRDefault="00FD2765" w:rsidP="00FD2765">
      <w:pPr>
        <w:ind w:left="576"/>
        <w:rPr>
          <w:rFonts w:ascii="Garamond" w:hAnsi="Garamond"/>
          <w:sz w:val="20"/>
        </w:rPr>
      </w:pPr>
    </w:p>
    <w:p w14:paraId="0D734E50" w14:textId="77777777" w:rsidR="00F41675" w:rsidRPr="00E73DF8" w:rsidRDefault="00F41675" w:rsidP="00F41675">
      <w:pPr>
        <w:rPr>
          <w:rFonts w:ascii="Garamond" w:hAnsi="Garamond"/>
          <w:sz w:val="20"/>
        </w:rPr>
      </w:pPr>
    </w:p>
    <w:p w14:paraId="1B9010BB" w14:textId="77777777" w:rsidR="002C3E72" w:rsidRPr="00E73DF8" w:rsidRDefault="002C3E72" w:rsidP="00601486">
      <w:pPr>
        <w:pStyle w:val="Titre2"/>
        <w:rPr>
          <w:rFonts w:ascii="Garamond" w:hAnsi="Garamond"/>
          <w:sz w:val="20"/>
        </w:rPr>
      </w:pPr>
      <w:bookmarkStart w:id="14" w:name="_Toc500754991"/>
      <w:r w:rsidRPr="00E73DF8">
        <w:rPr>
          <w:rFonts w:ascii="Garamond" w:hAnsi="Garamond"/>
          <w:sz w:val="20"/>
        </w:rPr>
        <w:t xml:space="preserve">REPRÉSENTANT </w:t>
      </w:r>
      <w:bookmarkEnd w:id="13"/>
      <w:r w:rsidR="004864A6" w:rsidRPr="00E73DF8">
        <w:rPr>
          <w:rFonts w:ascii="Garamond" w:hAnsi="Garamond"/>
          <w:sz w:val="20"/>
        </w:rPr>
        <w:t>D</w:t>
      </w:r>
      <w:r w:rsidR="00AB2286" w:rsidRPr="00E73DF8">
        <w:rPr>
          <w:rFonts w:ascii="Garamond" w:hAnsi="Garamond"/>
          <w:sz w:val="20"/>
        </w:rPr>
        <w:t>E L’ORGANISME</w:t>
      </w:r>
      <w:bookmarkEnd w:id="14"/>
    </w:p>
    <w:p w14:paraId="00DE9C38" w14:textId="77777777" w:rsidR="002C3E72" w:rsidRPr="00E73DF8" w:rsidRDefault="002C3E72" w:rsidP="00AD587B">
      <w:pPr>
        <w:pStyle w:val="Corpsdetexte"/>
        <w:ind w:left="567"/>
        <w:jc w:val="both"/>
        <w:rPr>
          <w:rFonts w:ascii="Garamond" w:hAnsi="Garamond"/>
          <w:sz w:val="20"/>
        </w:rPr>
      </w:pPr>
      <w:r w:rsidRPr="00E73DF8">
        <w:rPr>
          <w:rFonts w:ascii="Garamond" w:hAnsi="Garamond"/>
          <w:sz w:val="20"/>
        </w:rPr>
        <w:t xml:space="preserve">Afin d’assurer l’uniformité </w:t>
      </w:r>
      <w:r w:rsidR="00EF6802" w:rsidRPr="00E73DF8">
        <w:rPr>
          <w:rFonts w:ascii="Garamond" w:hAnsi="Garamond"/>
          <w:sz w:val="20"/>
        </w:rPr>
        <w:t xml:space="preserve">dans l’analyse </w:t>
      </w:r>
      <w:r w:rsidRPr="00E73DF8">
        <w:rPr>
          <w:rFonts w:ascii="Garamond" w:hAnsi="Garamond"/>
          <w:sz w:val="20"/>
        </w:rPr>
        <w:t>des documents d’appel d’offres et de facil</w:t>
      </w:r>
      <w:r w:rsidR="004864A6" w:rsidRPr="00E73DF8">
        <w:rPr>
          <w:rFonts w:ascii="Garamond" w:hAnsi="Garamond"/>
          <w:sz w:val="20"/>
        </w:rPr>
        <w:t xml:space="preserve">iter l’échange d’information, </w:t>
      </w:r>
      <w:r w:rsidR="00AD587B" w:rsidRPr="00E73DF8">
        <w:rPr>
          <w:rFonts w:ascii="Garamond" w:hAnsi="Garamond"/>
          <w:sz w:val="20"/>
        </w:rPr>
        <w:t>[</w:t>
      </w:r>
      <w:r w:rsidR="00AD587B" w:rsidRPr="00E73DF8">
        <w:rPr>
          <w:rFonts w:ascii="Garamond" w:hAnsi="Garamond"/>
          <w:color w:val="FF0000"/>
          <w:sz w:val="20"/>
        </w:rPr>
        <w:t>nom de l’organisme</w:t>
      </w:r>
      <w:r w:rsidR="00AD587B" w:rsidRPr="00E73DF8">
        <w:rPr>
          <w:rFonts w:ascii="Garamond" w:hAnsi="Garamond"/>
          <w:sz w:val="20"/>
        </w:rPr>
        <w:t xml:space="preserve">] </w:t>
      </w:r>
      <w:r w:rsidR="00104704" w:rsidRPr="00E73DF8">
        <w:rPr>
          <w:rFonts w:ascii="Garamond" w:hAnsi="Garamond"/>
          <w:sz w:val="20"/>
        </w:rPr>
        <w:t>désigne</w:t>
      </w:r>
      <w:r w:rsidRPr="00E73DF8">
        <w:rPr>
          <w:rFonts w:ascii="Garamond" w:hAnsi="Garamond"/>
          <w:sz w:val="20"/>
        </w:rPr>
        <w:t xml:space="preserve"> la personne suivante</w:t>
      </w:r>
      <w:r w:rsidR="00993081">
        <w:rPr>
          <w:rFonts w:ascii="Garamond" w:hAnsi="Garamond"/>
          <w:sz w:val="20"/>
        </w:rPr>
        <w:t xml:space="preserve"> pour le représenter </w:t>
      </w:r>
      <w:r w:rsidRPr="00E73DF8">
        <w:rPr>
          <w:rFonts w:ascii="Garamond" w:hAnsi="Garamond"/>
          <w:sz w:val="20"/>
        </w:rPr>
        <w:t>:</w:t>
      </w:r>
    </w:p>
    <w:p w14:paraId="771BD25A" w14:textId="77777777" w:rsidR="002C3E72" w:rsidRPr="00E73DF8" w:rsidRDefault="002C3E72" w:rsidP="002C3E72">
      <w:pPr>
        <w:pStyle w:val="Corpsdetexte"/>
        <w:ind w:left="567"/>
        <w:jc w:val="both"/>
        <w:rPr>
          <w:rFonts w:ascii="Garamond" w:hAnsi="Garamond"/>
          <w:sz w:val="20"/>
        </w:rPr>
      </w:pPr>
    </w:p>
    <w:p w14:paraId="0161C7E1" w14:textId="77777777" w:rsidR="00F41675" w:rsidRPr="00E73DF8" w:rsidRDefault="00F41675" w:rsidP="002C3E72">
      <w:pPr>
        <w:pStyle w:val="Corpsdetexte"/>
        <w:ind w:left="567"/>
        <w:jc w:val="both"/>
        <w:rPr>
          <w:rFonts w:ascii="Garamond" w:hAnsi="Garamond"/>
          <w:sz w:val="20"/>
        </w:rPr>
      </w:pPr>
    </w:p>
    <w:tbl>
      <w:tblPr>
        <w:tblW w:w="0" w:type="auto"/>
        <w:tblInd w:w="2311" w:type="dxa"/>
        <w:tblBorders>
          <w:top w:val="single" w:sz="4" w:space="0" w:color="auto"/>
          <w:bottom w:val="single" w:sz="4" w:space="0" w:color="auto"/>
          <w:insideH w:val="single" w:sz="4" w:space="0" w:color="auto"/>
        </w:tblBorders>
        <w:tblCellMar>
          <w:left w:w="70" w:type="dxa"/>
          <w:right w:w="70" w:type="dxa"/>
        </w:tblCellMar>
        <w:tblLook w:val="0000" w:firstRow="0" w:lastRow="0" w:firstColumn="0" w:lastColumn="0" w:noHBand="0" w:noVBand="0"/>
      </w:tblPr>
      <w:tblGrid>
        <w:gridCol w:w="6300"/>
      </w:tblGrid>
      <w:tr w:rsidR="0039151D" w:rsidRPr="00E73DF8" w14:paraId="1A599220" w14:textId="77777777">
        <w:trPr>
          <w:trHeight w:val="270"/>
        </w:trPr>
        <w:tc>
          <w:tcPr>
            <w:tcW w:w="6300" w:type="dxa"/>
            <w:tcBorders>
              <w:top w:val="nil"/>
            </w:tcBorders>
            <w:vAlign w:val="center"/>
          </w:tcPr>
          <w:p w14:paraId="1F3DA116" w14:textId="77777777" w:rsidR="0039151D" w:rsidRPr="00E73DF8" w:rsidRDefault="0039151D" w:rsidP="00F27B85">
            <w:pPr>
              <w:pStyle w:val="Corpsdetexte"/>
              <w:ind w:left="209"/>
              <w:rPr>
                <w:rFonts w:ascii="Garamond" w:hAnsi="Garamond"/>
                <w:sz w:val="20"/>
              </w:rPr>
            </w:pPr>
            <w:r w:rsidRPr="00E73DF8">
              <w:rPr>
                <w:rFonts w:ascii="Garamond" w:hAnsi="Garamond"/>
                <w:sz w:val="20"/>
              </w:rPr>
              <w:t>[</w:t>
            </w:r>
            <w:r w:rsidRPr="00E73DF8">
              <w:rPr>
                <w:rFonts w:ascii="Garamond" w:hAnsi="Garamond"/>
                <w:color w:val="FF0000"/>
                <w:sz w:val="20"/>
              </w:rPr>
              <w:t>Inscrire le nom du chargé de projet</w:t>
            </w:r>
            <w:r w:rsidRPr="00E73DF8">
              <w:rPr>
                <w:rFonts w:ascii="Garamond" w:hAnsi="Garamond"/>
                <w:sz w:val="20"/>
              </w:rPr>
              <w:t>]</w:t>
            </w:r>
          </w:p>
        </w:tc>
      </w:tr>
      <w:tr w:rsidR="0039151D" w:rsidRPr="00E73DF8" w14:paraId="4BBAA5A4" w14:textId="77777777">
        <w:trPr>
          <w:trHeight w:val="270"/>
        </w:trPr>
        <w:tc>
          <w:tcPr>
            <w:tcW w:w="6300" w:type="dxa"/>
            <w:vAlign w:val="center"/>
          </w:tcPr>
          <w:p w14:paraId="79479F64" w14:textId="77777777" w:rsidR="0039151D" w:rsidRPr="00E73DF8" w:rsidRDefault="0039151D" w:rsidP="00F27B85">
            <w:pPr>
              <w:pStyle w:val="Corpsdetexte"/>
              <w:ind w:left="209"/>
              <w:rPr>
                <w:rFonts w:ascii="Garamond" w:hAnsi="Garamond"/>
                <w:sz w:val="20"/>
              </w:rPr>
            </w:pPr>
            <w:r w:rsidRPr="00E73DF8">
              <w:rPr>
                <w:rFonts w:ascii="Garamond" w:hAnsi="Garamond"/>
                <w:sz w:val="20"/>
              </w:rPr>
              <w:t>[</w:t>
            </w:r>
            <w:r w:rsidRPr="00E73DF8">
              <w:rPr>
                <w:rFonts w:ascii="Garamond" w:hAnsi="Garamond"/>
                <w:color w:val="FF0000"/>
                <w:sz w:val="20"/>
              </w:rPr>
              <w:t>Inscrire les coordonnées du chargé de projet</w:t>
            </w:r>
            <w:r w:rsidRPr="00E73DF8">
              <w:rPr>
                <w:rFonts w:ascii="Garamond" w:hAnsi="Garamond"/>
                <w:sz w:val="20"/>
              </w:rPr>
              <w:t>]</w:t>
            </w:r>
          </w:p>
        </w:tc>
      </w:tr>
      <w:tr w:rsidR="00F41675" w:rsidRPr="00E73DF8" w14:paraId="654DDD5D" w14:textId="77777777">
        <w:trPr>
          <w:trHeight w:val="332"/>
        </w:trPr>
        <w:tc>
          <w:tcPr>
            <w:tcW w:w="6300" w:type="dxa"/>
            <w:vAlign w:val="center"/>
          </w:tcPr>
          <w:p w14:paraId="527172CC" w14:textId="77777777" w:rsidR="00F41675" w:rsidRPr="00E73DF8" w:rsidRDefault="00F41675" w:rsidP="00F41675">
            <w:pPr>
              <w:pStyle w:val="Corpsdetexte"/>
              <w:ind w:left="209"/>
              <w:rPr>
                <w:rFonts w:ascii="Garamond" w:hAnsi="Garamond"/>
                <w:sz w:val="20"/>
              </w:rPr>
            </w:pPr>
          </w:p>
        </w:tc>
      </w:tr>
    </w:tbl>
    <w:p w14:paraId="77323025" w14:textId="77777777" w:rsidR="001A64B1" w:rsidRPr="00E73DF8" w:rsidRDefault="001A64B1" w:rsidP="00F41675">
      <w:pPr>
        <w:pStyle w:val="Corpsdetexte"/>
        <w:shd w:val="clear" w:color="auto" w:fill="auto"/>
        <w:ind w:left="540"/>
        <w:rPr>
          <w:rFonts w:ascii="Garamond" w:hAnsi="Garamond"/>
          <w:sz w:val="20"/>
        </w:rPr>
      </w:pPr>
    </w:p>
    <w:p w14:paraId="5B6DE2D7" w14:textId="77777777" w:rsidR="0092278B" w:rsidRPr="00E73DF8" w:rsidRDefault="0092278B" w:rsidP="00FA7056">
      <w:pPr>
        <w:pStyle w:val="Corpsdetexte"/>
        <w:ind w:left="567"/>
        <w:jc w:val="both"/>
        <w:rPr>
          <w:rFonts w:ascii="Garamond" w:hAnsi="Garamond"/>
          <w:sz w:val="20"/>
        </w:rPr>
      </w:pPr>
    </w:p>
    <w:p w14:paraId="21A4456C" w14:textId="77777777" w:rsidR="00EE6366" w:rsidRPr="00E73DF8" w:rsidRDefault="00EE6366" w:rsidP="00601486">
      <w:pPr>
        <w:pStyle w:val="Titre2"/>
        <w:rPr>
          <w:rFonts w:ascii="Garamond" w:hAnsi="Garamond"/>
          <w:sz w:val="20"/>
        </w:rPr>
      </w:pPr>
      <w:bookmarkStart w:id="15" w:name="_Toc258835421"/>
      <w:bookmarkStart w:id="16" w:name="_Toc500754992"/>
      <w:r w:rsidRPr="00E73DF8">
        <w:rPr>
          <w:rFonts w:ascii="Garamond" w:hAnsi="Garamond"/>
          <w:sz w:val="20"/>
        </w:rPr>
        <w:t>OUVERTURE DES SOUMISSIONS</w:t>
      </w:r>
      <w:bookmarkEnd w:id="15"/>
      <w:bookmarkEnd w:id="16"/>
    </w:p>
    <w:p w14:paraId="3608089E" w14:textId="77777777" w:rsidR="00566E55" w:rsidRPr="00E73DF8" w:rsidRDefault="00566E55" w:rsidP="00566E55">
      <w:pPr>
        <w:pStyle w:val="Corpsdetexte"/>
        <w:ind w:left="567"/>
        <w:jc w:val="both"/>
        <w:rPr>
          <w:rFonts w:ascii="Garamond" w:hAnsi="Garamond"/>
          <w:sz w:val="20"/>
        </w:rPr>
      </w:pPr>
      <w:r w:rsidRPr="00E73DF8">
        <w:rPr>
          <w:rFonts w:ascii="Garamond" w:hAnsi="Garamond"/>
          <w:sz w:val="20"/>
        </w:rPr>
        <w:t>Le représentant de l’organisme ouvre les soumissions en présence d’un témoin, à un moment qui lui convient après la date et l’heure limites fixées pour</w:t>
      </w:r>
      <w:r w:rsidR="00E43376" w:rsidRPr="00E73DF8">
        <w:rPr>
          <w:rFonts w:ascii="Garamond" w:hAnsi="Garamond"/>
          <w:sz w:val="20"/>
        </w:rPr>
        <w:t xml:space="preserve"> la réception des soumissions.</w:t>
      </w:r>
    </w:p>
    <w:p w14:paraId="6D3F5AB4" w14:textId="77777777" w:rsidR="00566E55" w:rsidRPr="00E73DF8" w:rsidRDefault="00566E55" w:rsidP="00566E55">
      <w:pPr>
        <w:pStyle w:val="Corpsdetexte"/>
        <w:ind w:left="567"/>
        <w:jc w:val="both"/>
        <w:rPr>
          <w:rFonts w:ascii="Garamond" w:hAnsi="Garamond"/>
          <w:sz w:val="20"/>
        </w:rPr>
      </w:pPr>
    </w:p>
    <w:p w14:paraId="3287AC45" w14:textId="77777777" w:rsidR="00E82AB4" w:rsidRPr="00E73DF8" w:rsidRDefault="00E82AB4" w:rsidP="00465029">
      <w:pPr>
        <w:ind w:left="567"/>
        <w:jc w:val="both"/>
        <w:rPr>
          <w:rFonts w:ascii="Garamond" w:hAnsi="Garamond"/>
          <w:sz w:val="20"/>
        </w:rPr>
      </w:pPr>
    </w:p>
    <w:p w14:paraId="19E896BB" w14:textId="77777777" w:rsidR="0003674A" w:rsidRPr="00E73DF8" w:rsidRDefault="00E34010" w:rsidP="00601486">
      <w:pPr>
        <w:pStyle w:val="Titre2"/>
        <w:rPr>
          <w:rFonts w:ascii="Garamond" w:hAnsi="Garamond"/>
          <w:sz w:val="20"/>
        </w:rPr>
      </w:pPr>
      <w:bookmarkStart w:id="17" w:name="_Toc500754993"/>
      <w:r w:rsidRPr="00E73DF8">
        <w:rPr>
          <w:rFonts w:ascii="Garamond" w:hAnsi="Garamond"/>
          <w:sz w:val="20"/>
        </w:rPr>
        <w:t>AVERTISSEMENT</w:t>
      </w:r>
      <w:bookmarkEnd w:id="17"/>
    </w:p>
    <w:p w14:paraId="0AEB383D" w14:textId="77777777" w:rsidR="006B0181" w:rsidRPr="00BD5AEA" w:rsidRDefault="006B0181" w:rsidP="001D63EF">
      <w:pPr>
        <w:spacing w:after="120"/>
        <w:ind w:left="567"/>
        <w:jc w:val="both"/>
        <w:rPr>
          <w:rFonts w:ascii="Garamond" w:hAnsi="Garamond"/>
          <w:sz w:val="20"/>
        </w:rPr>
      </w:pPr>
      <w:r w:rsidRPr="00BD5AEA">
        <w:rPr>
          <w:rFonts w:ascii="Garamond" w:hAnsi="Garamond"/>
          <w:sz w:val="20"/>
        </w:rPr>
        <w:t xml:space="preserve">Le </w:t>
      </w:r>
      <w:r w:rsidR="00923194" w:rsidRPr="00BD5AEA">
        <w:rPr>
          <w:rFonts w:ascii="Garamond" w:hAnsi="Garamond"/>
          <w:sz w:val="20"/>
        </w:rPr>
        <w:t>prestataire de services</w:t>
      </w:r>
      <w:r w:rsidRPr="00BD5AEA">
        <w:rPr>
          <w:rFonts w:ascii="Garamond" w:hAnsi="Garamond"/>
          <w:sz w:val="20"/>
        </w:rPr>
        <w:t xml:space="preserve"> doit soumettre toute question o</w:t>
      </w:r>
      <w:r w:rsidR="000854A4" w:rsidRPr="00BD5AEA">
        <w:rPr>
          <w:rFonts w:ascii="Garamond" w:hAnsi="Garamond"/>
          <w:sz w:val="20"/>
        </w:rPr>
        <w:t xml:space="preserve">u toute demande de </w:t>
      </w:r>
      <w:r w:rsidR="000F2A3D" w:rsidRPr="00BD5AEA">
        <w:rPr>
          <w:rFonts w:ascii="Garamond" w:hAnsi="Garamond"/>
          <w:sz w:val="20"/>
        </w:rPr>
        <w:t>modification</w:t>
      </w:r>
      <w:r w:rsidR="00F41675" w:rsidRPr="00BD5AEA">
        <w:rPr>
          <w:rFonts w:ascii="Garamond" w:hAnsi="Garamond"/>
          <w:sz w:val="20"/>
        </w:rPr>
        <w:t>s</w:t>
      </w:r>
      <w:r w:rsidR="00FB6069" w:rsidRPr="00BD5AEA">
        <w:rPr>
          <w:rFonts w:ascii="Garamond" w:hAnsi="Garamond"/>
          <w:sz w:val="20"/>
        </w:rPr>
        <w:t xml:space="preserve"> relatives</w:t>
      </w:r>
      <w:r w:rsidRPr="00BD5AEA">
        <w:rPr>
          <w:rFonts w:ascii="Garamond" w:hAnsi="Garamond"/>
          <w:sz w:val="20"/>
        </w:rPr>
        <w:t xml:space="preserve"> aux documents d’appel d’offres au représentant d</w:t>
      </w:r>
      <w:r w:rsidR="002C0768" w:rsidRPr="00BD5AEA">
        <w:rPr>
          <w:rFonts w:ascii="Garamond" w:hAnsi="Garamond"/>
          <w:sz w:val="20"/>
        </w:rPr>
        <w:t xml:space="preserve">e l’organisme </w:t>
      </w:r>
      <w:r w:rsidRPr="00BD5AEA">
        <w:rPr>
          <w:rFonts w:ascii="Garamond" w:hAnsi="Garamond"/>
          <w:sz w:val="20"/>
        </w:rPr>
        <w:t xml:space="preserve">avant </w:t>
      </w:r>
      <w:r w:rsidR="00E0675C" w:rsidRPr="00BD5AEA">
        <w:rPr>
          <w:rFonts w:ascii="Garamond" w:hAnsi="Garamond"/>
          <w:sz w:val="20"/>
        </w:rPr>
        <w:t xml:space="preserve">la date et </w:t>
      </w:r>
      <w:r w:rsidRPr="00BD5AEA">
        <w:rPr>
          <w:rFonts w:ascii="Garamond" w:hAnsi="Garamond"/>
          <w:sz w:val="20"/>
        </w:rPr>
        <w:t>l</w:t>
      </w:r>
      <w:r w:rsidR="00F21458" w:rsidRPr="00BD5AEA">
        <w:rPr>
          <w:rFonts w:ascii="Garamond" w:hAnsi="Garamond"/>
          <w:sz w:val="20"/>
        </w:rPr>
        <w:t xml:space="preserve">’heure limites </w:t>
      </w:r>
      <w:r w:rsidR="00EF6802" w:rsidRPr="00BD5AEA">
        <w:rPr>
          <w:rFonts w:ascii="Garamond" w:hAnsi="Garamond"/>
          <w:sz w:val="20"/>
        </w:rPr>
        <w:t>pour la</w:t>
      </w:r>
      <w:r w:rsidR="00F21458" w:rsidRPr="00BD5AEA">
        <w:rPr>
          <w:rFonts w:ascii="Garamond" w:hAnsi="Garamond"/>
          <w:sz w:val="20"/>
        </w:rPr>
        <w:t xml:space="preserve"> réception</w:t>
      </w:r>
      <w:r w:rsidRPr="00BD5AEA">
        <w:rPr>
          <w:rFonts w:ascii="Garamond" w:hAnsi="Garamond"/>
          <w:sz w:val="20"/>
        </w:rPr>
        <w:t xml:space="preserve"> des </w:t>
      </w:r>
      <w:r w:rsidR="007E6F53" w:rsidRPr="00BD5AEA">
        <w:rPr>
          <w:rFonts w:ascii="Garamond" w:hAnsi="Garamond"/>
          <w:sz w:val="20"/>
        </w:rPr>
        <w:t>soumissions</w:t>
      </w:r>
      <w:r w:rsidR="0040492D" w:rsidRPr="00BD5AEA">
        <w:rPr>
          <w:rFonts w:ascii="Garamond" w:hAnsi="Garamond"/>
          <w:sz w:val="20"/>
        </w:rPr>
        <w:t>.</w:t>
      </w:r>
    </w:p>
    <w:p w14:paraId="7CD92764" w14:textId="77777777" w:rsidR="00DB458C" w:rsidRPr="00E73DF8" w:rsidRDefault="006B0181" w:rsidP="001D63EF">
      <w:pPr>
        <w:spacing w:after="120"/>
        <w:ind w:left="567"/>
        <w:jc w:val="both"/>
        <w:rPr>
          <w:rFonts w:ascii="Garamond" w:hAnsi="Garamond"/>
          <w:sz w:val="20"/>
        </w:rPr>
      </w:pPr>
      <w:r w:rsidRPr="00E73DF8">
        <w:rPr>
          <w:rFonts w:ascii="Garamond" w:hAnsi="Garamond"/>
          <w:sz w:val="20"/>
        </w:rPr>
        <w:t xml:space="preserve">Ainsi, en déposant </w:t>
      </w:r>
      <w:r w:rsidR="004F4C4D" w:rsidRPr="00E73DF8">
        <w:rPr>
          <w:rFonts w:ascii="Garamond" w:hAnsi="Garamond"/>
          <w:sz w:val="20"/>
        </w:rPr>
        <w:t>sa soumission</w:t>
      </w:r>
      <w:r w:rsidR="00F33C51" w:rsidRPr="00E73DF8">
        <w:rPr>
          <w:rFonts w:ascii="Garamond" w:hAnsi="Garamond"/>
          <w:sz w:val="20"/>
        </w:rPr>
        <w:t>, le prestataire de services</w:t>
      </w:r>
      <w:r w:rsidRPr="00E73DF8">
        <w:rPr>
          <w:rFonts w:ascii="Garamond" w:hAnsi="Garamond"/>
          <w:sz w:val="20"/>
        </w:rPr>
        <w:t xml:space="preserve"> accepte les termes, conditions et spécifications </w:t>
      </w:r>
      <w:r w:rsidR="00EF6802" w:rsidRPr="00E73DF8">
        <w:rPr>
          <w:rFonts w:ascii="Garamond" w:hAnsi="Garamond"/>
          <w:sz w:val="20"/>
        </w:rPr>
        <w:t>énoncés dans les</w:t>
      </w:r>
      <w:r w:rsidRPr="00E73DF8">
        <w:rPr>
          <w:rFonts w:ascii="Garamond" w:hAnsi="Garamond"/>
          <w:sz w:val="20"/>
        </w:rPr>
        <w:t xml:space="preserve"> documents d’appel d’offres.</w:t>
      </w:r>
    </w:p>
    <w:p w14:paraId="31C9201D" w14:textId="77777777" w:rsidR="006B0181" w:rsidRPr="00BD5AEA" w:rsidRDefault="006B0181" w:rsidP="001D63EF">
      <w:pPr>
        <w:spacing w:after="120"/>
        <w:ind w:left="567"/>
        <w:jc w:val="both"/>
        <w:rPr>
          <w:rFonts w:ascii="Garamond" w:hAnsi="Garamond"/>
          <w:sz w:val="20"/>
        </w:rPr>
      </w:pPr>
      <w:r w:rsidRPr="00BD5AEA">
        <w:rPr>
          <w:rFonts w:ascii="Garamond" w:hAnsi="Garamond"/>
          <w:sz w:val="20"/>
        </w:rPr>
        <w:t>Toute soumission ne satisfaisant pas à l’une ou l’autre des conditions de conformité</w:t>
      </w:r>
      <w:r w:rsidR="00F21458" w:rsidRPr="00BD5AEA">
        <w:rPr>
          <w:rFonts w:ascii="Garamond" w:hAnsi="Garamond"/>
          <w:sz w:val="20"/>
        </w:rPr>
        <w:t xml:space="preserve"> des soumissions</w:t>
      </w:r>
      <w:r w:rsidRPr="00BD5AEA">
        <w:rPr>
          <w:rFonts w:ascii="Garamond" w:hAnsi="Garamond"/>
          <w:sz w:val="20"/>
        </w:rPr>
        <w:t xml:space="preserve"> décrites </w:t>
      </w:r>
      <w:r w:rsidR="002347FB">
        <w:rPr>
          <w:rFonts w:ascii="Garamond" w:hAnsi="Garamond"/>
          <w:sz w:val="20"/>
        </w:rPr>
        <w:t>à la partie</w:t>
      </w:r>
      <w:r w:rsidRPr="00BD5AEA">
        <w:rPr>
          <w:rFonts w:ascii="Garamond" w:hAnsi="Garamond"/>
          <w:sz w:val="20"/>
        </w:rPr>
        <w:t xml:space="preserve"> </w:t>
      </w:r>
      <w:r w:rsidR="00EF6802" w:rsidRPr="00BD5AEA">
        <w:rPr>
          <w:rFonts w:ascii="Garamond" w:hAnsi="Garamond"/>
          <w:sz w:val="20"/>
        </w:rPr>
        <w:t>« I</w:t>
      </w:r>
      <w:r w:rsidRPr="00BD5AEA">
        <w:rPr>
          <w:rFonts w:ascii="Garamond" w:hAnsi="Garamond"/>
          <w:sz w:val="20"/>
        </w:rPr>
        <w:t xml:space="preserve">nstructions aux </w:t>
      </w:r>
      <w:r w:rsidR="006B20A0" w:rsidRPr="00BD5AEA">
        <w:rPr>
          <w:rFonts w:ascii="Garamond" w:hAnsi="Garamond"/>
          <w:sz w:val="20"/>
        </w:rPr>
        <w:t>soumissionnaires</w:t>
      </w:r>
      <w:r w:rsidR="00EF6802" w:rsidRPr="00BD5AEA">
        <w:rPr>
          <w:rFonts w:ascii="Garamond" w:hAnsi="Garamond"/>
          <w:sz w:val="20"/>
        </w:rPr>
        <w:t> »</w:t>
      </w:r>
      <w:r w:rsidRPr="00BD5AEA">
        <w:rPr>
          <w:rFonts w:ascii="Garamond" w:hAnsi="Garamond"/>
          <w:sz w:val="20"/>
        </w:rPr>
        <w:t xml:space="preserve"> </w:t>
      </w:r>
      <w:r w:rsidR="002347FB">
        <w:rPr>
          <w:rFonts w:ascii="Garamond" w:hAnsi="Garamond"/>
          <w:sz w:val="20"/>
        </w:rPr>
        <w:t>pourra être</w:t>
      </w:r>
      <w:r w:rsidRPr="00BD5AEA">
        <w:rPr>
          <w:rFonts w:ascii="Garamond" w:hAnsi="Garamond"/>
          <w:sz w:val="20"/>
        </w:rPr>
        <w:t xml:space="preserve"> rejetée.</w:t>
      </w:r>
    </w:p>
    <w:p w14:paraId="0BE1CAE3" w14:textId="77777777" w:rsidR="008F33D0" w:rsidRPr="00BD5AEA" w:rsidRDefault="008F33D0" w:rsidP="008F33D0">
      <w:pPr>
        <w:ind w:left="567"/>
        <w:jc w:val="both"/>
        <w:rPr>
          <w:rFonts w:ascii="Garamond" w:hAnsi="Garamond"/>
          <w:sz w:val="20"/>
        </w:rPr>
      </w:pPr>
      <w:r w:rsidRPr="00BD5AEA">
        <w:rPr>
          <w:rFonts w:ascii="Garamond" w:hAnsi="Garamond"/>
          <w:sz w:val="20"/>
        </w:rPr>
        <w:t>Toute offre, tout don ou paiement, toute rémunération ou tout avantage en vue de se voir attribuer le présent contrat est susceptible d’entraîner le rejet de la soumission ou, le cas échéant, la résiliation du contrat.</w:t>
      </w:r>
    </w:p>
    <w:p w14:paraId="70310B7A" w14:textId="77777777" w:rsidR="002347FB" w:rsidRPr="00E73DF8" w:rsidRDefault="002347FB" w:rsidP="002347FB">
      <w:pPr>
        <w:pStyle w:val="Corpsdetexte"/>
        <w:ind w:left="567"/>
        <w:jc w:val="both"/>
        <w:rPr>
          <w:rFonts w:ascii="Garamond" w:hAnsi="Garamond"/>
          <w:sz w:val="20"/>
        </w:rPr>
      </w:pPr>
    </w:p>
    <w:p w14:paraId="24923D2F" w14:textId="77777777" w:rsidR="002347FB" w:rsidRPr="00E73DF8" w:rsidRDefault="002347FB" w:rsidP="002347FB">
      <w:pPr>
        <w:ind w:left="567"/>
        <w:jc w:val="both"/>
        <w:rPr>
          <w:rFonts w:ascii="Garamond" w:hAnsi="Garamond"/>
          <w:sz w:val="20"/>
        </w:rPr>
      </w:pPr>
    </w:p>
    <w:p w14:paraId="19420347" w14:textId="77777777" w:rsidR="008F33D0" w:rsidRPr="00E73DF8" w:rsidRDefault="008F33D0" w:rsidP="008F33D0">
      <w:pPr>
        <w:pStyle w:val="Titre2"/>
        <w:rPr>
          <w:rFonts w:ascii="Garamond" w:hAnsi="Garamond"/>
          <w:sz w:val="20"/>
        </w:rPr>
      </w:pPr>
      <w:bookmarkStart w:id="18" w:name="_Toc500754994"/>
      <w:r w:rsidRPr="00E73DF8">
        <w:rPr>
          <w:rFonts w:ascii="Garamond" w:hAnsi="Garamond"/>
          <w:sz w:val="20"/>
        </w:rPr>
        <w:t>ATTESTATION DE REVENU QUÉBEC</w:t>
      </w:r>
      <w:bookmarkEnd w:id="18"/>
    </w:p>
    <w:p w14:paraId="14846E0C" w14:textId="77777777" w:rsidR="005916B5" w:rsidRPr="00E73DF8" w:rsidRDefault="005916B5" w:rsidP="005916B5">
      <w:pPr>
        <w:pStyle w:val="Corpsdetexte"/>
        <w:ind w:left="567"/>
        <w:jc w:val="both"/>
        <w:rPr>
          <w:rFonts w:ascii="Garamond" w:hAnsi="Garamond"/>
          <w:sz w:val="20"/>
        </w:rPr>
      </w:pPr>
      <w:r w:rsidRPr="00BD5AEA">
        <w:rPr>
          <w:rFonts w:ascii="Garamond" w:hAnsi="Garamond"/>
          <w:sz w:val="20"/>
        </w:rPr>
        <w:t>Pour conclure un contrat d’une valeur égale ou supérieure à</w:t>
      </w:r>
      <w:r w:rsidR="00583134">
        <w:rPr>
          <w:rFonts w:ascii="Garamond" w:hAnsi="Garamond"/>
          <w:sz w:val="20"/>
        </w:rPr>
        <w:t xml:space="preserve"> vingt-cinq mille dollars (</w:t>
      </w:r>
      <w:r w:rsidRPr="00BD5AEA">
        <w:rPr>
          <w:rFonts w:ascii="Garamond" w:hAnsi="Garamond"/>
          <w:sz w:val="20"/>
        </w:rPr>
        <w:t>25</w:t>
      </w:r>
      <w:r w:rsidR="00CF67B1">
        <w:rPr>
          <w:sz w:val="20"/>
        </w:rPr>
        <w:t> </w:t>
      </w:r>
      <w:r w:rsidRPr="00BD5AEA">
        <w:rPr>
          <w:rFonts w:ascii="Garamond" w:hAnsi="Garamond"/>
          <w:sz w:val="20"/>
        </w:rPr>
        <w:t>000 $</w:t>
      </w:r>
      <w:r w:rsidR="00583134">
        <w:rPr>
          <w:rFonts w:ascii="Garamond" w:hAnsi="Garamond"/>
          <w:sz w:val="20"/>
        </w:rPr>
        <w:t>)</w:t>
      </w:r>
      <w:r w:rsidRPr="00BD5AEA">
        <w:rPr>
          <w:rFonts w:ascii="Garamond" w:hAnsi="Garamond"/>
          <w:sz w:val="20"/>
        </w:rPr>
        <w:t xml:space="preserve">, le prestataire de services doit </w:t>
      </w:r>
      <w:r w:rsidRPr="00E73DF8">
        <w:rPr>
          <w:rFonts w:ascii="Garamond" w:hAnsi="Garamond"/>
          <w:sz w:val="20"/>
        </w:rPr>
        <w:t xml:space="preserve">transmettre </w:t>
      </w:r>
      <w:r>
        <w:rPr>
          <w:rFonts w:ascii="Garamond" w:hAnsi="Garamond"/>
          <w:sz w:val="20"/>
        </w:rPr>
        <w:t xml:space="preserve">avec sa soumission </w:t>
      </w:r>
      <w:r w:rsidRPr="00E73DF8">
        <w:rPr>
          <w:rFonts w:ascii="Garamond" w:hAnsi="Garamond"/>
          <w:sz w:val="20"/>
        </w:rPr>
        <w:t>une attestation délivrée par l’Agence du revenu du Québec, nommée «</w:t>
      </w:r>
      <w:r>
        <w:rPr>
          <w:rFonts w:ascii="Garamond" w:hAnsi="Garamond"/>
          <w:sz w:val="20"/>
        </w:rPr>
        <w:t> Attestation de Revenu Québec »</w:t>
      </w:r>
      <w:r w:rsidRPr="00BD5AEA">
        <w:rPr>
          <w:rFonts w:ascii="Garamond" w:hAnsi="Garamond"/>
          <w:sz w:val="20"/>
        </w:rPr>
        <w:t xml:space="preserve">. Celle-ci ne doit pas avoir été </w:t>
      </w:r>
      <w:r w:rsidR="00DD6850">
        <w:rPr>
          <w:rFonts w:ascii="Garamond" w:hAnsi="Garamond"/>
          <w:sz w:val="20"/>
        </w:rPr>
        <w:t>délivrée après</w:t>
      </w:r>
      <w:r w:rsidRPr="00BD5AEA">
        <w:rPr>
          <w:rFonts w:ascii="Garamond" w:hAnsi="Garamond"/>
          <w:sz w:val="20"/>
        </w:rPr>
        <w:t xml:space="preserve"> la date de l’heure limites pour </w:t>
      </w:r>
      <w:r w:rsidR="00DD6850">
        <w:rPr>
          <w:rFonts w:ascii="Garamond" w:hAnsi="Garamond"/>
          <w:sz w:val="20"/>
        </w:rPr>
        <w:t>la </w:t>
      </w:r>
      <w:r w:rsidRPr="00BD5AEA">
        <w:rPr>
          <w:rFonts w:ascii="Garamond" w:hAnsi="Garamond"/>
          <w:sz w:val="20"/>
        </w:rPr>
        <w:t>réception des soumissions</w:t>
      </w:r>
      <w:r w:rsidR="00DD6850">
        <w:rPr>
          <w:rFonts w:ascii="Garamond" w:hAnsi="Garamond"/>
          <w:sz w:val="20"/>
        </w:rPr>
        <w:t xml:space="preserve">. </w:t>
      </w:r>
    </w:p>
    <w:p w14:paraId="377E7F21" w14:textId="77777777" w:rsidR="008F33D0" w:rsidRPr="00E73DF8" w:rsidRDefault="008F33D0" w:rsidP="008F33D0">
      <w:pPr>
        <w:pStyle w:val="Corpsdetexte"/>
        <w:spacing w:before="120"/>
        <w:ind w:left="562"/>
        <w:jc w:val="both"/>
        <w:rPr>
          <w:rFonts w:ascii="Garamond" w:hAnsi="Garamond"/>
          <w:sz w:val="20"/>
        </w:rPr>
      </w:pPr>
      <w:r w:rsidRPr="00E73DF8">
        <w:rPr>
          <w:rFonts w:ascii="Garamond" w:hAnsi="Garamond"/>
          <w:sz w:val="20"/>
        </w:rPr>
        <w:lastRenderedPageBreak/>
        <w:t xml:space="preserve">Cette attestation </w:t>
      </w:r>
      <w:r w:rsidR="00DD6850">
        <w:rPr>
          <w:rFonts w:ascii="Garamond" w:hAnsi="Garamond"/>
          <w:sz w:val="20"/>
        </w:rPr>
        <w:t xml:space="preserve">confirme </w:t>
      </w:r>
      <w:r w:rsidR="00A458A1">
        <w:rPr>
          <w:rFonts w:ascii="Garamond" w:hAnsi="Garamond"/>
          <w:sz w:val="20"/>
        </w:rPr>
        <w:t>que le</w:t>
      </w:r>
      <w:r w:rsidR="00A458A1" w:rsidRPr="00E73DF8">
        <w:rPr>
          <w:rFonts w:ascii="Garamond" w:hAnsi="Garamond"/>
          <w:sz w:val="20"/>
        </w:rPr>
        <w:t xml:space="preserve"> </w:t>
      </w:r>
      <w:r w:rsidRPr="00E73DF8">
        <w:rPr>
          <w:rFonts w:ascii="Garamond" w:hAnsi="Garamond"/>
          <w:sz w:val="20"/>
        </w:rPr>
        <w:t xml:space="preserve">prestataire de services a produit </w:t>
      </w:r>
      <w:r w:rsidR="00DD6850">
        <w:rPr>
          <w:rFonts w:ascii="Garamond" w:hAnsi="Garamond"/>
          <w:sz w:val="20"/>
        </w:rPr>
        <w:t>les déclarations exigées</w:t>
      </w:r>
      <w:r w:rsidRPr="00E73DF8">
        <w:rPr>
          <w:rFonts w:ascii="Garamond" w:hAnsi="Garamond"/>
          <w:sz w:val="20"/>
        </w:rPr>
        <w:t xml:space="preserve"> en vertu des lois fiscales </w:t>
      </w:r>
      <w:r w:rsidR="00DD6850">
        <w:rPr>
          <w:rFonts w:ascii="Garamond" w:hAnsi="Garamond"/>
          <w:sz w:val="20"/>
        </w:rPr>
        <w:t xml:space="preserve">québécoises et </w:t>
      </w:r>
      <w:r w:rsidRPr="00E73DF8">
        <w:rPr>
          <w:rFonts w:ascii="Garamond" w:hAnsi="Garamond"/>
          <w:sz w:val="20"/>
        </w:rPr>
        <w:t>qu’il n’a pas de compte en souffrance</w:t>
      </w:r>
      <w:r w:rsidR="00DD6850">
        <w:rPr>
          <w:rFonts w:ascii="Garamond" w:hAnsi="Garamond"/>
          <w:sz w:val="20"/>
        </w:rPr>
        <w:t>,</w:t>
      </w:r>
      <w:r w:rsidRPr="00E73DF8">
        <w:rPr>
          <w:rFonts w:ascii="Garamond" w:hAnsi="Garamond"/>
          <w:sz w:val="20"/>
        </w:rPr>
        <w:t xml:space="preserve"> </w:t>
      </w:r>
      <w:r w:rsidR="00DD6850">
        <w:rPr>
          <w:rFonts w:ascii="Garamond" w:hAnsi="Garamond"/>
          <w:sz w:val="20"/>
        </w:rPr>
        <w:t>le</w:t>
      </w:r>
      <w:r w:rsidRPr="00E73DF8">
        <w:rPr>
          <w:rFonts w:ascii="Garamond" w:hAnsi="Garamond"/>
          <w:sz w:val="20"/>
        </w:rPr>
        <w:t xml:space="preserve"> recouvrement </w:t>
      </w:r>
      <w:r w:rsidR="00DD6850">
        <w:rPr>
          <w:rFonts w:ascii="Garamond" w:hAnsi="Garamond"/>
          <w:sz w:val="20"/>
        </w:rPr>
        <w:t xml:space="preserve">de ses dettes </w:t>
      </w:r>
      <w:r w:rsidRPr="00E73DF8">
        <w:rPr>
          <w:rFonts w:ascii="Garamond" w:hAnsi="Garamond"/>
          <w:sz w:val="20"/>
        </w:rPr>
        <w:t xml:space="preserve">a été légalement suspendu ou </w:t>
      </w:r>
      <w:r w:rsidR="00DD6850">
        <w:rPr>
          <w:rFonts w:ascii="Garamond" w:hAnsi="Garamond"/>
          <w:sz w:val="20"/>
        </w:rPr>
        <w:t>il a conclu une entente de paiement qu’</w:t>
      </w:r>
      <w:r w:rsidR="00A458A1">
        <w:rPr>
          <w:rFonts w:ascii="Garamond" w:hAnsi="Garamond"/>
          <w:sz w:val="20"/>
        </w:rPr>
        <w:t>i</w:t>
      </w:r>
      <w:r w:rsidR="00DD6850">
        <w:rPr>
          <w:rFonts w:ascii="Garamond" w:hAnsi="Garamond"/>
          <w:sz w:val="20"/>
        </w:rPr>
        <w:t>l respecte.</w:t>
      </w:r>
    </w:p>
    <w:p w14:paraId="0ADFD462" w14:textId="77777777" w:rsidR="00A43DA7" w:rsidRDefault="00A458A1" w:rsidP="00017EC1">
      <w:pPr>
        <w:spacing w:before="120"/>
        <w:ind w:left="562"/>
        <w:jc w:val="both"/>
        <w:rPr>
          <w:rFonts w:ascii="Garamond" w:hAnsi="Garamond"/>
          <w:sz w:val="20"/>
        </w:rPr>
      </w:pPr>
      <w:r>
        <w:rPr>
          <w:rFonts w:ascii="Garamond" w:hAnsi="Garamond"/>
          <w:sz w:val="20"/>
        </w:rPr>
        <w:t>Le</w:t>
      </w:r>
      <w:r w:rsidRPr="00E73DF8">
        <w:rPr>
          <w:rFonts w:ascii="Garamond" w:hAnsi="Garamond"/>
          <w:sz w:val="20"/>
        </w:rPr>
        <w:t xml:space="preserve"> </w:t>
      </w:r>
      <w:r w:rsidR="008F33D0" w:rsidRPr="00E73DF8">
        <w:rPr>
          <w:rFonts w:ascii="Garamond" w:hAnsi="Garamond"/>
          <w:sz w:val="20"/>
        </w:rPr>
        <w:t>prestataire de services doit</w:t>
      </w:r>
      <w:r w:rsidR="00583134">
        <w:rPr>
          <w:rFonts w:ascii="Garamond" w:hAnsi="Garamond"/>
          <w:sz w:val="20"/>
        </w:rPr>
        <w:t xml:space="preserve"> </w:t>
      </w:r>
      <w:r w:rsidR="008F33D0" w:rsidRPr="00E73DF8">
        <w:rPr>
          <w:rFonts w:ascii="Garamond" w:hAnsi="Garamond"/>
          <w:sz w:val="20"/>
        </w:rPr>
        <w:t xml:space="preserve">obtenir </w:t>
      </w:r>
      <w:r>
        <w:rPr>
          <w:rFonts w:ascii="Garamond" w:hAnsi="Garamond"/>
          <w:sz w:val="20"/>
        </w:rPr>
        <w:t>cette</w:t>
      </w:r>
      <w:r w:rsidRPr="00E73DF8">
        <w:rPr>
          <w:rFonts w:ascii="Garamond" w:hAnsi="Garamond"/>
          <w:sz w:val="20"/>
        </w:rPr>
        <w:t xml:space="preserve"> </w:t>
      </w:r>
      <w:r w:rsidR="008F33D0" w:rsidRPr="00E73DF8">
        <w:rPr>
          <w:rFonts w:ascii="Garamond" w:hAnsi="Garamond"/>
          <w:sz w:val="20"/>
        </w:rPr>
        <w:t>attestation</w:t>
      </w:r>
      <w:r>
        <w:rPr>
          <w:rFonts w:ascii="Garamond" w:hAnsi="Garamond"/>
          <w:sz w:val="20"/>
        </w:rPr>
        <w:t xml:space="preserve"> en utilisant</w:t>
      </w:r>
      <w:r w:rsidR="008F33D0" w:rsidRPr="00E73DF8">
        <w:rPr>
          <w:rFonts w:ascii="Garamond" w:hAnsi="Garamond"/>
          <w:sz w:val="20"/>
        </w:rPr>
        <w:t xml:space="preserve"> les services </w:t>
      </w:r>
      <w:r>
        <w:rPr>
          <w:rFonts w:ascii="Garamond" w:hAnsi="Garamond"/>
          <w:sz w:val="20"/>
        </w:rPr>
        <w:t>en ligne</w:t>
      </w:r>
      <w:r w:rsidR="00017EC1">
        <w:rPr>
          <w:rFonts w:ascii="Garamond" w:hAnsi="Garamond"/>
          <w:sz w:val="20"/>
        </w:rPr>
        <w:t xml:space="preserve"> </w:t>
      </w:r>
      <w:r w:rsidR="008F33D0" w:rsidRPr="00E73DF8">
        <w:rPr>
          <w:rFonts w:ascii="Garamond" w:hAnsi="Garamond"/>
          <w:sz w:val="20"/>
        </w:rPr>
        <w:t xml:space="preserve">sur le site </w:t>
      </w:r>
      <w:r w:rsidR="004A7DA7">
        <w:rPr>
          <w:rFonts w:ascii="Garamond" w:hAnsi="Garamond"/>
          <w:sz w:val="20"/>
        </w:rPr>
        <w:t>i</w:t>
      </w:r>
      <w:r w:rsidR="008F33D0" w:rsidRPr="00E73DF8">
        <w:rPr>
          <w:rFonts w:ascii="Garamond" w:hAnsi="Garamond"/>
          <w:sz w:val="20"/>
        </w:rPr>
        <w:t>nternet de Revenu Québec à l’adresse suivante :</w:t>
      </w:r>
      <w:r w:rsidR="001A381D">
        <w:rPr>
          <w:rFonts w:ascii="Garamond" w:hAnsi="Garamond"/>
          <w:sz w:val="20"/>
        </w:rPr>
        <w:t> </w:t>
      </w:r>
      <w:hyperlink r:id="rId16" w:history="1">
        <w:r w:rsidR="00017EC1" w:rsidRPr="002A583C">
          <w:rPr>
            <w:rStyle w:val="Lienhypertexte"/>
            <w:rFonts w:ascii="Garamond" w:hAnsi="Garamond"/>
            <w:sz w:val="20"/>
          </w:rPr>
          <w:t>https://www.revenuquebec.ca/fr/attestation-de-revenu-quebec/</w:t>
        </w:r>
      </w:hyperlink>
      <w:r w:rsidR="00017EC1">
        <w:rPr>
          <w:rFonts w:ascii="Garamond" w:hAnsi="Garamond"/>
          <w:sz w:val="20"/>
        </w:rPr>
        <w:t>.</w:t>
      </w:r>
    </w:p>
    <w:p w14:paraId="47E35A57" w14:textId="77777777" w:rsidR="00621506" w:rsidRPr="00E73DF8" w:rsidRDefault="00621506" w:rsidP="00621506">
      <w:pPr>
        <w:rPr>
          <w:rFonts w:ascii="Garamond" w:hAnsi="Garamond"/>
          <w:sz w:val="20"/>
        </w:rPr>
      </w:pPr>
    </w:p>
    <w:p w14:paraId="780D91EB" w14:textId="77777777" w:rsidR="00F41675" w:rsidRPr="00E73DF8" w:rsidRDefault="00F41675" w:rsidP="00601486">
      <w:pPr>
        <w:pStyle w:val="Titre2"/>
        <w:rPr>
          <w:rFonts w:ascii="Garamond" w:hAnsi="Garamond"/>
          <w:sz w:val="20"/>
        </w:rPr>
      </w:pPr>
      <w:bookmarkStart w:id="19" w:name="_Toc326239951"/>
      <w:bookmarkStart w:id="20" w:name="_Toc500754995"/>
      <w:r w:rsidRPr="00E73DF8">
        <w:rPr>
          <w:rFonts w:ascii="Garamond" w:hAnsi="Garamond"/>
          <w:sz w:val="20"/>
        </w:rPr>
        <w:t>ATTESTATION RELATIVE À LA PROBITÉ DU SOUMISSIONNAIRE</w:t>
      </w:r>
      <w:bookmarkEnd w:id="19"/>
      <w:bookmarkEnd w:id="20"/>
    </w:p>
    <w:p w14:paraId="3BA3EE2A" w14:textId="77777777" w:rsidR="00F41675" w:rsidRPr="00E73DF8" w:rsidRDefault="00F41675" w:rsidP="00F41675">
      <w:pPr>
        <w:ind w:left="567"/>
        <w:jc w:val="both"/>
        <w:rPr>
          <w:rFonts w:ascii="Garamond" w:hAnsi="Garamond"/>
          <w:sz w:val="20"/>
        </w:rPr>
      </w:pPr>
      <w:r w:rsidRPr="00E73DF8">
        <w:rPr>
          <w:rFonts w:ascii="Garamond" w:hAnsi="Garamond"/>
          <w:sz w:val="20"/>
        </w:rPr>
        <w:t xml:space="preserve">Par le dépôt du formulaire </w:t>
      </w:r>
      <w:r w:rsidRPr="00A458A1">
        <w:rPr>
          <w:rFonts w:ascii="Garamond" w:hAnsi="Garamond"/>
          <w:i/>
          <w:sz w:val="20"/>
        </w:rPr>
        <w:t>Attestation relative à la probité du soumissionnaire</w:t>
      </w:r>
      <w:r w:rsidRPr="00E73DF8">
        <w:rPr>
          <w:rFonts w:ascii="Garamond" w:hAnsi="Garamond"/>
          <w:sz w:val="20"/>
        </w:rPr>
        <w:t xml:space="preserve"> </w:t>
      </w:r>
      <w:r w:rsidR="001A4A12">
        <w:rPr>
          <w:rFonts w:ascii="Garamond" w:hAnsi="Garamond"/>
          <w:sz w:val="20"/>
        </w:rPr>
        <w:t>(</w:t>
      </w:r>
      <w:r w:rsidRPr="00E73DF8">
        <w:rPr>
          <w:rFonts w:ascii="Garamond" w:hAnsi="Garamond"/>
          <w:sz w:val="20"/>
        </w:rPr>
        <w:t>annexe</w:t>
      </w:r>
      <w:r w:rsidR="00CF67B1">
        <w:rPr>
          <w:rFonts w:ascii="Garamond" w:hAnsi="Garamond"/>
          <w:sz w:val="20"/>
        </w:rPr>
        <w:t> </w:t>
      </w:r>
      <w:r w:rsidRPr="00E73DF8">
        <w:rPr>
          <w:rFonts w:ascii="Garamond" w:hAnsi="Garamond"/>
          <w:sz w:val="20"/>
        </w:rPr>
        <w:t>1</w:t>
      </w:r>
      <w:r w:rsidR="001A4A12">
        <w:rPr>
          <w:rFonts w:ascii="Garamond" w:hAnsi="Garamond"/>
          <w:sz w:val="20"/>
        </w:rPr>
        <w:t>)</w:t>
      </w:r>
      <w:r w:rsidRPr="00E73DF8">
        <w:rPr>
          <w:rFonts w:ascii="Garamond" w:hAnsi="Garamond"/>
          <w:sz w:val="20"/>
        </w:rPr>
        <w:t xml:space="preserve"> dûment signé, le</w:t>
      </w:r>
      <w:r w:rsidR="001A4A12">
        <w:rPr>
          <w:rFonts w:ascii="Garamond" w:hAnsi="Garamond"/>
          <w:sz w:val="20"/>
        </w:rPr>
        <w:t> </w:t>
      </w:r>
      <w:r w:rsidRPr="00E73DF8">
        <w:rPr>
          <w:rFonts w:ascii="Garamond" w:hAnsi="Garamond"/>
          <w:sz w:val="20"/>
        </w:rPr>
        <w:t xml:space="preserve">soumissionnaire déclare notamment avoir établi la présente soumission sans collusion et sans avoir établi d’entente ou d’arrangement avec un concurrent allant à l’encontre de la </w:t>
      </w:r>
      <w:r w:rsidRPr="00A458A1">
        <w:rPr>
          <w:rFonts w:ascii="Garamond" w:hAnsi="Garamond"/>
          <w:iCs/>
          <w:sz w:val="20"/>
        </w:rPr>
        <w:t>Loi sur la concurrence</w:t>
      </w:r>
      <w:r w:rsidRPr="00E73DF8">
        <w:rPr>
          <w:rFonts w:ascii="Garamond" w:hAnsi="Garamond"/>
          <w:sz w:val="20"/>
        </w:rPr>
        <w:t xml:space="preserve"> (L.R.C.</w:t>
      </w:r>
      <w:r w:rsidR="00CF67B1">
        <w:rPr>
          <w:rFonts w:ascii="Garamond" w:hAnsi="Garamond"/>
          <w:sz w:val="20"/>
        </w:rPr>
        <w:t> </w:t>
      </w:r>
      <w:r w:rsidRPr="00E73DF8">
        <w:rPr>
          <w:rFonts w:ascii="Garamond" w:hAnsi="Garamond"/>
          <w:sz w:val="20"/>
        </w:rPr>
        <w:t>1985, c.</w:t>
      </w:r>
      <w:r w:rsidR="001A4A12">
        <w:rPr>
          <w:rFonts w:ascii="Garamond" w:hAnsi="Garamond"/>
          <w:sz w:val="20"/>
        </w:rPr>
        <w:t> </w:t>
      </w:r>
      <w:r w:rsidRPr="00E73DF8">
        <w:rPr>
          <w:rFonts w:ascii="Garamond" w:hAnsi="Garamond"/>
          <w:sz w:val="20"/>
        </w:rPr>
        <w:t>C</w:t>
      </w:r>
      <w:r w:rsidR="00CF67B1">
        <w:rPr>
          <w:rFonts w:ascii="Garamond" w:hAnsi="Garamond"/>
          <w:sz w:val="20"/>
        </w:rPr>
        <w:t xml:space="preserve"> — </w:t>
      </w:r>
      <w:r w:rsidRPr="00E73DF8">
        <w:rPr>
          <w:rFonts w:ascii="Garamond" w:hAnsi="Garamond"/>
          <w:sz w:val="20"/>
        </w:rPr>
        <w:t xml:space="preserve">34) édictée par le gouvernement fédéral, entre autres quant aux prix, aux méthodes, aux facteurs ou aux formules utilisés pour </w:t>
      </w:r>
      <w:r w:rsidR="001A4A12">
        <w:rPr>
          <w:rFonts w:ascii="Garamond" w:hAnsi="Garamond"/>
          <w:sz w:val="20"/>
        </w:rPr>
        <w:t>fixer</w:t>
      </w:r>
      <w:r w:rsidR="001A4A12" w:rsidRPr="00E73DF8">
        <w:rPr>
          <w:rFonts w:ascii="Garamond" w:hAnsi="Garamond"/>
          <w:sz w:val="20"/>
        </w:rPr>
        <w:t xml:space="preserve"> </w:t>
      </w:r>
      <w:r w:rsidRPr="00E73DF8">
        <w:rPr>
          <w:rFonts w:ascii="Garamond" w:hAnsi="Garamond"/>
          <w:sz w:val="20"/>
        </w:rPr>
        <w:t>les prix, à la décision de présenter, de ne pas présenter ou de retirer une soumission ainsi qu’à la présentation d’une soumission qui, volontairement, ne répond pas aux spécifications de l’appel d’offres. Le soumissionnaire déclare également que ni lui, ni une personne qui lui est liée n’ont été déclarés coupables</w:t>
      </w:r>
      <w:r w:rsidR="00A16AA1">
        <w:rPr>
          <w:rFonts w:ascii="Garamond" w:hAnsi="Garamond"/>
          <w:sz w:val="20"/>
        </w:rPr>
        <w:t>,</w:t>
      </w:r>
      <w:r w:rsidRPr="00E73DF8">
        <w:rPr>
          <w:rFonts w:ascii="Garamond" w:hAnsi="Garamond"/>
          <w:sz w:val="20"/>
        </w:rPr>
        <w:t xml:space="preserve"> dans les cinq</w:t>
      </w:r>
      <w:r w:rsidR="00A16AA1">
        <w:rPr>
          <w:rFonts w:ascii="Garamond" w:hAnsi="Garamond"/>
          <w:sz w:val="20"/>
        </w:rPr>
        <w:t xml:space="preserve"> (5)</w:t>
      </w:r>
      <w:r w:rsidRPr="00E73DF8">
        <w:rPr>
          <w:rFonts w:ascii="Garamond" w:hAnsi="Garamond"/>
          <w:sz w:val="20"/>
        </w:rPr>
        <w:t xml:space="preserve"> années précédant la date de présentation de la soumission, d’un acte criminel ou d’une infraction énoncés au point</w:t>
      </w:r>
      <w:r w:rsidR="00CF67B1">
        <w:rPr>
          <w:rFonts w:ascii="Garamond" w:hAnsi="Garamond"/>
          <w:sz w:val="20"/>
        </w:rPr>
        <w:t> </w:t>
      </w:r>
      <w:r w:rsidRPr="00E73DF8">
        <w:rPr>
          <w:rFonts w:ascii="Garamond" w:hAnsi="Garamond"/>
          <w:sz w:val="20"/>
        </w:rPr>
        <w:t>9 de l’</w:t>
      </w:r>
      <w:r w:rsidR="00A16AA1">
        <w:rPr>
          <w:rFonts w:ascii="Garamond" w:hAnsi="Garamond"/>
          <w:sz w:val="20"/>
        </w:rPr>
        <w:t>a</w:t>
      </w:r>
      <w:r w:rsidRPr="00E73DF8">
        <w:rPr>
          <w:rFonts w:ascii="Garamond" w:hAnsi="Garamond"/>
          <w:sz w:val="20"/>
        </w:rPr>
        <w:t>ttestation.</w:t>
      </w:r>
    </w:p>
    <w:p w14:paraId="1AF49C99" w14:textId="77777777" w:rsidR="00066351" w:rsidRPr="00E73DF8" w:rsidRDefault="00066351" w:rsidP="006E7499">
      <w:pPr>
        <w:pStyle w:val="Corpsdetexte"/>
        <w:tabs>
          <w:tab w:val="num" w:pos="567"/>
        </w:tabs>
        <w:ind w:left="567"/>
        <w:rPr>
          <w:rFonts w:ascii="Garamond" w:hAnsi="Garamond"/>
          <w:sz w:val="20"/>
        </w:rPr>
      </w:pPr>
    </w:p>
    <w:p w14:paraId="35285D2B" w14:textId="77777777" w:rsidR="005916B5" w:rsidRPr="00E73DF8" w:rsidRDefault="005916B5" w:rsidP="006E7499">
      <w:pPr>
        <w:pStyle w:val="Corpsdetexte"/>
        <w:tabs>
          <w:tab w:val="num" w:pos="567"/>
        </w:tabs>
        <w:ind w:left="567"/>
        <w:rPr>
          <w:rFonts w:ascii="Garamond" w:hAnsi="Garamond"/>
          <w:sz w:val="20"/>
        </w:rPr>
      </w:pPr>
    </w:p>
    <w:p w14:paraId="688B0E50" w14:textId="77777777" w:rsidR="00A11000" w:rsidRPr="00E73DF8" w:rsidRDefault="00A11000" w:rsidP="00A11000">
      <w:pPr>
        <w:pStyle w:val="Titre2"/>
        <w:rPr>
          <w:rFonts w:ascii="Garamond" w:hAnsi="Garamond"/>
          <w:sz w:val="20"/>
        </w:rPr>
      </w:pPr>
      <w:bookmarkStart w:id="21" w:name="_Toc333584306"/>
      <w:bookmarkStart w:id="22" w:name="_Toc374515122"/>
      <w:bookmarkStart w:id="23" w:name="_Toc410046029"/>
      <w:bookmarkStart w:id="24" w:name="_Toc500754996"/>
      <w:r w:rsidRPr="00E73DF8">
        <w:rPr>
          <w:rFonts w:ascii="Garamond" w:hAnsi="Garamond"/>
          <w:sz w:val="20"/>
        </w:rPr>
        <w:t>DÉCLARATION CONCERNANT LES ACTIVITÉS DE LOBBYISME EXERCÉES AUPRÈS DE L’ORGANISME RELATIVEMENT À L’APPEL D’OFFRES</w:t>
      </w:r>
      <w:bookmarkEnd w:id="21"/>
      <w:bookmarkEnd w:id="22"/>
      <w:bookmarkEnd w:id="23"/>
      <w:bookmarkEnd w:id="24"/>
    </w:p>
    <w:p w14:paraId="39B10F25" w14:textId="77777777" w:rsidR="002A5EA6" w:rsidRPr="00E73DF8" w:rsidRDefault="002A5EA6" w:rsidP="00FF075E">
      <w:pPr>
        <w:spacing w:after="120"/>
        <w:ind w:left="567"/>
        <w:jc w:val="both"/>
        <w:rPr>
          <w:rFonts w:ascii="Garamond" w:hAnsi="Garamond"/>
          <w:sz w:val="20"/>
        </w:rPr>
      </w:pPr>
      <w:r w:rsidRPr="00E73DF8">
        <w:rPr>
          <w:rFonts w:ascii="Garamond" w:hAnsi="Garamond"/>
          <w:sz w:val="20"/>
        </w:rPr>
        <w:t xml:space="preserve">Par le dépôt de la </w:t>
      </w:r>
      <w:r w:rsidRPr="00A428E9">
        <w:rPr>
          <w:rFonts w:ascii="Garamond" w:hAnsi="Garamond"/>
          <w:i/>
          <w:sz w:val="20"/>
        </w:rPr>
        <w:t>Déclaration concernant les activités de lobbyisme exercées auprès de l’organisme relativement à l’appel d’offres</w:t>
      </w:r>
      <w:r w:rsidRPr="00E73DF8">
        <w:rPr>
          <w:rFonts w:ascii="Garamond" w:hAnsi="Garamond"/>
          <w:sz w:val="20"/>
        </w:rPr>
        <w:t xml:space="preserve"> </w:t>
      </w:r>
      <w:r w:rsidR="00F85B05">
        <w:rPr>
          <w:rFonts w:ascii="Garamond" w:hAnsi="Garamond"/>
          <w:sz w:val="20"/>
        </w:rPr>
        <w:t>(</w:t>
      </w:r>
      <w:r w:rsidRPr="00E73DF8">
        <w:rPr>
          <w:rFonts w:ascii="Garamond" w:hAnsi="Garamond"/>
          <w:sz w:val="20"/>
        </w:rPr>
        <w:t>annexe</w:t>
      </w:r>
      <w:r w:rsidR="00CF67B1">
        <w:rPr>
          <w:rFonts w:ascii="Garamond" w:hAnsi="Garamond"/>
          <w:sz w:val="20"/>
        </w:rPr>
        <w:t> </w:t>
      </w:r>
      <w:r w:rsidR="005916B5">
        <w:rPr>
          <w:rFonts w:ascii="Garamond" w:hAnsi="Garamond"/>
          <w:sz w:val="20"/>
        </w:rPr>
        <w:t>2</w:t>
      </w:r>
      <w:r w:rsidR="00F85B05">
        <w:rPr>
          <w:rFonts w:ascii="Garamond" w:hAnsi="Garamond"/>
          <w:sz w:val="20"/>
        </w:rPr>
        <w:t>)</w:t>
      </w:r>
      <w:r w:rsidR="005916B5">
        <w:rPr>
          <w:rFonts w:ascii="Garamond" w:hAnsi="Garamond"/>
          <w:sz w:val="20"/>
        </w:rPr>
        <w:t xml:space="preserve"> </w:t>
      </w:r>
      <w:r w:rsidRPr="00E73DF8">
        <w:rPr>
          <w:rFonts w:ascii="Garamond" w:hAnsi="Garamond"/>
          <w:sz w:val="20"/>
        </w:rPr>
        <w:t>dûment signée, le soumissionnaire déclare notamment qu</w:t>
      </w:r>
      <w:r w:rsidR="00F85B05">
        <w:rPr>
          <w:rFonts w:ascii="Garamond" w:hAnsi="Garamond"/>
          <w:sz w:val="20"/>
        </w:rPr>
        <w:t>’</w:t>
      </w:r>
      <w:r w:rsidRPr="00E73DF8">
        <w:rPr>
          <w:rFonts w:ascii="Garamond" w:hAnsi="Garamond"/>
          <w:sz w:val="20"/>
        </w:rPr>
        <w:t>au sens de la Loi sur la transparence et l’éthique en matière de lobbyisme (RLRQ, chapitre T</w:t>
      </w:r>
      <w:r w:rsidR="00CF67B1">
        <w:rPr>
          <w:rFonts w:ascii="Garamond" w:hAnsi="Garamond"/>
          <w:sz w:val="20"/>
        </w:rPr>
        <w:t xml:space="preserve"> — </w:t>
      </w:r>
      <w:r w:rsidRPr="00E73DF8">
        <w:rPr>
          <w:rFonts w:ascii="Garamond" w:hAnsi="Garamond"/>
          <w:sz w:val="20"/>
        </w:rPr>
        <w:t>11</w:t>
      </w:r>
      <w:r w:rsidR="00CF67B1">
        <w:rPr>
          <w:sz w:val="20"/>
        </w:rPr>
        <w:t> </w:t>
      </w:r>
      <w:r w:rsidRPr="00E73DF8">
        <w:rPr>
          <w:rFonts w:ascii="Garamond" w:hAnsi="Garamond"/>
          <w:sz w:val="20"/>
        </w:rPr>
        <w:t>011) et des avis émis par le Commissaire au lobbyisme :</w:t>
      </w:r>
    </w:p>
    <w:p w14:paraId="589ED07D" w14:textId="77777777" w:rsidR="002A5EA6" w:rsidRPr="00E73DF8" w:rsidRDefault="002A5EA6" w:rsidP="00492CE6">
      <w:pPr>
        <w:numPr>
          <w:ilvl w:val="0"/>
          <w:numId w:val="29"/>
        </w:numPr>
        <w:spacing w:after="120"/>
        <w:ind w:left="1281" w:hanging="357"/>
        <w:jc w:val="both"/>
        <w:rPr>
          <w:rFonts w:ascii="Garamond" w:hAnsi="Garamond"/>
          <w:sz w:val="20"/>
        </w:rPr>
      </w:pPr>
      <w:r w:rsidRPr="00E73DF8">
        <w:rPr>
          <w:rFonts w:ascii="Garamond" w:hAnsi="Garamond"/>
          <w:sz w:val="20"/>
        </w:rPr>
        <w:t>personne n’a exercé pour son compte, que ce soit à titre de lobbyiste d’entreprise, de lobbyiste-conseil ou de lobbyiste d’organisation, des activités de lobbyisme préalablement à la déclaration;</w:t>
      </w:r>
    </w:p>
    <w:p w14:paraId="5FB12147" w14:textId="77777777" w:rsidR="009B7EA9" w:rsidRDefault="002A5EA6" w:rsidP="00A428E9">
      <w:pPr>
        <w:ind w:left="1287"/>
        <w:jc w:val="both"/>
        <w:rPr>
          <w:rFonts w:ascii="Garamond" w:hAnsi="Garamond"/>
          <w:sz w:val="20"/>
        </w:rPr>
      </w:pPr>
      <w:proofErr w:type="gramStart"/>
      <w:r w:rsidRPr="00E73DF8">
        <w:rPr>
          <w:rFonts w:ascii="Garamond" w:hAnsi="Garamond"/>
          <w:sz w:val="20"/>
        </w:rPr>
        <w:t>ou</w:t>
      </w:r>
      <w:proofErr w:type="gramEnd"/>
      <w:r w:rsidRPr="00E73DF8">
        <w:rPr>
          <w:rFonts w:ascii="Garamond" w:hAnsi="Garamond"/>
          <w:sz w:val="20"/>
        </w:rPr>
        <w:t xml:space="preserve"> </w:t>
      </w:r>
    </w:p>
    <w:p w14:paraId="295680C7" w14:textId="77777777" w:rsidR="002A5EA6" w:rsidRPr="00E73DF8" w:rsidRDefault="002A5EA6" w:rsidP="00492CE6">
      <w:pPr>
        <w:numPr>
          <w:ilvl w:val="0"/>
          <w:numId w:val="29"/>
        </w:numPr>
        <w:jc w:val="both"/>
        <w:rPr>
          <w:rFonts w:ascii="Garamond" w:hAnsi="Garamond"/>
          <w:sz w:val="20"/>
        </w:rPr>
      </w:pPr>
      <w:r w:rsidRPr="00E73DF8">
        <w:rPr>
          <w:rFonts w:ascii="Garamond" w:hAnsi="Garamond"/>
          <w:sz w:val="20"/>
        </w:rPr>
        <w:t>des activités de lobbyisme ont été exercées pour son compte et elles l’ont été en conformité avec cette loi, avec ces avis ainsi qu’avec le Code de déontologie des lobbyistes (chapitre</w:t>
      </w:r>
      <w:r w:rsidR="00CF67B1">
        <w:rPr>
          <w:rFonts w:ascii="Garamond" w:hAnsi="Garamond"/>
          <w:sz w:val="20"/>
        </w:rPr>
        <w:t> </w:t>
      </w:r>
      <w:r w:rsidRPr="00E73DF8">
        <w:rPr>
          <w:rFonts w:ascii="Garamond" w:hAnsi="Garamond"/>
          <w:sz w:val="20"/>
        </w:rPr>
        <w:t>T-11.011, r.2).</w:t>
      </w:r>
    </w:p>
    <w:p w14:paraId="76971FEA" w14:textId="77777777" w:rsidR="002A5EA6" w:rsidRPr="00E73DF8" w:rsidRDefault="002A5EA6" w:rsidP="002A5EA6">
      <w:pPr>
        <w:autoSpaceDE w:val="0"/>
        <w:autoSpaceDN w:val="0"/>
        <w:adjustRightInd w:val="0"/>
        <w:ind w:left="1440"/>
        <w:jc w:val="both"/>
        <w:rPr>
          <w:color w:val="000000"/>
          <w:sz w:val="20"/>
        </w:rPr>
      </w:pPr>
    </w:p>
    <w:p w14:paraId="1EB05B1B" w14:textId="77777777" w:rsidR="00A11000" w:rsidRPr="00E73DF8" w:rsidRDefault="00A11000" w:rsidP="00F96076">
      <w:pPr>
        <w:pStyle w:val="Corpsdetexte"/>
        <w:tabs>
          <w:tab w:val="num" w:pos="567"/>
        </w:tabs>
        <w:ind w:left="567"/>
        <w:jc w:val="both"/>
        <w:rPr>
          <w:rFonts w:ascii="Garamond" w:hAnsi="Garamond"/>
          <w:sz w:val="20"/>
        </w:rPr>
      </w:pPr>
      <w:r w:rsidRPr="00E73DF8">
        <w:rPr>
          <w:rFonts w:ascii="Garamond" w:hAnsi="Garamond"/>
          <w:sz w:val="20"/>
        </w:rPr>
        <w:t>De plus, le soumissionnaire reconnait que, si l’organisme a des motifs raisonnables de croire que des communications d’influence non conformes à la Loi sur la transparence et l’éthique en matière de lobbyisme et au Code de déontologie des lobbyistes ont eu lieu pour obtenir le contrat, une copie de la déclaration pourra être transmise au Commissaire au lobbyisme par l’organisme.</w:t>
      </w:r>
    </w:p>
    <w:p w14:paraId="6EA3E177" w14:textId="77777777" w:rsidR="006B0181" w:rsidRPr="00E73DF8" w:rsidRDefault="00066351" w:rsidP="00066351">
      <w:pPr>
        <w:rPr>
          <w:rFonts w:ascii="Garamond" w:hAnsi="Garamond"/>
          <w:sz w:val="20"/>
        </w:rPr>
      </w:pPr>
      <w:r w:rsidRPr="00E73DF8">
        <w:rPr>
          <w:rFonts w:ascii="Garamond" w:hAnsi="Garamond"/>
          <w:sz w:val="20"/>
        </w:rPr>
        <w:br w:type="page"/>
      </w:r>
    </w:p>
    <w:p w14:paraId="200D7716" w14:textId="77777777" w:rsidR="00F41675" w:rsidRPr="00E73DF8" w:rsidRDefault="006B0181" w:rsidP="00066351">
      <w:pPr>
        <w:pStyle w:val="Titre1"/>
        <w:rPr>
          <w:rFonts w:ascii="Garamond" w:hAnsi="Garamond"/>
          <w:sz w:val="20"/>
        </w:rPr>
      </w:pPr>
      <w:bookmarkStart w:id="25" w:name="_Toc329251095"/>
      <w:bookmarkStart w:id="26" w:name="_Toc329607096"/>
      <w:bookmarkStart w:id="27" w:name="_Toc329251098"/>
      <w:bookmarkStart w:id="28" w:name="_Toc329607099"/>
      <w:bookmarkStart w:id="29" w:name="_Toc329251174"/>
      <w:bookmarkStart w:id="30" w:name="_Toc329607175"/>
      <w:bookmarkStart w:id="31" w:name="_Toc500754997"/>
      <w:bookmarkEnd w:id="25"/>
      <w:bookmarkEnd w:id="26"/>
      <w:bookmarkEnd w:id="27"/>
      <w:bookmarkEnd w:id="28"/>
      <w:bookmarkEnd w:id="29"/>
      <w:bookmarkEnd w:id="30"/>
      <w:r w:rsidRPr="00E73DF8">
        <w:rPr>
          <w:rFonts w:ascii="Garamond" w:hAnsi="Garamond"/>
          <w:sz w:val="20"/>
        </w:rPr>
        <w:lastRenderedPageBreak/>
        <w:t xml:space="preserve">DESCRIPTION DES </w:t>
      </w:r>
      <w:r w:rsidR="00E1619F" w:rsidRPr="00E73DF8">
        <w:rPr>
          <w:rFonts w:ascii="Garamond" w:hAnsi="Garamond"/>
          <w:sz w:val="20"/>
        </w:rPr>
        <w:t>SERVICES</w:t>
      </w:r>
      <w:bookmarkStart w:id="32" w:name="_Toc329607177"/>
      <w:bookmarkEnd w:id="31"/>
      <w:bookmarkEnd w:id="32"/>
    </w:p>
    <w:p w14:paraId="3F9E4D5A" w14:textId="77777777" w:rsidR="00970180" w:rsidRPr="00E73DF8" w:rsidRDefault="00970180" w:rsidP="00970180">
      <w:pPr>
        <w:rPr>
          <w:rFonts w:ascii="Garamond" w:hAnsi="Garamond"/>
          <w:sz w:val="20"/>
        </w:rPr>
      </w:pPr>
      <w:bookmarkStart w:id="33" w:name="_Toc329251177"/>
      <w:bookmarkStart w:id="34" w:name="_Toc329607178"/>
      <w:bookmarkStart w:id="35" w:name="_Toc329251181"/>
      <w:bookmarkStart w:id="36" w:name="_Toc329607182"/>
      <w:bookmarkStart w:id="37" w:name="_Toc329251182"/>
      <w:bookmarkStart w:id="38" w:name="_Toc329607183"/>
      <w:bookmarkStart w:id="39" w:name="_Toc329251184"/>
      <w:bookmarkStart w:id="40" w:name="_Toc329607185"/>
      <w:bookmarkStart w:id="41" w:name="_Toc329251185"/>
      <w:bookmarkStart w:id="42" w:name="_Toc329607186"/>
      <w:bookmarkStart w:id="43" w:name="_Toc329251187"/>
      <w:bookmarkStart w:id="44" w:name="_Toc329607188"/>
      <w:bookmarkStart w:id="45" w:name="_Toc329251188"/>
      <w:bookmarkStart w:id="46" w:name="_Toc329607189"/>
      <w:bookmarkStart w:id="47" w:name="_Toc329251189"/>
      <w:bookmarkStart w:id="48" w:name="_Toc329607190"/>
      <w:bookmarkStart w:id="49" w:name="_Toc329251191"/>
      <w:bookmarkStart w:id="50" w:name="_Toc329607192"/>
      <w:bookmarkStart w:id="51" w:name="_Toc329251195"/>
      <w:bookmarkStart w:id="52" w:name="_Toc329607196"/>
      <w:bookmarkStart w:id="53" w:name="_Toc329251196"/>
      <w:bookmarkStart w:id="54" w:name="_Toc329607197"/>
      <w:bookmarkStart w:id="55" w:name="_Toc329251197"/>
      <w:bookmarkStart w:id="56" w:name="_Toc329607198"/>
      <w:bookmarkStart w:id="57" w:name="_Toc329251199"/>
      <w:bookmarkStart w:id="58" w:name="_Toc329607200"/>
      <w:bookmarkStart w:id="59" w:name="_Toc329251200"/>
      <w:bookmarkStart w:id="60" w:name="_Toc329607201"/>
      <w:bookmarkStart w:id="61" w:name="_Toc329251201"/>
      <w:bookmarkStart w:id="62" w:name="_Toc329607202"/>
      <w:bookmarkStart w:id="63" w:name="_Toc329251202"/>
      <w:bookmarkStart w:id="64" w:name="_Toc329607203"/>
      <w:bookmarkStart w:id="65" w:name="_Toc329251203"/>
      <w:bookmarkStart w:id="66" w:name="_Toc329607204"/>
      <w:bookmarkStart w:id="67" w:name="_Toc329251204"/>
      <w:bookmarkStart w:id="68" w:name="_Toc329607205"/>
      <w:bookmarkStart w:id="69" w:name="_Toc329251205"/>
      <w:bookmarkStart w:id="70" w:name="_Toc329607206"/>
      <w:bookmarkStart w:id="71" w:name="_Toc329251206"/>
      <w:bookmarkStart w:id="72" w:name="_Toc329607207"/>
      <w:bookmarkStart w:id="73" w:name="_Toc329251207"/>
      <w:bookmarkStart w:id="74" w:name="_Toc329607208"/>
      <w:bookmarkStart w:id="75" w:name="_Toc329251208"/>
      <w:bookmarkStart w:id="76" w:name="_Toc329607209"/>
      <w:bookmarkStart w:id="77" w:name="_Toc329251210"/>
      <w:bookmarkStart w:id="78" w:name="_Toc329607211"/>
      <w:bookmarkStart w:id="79" w:name="_Toc329251211"/>
      <w:bookmarkStart w:id="80" w:name="_Toc329607212"/>
      <w:bookmarkStart w:id="81" w:name="_Toc329251212"/>
      <w:bookmarkStart w:id="82" w:name="_Toc329607213"/>
      <w:bookmarkStart w:id="83" w:name="_Toc329251213"/>
      <w:bookmarkStart w:id="84" w:name="_Toc329607214"/>
      <w:bookmarkStart w:id="85" w:name="_Toc329251214"/>
      <w:bookmarkStart w:id="86" w:name="_Toc329607215"/>
      <w:bookmarkStart w:id="87" w:name="_Toc329251215"/>
      <w:bookmarkStart w:id="88" w:name="_Toc329607216"/>
      <w:bookmarkStart w:id="89" w:name="_Toc329251216"/>
      <w:bookmarkStart w:id="90" w:name="_Toc329607217"/>
      <w:bookmarkStart w:id="91" w:name="_Toc329251217"/>
      <w:bookmarkStart w:id="92" w:name="_Toc329607218"/>
      <w:bookmarkStart w:id="93" w:name="_Toc329251218"/>
      <w:bookmarkStart w:id="94" w:name="_Toc329607219"/>
      <w:bookmarkStart w:id="95" w:name="_Hlt33337151"/>
      <w:bookmarkStart w:id="96" w:name="_Toc329251220"/>
      <w:bookmarkStart w:id="97" w:name="_Toc329607221"/>
      <w:bookmarkStart w:id="98" w:name="_Toc329251221"/>
      <w:bookmarkStart w:id="99" w:name="_Toc329607222"/>
      <w:bookmarkStart w:id="100" w:name="_Toc329251223"/>
      <w:bookmarkStart w:id="101" w:name="_Toc329607224"/>
      <w:bookmarkStart w:id="102" w:name="_Toc329251225"/>
      <w:bookmarkStart w:id="103" w:name="_Toc329607226"/>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p>
    <w:tbl>
      <w:tblPr>
        <w:tblW w:w="9720" w:type="dxa"/>
        <w:tblInd w:w="70" w:type="dxa"/>
        <w:tblLayout w:type="fixed"/>
        <w:tblCellMar>
          <w:left w:w="70" w:type="dxa"/>
          <w:right w:w="70" w:type="dxa"/>
        </w:tblCellMar>
        <w:tblLook w:val="0000" w:firstRow="0" w:lastRow="0" w:firstColumn="0" w:lastColumn="0" w:noHBand="0" w:noVBand="0"/>
      </w:tblPr>
      <w:tblGrid>
        <w:gridCol w:w="540"/>
        <w:gridCol w:w="6480"/>
        <w:gridCol w:w="2700"/>
      </w:tblGrid>
      <w:tr w:rsidR="00970180" w:rsidRPr="00E73DF8" w14:paraId="41F9130B" w14:textId="77777777" w:rsidTr="006E7332">
        <w:trPr>
          <w:trHeight w:val="197"/>
        </w:trPr>
        <w:tc>
          <w:tcPr>
            <w:tcW w:w="540" w:type="dxa"/>
            <w:tcBorders>
              <w:top w:val="single" w:sz="4" w:space="0" w:color="auto"/>
              <w:left w:val="single" w:sz="4" w:space="0" w:color="auto"/>
              <w:bottom w:val="single" w:sz="4" w:space="0" w:color="auto"/>
              <w:right w:val="single" w:sz="4" w:space="0" w:color="auto"/>
            </w:tcBorders>
            <w:shd w:val="clear" w:color="auto" w:fill="000000"/>
            <w:vAlign w:val="center"/>
          </w:tcPr>
          <w:p w14:paraId="370A3EAD" w14:textId="77777777" w:rsidR="00970180" w:rsidRPr="00E73DF8" w:rsidRDefault="00970180" w:rsidP="00970180">
            <w:pPr>
              <w:jc w:val="center"/>
              <w:rPr>
                <w:rFonts w:ascii="Garamond" w:hAnsi="Garamond" w:cs="Arial"/>
                <w:b/>
                <w:bCs/>
                <w:color w:val="FFFFFF"/>
                <w:sz w:val="20"/>
              </w:rPr>
            </w:pPr>
            <w:r w:rsidRPr="00E73DF8">
              <w:rPr>
                <w:rFonts w:ascii="Garamond" w:hAnsi="Garamond" w:cs="Arial"/>
                <w:b/>
                <w:bCs/>
                <w:color w:val="FFFFFF"/>
                <w:sz w:val="20"/>
              </w:rPr>
              <w:t>1</w:t>
            </w:r>
          </w:p>
        </w:tc>
        <w:tc>
          <w:tcPr>
            <w:tcW w:w="9180" w:type="dxa"/>
            <w:gridSpan w:val="2"/>
            <w:tcBorders>
              <w:top w:val="single" w:sz="4" w:space="0" w:color="auto"/>
              <w:left w:val="nil"/>
              <w:bottom w:val="single" w:sz="4" w:space="0" w:color="auto"/>
              <w:right w:val="single" w:sz="4" w:space="0" w:color="auto"/>
            </w:tcBorders>
            <w:shd w:val="clear" w:color="auto" w:fill="8C8C8C"/>
            <w:vAlign w:val="center"/>
          </w:tcPr>
          <w:p w14:paraId="1F13498B" w14:textId="77777777" w:rsidR="00970180" w:rsidRPr="00E73DF8" w:rsidRDefault="00970180" w:rsidP="00970180">
            <w:pPr>
              <w:rPr>
                <w:rFonts w:ascii="Garamond" w:hAnsi="Garamond" w:cs="Arial"/>
                <w:b/>
                <w:bCs/>
                <w:color w:val="FFFFFF"/>
                <w:sz w:val="20"/>
              </w:rPr>
            </w:pPr>
            <w:r w:rsidRPr="00E73DF8">
              <w:rPr>
                <w:rFonts w:ascii="Garamond" w:hAnsi="Garamond" w:cs="Arial"/>
                <w:b/>
                <w:bCs/>
                <w:color w:val="FFFFFF"/>
                <w:sz w:val="20"/>
              </w:rPr>
              <w:t>Renseignements sur le projet</w:t>
            </w:r>
          </w:p>
        </w:tc>
      </w:tr>
      <w:tr w:rsidR="00970180" w:rsidRPr="00E73DF8" w14:paraId="70021285" w14:textId="77777777" w:rsidTr="006E7332">
        <w:trPr>
          <w:trHeight w:val="278"/>
        </w:trPr>
        <w:tc>
          <w:tcPr>
            <w:tcW w:w="9720" w:type="dxa"/>
            <w:gridSpan w:val="3"/>
            <w:tcBorders>
              <w:top w:val="single" w:sz="4" w:space="0" w:color="auto"/>
              <w:left w:val="single" w:sz="4" w:space="0" w:color="auto"/>
              <w:right w:val="single" w:sz="4" w:space="0" w:color="auto"/>
            </w:tcBorders>
            <w:vAlign w:val="bottom"/>
          </w:tcPr>
          <w:p w14:paraId="0B5C53A8" w14:textId="77777777" w:rsidR="00970180" w:rsidRPr="00E73DF8" w:rsidRDefault="00970180" w:rsidP="00970180">
            <w:pPr>
              <w:rPr>
                <w:rFonts w:ascii="Garamond" w:hAnsi="Garamond" w:cs="Helvetica"/>
                <w:sz w:val="20"/>
              </w:rPr>
            </w:pPr>
            <w:r w:rsidRPr="00E73DF8">
              <w:rPr>
                <w:rFonts w:ascii="Garamond" w:hAnsi="Garamond" w:cs="Helvetica"/>
                <w:sz w:val="20"/>
              </w:rPr>
              <w:t>Titre du projet</w:t>
            </w:r>
          </w:p>
        </w:tc>
      </w:tr>
      <w:tr w:rsidR="00970180" w:rsidRPr="00E73DF8" w14:paraId="3D6439F2" w14:textId="77777777" w:rsidTr="006E7332">
        <w:trPr>
          <w:trHeight w:val="485"/>
        </w:trPr>
        <w:tc>
          <w:tcPr>
            <w:tcW w:w="9720" w:type="dxa"/>
            <w:gridSpan w:val="3"/>
            <w:tcBorders>
              <w:left w:val="single" w:sz="4" w:space="0" w:color="auto"/>
              <w:bottom w:val="single" w:sz="4" w:space="0" w:color="auto"/>
              <w:right w:val="single" w:sz="4" w:space="0" w:color="auto"/>
            </w:tcBorders>
          </w:tcPr>
          <w:p w14:paraId="1A8D64E4" w14:textId="77777777" w:rsidR="00970180" w:rsidRPr="00E73DF8" w:rsidRDefault="00970180" w:rsidP="00970180">
            <w:pPr>
              <w:spacing w:before="120"/>
              <w:rPr>
                <w:rFonts w:ascii="Garamond" w:hAnsi="Garamond" w:cs="Helvetica"/>
                <w:sz w:val="20"/>
              </w:rPr>
            </w:pPr>
          </w:p>
        </w:tc>
      </w:tr>
      <w:tr w:rsidR="00970180" w:rsidRPr="00E73DF8" w14:paraId="3F211BCE" w14:textId="77777777" w:rsidTr="006E7332">
        <w:trPr>
          <w:trHeight w:val="225"/>
        </w:trPr>
        <w:tc>
          <w:tcPr>
            <w:tcW w:w="7020" w:type="dxa"/>
            <w:gridSpan w:val="2"/>
            <w:tcBorders>
              <w:top w:val="single" w:sz="4" w:space="0" w:color="auto"/>
              <w:left w:val="single" w:sz="4" w:space="0" w:color="auto"/>
              <w:right w:val="single" w:sz="4" w:space="0" w:color="auto"/>
            </w:tcBorders>
            <w:vAlign w:val="bottom"/>
          </w:tcPr>
          <w:p w14:paraId="490FDED1" w14:textId="77777777" w:rsidR="00970180" w:rsidRPr="00E73DF8" w:rsidRDefault="00970180" w:rsidP="00970180">
            <w:pPr>
              <w:rPr>
                <w:rFonts w:ascii="Garamond" w:hAnsi="Garamond" w:cs="Helvetica"/>
                <w:sz w:val="20"/>
              </w:rPr>
            </w:pPr>
            <w:r w:rsidRPr="00E73DF8">
              <w:rPr>
                <w:rFonts w:ascii="Garamond" w:hAnsi="Garamond" w:cs="Helvetica"/>
                <w:sz w:val="20"/>
              </w:rPr>
              <w:t>Adresse (s) des travaux (numéro, rue, municipalité)</w:t>
            </w:r>
          </w:p>
        </w:tc>
        <w:tc>
          <w:tcPr>
            <w:tcW w:w="2700" w:type="dxa"/>
            <w:tcBorders>
              <w:top w:val="single" w:sz="4" w:space="0" w:color="auto"/>
              <w:left w:val="nil"/>
              <w:right w:val="single" w:sz="4" w:space="0" w:color="auto"/>
            </w:tcBorders>
            <w:vAlign w:val="bottom"/>
          </w:tcPr>
          <w:p w14:paraId="00E3D2F8" w14:textId="77777777" w:rsidR="00970180" w:rsidRPr="00E73DF8" w:rsidRDefault="00970180" w:rsidP="00970180">
            <w:pPr>
              <w:rPr>
                <w:rFonts w:ascii="Garamond" w:hAnsi="Garamond" w:cs="Helvetica"/>
                <w:sz w:val="20"/>
              </w:rPr>
            </w:pPr>
            <w:r w:rsidRPr="00E73DF8">
              <w:rPr>
                <w:rFonts w:ascii="Garamond" w:hAnsi="Garamond" w:cs="Helvetica"/>
                <w:sz w:val="20"/>
              </w:rPr>
              <w:t>N</w:t>
            </w:r>
            <w:r w:rsidRPr="00A428E9">
              <w:rPr>
                <w:rFonts w:ascii="Garamond" w:hAnsi="Garamond" w:cs="Helvetica"/>
                <w:sz w:val="20"/>
                <w:vertAlign w:val="superscript"/>
              </w:rPr>
              <w:t>o</w:t>
            </w:r>
            <w:r w:rsidRPr="00E73DF8">
              <w:rPr>
                <w:rFonts w:ascii="Garamond" w:hAnsi="Garamond" w:cs="Helvetica"/>
                <w:sz w:val="20"/>
              </w:rPr>
              <w:t xml:space="preserve"> de l’ensemble immobilier</w:t>
            </w:r>
          </w:p>
        </w:tc>
      </w:tr>
      <w:tr w:rsidR="00970180" w:rsidRPr="00E73DF8" w14:paraId="69FDADE7" w14:textId="77777777" w:rsidTr="006E7332">
        <w:trPr>
          <w:trHeight w:val="657"/>
        </w:trPr>
        <w:tc>
          <w:tcPr>
            <w:tcW w:w="7020" w:type="dxa"/>
            <w:gridSpan w:val="2"/>
            <w:tcBorders>
              <w:left w:val="single" w:sz="4" w:space="0" w:color="auto"/>
              <w:bottom w:val="single" w:sz="4" w:space="0" w:color="auto"/>
            </w:tcBorders>
          </w:tcPr>
          <w:p w14:paraId="74349203" w14:textId="77777777" w:rsidR="00970180" w:rsidRPr="00E73DF8" w:rsidRDefault="00970180" w:rsidP="00970180">
            <w:pPr>
              <w:spacing w:before="120"/>
              <w:rPr>
                <w:rFonts w:ascii="Garamond" w:hAnsi="Garamond" w:cs="Helvetica"/>
                <w:sz w:val="20"/>
              </w:rPr>
            </w:pPr>
          </w:p>
        </w:tc>
        <w:tc>
          <w:tcPr>
            <w:tcW w:w="2700" w:type="dxa"/>
            <w:tcBorders>
              <w:bottom w:val="single" w:sz="4" w:space="0" w:color="auto"/>
              <w:right w:val="single" w:sz="4" w:space="0" w:color="auto"/>
            </w:tcBorders>
          </w:tcPr>
          <w:p w14:paraId="1FD28324" w14:textId="77777777" w:rsidR="00970180" w:rsidRPr="00E73DF8" w:rsidRDefault="00970180" w:rsidP="00970180">
            <w:pPr>
              <w:spacing w:before="120"/>
              <w:rPr>
                <w:rFonts w:ascii="Garamond" w:hAnsi="Garamond" w:cs="Helvetica"/>
                <w:sz w:val="20"/>
              </w:rPr>
            </w:pPr>
          </w:p>
        </w:tc>
      </w:tr>
      <w:tr w:rsidR="00970180" w:rsidRPr="00E73DF8" w14:paraId="1F841FC6" w14:textId="77777777" w:rsidTr="006E7332">
        <w:trPr>
          <w:trHeight w:val="330"/>
        </w:trPr>
        <w:tc>
          <w:tcPr>
            <w:tcW w:w="9720" w:type="dxa"/>
            <w:gridSpan w:val="3"/>
            <w:tcBorders>
              <w:top w:val="single" w:sz="4" w:space="0" w:color="auto"/>
              <w:left w:val="single" w:sz="4" w:space="0" w:color="auto"/>
              <w:right w:val="single" w:sz="4" w:space="0" w:color="auto"/>
            </w:tcBorders>
            <w:vAlign w:val="center"/>
          </w:tcPr>
          <w:p w14:paraId="44056F1A" w14:textId="77777777" w:rsidR="00970180" w:rsidRPr="00E73DF8" w:rsidRDefault="00970180" w:rsidP="00970180">
            <w:pPr>
              <w:rPr>
                <w:rFonts w:ascii="Garamond" w:hAnsi="Garamond" w:cs="Helvetica"/>
                <w:sz w:val="20"/>
              </w:rPr>
            </w:pPr>
            <w:r w:rsidRPr="00E73DF8">
              <w:rPr>
                <w:rFonts w:ascii="Garamond" w:hAnsi="Garamond" w:cs="Helvetica"/>
                <w:sz w:val="20"/>
              </w:rPr>
              <w:t>Nature des travaux</w:t>
            </w:r>
          </w:p>
        </w:tc>
      </w:tr>
      <w:tr w:rsidR="00970180" w:rsidRPr="00E73DF8" w14:paraId="31004183" w14:textId="77777777" w:rsidTr="006E7332">
        <w:trPr>
          <w:trHeight w:val="557"/>
        </w:trPr>
        <w:tc>
          <w:tcPr>
            <w:tcW w:w="9720" w:type="dxa"/>
            <w:gridSpan w:val="3"/>
            <w:tcBorders>
              <w:left w:val="single" w:sz="4" w:space="0" w:color="auto"/>
              <w:bottom w:val="single" w:sz="4" w:space="0" w:color="auto"/>
              <w:right w:val="single" w:sz="4" w:space="0" w:color="auto"/>
            </w:tcBorders>
          </w:tcPr>
          <w:p w14:paraId="2AC3B4EA" w14:textId="77777777" w:rsidR="00970180" w:rsidRPr="00E73DF8" w:rsidRDefault="00970180" w:rsidP="00970180">
            <w:pPr>
              <w:spacing w:before="120"/>
              <w:rPr>
                <w:rFonts w:ascii="Garamond" w:hAnsi="Garamond" w:cs="Helvetica"/>
                <w:sz w:val="20"/>
              </w:rPr>
            </w:pPr>
          </w:p>
        </w:tc>
      </w:tr>
    </w:tbl>
    <w:p w14:paraId="71DE0385" w14:textId="77777777" w:rsidR="00AC2365" w:rsidRPr="00E73DF8" w:rsidRDefault="00AC2365" w:rsidP="00AC2365">
      <w:pPr>
        <w:rPr>
          <w:rFonts w:ascii="Garamond" w:hAnsi="Garamond"/>
          <w:vanish/>
          <w:sz w:val="20"/>
        </w:rPr>
      </w:pPr>
    </w:p>
    <w:tbl>
      <w:tblPr>
        <w:tblpPr w:leftFromText="141" w:rightFromText="141" w:vertAnchor="text" w:tblpX="91" w:tblpY="189"/>
        <w:tblW w:w="9720" w:type="dxa"/>
        <w:tblCellMar>
          <w:left w:w="70" w:type="dxa"/>
          <w:right w:w="70" w:type="dxa"/>
        </w:tblCellMar>
        <w:tblLook w:val="0000" w:firstRow="0" w:lastRow="0" w:firstColumn="0" w:lastColumn="0" w:noHBand="0" w:noVBand="0"/>
      </w:tblPr>
      <w:tblGrid>
        <w:gridCol w:w="491"/>
        <w:gridCol w:w="9229"/>
      </w:tblGrid>
      <w:tr w:rsidR="00970180" w:rsidRPr="00E73DF8" w14:paraId="451B1D1F" w14:textId="77777777" w:rsidTr="006E7332">
        <w:trPr>
          <w:trHeight w:val="170"/>
        </w:trPr>
        <w:tc>
          <w:tcPr>
            <w:tcW w:w="491" w:type="dxa"/>
            <w:tcBorders>
              <w:top w:val="single" w:sz="4" w:space="0" w:color="auto"/>
              <w:left w:val="single" w:sz="4" w:space="0" w:color="auto"/>
              <w:bottom w:val="single" w:sz="4" w:space="0" w:color="auto"/>
              <w:right w:val="single" w:sz="4" w:space="0" w:color="auto"/>
            </w:tcBorders>
            <w:shd w:val="clear" w:color="auto" w:fill="000000"/>
            <w:vAlign w:val="center"/>
          </w:tcPr>
          <w:p w14:paraId="6D3A09B6" w14:textId="77777777" w:rsidR="00970180" w:rsidRPr="00E73DF8" w:rsidRDefault="00970180" w:rsidP="006E7332">
            <w:pPr>
              <w:jc w:val="center"/>
              <w:rPr>
                <w:rFonts w:ascii="Garamond" w:hAnsi="Garamond" w:cs="Arial"/>
                <w:b/>
                <w:bCs/>
                <w:color w:val="FFFFFF"/>
                <w:sz w:val="20"/>
              </w:rPr>
            </w:pPr>
            <w:r w:rsidRPr="00E73DF8">
              <w:rPr>
                <w:rFonts w:ascii="Garamond" w:hAnsi="Garamond" w:cs="Arial"/>
                <w:b/>
                <w:bCs/>
                <w:color w:val="FFFFFF"/>
                <w:sz w:val="20"/>
              </w:rPr>
              <w:t>2</w:t>
            </w:r>
          </w:p>
        </w:tc>
        <w:tc>
          <w:tcPr>
            <w:tcW w:w="9229" w:type="dxa"/>
            <w:tcBorders>
              <w:top w:val="single" w:sz="4" w:space="0" w:color="auto"/>
              <w:left w:val="nil"/>
              <w:bottom w:val="single" w:sz="4" w:space="0" w:color="auto"/>
              <w:right w:val="single" w:sz="4" w:space="0" w:color="auto"/>
            </w:tcBorders>
            <w:shd w:val="clear" w:color="auto" w:fill="8C8C8C"/>
            <w:vAlign w:val="center"/>
          </w:tcPr>
          <w:p w14:paraId="669389D2" w14:textId="77777777" w:rsidR="00970180" w:rsidRPr="00E73DF8" w:rsidRDefault="00970180" w:rsidP="006E7332">
            <w:pPr>
              <w:rPr>
                <w:rFonts w:ascii="Garamond" w:hAnsi="Garamond" w:cs="Arial"/>
                <w:b/>
                <w:bCs/>
                <w:color w:val="FFFFFF"/>
                <w:sz w:val="20"/>
              </w:rPr>
            </w:pPr>
            <w:r w:rsidRPr="00E73DF8">
              <w:rPr>
                <w:rFonts w:ascii="Garamond" w:hAnsi="Garamond" w:cs="Arial"/>
                <w:b/>
                <w:bCs/>
                <w:color w:val="FFFFFF"/>
                <w:sz w:val="20"/>
              </w:rPr>
              <w:t>Type de services professionnels</w:t>
            </w:r>
          </w:p>
        </w:tc>
      </w:tr>
      <w:tr w:rsidR="00970180" w:rsidRPr="00E73DF8" w14:paraId="696B07F2" w14:textId="77777777" w:rsidTr="006E7332">
        <w:trPr>
          <w:trHeight w:val="2633"/>
        </w:trPr>
        <w:tc>
          <w:tcPr>
            <w:tcW w:w="9720" w:type="dxa"/>
            <w:gridSpan w:val="2"/>
            <w:tcBorders>
              <w:top w:val="single" w:sz="4" w:space="0" w:color="auto"/>
              <w:left w:val="single" w:sz="4" w:space="0" w:color="auto"/>
              <w:bottom w:val="single" w:sz="4" w:space="0" w:color="auto"/>
              <w:right w:val="single" w:sz="4" w:space="0" w:color="auto"/>
            </w:tcBorders>
            <w:vAlign w:val="center"/>
          </w:tcPr>
          <w:p w14:paraId="3C391451" w14:textId="77777777" w:rsidR="00970180" w:rsidRPr="00E73DF8" w:rsidRDefault="001A71CD" w:rsidP="006E7332">
            <w:pPr>
              <w:autoSpaceDE w:val="0"/>
              <w:autoSpaceDN w:val="0"/>
              <w:adjustRightInd w:val="0"/>
              <w:spacing w:before="120" w:after="120"/>
              <w:jc w:val="both"/>
              <w:rPr>
                <w:rFonts w:ascii="Garamond" w:hAnsi="Garamond" w:cs="Helvetica"/>
                <w:sz w:val="20"/>
              </w:rPr>
            </w:pPr>
            <w:r w:rsidRPr="00E73DF8">
              <w:rPr>
                <w:rFonts w:ascii="Garamond" w:hAnsi="Garamond" w:cs="Helvetica"/>
                <w:sz w:val="20"/>
                <w:u w:val="single"/>
              </w:rPr>
              <w:t>[</w:t>
            </w:r>
            <w:r w:rsidR="00F85B05">
              <w:rPr>
                <w:rFonts w:ascii="Garamond" w:hAnsi="Garamond" w:cs="Helvetica"/>
                <w:color w:val="FF0000"/>
                <w:sz w:val="20"/>
                <w:u w:val="single"/>
              </w:rPr>
              <w:t>I</w:t>
            </w:r>
            <w:r w:rsidR="0039151D" w:rsidRPr="00E73DF8">
              <w:rPr>
                <w:rFonts w:ascii="Garamond" w:hAnsi="Garamond" w:cs="Helvetica"/>
                <w:color w:val="FF0000"/>
                <w:sz w:val="20"/>
                <w:u w:val="single"/>
              </w:rPr>
              <w:t>nscrire</w:t>
            </w:r>
            <w:r w:rsidR="00970180" w:rsidRPr="00E73DF8">
              <w:rPr>
                <w:rFonts w:ascii="Garamond" w:hAnsi="Garamond" w:cs="Helvetica"/>
                <w:color w:val="FF0000"/>
                <w:sz w:val="20"/>
                <w:u w:val="single"/>
              </w:rPr>
              <w:t xml:space="preserve"> le nom de l’organisme</w:t>
            </w:r>
            <w:r w:rsidRPr="00E73DF8">
              <w:rPr>
                <w:rFonts w:ascii="Garamond" w:hAnsi="Garamond" w:cs="Helvetica"/>
                <w:sz w:val="20"/>
                <w:u w:val="single"/>
              </w:rPr>
              <w:t>]</w:t>
            </w:r>
            <w:r w:rsidR="00F17047" w:rsidRPr="00E73DF8">
              <w:rPr>
                <w:rFonts w:ascii="Garamond" w:hAnsi="Garamond" w:cs="Helvetica"/>
                <w:sz w:val="20"/>
              </w:rPr>
              <w:t xml:space="preserve"> (ci-après «</w:t>
            </w:r>
            <w:r w:rsidR="00CF67B1">
              <w:rPr>
                <w:rFonts w:ascii="Garamond" w:hAnsi="Garamond" w:cs="Helvetica"/>
                <w:sz w:val="20"/>
              </w:rPr>
              <w:t> </w:t>
            </w:r>
            <w:r w:rsidR="00F85B05">
              <w:rPr>
                <w:rFonts w:ascii="Garamond" w:hAnsi="Garamond" w:cs="Helvetica"/>
                <w:sz w:val="20"/>
              </w:rPr>
              <w:t>O</w:t>
            </w:r>
            <w:r w:rsidR="00970180" w:rsidRPr="00E73DF8">
              <w:rPr>
                <w:rFonts w:ascii="Garamond" w:hAnsi="Garamond" w:cs="Helvetica"/>
                <w:sz w:val="20"/>
              </w:rPr>
              <w:t>rganisme</w:t>
            </w:r>
            <w:r w:rsidR="00CF67B1">
              <w:rPr>
                <w:rFonts w:ascii="Garamond" w:hAnsi="Garamond" w:cs="Helvetica"/>
                <w:sz w:val="20"/>
              </w:rPr>
              <w:t> </w:t>
            </w:r>
            <w:r w:rsidR="00970180" w:rsidRPr="00E73DF8">
              <w:rPr>
                <w:rFonts w:ascii="Garamond" w:hAnsi="Garamond" w:cs="Helvetica"/>
                <w:sz w:val="20"/>
              </w:rPr>
              <w:t>»)</w:t>
            </w:r>
            <w:r w:rsidR="00F85B05">
              <w:rPr>
                <w:rFonts w:ascii="Garamond" w:hAnsi="Garamond" w:cs="Helvetica"/>
                <w:sz w:val="20"/>
              </w:rPr>
              <w:t>,</w:t>
            </w:r>
            <w:r w:rsidR="00970180" w:rsidRPr="00E73DF8">
              <w:rPr>
                <w:rFonts w:ascii="Garamond" w:hAnsi="Garamond" w:cs="Helvetica"/>
                <w:sz w:val="20"/>
              </w:rPr>
              <w:t xml:space="preserve"> qui assume la gestion de l’immeuble concerné, sollicite les services professionnels suivants :</w:t>
            </w:r>
          </w:p>
          <w:p w14:paraId="74CD2A09" w14:textId="77777777" w:rsidR="00970180" w:rsidRPr="00E73DF8" w:rsidRDefault="00970180" w:rsidP="002A5EA6">
            <w:pPr>
              <w:tabs>
                <w:tab w:val="left" w:pos="567"/>
              </w:tabs>
              <w:autoSpaceDE w:val="0"/>
              <w:autoSpaceDN w:val="0"/>
              <w:adjustRightInd w:val="0"/>
              <w:spacing w:before="120" w:after="120"/>
              <w:rPr>
                <w:rFonts w:ascii="Garamond" w:hAnsi="Garamond" w:cs="Helvetica"/>
                <w:sz w:val="20"/>
              </w:rPr>
            </w:pPr>
            <w:r w:rsidRPr="00E73DF8">
              <w:rPr>
                <w:rFonts w:ascii="Garamond" w:hAnsi="Garamond" w:cs="Helvetica"/>
                <w:sz w:val="20"/>
              </w:rPr>
              <w:fldChar w:fldCharType="begin">
                <w:ffData>
                  <w:name w:val="CaseACocher1"/>
                  <w:enabled/>
                  <w:calcOnExit w:val="0"/>
                  <w:checkBox>
                    <w:sizeAuto/>
                    <w:default w:val="0"/>
                  </w:checkBox>
                </w:ffData>
              </w:fldChar>
            </w:r>
            <w:bookmarkStart w:id="104" w:name="CaseACocher1"/>
            <w:r w:rsidRPr="00E73DF8">
              <w:rPr>
                <w:rFonts w:ascii="Garamond" w:hAnsi="Garamond" w:cs="Helvetica"/>
                <w:sz w:val="20"/>
              </w:rPr>
              <w:instrText xml:space="preserve"> FORMCHECKBOX </w:instrText>
            </w:r>
            <w:r w:rsidRPr="00E73DF8">
              <w:rPr>
                <w:rFonts w:ascii="Garamond" w:hAnsi="Garamond" w:cs="Helvetica"/>
                <w:sz w:val="20"/>
              </w:rPr>
            </w:r>
            <w:r w:rsidRPr="00E73DF8">
              <w:rPr>
                <w:rFonts w:ascii="Garamond" w:hAnsi="Garamond" w:cs="Helvetica"/>
                <w:sz w:val="20"/>
              </w:rPr>
              <w:fldChar w:fldCharType="separate"/>
            </w:r>
            <w:r w:rsidRPr="00E73DF8">
              <w:rPr>
                <w:rFonts w:ascii="Garamond" w:hAnsi="Garamond" w:cs="Helvetica"/>
                <w:sz w:val="20"/>
              </w:rPr>
              <w:fldChar w:fldCharType="end"/>
            </w:r>
            <w:bookmarkEnd w:id="104"/>
            <w:r w:rsidR="002A5EA6" w:rsidRPr="00E73DF8">
              <w:rPr>
                <w:rFonts w:ascii="Garamond" w:hAnsi="Garamond" w:cs="Helvetica"/>
                <w:sz w:val="20"/>
              </w:rPr>
              <w:tab/>
            </w:r>
            <w:r w:rsidRPr="00E73DF8">
              <w:rPr>
                <w:rFonts w:ascii="Garamond" w:hAnsi="Garamond" w:cs="Helvetica"/>
                <w:sz w:val="20"/>
              </w:rPr>
              <w:t>Services professionnels d’architecture par une firme d’architectes</w:t>
            </w:r>
          </w:p>
          <w:p w14:paraId="7DD28776" w14:textId="77777777" w:rsidR="00970180" w:rsidRPr="00E73DF8" w:rsidRDefault="00970180" w:rsidP="002A5EA6">
            <w:pPr>
              <w:autoSpaceDE w:val="0"/>
              <w:autoSpaceDN w:val="0"/>
              <w:adjustRightInd w:val="0"/>
              <w:spacing w:before="120" w:after="120"/>
              <w:ind w:left="567" w:hanging="567"/>
              <w:jc w:val="both"/>
              <w:rPr>
                <w:rFonts w:ascii="Garamond" w:hAnsi="Garamond" w:cs="Helvetica"/>
                <w:sz w:val="20"/>
              </w:rPr>
            </w:pPr>
            <w:r w:rsidRPr="00E73DF8">
              <w:rPr>
                <w:rFonts w:ascii="Garamond" w:hAnsi="Garamond" w:cs="Helvetica"/>
                <w:sz w:val="20"/>
              </w:rPr>
              <w:fldChar w:fldCharType="begin">
                <w:ffData>
                  <w:name w:val="CaseACocher2"/>
                  <w:enabled/>
                  <w:calcOnExit w:val="0"/>
                  <w:checkBox>
                    <w:sizeAuto/>
                    <w:default w:val="0"/>
                  </w:checkBox>
                </w:ffData>
              </w:fldChar>
            </w:r>
            <w:bookmarkStart w:id="105" w:name="CaseACocher2"/>
            <w:r w:rsidRPr="00E73DF8">
              <w:rPr>
                <w:rFonts w:ascii="Garamond" w:hAnsi="Garamond" w:cs="Helvetica"/>
                <w:sz w:val="20"/>
              </w:rPr>
              <w:instrText xml:space="preserve"> FORMCHECKBOX </w:instrText>
            </w:r>
            <w:r w:rsidRPr="00E73DF8">
              <w:rPr>
                <w:rFonts w:ascii="Garamond" w:hAnsi="Garamond" w:cs="Helvetica"/>
                <w:sz w:val="20"/>
              </w:rPr>
            </w:r>
            <w:r w:rsidRPr="00E73DF8">
              <w:rPr>
                <w:rFonts w:ascii="Garamond" w:hAnsi="Garamond" w:cs="Helvetica"/>
                <w:sz w:val="20"/>
              </w:rPr>
              <w:fldChar w:fldCharType="separate"/>
            </w:r>
            <w:r w:rsidRPr="00E73DF8">
              <w:rPr>
                <w:rFonts w:ascii="Garamond" w:hAnsi="Garamond" w:cs="Helvetica"/>
                <w:sz w:val="20"/>
              </w:rPr>
              <w:fldChar w:fldCharType="end"/>
            </w:r>
            <w:bookmarkEnd w:id="105"/>
            <w:r w:rsidR="002A5EA6" w:rsidRPr="00E73DF8">
              <w:rPr>
                <w:rFonts w:ascii="Garamond" w:hAnsi="Garamond" w:cs="Helvetica"/>
                <w:sz w:val="20"/>
              </w:rPr>
              <w:tab/>
            </w:r>
            <w:r w:rsidRPr="00E73DF8">
              <w:rPr>
                <w:rFonts w:ascii="Garamond" w:hAnsi="Garamond" w:cs="Helvetica"/>
                <w:sz w:val="20"/>
              </w:rPr>
              <w:t>Services professionnels d’architecture par une firme d’architectes s’occupant aussi d’engager des</w:t>
            </w:r>
            <w:r w:rsidR="002A5EA6" w:rsidRPr="00E73DF8">
              <w:rPr>
                <w:rFonts w:ascii="Garamond" w:hAnsi="Garamond" w:cs="Helvetica"/>
                <w:sz w:val="20"/>
              </w:rPr>
              <w:br/>
            </w:r>
            <w:r w:rsidRPr="00E73DF8">
              <w:rPr>
                <w:rFonts w:ascii="Garamond" w:hAnsi="Garamond" w:cs="Helvetica"/>
                <w:sz w:val="20"/>
              </w:rPr>
              <w:t>ingénieurs pour effectuer les travaux d’ingénierie</w:t>
            </w:r>
          </w:p>
          <w:p w14:paraId="10A3C529" w14:textId="77777777" w:rsidR="00970180" w:rsidRPr="00E73DF8" w:rsidRDefault="00970180" w:rsidP="002A5EA6">
            <w:pPr>
              <w:tabs>
                <w:tab w:val="left" w:pos="567"/>
              </w:tabs>
              <w:autoSpaceDE w:val="0"/>
              <w:autoSpaceDN w:val="0"/>
              <w:adjustRightInd w:val="0"/>
              <w:spacing w:before="120" w:after="120"/>
              <w:jc w:val="both"/>
              <w:rPr>
                <w:rFonts w:ascii="Garamond" w:hAnsi="Garamond" w:cs="Helvetica"/>
                <w:sz w:val="20"/>
              </w:rPr>
            </w:pPr>
            <w:r w:rsidRPr="00E73DF8">
              <w:rPr>
                <w:rFonts w:ascii="Garamond" w:hAnsi="Garamond" w:cs="Helvetica"/>
                <w:sz w:val="20"/>
              </w:rPr>
              <w:fldChar w:fldCharType="begin">
                <w:ffData>
                  <w:name w:val="CaseACocher3"/>
                  <w:enabled/>
                  <w:calcOnExit w:val="0"/>
                  <w:checkBox>
                    <w:sizeAuto/>
                    <w:default w:val="0"/>
                  </w:checkBox>
                </w:ffData>
              </w:fldChar>
            </w:r>
            <w:bookmarkStart w:id="106" w:name="CaseACocher3"/>
            <w:r w:rsidRPr="00E73DF8">
              <w:rPr>
                <w:rFonts w:ascii="Garamond" w:hAnsi="Garamond" w:cs="Helvetica"/>
                <w:sz w:val="20"/>
              </w:rPr>
              <w:instrText xml:space="preserve"> FORMCHECKBOX </w:instrText>
            </w:r>
            <w:r w:rsidRPr="00E73DF8">
              <w:rPr>
                <w:rFonts w:ascii="Garamond" w:hAnsi="Garamond" w:cs="Helvetica"/>
                <w:sz w:val="20"/>
              </w:rPr>
            </w:r>
            <w:r w:rsidRPr="00E73DF8">
              <w:rPr>
                <w:rFonts w:ascii="Garamond" w:hAnsi="Garamond" w:cs="Helvetica"/>
                <w:sz w:val="20"/>
              </w:rPr>
              <w:fldChar w:fldCharType="separate"/>
            </w:r>
            <w:r w:rsidRPr="00E73DF8">
              <w:rPr>
                <w:rFonts w:ascii="Garamond" w:hAnsi="Garamond" w:cs="Helvetica"/>
                <w:sz w:val="20"/>
              </w:rPr>
              <w:fldChar w:fldCharType="end"/>
            </w:r>
            <w:bookmarkEnd w:id="106"/>
            <w:r w:rsidR="002A5EA6" w:rsidRPr="00E73DF8">
              <w:rPr>
                <w:rFonts w:ascii="Garamond" w:hAnsi="Garamond" w:cs="Helvetica"/>
                <w:sz w:val="20"/>
              </w:rPr>
              <w:tab/>
            </w:r>
            <w:r w:rsidRPr="00E73DF8">
              <w:rPr>
                <w:rFonts w:ascii="Garamond" w:hAnsi="Garamond" w:cs="Helvetica"/>
                <w:sz w:val="20"/>
              </w:rPr>
              <w:t>Services professionnels d’ingénierie :</w:t>
            </w:r>
          </w:p>
          <w:p w14:paraId="75CF8325" w14:textId="77777777" w:rsidR="00970180" w:rsidRPr="00E73DF8" w:rsidRDefault="00970180" w:rsidP="002A5EA6">
            <w:pPr>
              <w:tabs>
                <w:tab w:val="left" w:pos="567"/>
                <w:tab w:val="left" w:pos="2700"/>
                <w:tab w:val="left" w:pos="3686"/>
              </w:tabs>
              <w:autoSpaceDE w:val="0"/>
              <w:autoSpaceDN w:val="0"/>
              <w:adjustRightInd w:val="0"/>
              <w:spacing w:before="120" w:after="120"/>
              <w:rPr>
                <w:rFonts w:ascii="Garamond" w:hAnsi="Garamond" w:cs="Helvetica"/>
                <w:sz w:val="20"/>
              </w:rPr>
            </w:pPr>
            <w:r w:rsidRPr="00E73DF8">
              <w:rPr>
                <w:rFonts w:ascii="Garamond" w:hAnsi="Garamond" w:cs="Helvetica"/>
                <w:sz w:val="20"/>
              </w:rPr>
              <w:tab/>
            </w:r>
            <w:r w:rsidRPr="00E73DF8">
              <w:rPr>
                <w:rFonts w:ascii="Garamond" w:hAnsi="Garamond" w:cs="Helvetica"/>
                <w:sz w:val="20"/>
              </w:rPr>
              <w:fldChar w:fldCharType="begin">
                <w:ffData>
                  <w:name w:val="CaseACocher4"/>
                  <w:enabled/>
                  <w:calcOnExit w:val="0"/>
                  <w:checkBox>
                    <w:sizeAuto/>
                    <w:default w:val="0"/>
                  </w:checkBox>
                </w:ffData>
              </w:fldChar>
            </w:r>
            <w:bookmarkStart w:id="107" w:name="CaseACocher4"/>
            <w:r w:rsidRPr="00E73DF8">
              <w:rPr>
                <w:rFonts w:ascii="Garamond" w:hAnsi="Garamond" w:cs="Helvetica"/>
                <w:sz w:val="20"/>
              </w:rPr>
              <w:instrText xml:space="preserve"> FORMCHECKBOX </w:instrText>
            </w:r>
            <w:r w:rsidRPr="00E73DF8">
              <w:rPr>
                <w:rFonts w:ascii="Garamond" w:hAnsi="Garamond" w:cs="Helvetica"/>
                <w:sz w:val="20"/>
              </w:rPr>
            </w:r>
            <w:r w:rsidRPr="00E73DF8">
              <w:rPr>
                <w:rFonts w:ascii="Garamond" w:hAnsi="Garamond" w:cs="Helvetica"/>
                <w:sz w:val="20"/>
              </w:rPr>
              <w:fldChar w:fldCharType="separate"/>
            </w:r>
            <w:r w:rsidRPr="00E73DF8">
              <w:rPr>
                <w:rFonts w:ascii="Garamond" w:hAnsi="Garamond" w:cs="Helvetica"/>
                <w:sz w:val="20"/>
              </w:rPr>
              <w:fldChar w:fldCharType="end"/>
            </w:r>
            <w:bookmarkEnd w:id="107"/>
            <w:r w:rsidRPr="00E73DF8">
              <w:rPr>
                <w:rFonts w:ascii="Garamond" w:hAnsi="Garamond" w:cs="Helvetica"/>
                <w:sz w:val="20"/>
              </w:rPr>
              <w:t xml:space="preserve"> Toutes les disciplines </w:t>
            </w:r>
            <w:r w:rsidRPr="00E73DF8">
              <w:rPr>
                <w:rFonts w:ascii="Garamond" w:hAnsi="Garamond" w:cs="Helvetica"/>
                <w:sz w:val="20"/>
              </w:rPr>
              <w:tab/>
            </w:r>
            <w:r w:rsidRPr="00E73DF8">
              <w:rPr>
                <w:rFonts w:ascii="Garamond" w:hAnsi="Garamond" w:cs="Helvetica"/>
                <w:sz w:val="20"/>
              </w:rPr>
              <w:fldChar w:fldCharType="begin">
                <w:ffData>
                  <w:name w:val="CaseACocher9"/>
                  <w:enabled/>
                  <w:calcOnExit w:val="0"/>
                  <w:checkBox>
                    <w:sizeAuto/>
                    <w:default w:val="0"/>
                  </w:checkBox>
                </w:ffData>
              </w:fldChar>
            </w:r>
            <w:bookmarkStart w:id="108" w:name="CaseACocher9"/>
            <w:r w:rsidRPr="00E73DF8">
              <w:rPr>
                <w:rFonts w:ascii="Garamond" w:hAnsi="Garamond" w:cs="Helvetica"/>
                <w:sz w:val="20"/>
              </w:rPr>
              <w:instrText xml:space="preserve"> FORMCHECKBOX </w:instrText>
            </w:r>
            <w:r w:rsidRPr="00E73DF8">
              <w:rPr>
                <w:rFonts w:ascii="Garamond" w:hAnsi="Garamond" w:cs="Helvetica"/>
                <w:sz w:val="20"/>
              </w:rPr>
            </w:r>
            <w:r w:rsidRPr="00E73DF8">
              <w:rPr>
                <w:rFonts w:ascii="Garamond" w:hAnsi="Garamond" w:cs="Helvetica"/>
                <w:sz w:val="20"/>
              </w:rPr>
              <w:fldChar w:fldCharType="separate"/>
            </w:r>
            <w:r w:rsidRPr="00E73DF8">
              <w:rPr>
                <w:rFonts w:ascii="Garamond" w:hAnsi="Garamond" w:cs="Helvetica"/>
                <w:sz w:val="20"/>
              </w:rPr>
              <w:fldChar w:fldCharType="end"/>
            </w:r>
            <w:bookmarkEnd w:id="108"/>
            <w:r w:rsidRPr="00E73DF8">
              <w:rPr>
                <w:rFonts w:ascii="Garamond" w:hAnsi="Garamond" w:cs="Helvetica"/>
                <w:sz w:val="20"/>
              </w:rPr>
              <w:t xml:space="preserve"> Aménagement extérieur (génie civil) </w:t>
            </w:r>
            <w:r w:rsidRPr="00E73DF8">
              <w:rPr>
                <w:rFonts w:ascii="Garamond" w:hAnsi="Garamond" w:cs="Helvetica"/>
                <w:sz w:val="20"/>
              </w:rPr>
              <w:tab/>
            </w:r>
            <w:r w:rsidRPr="00E73DF8">
              <w:rPr>
                <w:rFonts w:ascii="Garamond" w:hAnsi="Garamond" w:cs="Helvetica"/>
                <w:sz w:val="20"/>
              </w:rPr>
              <w:fldChar w:fldCharType="begin">
                <w:ffData>
                  <w:name w:val="CaseACocher5"/>
                  <w:enabled/>
                  <w:calcOnExit w:val="0"/>
                  <w:checkBox>
                    <w:sizeAuto/>
                    <w:default w:val="0"/>
                  </w:checkBox>
                </w:ffData>
              </w:fldChar>
            </w:r>
            <w:bookmarkStart w:id="109" w:name="CaseACocher5"/>
            <w:r w:rsidRPr="00E73DF8">
              <w:rPr>
                <w:rFonts w:ascii="Garamond" w:hAnsi="Garamond" w:cs="Helvetica"/>
                <w:sz w:val="20"/>
              </w:rPr>
              <w:instrText xml:space="preserve"> FORMCHECKBOX </w:instrText>
            </w:r>
            <w:r w:rsidRPr="00E73DF8">
              <w:rPr>
                <w:rFonts w:ascii="Garamond" w:hAnsi="Garamond" w:cs="Helvetica"/>
                <w:sz w:val="20"/>
              </w:rPr>
            </w:r>
            <w:r w:rsidRPr="00E73DF8">
              <w:rPr>
                <w:rFonts w:ascii="Garamond" w:hAnsi="Garamond" w:cs="Helvetica"/>
                <w:sz w:val="20"/>
              </w:rPr>
              <w:fldChar w:fldCharType="separate"/>
            </w:r>
            <w:r w:rsidRPr="00E73DF8">
              <w:rPr>
                <w:rFonts w:ascii="Garamond" w:hAnsi="Garamond" w:cs="Helvetica"/>
                <w:sz w:val="20"/>
              </w:rPr>
              <w:fldChar w:fldCharType="end"/>
            </w:r>
            <w:bookmarkEnd w:id="109"/>
            <w:r w:rsidRPr="00E73DF8">
              <w:rPr>
                <w:rFonts w:ascii="Garamond" w:hAnsi="Garamond" w:cs="Helvetica"/>
                <w:sz w:val="20"/>
              </w:rPr>
              <w:t xml:space="preserve"> Mécanique (plomberie et ventilation)</w:t>
            </w:r>
          </w:p>
          <w:p w14:paraId="34E706B2" w14:textId="77777777" w:rsidR="00970180" w:rsidRPr="00E73DF8" w:rsidRDefault="00970180" w:rsidP="00D57FF3">
            <w:pPr>
              <w:tabs>
                <w:tab w:val="left" w:pos="360"/>
                <w:tab w:val="left" w:pos="851"/>
                <w:tab w:val="left" w:pos="2694"/>
              </w:tabs>
              <w:autoSpaceDE w:val="0"/>
              <w:autoSpaceDN w:val="0"/>
              <w:adjustRightInd w:val="0"/>
              <w:spacing w:before="120" w:after="120"/>
              <w:ind w:firstLine="567"/>
              <w:rPr>
                <w:rFonts w:ascii="Garamond" w:hAnsi="Garamond" w:cs="Helvetica"/>
                <w:sz w:val="20"/>
              </w:rPr>
            </w:pPr>
            <w:r w:rsidRPr="00E73DF8">
              <w:rPr>
                <w:rFonts w:ascii="Garamond" w:hAnsi="Garamond" w:cs="Helvetica"/>
                <w:sz w:val="20"/>
              </w:rPr>
              <w:fldChar w:fldCharType="begin">
                <w:ffData>
                  <w:name w:val="CaseACocher7"/>
                  <w:enabled/>
                  <w:calcOnExit w:val="0"/>
                  <w:checkBox>
                    <w:sizeAuto/>
                    <w:default w:val="0"/>
                  </w:checkBox>
                </w:ffData>
              </w:fldChar>
            </w:r>
            <w:bookmarkStart w:id="110" w:name="CaseACocher7"/>
            <w:r w:rsidRPr="00E73DF8">
              <w:rPr>
                <w:rFonts w:ascii="Garamond" w:hAnsi="Garamond" w:cs="Helvetica"/>
                <w:sz w:val="20"/>
              </w:rPr>
              <w:instrText xml:space="preserve"> FORMCHECKBOX </w:instrText>
            </w:r>
            <w:r w:rsidRPr="00E73DF8">
              <w:rPr>
                <w:rFonts w:ascii="Garamond" w:hAnsi="Garamond" w:cs="Helvetica"/>
                <w:sz w:val="20"/>
              </w:rPr>
            </w:r>
            <w:r w:rsidRPr="00E73DF8">
              <w:rPr>
                <w:rFonts w:ascii="Garamond" w:hAnsi="Garamond" w:cs="Helvetica"/>
                <w:sz w:val="20"/>
              </w:rPr>
              <w:fldChar w:fldCharType="separate"/>
            </w:r>
            <w:r w:rsidRPr="00E73DF8">
              <w:rPr>
                <w:rFonts w:ascii="Garamond" w:hAnsi="Garamond" w:cs="Helvetica"/>
                <w:sz w:val="20"/>
              </w:rPr>
              <w:fldChar w:fldCharType="end"/>
            </w:r>
            <w:bookmarkEnd w:id="110"/>
            <w:r w:rsidRPr="00E73DF8">
              <w:rPr>
                <w:rFonts w:ascii="Garamond" w:hAnsi="Garamond" w:cs="Helvetica"/>
                <w:sz w:val="20"/>
              </w:rPr>
              <w:t xml:space="preserve"> Structure </w:t>
            </w:r>
            <w:r w:rsidRPr="00E73DF8">
              <w:rPr>
                <w:rFonts w:ascii="Garamond" w:hAnsi="Garamond" w:cs="Helvetica"/>
                <w:sz w:val="20"/>
              </w:rPr>
              <w:tab/>
            </w:r>
            <w:r w:rsidRPr="00E73DF8">
              <w:rPr>
                <w:rFonts w:ascii="Garamond" w:hAnsi="Garamond" w:cs="Helvetica"/>
                <w:sz w:val="20"/>
              </w:rPr>
              <w:fldChar w:fldCharType="begin">
                <w:ffData>
                  <w:name w:val="CaseACocher10"/>
                  <w:enabled/>
                  <w:calcOnExit w:val="0"/>
                  <w:checkBox>
                    <w:sizeAuto/>
                    <w:default w:val="0"/>
                  </w:checkBox>
                </w:ffData>
              </w:fldChar>
            </w:r>
            <w:bookmarkStart w:id="111" w:name="CaseACocher10"/>
            <w:r w:rsidRPr="00E73DF8">
              <w:rPr>
                <w:rFonts w:ascii="Garamond" w:hAnsi="Garamond" w:cs="Helvetica"/>
                <w:sz w:val="20"/>
              </w:rPr>
              <w:instrText xml:space="preserve"> FORMCHECKBOX </w:instrText>
            </w:r>
            <w:r w:rsidRPr="00E73DF8">
              <w:rPr>
                <w:rFonts w:ascii="Garamond" w:hAnsi="Garamond" w:cs="Helvetica"/>
                <w:sz w:val="20"/>
              </w:rPr>
            </w:r>
            <w:r w:rsidRPr="00E73DF8">
              <w:rPr>
                <w:rFonts w:ascii="Garamond" w:hAnsi="Garamond" w:cs="Helvetica"/>
                <w:sz w:val="20"/>
              </w:rPr>
              <w:fldChar w:fldCharType="separate"/>
            </w:r>
            <w:r w:rsidRPr="00E73DF8">
              <w:rPr>
                <w:rFonts w:ascii="Garamond" w:hAnsi="Garamond" w:cs="Helvetica"/>
                <w:sz w:val="20"/>
              </w:rPr>
              <w:fldChar w:fldCharType="end"/>
            </w:r>
            <w:bookmarkEnd w:id="111"/>
            <w:r w:rsidRPr="00E73DF8">
              <w:rPr>
                <w:rFonts w:ascii="Garamond" w:hAnsi="Garamond" w:cs="Helvetica"/>
                <w:sz w:val="20"/>
              </w:rPr>
              <w:t xml:space="preserve"> Électricité</w:t>
            </w:r>
          </w:p>
          <w:p w14:paraId="1DF8B601" w14:textId="77777777" w:rsidR="00970180" w:rsidRPr="00E73DF8" w:rsidRDefault="00970180" w:rsidP="006E7332">
            <w:pPr>
              <w:tabs>
                <w:tab w:val="left" w:pos="360"/>
              </w:tabs>
              <w:autoSpaceDE w:val="0"/>
              <w:autoSpaceDN w:val="0"/>
              <w:adjustRightInd w:val="0"/>
              <w:spacing w:before="120" w:after="120"/>
              <w:rPr>
                <w:rFonts w:ascii="Garamond" w:hAnsi="Garamond" w:cs="Helvetica"/>
                <w:sz w:val="20"/>
              </w:rPr>
            </w:pPr>
            <w:r w:rsidRPr="00E73DF8">
              <w:rPr>
                <w:rFonts w:ascii="Garamond" w:hAnsi="Garamond" w:cs="Helvetica"/>
                <w:sz w:val="20"/>
              </w:rPr>
              <w:fldChar w:fldCharType="begin">
                <w:ffData>
                  <w:name w:val="CaseACocher8"/>
                  <w:enabled/>
                  <w:calcOnExit w:val="0"/>
                  <w:checkBox>
                    <w:sizeAuto/>
                    <w:default w:val="0"/>
                  </w:checkBox>
                </w:ffData>
              </w:fldChar>
            </w:r>
            <w:bookmarkStart w:id="112" w:name="CaseACocher8"/>
            <w:r w:rsidRPr="00E73DF8">
              <w:rPr>
                <w:rFonts w:ascii="Garamond" w:hAnsi="Garamond" w:cs="Helvetica"/>
                <w:sz w:val="20"/>
              </w:rPr>
              <w:instrText xml:space="preserve"> FORMCHECKBOX </w:instrText>
            </w:r>
            <w:r w:rsidRPr="00E73DF8">
              <w:rPr>
                <w:rFonts w:ascii="Garamond" w:hAnsi="Garamond" w:cs="Helvetica"/>
                <w:sz w:val="20"/>
              </w:rPr>
            </w:r>
            <w:r w:rsidRPr="00E73DF8">
              <w:rPr>
                <w:rFonts w:ascii="Garamond" w:hAnsi="Garamond" w:cs="Helvetica"/>
                <w:sz w:val="20"/>
              </w:rPr>
              <w:fldChar w:fldCharType="separate"/>
            </w:r>
            <w:r w:rsidRPr="00E73DF8">
              <w:rPr>
                <w:rFonts w:ascii="Garamond" w:hAnsi="Garamond" w:cs="Helvetica"/>
                <w:sz w:val="20"/>
              </w:rPr>
              <w:fldChar w:fldCharType="end"/>
            </w:r>
            <w:bookmarkEnd w:id="112"/>
            <w:r w:rsidRPr="00E73DF8">
              <w:rPr>
                <w:rFonts w:ascii="Garamond" w:hAnsi="Garamond" w:cs="Helvetica"/>
                <w:sz w:val="20"/>
              </w:rPr>
              <w:t xml:space="preserve"> Autres, précisez : </w:t>
            </w:r>
          </w:p>
        </w:tc>
      </w:tr>
    </w:tbl>
    <w:p w14:paraId="4A1CC8F9" w14:textId="77777777" w:rsidR="00970180" w:rsidRPr="00E73DF8" w:rsidRDefault="00970180" w:rsidP="00970180">
      <w:pPr>
        <w:rPr>
          <w:rFonts w:ascii="Garamond" w:hAnsi="Garamond"/>
          <w:sz w:val="20"/>
        </w:rPr>
      </w:pPr>
    </w:p>
    <w:tbl>
      <w:tblPr>
        <w:tblW w:w="9734" w:type="dxa"/>
        <w:tblInd w:w="70" w:type="dxa"/>
        <w:tblLayout w:type="fixed"/>
        <w:tblCellMar>
          <w:left w:w="70" w:type="dxa"/>
          <w:right w:w="70" w:type="dxa"/>
        </w:tblCellMar>
        <w:tblLook w:val="0000" w:firstRow="0" w:lastRow="0" w:firstColumn="0" w:lastColumn="0" w:noHBand="0" w:noVBand="0"/>
      </w:tblPr>
      <w:tblGrid>
        <w:gridCol w:w="537"/>
        <w:gridCol w:w="9197"/>
      </w:tblGrid>
      <w:tr w:rsidR="00970180" w:rsidRPr="00E73DF8" w14:paraId="59D5068F" w14:textId="77777777" w:rsidTr="006E7332">
        <w:trPr>
          <w:trHeight w:val="242"/>
        </w:trPr>
        <w:tc>
          <w:tcPr>
            <w:tcW w:w="537" w:type="dxa"/>
            <w:tcBorders>
              <w:top w:val="single" w:sz="4" w:space="0" w:color="auto"/>
              <w:left w:val="single" w:sz="4" w:space="0" w:color="auto"/>
              <w:bottom w:val="single" w:sz="4" w:space="0" w:color="auto"/>
              <w:right w:val="single" w:sz="4" w:space="0" w:color="auto"/>
            </w:tcBorders>
            <w:shd w:val="clear" w:color="auto" w:fill="000000"/>
            <w:vAlign w:val="center"/>
          </w:tcPr>
          <w:p w14:paraId="4D56CE2D" w14:textId="77777777" w:rsidR="00970180" w:rsidRPr="00E73DF8" w:rsidRDefault="00970180" w:rsidP="00970180">
            <w:pPr>
              <w:jc w:val="center"/>
              <w:rPr>
                <w:rFonts w:ascii="Garamond" w:hAnsi="Garamond" w:cs="Arial"/>
                <w:b/>
                <w:bCs/>
                <w:color w:val="FFFFFF"/>
                <w:sz w:val="20"/>
              </w:rPr>
            </w:pPr>
            <w:r w:rsidRPr="00E73DF8">
              <w:rPr>
                <w:rFonts w:ascii="Garamond" w:hAnsi="Garamond" w:cs="Arial"/>
                <w:b/>
                <w:bCs/>
                <w:color w:val="FFFFFF"/>
                <w:sz w:val="20"/>
              </w:rPr>
              <w:t>3</w:t>
            </w:r>
          </w:p>
        </w:tc>
        <w:tc>
          <w:tcPr>
            <w:tcW w:w="9197" w:type="dxa"/>
            <w:tcBorders>
              <w:top w:val="single" w:sz="4" w:space="0" w:color="auto"/>
              <w:left w:val="nil"/>
              <w:bottom w:val="single" w:sz="4" w:space="0" w:color="auto"/>
              <w:right w:val="single" w:sz="4" w:space="0" w:color="auto"/>
            </w:tcBorders>
            <w:shd w:val="clear" w:color="auto" w:fill="808080"/>
            <w:vAlign w:val="center"/>
          </w:tcPr>
          <w:p w14:paraId="16306666" w14:textId="77777777" w:rsidR="00970180" w:rsidRPr="00E73DF8" w:rsidRDefault="00970180" w:rsidP="00970180">
            <w:pPr>
              <w:tabs>
                <w:tab w:val="left" w:pos="575"/>
              </w:tabs>
              <w:rPr>
                <w:rFonts w:ascii="Garamond" w:hAnsi="Garamond" w:cs="Arial"/>
                <w:b/>
                <w:bCs/>
                <w:color w:val="FFFFFF"/>
                <w:sz w:val="20"/>
              </w:rPr>
            </w:pPr>
            <w:r w:rsidRPr="00E73DF8">
              <w:rPr>
                <w:rFonts w:ascii="Garamond" w:hAnsi="Garamond" w:cs="Arial"/>
                <w:b/>
                <w:bCs/>
                <w:color w:val="FFFFFF"/>
                <w:sz w:val="20"/>
              </w:rPr>
              <w:t>Description du projet</w:t>
            </w:r>
          </w:p>
        </w:tc>
      </w:tr>
      <w:tr w:rsidR="00970180" w:rsidRPr="00E73DF8" w14:paraId="55C44D73" w14:textId="77777777" w:rsidTr="006E7332">
        <w:trPr>
          <w:trHeight w:val="260"/>
        </w:trPr>
        <w:tc>
          <w:tcPr>
            <w:tcW w:w="9734" w:type="dxa"/>
            <w:gridSpan w:val="2"/>
            <w:tcBorders>
              <w:top w:val="single" w:sz="4" w:space="0" w:color="auto"/>
              <w:left w:val="single" w:sz="4" w:space="0" w:color="auto"/>
              <w:bottom w:val="single" w:sz="4" w:space="0" w:color="auto"/>
              <w:right w:val="single" w:sz="4" w:space="0" w:color="auto"/>
            </w:tcBorders>
            <w:shd w:val="clear" w:color="auto" w:fill="F3F3F3"/>
            <w:vAlign w:val="center"/>
          </w:tcPr>
          <w:p w14:paraId="5C697BEE" w14:textId="77777777" w:rsidR="00970180" w:rsidRPr="00E73DF8" w:rsidRDefault="00970180" w:rsidP="00970180">
            <w:pPr>
              <w:tabs>
                <w:tab w:val="left" w:pos="575"/>
              </w:tabs>
              <w:rPr>
                <w:rFonts w:ascii="Garamond" w:hAnsi="Garamond" w:cs="Helvetica"/>
                <w:b/>
                <w:bCs/>
                <w:sz w:val="20"/>
              </w:rPr>
            </w:pPr>
            <w:r w:rsidRPr="00E73DF8">
              <w:rPr>
                <w:rFonts w:ascii="Garamond" w:hAnsi="Garamond" w:cs="Helvetica"/>
                <w:b/>
                <w:bCs/>
                <w:sz w:val="20"/>
              </w:rPr>
              <w:t>3</w:t>
            </w:r>
            <w:r w:rsidR="00CF67B1">
              <w:rPr>
                <w:rFonts w:ascii="Garamond" w:hAnsi="Garamond" w:cs="Helvetica"/>
                <w:b/>
                <w:bCs/>
                <w:sz w:val="20"/>
              </w:rPr>
              <w:t>,</w:t>
            </w:r>
            <w:r w:rsidRPr="00E73DF8">
              <w:rPr>
                <w:rFonts w:ascii="Garamond" w:hAnsi="Garamond" w:cs="Helvetica"/>
                <w:b/>
                <w:bCs/>
                <w:sz w:val="20"/>
              </w:rPr>
              <w:t>1</w:t>
            </w:r>
            <w:r w:rsidR="00B2567A" w:rsidRPr="00E73DF8">
              <w:rPr>
                <w:rFonts w:ascii="Garamond" w:hAnsi="Garamond" w:cs="Helvetica"/>
                <w:b/>
                <w:bCs/>
                <w:sz w:val="20"/>
              </w:rPr>
              <w:tab/>
            </w:r>
            <w:r w:rsidRPr="00E73DF8">
              <w:rPr>
                <w:rFonts w:ascii="Garamond" w:hAnsi="Garamond" w:cs="Helvetica"/>
                <w:b/>
                <w:bCs/>
                <w:sz w:val="20"/>
              </w:rPr>
              <w:t>Description des désordres observés</w:t>
            </w:r>
          </w:p>
        </w:tc>
      </w:tr>
      <w:tr w:rsidR="00970180" w:rsidRPr="00E73DF8" w14:paraId="2432092D" w14:textId="77777777" w:rsidTr="00D57FF3">
        <w:trPr>
          <w:trHeight w:val="1303"/>
        </w:trPr>
        <w:tc>
          <w:tcPr>
            <w:tcW w:w="9734" w:type="dxa"/>
            <w:gridSpan w:val="2"/>
            <w:tcBorders>
              <w:top w:val="single" w:sz="4" w:space="0" w:color="auto"/>
              <w:left w:val="single" w:sz="4" w:space="0" w:color="auto"/>
              <w:bottom w:val="single" w:sz="4" w:space="0" w:color="auto"/>
              <w:right w:val="single" w:sz="4" w:space="0" w:color="auto"/>
            </w:tcBorders>
          </w:tcPr>
          <w:p w14:paraId="66DC1582" w14:textId="77777777" w:rsidR="00970180" w:rsidRPr="00E73DF8" w:rsidRDefault="00970180" w:rsidP="00970180">
            <w:pPr>
              <w:tabs>
                <w:tab w:val="left" w:pos="575"/>
              </w:tabs>
              <w:spacing w:before="120"/>
              <w:rPr>
                <w:rFonts w:ascii="Garamond" w:hAnsi="Garamond" w:cs="Helvetica"/>
                <w:sz w:val="20"/>
              </w:rPr>
            </w:pPr>
          </w:p>
        </w:tc>
      </w:tr>
      <w:tr w:rsidR="00970180" w:rsidRPr="00E73DF8" w14:paraId="678BC757" w14:textId="77777777" w:rsidTr="006E7332">
        <w:trPr>
          <w:trHeight w:val="233"/>
        </w:trPr>
        <w:tc>
          <w:tcPr>
            <w:tcW w:w="9734" w:type="dxa"/>
            <w:gridSpan w:val="2"/>
            <w:tcBorders>
              <w:top w:val="single" w:sz="4" w:space="0" w:color="auto"/>
              <w:left w:val="single" w:sz="4" w:space="0" w:color="auto"/>
              <w:right w:val="single" w:sz="4" w:space="0" w:color="auto"/>
            </w:tcBorders>
            <w:shd w:val="clear" w:color="auto" w:fill="F3F3F3"/>
            <w:vAlign w:val="center"/>
          </w:tcPr>
          <w:p w14:paraId="2E96BADF" w14:textId="77777777" w:rsidR="00970180" w:rsidRPr="00E73DF8" w:rsidRDefault="00B2567A" w:rsidP="00970180">
            <w:pPr>
              <w:tabs>
                <w:tab w:val="left" w:pos="575"/>
              </w:tabs>
              <w:rPr>
                <w:rFonts w:ascii="Garamond" w:hAnsi="Garamond" w:cs="Helvetica"/>
                <w:b/>
                <w:bCs/>
                <w:sz w:val="20"/>
              </w:rPr>
            </w:pPr>
            <w:r w:rsidRPr="00E73DF8">
              <w:rPr>
                <w:rFonts w:ascii="Garamond" w:hAnsi="Garamond" w:cs="Helvetica"/>
                <w:b/>
                <w:bCs/>
                <w:sz w:val="20"/>
              </w:rPr>
              <w:t>3</w:t>
            </w:r>
            <w:r w:rsidR="00CF67B1">
              <w:rPr>
                <w:rFonts w:ascii="Garamond" w:hAnsi="Garamond" w:cs="Helvetica"/>
                <w:b/>
                <w:bCs/>
                <w:sz w:val="20"/>
              </w:rPr>
              <w:t>,</w:t>
            </w:r>
            <w:r w:rsidRPr="00E73DF8">
              <w:rPr>
                <w:rFonts w:ascii="Garamond" w:hAnsi="Garamond" w:cs="Helvetica"/>
                <w:b/>
                <w:bCs/>
                <w:sz w:val="20"/>
              </w:rPr>
              <w:t>2</w:t>
            </w:r>
            <w:r w:rsidRPr="00E73DF8">
              <w:rPr>
                <w:rFonts w:ascii="Garamond" w:hAnsi="Garamond" w:cs="Helvetica"/>
                <w:b/>
                <w:bCs/>
                <w:sz w:val="20"/>
              </w:rPr>
              <w:tab/>
            </w:r>
            <w:r w:rsidR="00970180" w:rsidRPr="00E73DF8">
              <w:rPr>
                <w:rFonts w:ascii="Garamond" w:hAnsi="Garamond" w:cs="Helvetica"/>
                <w:b/>
                <w:bCs/>
                <w:sz w:val="20"/>
              </w:rPr>
              <w:t>Description des travaux</w:t>
            </w:r>
          </w:p>
        </w:tc>
      </w:tr>
      <w:tr w:rsidR="00970180" w:rsidRPr="00E73DF8" w14:paraId="43F590AC" w14:textId="77777777" w:rsidTr="00D57FF3">
        <w:trPr>
          <w:trHeight w:val="1595"/>
        </w:trPr>
        <w:tc>
          <w:tcPr>
            <w:tcW w:w="9734" w:type="dxa"/>
            <w:gridSpan w:val="2"/>
            <w:tcBorders>
              <w:top w:val="single" w:sz="4" w:space="0" w:color="auto"/>
              <w:left w:val="single" w:sz="4" w:space="0" w:color="auto"/>
              <w:bottom w:val="single" w:sz="4" w:space="0" w:color="auto"/>
              <w:right w:val="single" w:sz="4" w:space="0" w:color="auto"/>
            </w:tcBorders>
          </w:tcPr>
          <w:p w14:paraId="786B35A2" w14:textId="77777777" w:rsidR="00970180" w:rsidRPr="00E73DF8" w:rsidRDefault="00970180" w:rsidP="00970180">
            <w:pPr>
              <w:tabs>
                <w:tab w:val="left" w:pos="575"/>
              </w:tabs>
              <w:spacing w:before="120"/>
              <w:rPr>
                <w:rFonts w:ascii="Garamond" w:hAnsi="Garamond" w:cs="Helvetica"/>
                <w:sz w:val="20"/>
              </w:rPr>
            </w:pPr>
          </w:p>
        </w:tc>
      </w:tr>
    </w:tbl>
    <w:p w14:paraId="3EBBE409" w14:textId="77777777" w:rsidR="00970180" w:rsidRPr="00E73DF8" w:rsidRDefault="00970180" w:rsidP="00970180">
      <w:pPr>
        <w:rPr>
          <w:rFonts w:ascii="Garamond" w:hAnsi="Garamond"/>
          <w:sz w:val="20"/>
        </w:rPr>
      </w:pPr>
      <w:r w:rsidRPr="00E73DF8">
        <w:rPr>
          <w:rFonts w:ascii="Garamond" w:hAnsi="Garamond"/>
          <w:sz w:val="20"/>
        </w:rPr>
        <w:br w:type="page"/>
      </w:r>
    </w:p>
    <w:tbl>
      <w:tblPr>
        <w:tblW w:w="9734" w:type="dxa"/>
        <w:tblInd w:w="70" w:type="dxa"/>
        <w:tblLayout w:type="fixed"/>
        <w:tblCellMar>
          <w:left w:w="70" w:type="dxa"/>
          <w:right w:w="70" w:type="dxa"/>
        </w:tblCellMar>
        <w:tblLook w:val="0000" w:firstRow="0" w:lastRow="0" w:firstColumn="0" w:lastColumn="0" w:noHBand="0" w:noVBand="0"/>
      </w:tblPr>
      <w:tblGrid>
        <w:gridCol w:w="537"/>
        <w:gridCol w:w="6742"/>
        <w:gridCol w:w="11"/>
        <w:gridCol w:w="810"/>
        <w:gridCol w:w="900"/>
        <w:gridCol w:w="734"/>
      </w:tblGrid>
      <w:tr w:rsidR="00970180" w:rsidRPr="00E73DF8" w14:paraId="3F1F63F8" w14:textId="77777777" w:rsidTr="006E7332">
        <w:trPr>
          <w:trHeight w:val="242"/>
        </w:trPr>
        <w:tc>
          <w:tcPr>
            <w:tcW w:w="537" w:type="dxa"/>
            <w:tcBorders>
              <w:top w:val="single" w:sz="4" w:space="0" w:color="auto"/>
              <w:left w:val="single" w:sz="4" w:space="0" w:color="auto"/>
              <w:bottom w:val="single" w:sz="4" w:space="0" w:color="auto"/>
              <w:right w:val="single" w:sz="4" w:space="0" w:color="auto"/>
            </w:tcBorders>
            <w:shd w:val="clear" w:color="auto" w:fill="000000"/>
            <w:vAlign w:val="center"/>
          </w:tcPr>
          <w:p w14:paraId="49280709" w14:textId="77777777" w:rsidR="00970180" w:rsidRPr="00E73DF8" w:rsidRDefault="00970180" w:rsidP="00970180">
            <w:pPr>
              <w:jc w:val="center"/>
              <w:rPr>
                <w:rFonts w:ascii="Garamond" w:hAnsi="Garamond" w:cs="Arial"/>
                <w:b/>
                <w:bCs/>
                <w:color w:val="FFFFFF"/>
                <w:sz w:val="20"/>
              </w:rPr>
            </w:pPr>
            <w:r w:rsidRPr="00E73DF8">
              <w:rPr>
                <w:rFonts w:ascii="Garamond" w:hAnsi="Garamond" w:cs="Arial"/>
                <w:b/>
                <w:bCs/>
                <w:color w:val="FFFFFF"/>
                <w:sz w:val="20"/>
              </w:rPr>
              <w:lastRenderedPageBreak/>
              <w:t>3</w:t>
            </w:r>
          </w:p>
        </w:tc>
        <w:tc>
          <w:tcPr>
            <w:tcW w:w="9197" w:type="dxa"/>
            <w:gridSpan w:val="5"/>
            <w:tcBorders>
              <w:top w:val="single" w:sz="4" w:space="0" w:color="auto"/>
              <w:left w:val="nil"/>
              <w:bottom w:val="single" w:sz="4" w:space="0" w:color="auto"/>
              <w:right w:val="single" w:sz="4" w:space="0" w:color="auto"/>
            </w:tcBorders>
            <w:shd w:val="clear" w:color="auto" w:fill="808080"/>
            <w:vAlign w:val="center"/>
          </w:tcPr>
          <w:p w14:paraId="1FA2AEFA" w14:textId="77777777" w:rsidR="00970180" w:rsidRPr="00E73DF8" w:rsidRDefault="00970180" w:rsidP="00970180">
            <w:pPr>
              <w:tabs>
                <w:tab w:val="left" w:pos="575"/>
              </w:tabs>
              <w:rPr>
                <w:rFonts w:ascii="Garamond" w:hAnsi="Garamond" w:cs="Arial"/>
                <w:b/>
                <w:bCs/>
                <w:color w:val="FFFFFF"/>
                <w:sz w:val="20"/>
              </w:rPr>
            </w:pPr>
            <w:r w:rsidRPr="00E73DF8">
              <w:rPr>
                <w:rFonts w:ascii="Garamond" w:hAnsi="Garamond" w:cs="Arial"/>
                <w:b/>
                <w:bCs/>
                <w:color w:val="FFFFFF"/>
                <w:sz w:val="20"/>
              </w:rPr>
              <w:t>Description du projet (suite)</w:t>
            </w:r>
          </w:p>
        </w:tc>
      </w:tr>
      <w:tr w:rsidR="00970180" w:rsidRPr="00E73DF8" w14:paraId="7FBD892F" w14:textId="77777777" w:rsidTr="006E7332">
        <w:trPr>
          <w:trHeight w:val="350"/>
        </w:trPr>
        <w:tc>
          <w:tcPr>
            <w:tcW w:w="9734" w:type="dxa"/>
            <w:gridSpan w:val="6"/>
            <w:tcBorders>
              <w:top w:val="single" w:sz="4" w:space="0" w:color="auto"/>
              <w:left w:val="single" w:sz="4" w:space="0" w:color="auto"/>
              <w:bottom w:val="single" w:sz="4" w:space="0" w:color="auto"/>
              <w:right w:val="single" w:sz="4" w:space="0" w:color="auto"/>
            </w:tcBorders>
            <w:shd w:val="clear" w:color="auto" w:fill="F3F3F3"/>
            <w:vAlign w:val="center"/>
          </w:tcPr>
          <w:p w14:paraId="324AEEF2" w14:textId="77777777" w:rsidR="00970180" w:rsidRPr="00E73DF8" w:rsidRDefault="00B2567A" w:rsidP="00970180">
            <w:pPr>
              <w:tabs>
                <w:tab w:val="left" w:pos="575"/>
              </w:tabs>
              <w:rPr>
                <w:rFonts w:ascii="Garamond" w:hAnsi="Garamond" w:cs="Helvetica"/>
                <w:b/>
                <w:bCs/>
                <w:sz w:val="20"/>
              </w:rPr>
            </w:pPr>
            <w:r w:rsidRPr="00E73DF8">
              <w:rPr>
                <w:rFonts w:ascii="Garamond" w:hAnsi="Garamond" w:cs="Helvetica"/>
                <w:b/>
                <w:bCs/>
                <w:sz w:val="20"/>
              </w:rPr>
              <w:t>3</w:t>
            </w:r>
            <w:r w:rsidR="00CF67B1">
              <w:rPr>
                <w:rFonts w:ascii="Garamond" w:hAnsi="Garamond" w:cs="Helvetica"/>
                <w:b/>
                <w:bCs/>
                <w:sz w:val="20"/>
              </w:rPr>
              <w:t>,</w:t>
            </w:r>
            <w:r w:rsidRPr="00E73DF8">
              <w:rPr>
                <w:rFonts w:ascii="Garamond" w:hAnsi="Garamond" w:cs="Helvetica"/>
                <w:b/>
                <w:bCs/>
                <w:sz w:val="20"/>
              </w:rPr>
              <w:t>3</w:t>
            </w:r>
            <w:r w:rsidRPr="00E73DF8">
              <w:rPr>
                <w:rFonts w:ascii="Garamond" w:hAnsi="Garamond" w:cs="Helvetica"/>
                <w:b/>
                <w:bCs/>
                <w:sz w:val="20"/>
              </w:rPr>
              <w:tab/>
            </w:r>
            <w:r w:rsidR="00970180" w:rsidRPr="00E73DF8">
              <w:rPr>
                <w:rFonts w:ascii="Garamond" w:hAnsi="Garamond" w:cs="Helvetica"/>
                <w:b/>
                <w:bCs/>
                <w:sz w:val="20"/>
              </w:rPr>
              <w:t>Échéancier</w:t>
            </w:r>
            <w:r w:rsidR="00FF075E">
              <w:rPr>
                <w:rFonts w:ascii="Garamond" w:hAnsi="Garamond" w:cs="Helvetica"/>
                <w:b/>
                <w:bCs/>
                <w:sz w:val="20"/>
              </w:rPr>
              <w:t xml:space="preserve"> </w:t>
            </w:r>
            <w:r w:rsidR="00FF075E" w:rsidRPr="00FF075E">
              <w:rPr>
                <w:rFonts w:ascii="Garamond" w:hAnsi="Garamond" w:cs="Helvetica"/>
                <w:bCs/>
                <w:sz w:val="20"/>
              </w:rPr>
              <w:t>(provisoire)</w:t>
            </w:r>
          </w:p>
        </w:tc>
      </w:tr>
      <w:tr w:rsidR="00970180" w:rsidRPr="00E73DF8" w14:paraId="735D99A6" w14:textId="77777777" w:rsidTr="006E7332">
        <w:trPr>
          <w:trHeight w:val="350"/>
        </w:trPr>
        <w:tc>
          <w:tcPr>
            <w:tcW w:w="7290" w:type="dxa"/>
            <w:gridSpan w:val="3"/>
            <w:tcBorders>
              <w:top w:val="single" w:sz="4" w:space="0" w:color="auto"/>
              <w:left w:val="single" w:sz="4" w:space="0" w:color="auto"/>
              <w:bottom w:val="single" w:sz="4" w:space="0" w:color="auto"/>
              <w:right w:val="single" w:sz="4" w:space="0" w:color="auto"/>
            </w:tcBorders>
            <w:vAlign w:val="center"/>
          </w:tcPr>
          <w:p w14:paraId="2544D706" w14:textId="77777777" w:rsidR="00970180" w:rsidRPr="00E73DF8" w:rsidRDefault="00970180" w:rsidP="00970180">
            <w:pPr>
              <w:tabs>
                <w:tab w:val="left" w:pos="575"/>
              </w:tabs>
              <w:jc w:val="center"/>
              <w:rPr>
                <w:rFonts w:ascii="Garamond" w:hAnsi="Garamond" w:cs="Arial"/>
                <w:b/>
                <w:bCs/>
                <w:sz w:val="20"/>
              </w:rPr>
            </w:pPr>
            <w:r w:rsidRPr="00E73DF8">
              <w:rPr>
                <w:rFonts w:ascii="Garamond" w:hAnsi="Garamond" w:cs="Arial"/>
                <w:b/>
                <w:bCs/>
                <w:sz w:val="20"/>
              </w:rPr>
              <w:t>Étape</w:t>
            </w:r>
          </w:p>
        </w:tc>
        <w:tc>
          <w:tcPr>
            <w:tcW w:w="2444" w:type="dxa"/>
            <w:gridSpan w:val="3"/>
            <w:tcBorders>
              <w:top w:val="single" w:sz="4" w:space="0" w:color="auto"/>
              <w:left w:val="single" w:sz="4" w:space="0" w:color="auto"/>
              <w:bottom w:val="single" w:sz="4" w:space="0" w:color="auto"/>
              <w:right w:val="single" w:sz="4" w:space="0" w:color="auto"/>
            </w:tcBorders>
            <w:vAlign w:val="center"/>
          </w:tcPr>
          <w:p w14:paraId="5CF9B9E6" w14:textId="77777777" w:rsidR="00970180" w:rsidRPr="00E73DF8" w:rsidRDefault="00970180" w:rsidP="00970180">
            <w:pPr>
              <w:tabs>
                <w:tab w:val="left" w:pos="575"/>
              </w:tabs>
              <w:jc w:val="center"/>
              <w:rPr>
                <w:rFonts w:ascii="Garamond" w:hAnsi="Garamond" w:cs="Arial"/>
                <w:b/>
                <w:bCs/>
                <w:sz w:val="20"/>
              </w:rPr>
            </w:pPr>
            <w:r w:rsidRPr="00E73DF8">
              <w:rPr>
                <w:rFonts w:ascii="Garamond" w:hAnsi="Garamond" w:cs="Arial"/>
                <w:b/>
                <w:bCs/>
                <w:sz w:val="20"/>
              </w:rPr>
              <w:t>Date</w:t>
            </w:r>
          </w:p>
        </w:tc>
      </w:tr>
      <w:tr w:rsidR="00970180" w:rsidRPr="00E73DF8" w14:paraId="093F07BF" w14:textId="77777777" w:rsidTr="006E7332">
        <w:trPr>
          <w:trHeight w:val="144"/>
        </w:trPr>
        <w:tc>
          <w:tcPr>
            <w:tcW w:w="7290" w:type="dxa"/>
            <w:gridSpan w:val="3"/>
            <w:vMerge w:val="restart"/>
            <w:tcBorders>
              <w:top w:val="single" w:sz="4" w:space="0" w:color="auto"/>
              <w:left w:val="single" w:sz="4" w:space="0" w:color="auto"/>
              <w:right w:val="single" w:sz="4" w:space="0" w:color="auto"/>
            </w:tcBorders>
            <w:vAlign w:val="center"/>
          </w:tcPr>
          <w:p w14:paraId="68DC6120" w14:textId="77777777" w:rsidR="00970180" w:rsidRPr="00E73DF8" w:rsidRDefault="00970180" w:rsidP="00970180">
            <w:pPr>
              <w:tabs>
                <w:tab w:val="left" w:pos="575"/>
              </w:tabs>
              <w:rPr>
                <w:rFonts w:ascii="Garamond" w:hAnsi="Garamond" w:cs="Arial"/>
                <w:sz w:val="20"/>
              </w:rPr>
            </w:pPr>
            <w:r w:rsidRPr="00E73DF8">
              <w:rPr>
                <w:rFonts w:ascii="Garamond" w:hAnsi="Garamond" w:cs="Arial"/>
                <w:sz w:val="20"/>
              </w:rPr>
              <w:t>Réception des offres de services professionnels</w:t>
            </w:r>
          </w:p>
        </w:tc>
        <w:tc>
          <w:tcPr>
            <w:tcW w:w="810" w:type="dxa"/>
            <w:tcBorders>
              <w:top w:val="single" w:sz="4" w:space="0" w:color="auto"/>
              <w:left w:val="single" w:sz="4" w:space="0" w:color="auto"/>
            </w:tcBorders>
            <w:vAlign w:val="center"/>
          </w:tcPr>
          <w:p w14:paraId="6986F126" w14:textId="77777777" w:rsidR="00970180" w:rsidRPr="00E73DF8" w:rsidRDefault="00970180" w:rsidP="00970180">
            <w:pPr>
              <w:tabs>
                <w:tab w:val="left" w:pos="575"/>
              </w:tabs>
              <w:jc w:val="center"/>
              <w:rPr>
                <w:rFonts w:ascii="Garamond" w:hAnsi="Garamond" w:cs="Arial"/>
                <w:sz w:val="20"/>
              </w:rPr>
            </w:pPr>
            <w:r w:rsidRPr="00E73DF8">
              <w:rPr>
                <w:rFonts w:ascii="Garamond" w:hAnsi="Garamond" w:cs="Arial"/>
                <w:sz w:val="20"/>
              </w:rPr>
              <w:t>Année</w:t>
            </w:r>
          </w:p>
        </w:tc>
        <w:tc>
          <w:tcPr>
            <w:tcW w:w="900" w:type="dxa"/>
            <w:tcBorders>
              <w:top w:val="single" w:sz="4" w:space="0" w:color="auto"/>
            </w:tcBorders>
            <w:vAlign w:val="center"/>
          </w:tcPr>
          <w:p w14:paraId="78DE278D" w14:textId="77777777" w:rsidR="00970180" w:rsidRPr="00E73DF8" w:rsidRDefault="00970180" w:rsidP="00970180">
            <w:pPr>
              <w:tabs>
                <w:tab w:val="left" w:pos="575"/>
              </w:tabs>
              <w:jc w:val="center"/>
              <w:rPr>
                <w:rFonts w:ascii="Garamond" w:hAnsi="Garamond" w:cs="Arial"/>
                <w:sz w:val="20"/>
              </w:rPr>
            </w:pPr>
            <w:r w:rsidRPr="00E73DF8">
              <w:rPr>
                <w:rFonts w:ascii="Garamond" w:hAnsi="Garamond" w:cs="Arial"/>
                <w:sz w:val="20"/>
              </w:rPr>
              <w:t>Mois</w:t>
            </w:r>
          </w:p>
        </w:tc>
        <w:tc>
          <w:tcPr>
            <w:tcW w:w="734" w:type="dxa"/>
            <w:tcBorders>
              <w:top w:val="single" w:sz="4" w:space="0" w:color="auto"/>
              <w:right w:val="single" w:sz="4" w:space="0" w:color="auto"/>
            </w:tcBorders>
            <w:vAlign w:val="center"/>
          </w:tcPr>
          <w:p w14:paraId="7DA049E0" w14:textId="77777777" w:rsidR="00970180" w:rsidRPr="00E73DF8" w:rsidRDefault="00970180" w:rsidP="00970180">
            <w:pPr>
              <w:tabs>
                <w:tab w:val="left" w:pos="575"/>
              </w:tabs>
              <w:jc w:val="center"/>
              <w:rPr>
                <w:rFonts w:ascii="Garamond" w:hAnsi="Garamond" w:cs="Arial"/>
                <w:sz w:val="20"/>
              </w:rPr>
            </w:pPr>
            <w:r w:rsidRPr="00E73DF8">
              <w:rPr>
                <w:rFonts w:ascii="Garamond" w:hAnsi="Garamond" w:cs="Arial"/>
                <w:sz w:val="20"/>
              </w:rPr>
              <w:t>Jour</w:t>
            </w:r>
          </w:p>
        </w:tc>
      </w:tr>
      <w:tr w:rsidR="00970180" w:rsidRPr="00E73DF8" w14:paraId="3579A3EA" w14:textId="77777777" w:rsidTr="006E7332">
        <w:trPr>
          <w:trHeight w:val="144"/>
        </w:trPr>
        <w:tc>
          <w:tcPr>
            <w:tcW w:w="7290" w:type="dxa"/>
            <w:gridSpan w:val="3"/>
            <w:vMerge/>
            <w:tcBorders>
              <w:left w:val="single" w:sz="4" w:space="0" w:color="auto"/>
              <w:bottom w:val="single" w:sz="4" w:space="0" w:color="auto"/>
              <w:right w:val="single" w:sz="4" w:space="0" w:color="auto"/>
            </w:tcBorders>
            <w:vAlign w:val="center"/>
          </w:tcPr>
          <w:p w14:paraId="5218D71E" w14:textId="77777777" w:rsidR="00970180" w:rsidRPr="00E73DF8" w:rsidRDefault="00970180" w:rsidP="00970180">
            <w:pPr>
              <w:tabs>
                <w:tab w:val="left" w:pos="575"/>
              </w:tabs>
              <w:rPr>
                <w:rFonts w:ascii="Garamond" w:hAnsi="Garamond" w:cs="Arial"/>
                <w:sz w:val="20"/>
              </w:rPr>
            </w:pPr>
          </w:p>
        </w:tc>
        <w:tc>
          <w:tcPr>
            <w:tcW w:w="810" w:type="dxa"/>
            <w:tcBorders>
              <w:left w:val="single" w:sz="4" w:space="0" w:color="auto"/>
              <w:bottom w:val="single" w:sz="4" w:space="0" w:color="auto"/>
              <w:right w:val="single" w:sz="4" w:space="0" w:color="auto"/>
            </w:tcBorders>
            <w:vAlign w:val="center"/>
          </w:tcPr>
          <w:p w14:paraId="1E018499" w14:textId="77777777" w:rsidR="00970180" w:rsidRPr="00E73DF8" w:rsidRDefault="00970180" w:rsidP="00970180">
            <w:pPr>
              <w:tabs>
                <w:tab w:val="left" w:pos="575"/>
              </w:tabs>
              <w:rPr>
                <w:rFonts w:ascii="Garamond" w:hAnsi="Garamond" w:cs="Arial"/>
                <w:sz w:val="20"/>
              </w:rPr>
            </w:pPr>
          </w:p>
        </w:tc>
        <w:tc>
          <w:tcPr>
            <w:tcW w:w="900" w:type="dxa"/>
            <w:tcBorders>
              <w:left w:val="single" w:sz="4" w:space="0" w:color="auto"/>
              <w:bottom w:val="single" w:sz="4" w:space="0" w:color="auto"/>
              <w:right w:val="single" w:sz="4" w:space="0" w:color="auto"/>
            </w:tcBorders>
            <w:vAlign w:val="center"/>
          </w:tcPr>
          <w:p w14:paraId="3B48AE3C" w14:textId="77777777" w:rsidR="00970180" w:rsidRPr="00E73DF8" w:rsidRDefault="00970180" w:rsidP="00970180">
            <w:pPr>
              <w:tabs>
                <w:tab w:val="left" w:pos="575"/>
              </w:tabs>
              <w:rPr>
                <w:rFonts w:ascii="Garamond" w:hAnsi="Garamond" w:cs="Arial"/>
                <w:sz w:val="20"/>
              </w:rPr>
            </w:pPr>
          </w:p>
        </w:tc>
        <w:tc>
          <w:tcPr>
            <w:tcW w:w="734" w:type="dxa"/>
            <w:tcBorders>
              <w:left w:val="single" w:sz="4" w:space="0" w:color="auto"/>
              <w:bottom w:val="single" w:sz="4" w:space="0" w:color="auto"/>
              <w:right w:val="single" w:sz="4" w:space="0" w:color="auto"/>
            </w:tcBorders>
            <w:vAlign w:val="center"/>
          </w:tcPr>
          <w:p w14:paraId="6E5106AA" w14:textId="77777777" w:rsidR="00970180" w:rsidRPr="00E73DF8" w:rsidRDefault="00970180" w:rsidP="00970180">
            <w:pPr>
              <w:tabs>
                <w:tab w:val="left" w:pos="575"/>
              </w:tabs>
              <w:rPr>
                <w:rFonts w:ascii="Garamond" w:hAnsi="Garamond" w:cs="Arial"/>
                <w:sz w:val="20"/>
              </w:rPr>
            </w:pPr>
          </w:p>
        </w:tc>
      </w:tr>
      <w:tr w:rsidR="00970180" w:rsidRPr="00E73DF8" w14:paraId="169AB60B" w14:textId="77777777" w:rsidTr="006E7332">
        <w:trPr>
          <w:trHeight w:val="144"/>
        </w:trPr>
        <w:tc>
          <w:tcPr>
            <w:tcW w:w="7290" w:type="dxa"/>
            <w:gridSpan w:val="3"/>
            <w:vMerge w:val="restart"/>
            <w:tcBorders>
              <w:top w:val="single" w:sz="4" w:space="0" w:color="auto"/>
              <w:left w:val="single" w:sz="4" w:space="0" w:color="auto"/>
              <w:right w:val="single" w:sz="4" w:space="0" w:color="auto"/>
            </w:tcBorders>
            <w:vAlign w:val="center"/>
          </w:tcPr>
          <w:p w14:paraId="1692211A" w14:textId="77777777" w:rsidR="00970180" w:rsidRPr="00E73DF8" w:rsidRDefault="00970180" w:rsidP="00970180">
            <w:pPr>
              <w:tabs>
                <w:tab w:val="left" w:pos="575"/>
              </w:tabs>
              <w:rPr>
                <w:rFonts w:ascii="Garamond" w:hAnsi="Garamond" w:cs="Arial"/>
                <w:sz w:val="20"/>
              </w:rPr>
            </w:pPr>
            <w:r w:rsidRPr="00E73DF8">
              <w:rPr>
                <w:rFonts w:ascii="Garamond" w:hAnsi="Garamond" w:cs="Arial"/>
                <w:sz w:val="20"/>
              </w:rPr>
              <w:t>Octroi du contrat de services professionnels</w:t>
            </w:r>
          </w:p>
        </w:tc>
        <w:tc>
          <w:tcPr>
            <w:tcW w:w="810" w:type="dxa"/>
            <w:tcBorders>
              <w:top w:val="single" w:sz="4" w:space="0" w:color="auto"/>
              <w:left w:val="single" w:sz="4" w:space="0" w:color="auto"/>
            </w:tcBorders>
            <w:vAlign w:val="center"/>
          </w:tcPr>
          <w:p w14:paraId="7F0C94CB" w14:textId="77777777" w:rsidR="00970180" w:rsidRPr="00E73DF8" w:rsidRDefault="00970180" w:rsidP="00970180">
            <w:pPr>
              <w:tabs>
                <w:tab w:val="left" w:pos="575"/>
              </w:tabs>
              <w:jc w:val="center"/>
              <w:rPr>
                <w:rFonts w:ascii="Garamond" w:hAnsi="Garamond" w:cs="Arial"/>
                <w:sz w:val="20"/>
              </w:rPr>
            </w:pPr>
            <w:r w:rsidRPr="00E73DF8">
              <w:rPr>
                <w:rFonts w:ascii="Garamond" w:hAnsi="Garamond" w:cs="Arial"/>
                <w:sz w:val="20"/>
              </w:rPr>
              <w:t>Année</w:t>
            </w:r>
          </w:p>
        </w:tc>
        <w:tc>
          <w:tcPr>
            <w:tcW w:w="900" w:type="dxa"/>
            <w:tcBorders>
              <w:top w:val="single" w:sz="4" w:space="0" w:color="auto"/>
            </w:tcBorders>
            <w:vAlign w:val="center"/>
          </w:tcPr>
          <w:p w14:paraId="20B53259" w14:textId="77777777" w:rsidR="00970180" w:rsidRPr="00E73DF8" w:rsidRDefault="00970180" w:rsidP="00970180">
            <w:pPr>
              <w:tabs>
                <w:tab w:val="left" w:pos="575"/>
              </w:tabs>
              <w:jc w:val="center"/>
              <w:rPr>
                <w:rFonts w:ascii="Garamond" w:hAnsi="Garamond" w:cs="Arial"/>
                <w:sz w:val="20"/>
              </w:rPr>
            </w:pPr>
            <w:r w:rsidRPr="00E73DF8">
              <w:rPr>
                <w:rFonts w:ascii="Garamond" w:hAnsi="Garamond" w:cs="Arial"/>
                <w:sz w:val="20"/>
              </w:rPr>
              <w:t>Mois</w:t>
            </w:r>
          </w:p>
        </w:tc>
        <w:tc>
          <w:tcPr>
            <w:tcW w:w="734" w:type="dxa"/>
            <w:tcBorders>
              <w:top w:val="single" w:sz="4" w:space="0" w:color="auto"/>
              <w:right w:val="single" w:sz="4" w:space="0" w:color="auto"/>
            </w:tcBorders>
            <w:vAlign w:val="center"/>
          </w:tcPr>
          <w:p w14:paraId="62594AE2" w14:textId="77777777" w:rsidR="00970180" w:rsidRPr="00E73DF8" w:rsidRDefault="00970180" w:rsidP="00970180">
            <w:pPr>
              <w:tabs>
                <w:tab w:val="left" w:pos="575"/>
              </w:tabs>
              <w:jc w:val="center"/>
              <w:rPr>
                <w:rFonts w:ascii="Garamond" w:hAnsi="Garamond" w:cs="Arial"/>
                <w:sz w:val="20"/>
              </w:rPr>
            </w:pPr>
            <w:r w:rsidRPr="00E73DF8">
              <w:rPr>
                <w:rFonts w:ascii="Garamond" w:hAnsi="Garamond" w:cs="Arial"/>
                <w:sz w:val="20"/>
              </w:rPr>
              <w:t>Jour</w:t>
            </w:r>
          </w:p>
        </w:tc>
      </w:tr>
      <w:tr w:rsidR="00970180" w:rsidRPr="00E73DF8" w14:paraId="34237709" w14:textId="77777777" w:rsidTr="006E7332">
        <w:trPr>
          <w:trHeight w:val="144"/>
        </w:trPr>
        <w:tc>
          <w:tcPr>
            <w:tcW w:w="7290" w:type="dxa"/>
            <w:gridSpan w:val="3"/>
            <w:vMerge/>
            <w:tcBorders>
              <w:left w:val="single" w:sz="4" w:space="0" w:color="auto"/>
              <w:bottom w:val="single" w:sz="4" w:space="0" w:color="auto"/>
              <w:right w:val="single" w:sz="4" w:space="0" w:color="auto"/>
            </w:tcBorders>
            <w:vAlign w:val="center"/>
          </w:tcPr>
          <w:p w14:paraId="484673BA" w14:textId="77777777" w:rsidR="00970180" w:rsidRPr="00E73DF8" w:rsidRDefault="00970180" w:rsidP="00970180">
            <w:pPr>
              <w:tabs>
                <w:tab w:val="left" w:pos="575"/>
              </w:tabs>
              <w:rPr>
                <w:rFonts w:ascii="Garamond" w:hAnsi="Garamond" w:cs="Arial"/>
                <w:sz w:val="20"/>
              </w:rPr>
            </w:pPr>
          </w:p>
        </w:tc>
        <w:tc>
          <w:tcPr>
            <w:tcW w:w="810" w:type="dxa"/>
            <w:tcBorders>
              <w:left w:val="single" w:sz="4" w:space="0" w:color="auto"/>
              <w:bottom w:val="single" w:sz="4" w:space="0" w:color="auto"/>
              <w:right w:val="single" w:sz="4" w:space="0" w:color="auto"/>
            </w:tcBorders>
            <w:vAlign w:val="center"/>
          </w:tcPr>
          <w:p w14:paraId="51D27518" w14:textId="77777777" w:rsidR="00970180" w:rsidRPr="00E73DF8" w:rsidRDefault="00970180" w:rsidP="00970180">
            <w:pPr>
              <w:tabs>
                <w:tab w:val="left" w:pos="575"/>
              </w:tabs>
              <w:rPr>
                <w:rFonts w:ascii="Garamond" w:hAnsi="Garamond" w:cs="Arial"/>
                <w:sz w:val="20"/>
              </w:rPr>
            </w:pPr>
          </w:p>
        </w:tc>
        <w:tc>
          <w:tcPr>
            <w:tcW w:w="900" w:type="dxa"/>
            <w:tcBorders>
              <w:left w:val="single" w:sz="4" w:space="0" w:color="auto"/>
              <w:bottom w:val="single" w:sz="4" w:space="0" w:color="auto"/>
              <w:right w:val="single" w:sz="4" w:space="0" w:color="auto"/>
            </w:tcBorders>
            <w:vAlign w:val="center"/>
          </w:tcPr>
          <w:p w14:paraId="11E30159" w14:textId="77777777" w:rsidR="00970180" w:rsidRPr="00E73DF8" w:rsidRDefault="00970180" w:rsidP="00970180">
            <w:pPr>
              <w:tabs>
                <w:tab w:val="left" w:pos="575"/>
              </w:tabs>
              <w:rPr>
                <w:rFonts w:ascii="Garamond" w:hAnsi="Garamond" w:cs="Arial"/>
                <w:sz w:val="20"/>
              </w:rPr>
            </w:pPr>
          </w:p>
        </w:tc>
        <w:tc>
          <w:tcPr>
            <w:tcW w:w="734" w:type="dxa"/>
            <w:tcBorders>
              <w:left w:val="single" w:sz="4" w:space="0" w:color="auto"/>
              <w:bottom w:val="single" w:sz="4" w:space="0" w:color="auto"/>
              <w:right w:val="single" w:sz="4" w:space="0" w:color="auto"/>
            </w:tcBorders>
            <w:vAlign w:val="center"/>
          </w:tcPr>
          <w:p w14:paraId="4CB76ED3" w14:textId="77777777" w:rsidR="00970180" w:rsidRPr="00E73DF8" w:rsidRDefault="00970180" w:rsidP="00970180">
            <w:pPr>
              <w:tabs>
                <w:tab w:val="left" w:pos="575"/>
              </w:tabs>
              <w:rPr>
                <w:rFonts w:ascii="Garamond" w:hAnsi="Garamond" w:cs="Arial"/>
                <w:sz w:val="20"/>
              </w:rPr>
            </w:pPr>
          </w:p>
        </w:tc>
      </w:tr>
      <w:tr w:rsidR="00970180" w:rsidRPr="00E73DF8" w14:paraId="7C8152CD" w14:textId="77777777" w:rsidTr="006E7332">
        <w:trPr>
          <w:trHeight w:val="144"/>
        </w:trPr>
        <w:tc>
          <w:tcPr>
            <w:tcW w:w="7290" w:type="dxa"/>
            <w:gridSpan w:val="3"/>
            <w:vMerge w:val="restart"/>
            <w:tcBorders>
              <w:top w:val="single" w:sz="4" w:space="0" w:color="auto"/>
              <w:left w:val="single" w:sz="4" w:space="0" w:color="auto"/>
              <w:right w:val="single" w:sz="4" w:space="0" w:color="auto"/>
            </w:tcBorders>
            <w:vAlign w:val="center"/>
          </w:tcPr>
          <w:p w14:paraId="4F9A5AB4" w14:textId="77777777" w:rsidR="00970180" w:rsidRPr="00E73DF8" w:rsidRDefault="00970180" w:rsidP="00970180">
            <w:pPr>
              <w:tabs>
                <w:tab w:val="left" w:pos="575"/>
              </w:tabs>
              <w:rPr>
                <w:rFonts w:ascii="Garamond" w:hAnsi="Garamond" w:cs="Arial"/>
                <w:sz w:val="20"/>
              </w:rPr>
            </w:pPr>
            <w:r w:rsidRPr="00E73DF8">
              <w:rPr>
                <w:rFonts w:ascii="Garamond" w:hAnsi="Garamond" w:cs="Arial"/>
                <w:sz w:val="20"/>
              </w:rPr>
              <w:t>Rapport d’expertise et recommandations</w:t>
            </w:r>
          </w:p>
        </w:tc>
        <w:tc>
          <w:tcPr>
            <w:tcW w:w="810" w:type="dxa"/>
            <w:tcBorders>
              <w:top w:val="single" w:sz="4" w:space="0" w:color="auto"/>
              <w:left w:val="single" w:sz="4" w:space="0" w:color="auto"/>
            </w:tcBorders>
            <w:vAlign w:val="center"/>
          </w:tcPr>
          <w:p w14:paraId="6F967B56" w14:textId="77777777" w:rsidR="00970180" w:rsidRPr="00E73DF8" w:rsidRDefault="00970180" w:rsidP="00970180">
            <w:pPr>
              <w:tabs>
                <w:tab w:val="left" w:pos="575"/>
              </w:tabs>
              <w:jc w:val="center"/>
              <w:rPr>
                <w:rFonts w:ascii="Garamond" w:hAnsi="Garamond" w:cs="Arial"/>
                <w:sz w:val="20"/>
              </w:rPr>
            </w:pPr>
            <w:r w:rsidRPr="00E73DF8">
              <w:rPr>
                <w:rFonts w:ascii="Garamond" w:hAnsi="Garamond" w:cs="Arial"/>
                <w:sz w:val="20"/>
              </w:rPr>
              <w:t>Année</w:t>
            </w:r>
          </w:p>
        </w:tc>
        <w:tc>
          <w:tcPr>
            <w:tcW w:w="900" w:type="dxa"/>
            <w:tcBorders>
              <w:top w:val="single" w:sz="4" w:space="0" w:color="auto"/>
            </w:tcBorders>
            <w:vAlign w:val="center"/>
          </w:tcPr>
          <w:p w14:paraId="7B068B2C" w14:textId="77777777" w:rsidR="00970180" w:rsidRPr="00E73DF8" w:rsidRDefault="00970180" w:rsidP="00970180">
            <w:pPr>
              <w:tabs>
                <w:tab w:val="left" w:pos="575"/>
              </w:tabs>
              <w:jc w:val="center"/>
              <w:rPr>
                <w:rFonts w:ascii="Garamond" w:hAnsi="Garamond" w:cs="Arial"/>
                <w:sz w:val="20"/>
              </w:rPr>
            </w:pPr>
            <w:r w:rsidRPr="00E73DF8">
              <w:rPr>
                <w:rFonts w:ascii="Garamond" w:hAnsi="Garamond" w:cs="Arial"/>
                <w:sz w:val="20"/>
              </w:rPr>
              <w:t>Mois</w:t>
            </w:r>
          </w:p>
        </w:tc>
        <w:tc>
          <w:tcPr>
            <w:tcW w:w="734" w:type="dxa"/>
            <w:tcBorders>
              <w:top w:val="single" w:sz="4" w:space="0" w:color="auto"/>
              <w:right w:val="single" w:sz="4" w:space="0" w:color="auto"/>
            </w:tcBorders>
            <w:vAlign w:val="center"/>
          </w:tcPr>
          <w:p w14:paraId="45161DC8" w14:textId="77777777" w:rsidR="00970180" w:rsidRPr="00E73DF8" w:rsidRDefault="00970180" w:rsidP="00970180">
            <w:pPr>
              <w:tabs>
                <w:tab w:val="left" w:pos="575"/>
              </w:tabs>
              <w:jc w:val="center"/>
              <w:rPr>
                <w:rFonts w:ascii="Garamond" w:hAnsi="Garamond" w:cs="Arial"/>
                <w:sz w:val="20"/>
              </w:rPr>
            </w:pPr>
            <w:r w:rsidRPr="00E73DF8">
              <w:rPr>
                <w:rFonts w:ascii="Garamond" w:hAnsi="Garamond" w:cs="Arial"/>
                <w:sz w:val="20"/>
              </w:rPr>
              <w:t>Jour</w:t>
            </w:r>
          </w:p>
        </w:tc>
      </w:tr>
      <w:tr w:rsidR="00970180" w:rsidRPr="00E73DF8" w14:paraId="47E33CD6" w14:textId="77777777" w:rsidTr="006E7332">
        <w:trPr>
          <w:trHeight w:val="144"/>
        </w:trPr>
        <w:tc>
          <w:tcPr>
            <w:tcW w:w="7290" w:type="dxa"/>
            <w:gridSpan w:val="3"/>
            <w:vMerge/>
            <w:tcBorders>
              <w:left w:val="single" w:sz="4" w:space="0" w:color="auto"/>
              <w:bottom w:val="single" w:sz="4" w:space="0" w:color="auto"/>
              <w:right w:val="single" w:sz="4" w:space="0" w:color="auto"/>
            </w:tcBorders>
            <w:vAlign w:val="center"/>
          </w:tcPr>
          <w:p w14:paraId="085277D0" w14:textId="77777777" w:rsidR="00970180" w:rsidRPr="00E73DF8" w:rsidRDefault="00970180" w:rsidP="00970180">
            <w:pPr>
              <w:tabs>
                <w:tab w:val="left" w:pos="575"/>
              </w:tabs>
              <w:rPr>
                <w:rFonts w:ascii="Garamond" w:hAnsi="Garamond" w:cs="Arial"/>
                <w:sz w:val="20"/>
              </w:rPr>
            </w:pPr>
          </w:p>
        </w:tc>
        <w:tc>
          <w:tcPr>
            <w:tcW w:w="810" w:type="dxa"/>
            <w:tcBorders>
              <w:left w:val="single" w:sz="4" w:space="0" w:color="auto"/>
              <w:bottom w:val="single" w:sz="4" w:space="0" w:color="auto"/>
              <w:right w:val="single" w:sz="4" w:space="0" w:color="auto"/>
            </w:tcBorders>
            <w:vAlign w:val="center"/>
          </w:tcPr>
          <w:p w14:paraId="5ECB2B6C" w14:textId="77777777" w:rsidR="00970180" w:rsidRPr="00E73DF8" w:rsidRDefault="00970180" w:rsidP="00970180">
            <w:pPr>
              <w:tabs>
                <w:tab w:val="left" w:pos="575"/>
              </w:tabs>
              <w:rPr>
                <w:rFonts w:ascii="Garamond" w:hAnsi="Garamond" w:cs="Arial"/>
                <w:sz w:val="20"/>
              </w:rPr>
            </w:pPr>
          </w:p>
        </w:tc>
        <w:tc>
          <w:tcPr>
            <w:tcW w:w="900" w:type="dxa"/>
            <w:tcBorders>
              <w:left w:val="single" w:sz="4" w:space="0" w:color="auto"/>
              <w:bottom w:val="single" w:sz="4" w:space="0" w:color="auto"/>
              <w:right w:val="single" w:sz="4" w:space="0" w:color="auto"/>
            </w:tcBorders>
            <w:vAlign w:val="center"/>
          </w:tcPr>
          <w:p w14:paraId="334DA54D" w14:textId="77777777" w:rsidR="00970180" w:rsidRPr="00E73DF8" w:rsidRDefault="00970180" w:rsidP="00970180">
            <w:pPr>
              <w:tabs>
                <w:tab w:val="left" w:pos="575"/>
              </w:tabs>
              <w:rPr>
                <w:rFonts w:ascii="Garamond" w:hAnsi="Garamond" w:cs="Arial"/>
                <w:sz w:val="20"/>
              </w:rPr>
            </w:pPr>
          </w:p>
        </w:tc>
        <w:tc>
          <w:tcPr>
            <w:tcW w:w="734" w:type="dxa"/>
            <w:tcBorders>
              <w:left w:val="single" w:sz="4" w:space="0" w:color="auto"/>
              <w:bottom w:val="single" w:sz="4" w:space="0" w:color="auto"/>
              <w:right w:val="single" w:sz="4" w:space="0" w:color="auto"/>
            </w:tcBorders>
            <w:vAlign w:val="center"/>
          </w:tcPr>
          <w:p w14:paraId="44CB575C" w14:textId="77777777" w:rsidR="00970180" w:rsidRPr="00E73DF8" w:rsidRDefault="00970180" w:rsidP="00970180">
            <w:pPr>
              <w:tabs>
                <w:tab w:val="left" w:pos="575"/>
              </w:tabs>
              <w:rPr>
                <w:rFonts w:ascii="Garamond" w:hAnsi="Garamond" w:cs="Arial"/>
                <w:sz w:val="20"/>
              </w:rPr>
            </w:pPr>
          </w:p>
        </w:tc>
      </w:tr>
      <w:tr w:rsidR="00970180" w:rsidRPr="00E73DF8" w14:paraId="1DF5A9BE" w14:textId="77777777" w:rsidTr="006E7332">
        <w:trPr>
          <w:trHeight w:val="144"/>
        </w:trPr>
        <w:tc>
          <w:tcPr>
            <w:tcW w:w="7290" w:type="dxa"/>
            <w:gridSpan w:val="3"/>
            <w:vMerge w:val="restart"/>
            <w:tcBorders>
              <w:top w:val="single" w:sz="4" w:space="0" w:color="auto"/>
              <w:left w:val="single" w:sz="4" w:space="0" w:color="auto"/>
              <w:right w:val="single" w:sz="4" w:space="0" w:color="auto"/>
            </w:tcBorders>
            <w:vAlign w:val="center"/>
          </w:tcPr>
          <w:p w14:paraId="73A1C477" w14:textId="77777777" w:rsidR="00970180" w:rsidRPr="00E73DF8" w:rsidRDefault="00970180" w:rsidP="00970180">
            <w:pPr>
              <w:tabs>
                <w:tab w:val="left" w:pos="575"/>
              </w:tabs>
              <w:rPr>
                <w:rFonts w:ascii="Garamond" w:hAnsi="Garamond" w:cs="Arial"/>
                <w:sz w:val="20"/>
              </w:rPr>
            </w:pPr>
            <w:r w:rsidRPr="00E73DF8">
              <w:rPr>
                <w:rFonts w:ascii="Garamond" w:hAnsi="Garamond" w:cs="Arial"/>
                <w:sz w:val="20"/>
              </w:rPr>
              <w:t>Réception des plans réalisés à 50</w:t>
            </w:r>
            <w:r w:rsidR="00CF67B1">
              <w:rPr>
                <w:rFonts w:ascii="Garamond" w:hAnsi="Garamond" w:cs="Arial"/>
                <w:sz w:val="20"/>
              </w:rPr>
              <w:t> </w:t>
            </w:r>
            <w:r w:rsidRPr="00E73DF8">
              <w:rPr>
                <w:rFonts w:ascii="Garamond" w:hAnsi="Garamond" w:cs="Arial"/>
                <w:sz w:val="20"/>
              </w:rPr>
              <w:t>% et des devis pour analyse par l</w:t>
            </w:r>
            <w:r w:rsidR="00F17047" w:rsidRPr="00E73DF8">
              <w:rPr>
                <w:rFonts w:ascii="Garamond" w:hAnsi="Garamond" w:cs="Arial"/>
                <w:sz w:val="20"/>
              </w:rPr>
              <w:t>’</w:t>
            </w:r>
            <w:r w:rsidR="009B7EA9">
              <w:rPr>
                <w:rFonts w:ascii="Garamond" w:hAnsi="Garamond" w:cs="Arial"/>
                <w:sz w:val="20"/>
              </w:rPr>
              <w:t>O</w:t>
            </w:r>
            <w:r w:rsidRPr="00E73DF8">
              <w:rPr>
                <w:rFonts w:ascii="Garamond" w:hAnsi="Garamond" w:cs="Arial"/>
                <w:sz w:val="20"/>
              </w:rPr>
              <w:t>rganisme</w:t>
            </w:r>
          </w:p>
        </w:tc>
        <w:tc>
          <w:tcPr>
            <w:tcW w:w="810" w:type="dxa"/>
            <w:tcBorders>
              <w:top w:val="single" w:sz="4" w:space="0" w:color="auto"/>
              <w:left w:val="single" w:sz="4" w:space="0" w:color="auto"/>
            </w:tcBorders>
            <w:vAlign w:val="center"/>
          </w:tcPr>
          <w:p w14:paraId="1FFB0A8F" w14:textId="77777777" w:rsidR="00970180" w:rsidRPr="00E73DF8" w:rsidRDefault="00970180" w:rsidP="00970180">
            <w:pPr>
              <w:tabs>
                <w:tab w:val="left" w:pos="575"/>
              </w:tabs>
              <w:jc w:val="center"/>
              <w:rPr>
                <w:rFonts w:ascii="Garamond" w:hAnsi="Garamond" w:cs="Arial"/>
                <w:sz w:val="20"/>
              </w:rPr>
            </w:pPr>
            <w:r w:rsidRPr="00E73DF8">
              <w:rPr>
                <w:rFonts w:ascii="Garamond" w:hAnsi="Garamond" w:cs="Arial"/>
                <w:sz w:val="20"/>
              </w:rPr>
              <w:t>Année</w:t>
            </w:r>
          </w:p>
        </w:tc>
        <w:tc>
          <w:tcPr>
            <w:tcW w:w="900" w:type="dxa"/>
            <w:tcBorders>
              <w:top w:val="single" w:sz="4" w:space="0" w:color="auto"/>
            </w:tcBorders>
            <w:vAlign w:val="center"/>
          </w:tcPr>
          <w:p w14:paraId="7CD0D734" w14:textId="77777777" w:rsidR="00970180" w:rsidRPr="00E73DF8" w:rsidRDefault="00970180" w:rsidP="00970180">
            <w:pPr>
              <w:tabs>
                <w:tab w:val="left" w:pos="575"/>
              </w:tabs>
              <w:jc w:val="center"/>
              <w:rPr>
                <w:rFonts w:ascii="Garamond" w:hAnsi="Garamond" w:cs="Arial"/>
                <w:sz w:val="20"/>
              </w:rPr>
            </w:pPr>
            <w:r w:rsidRPr="00E73DF8">
              <w:rPr>
                <w:rFonts w:ascii="Garamond" w:hAnsi="Garamond" w:cs="Arial"/>
                <w:sz w:val="20"/>
              </w:rPr>
              <w:t>Mois</w:t>
            </w:r>
          </w:p>
        </w:tc>
        <w:tc>
          <w:tcPr>
            <w:tcW w:w="734" w:type="dxa"/>
            <w:tcBorders>
              <w:top w:val="single" w:sz="4" w:space="0" w:color="auto"/>
              <w:right w:val="single" w:sz="4" w:space="0" w:color="auto"/>
            </w:tcBorders>
            <w:vAlign w:val="center"/>
          </w:tcPr>
          <w:p w14:paraId="72DCDC20" w14:textId="77777777" w:rsidR="00970180" w:rsidRPr="00E73DF8" w:rsidRDefault="00970180" w:rsidP="00970180">
            <w:pPr>
              <w:tabs>
                <w:tab w:val="left" w:pos="575"/>
              </w:tabs>
              <w:jc w:val="center"/>
              <w:rPr>
                <w:rFonts w:ascii="Garamond" w:hAnsi="Garamond" w:cs="Arial"/>
                <w:sz w:val="20"/>
              </w:rPr>
            </w:pPr>
            <w:r w:rsidRPr="00E73DF8">
              <w:rPr>
                <w:rFonts w:ascii="Garamond" w:hAnsi="Garamond" w:cs="Arial"/>
                <w:sz w:val="20"/>
              </w:rPr>
              <w:t>Jour</w:t>
            </w:r>
          </w:p>
        </w:tc>
      </w:tr>
      <w:tr w:rsidR="00970180" w:rsidRPr="00E73DF8" w14:paraId="0B035D03" w14:textId="77777777" w:rsidTr="006E7332">
        <w:trPr>
          <w:trHeight w:val="144"/>
        </w:trPr>
        <w:tc>
          <w:tcPr>
            <w:tcW w:w="7290" w:type="dxa"/>
            <w:gridSpan w:val="3"/>
            <w:vMerge/>
            <w:tcBorders>
              <w:left w:val="single" w:sz="4" w:space="0" w:color="auto"/>
              <w:bottom w:val="single" w:sz="4" w:space="0" w:color="auto"/>
              <w:right w:val="single" w:sz="4" w:space="0" w:color="auto"/>
            </w:tcBorders>
            <w:vAlign w:val="center"/>
          </w:tcPr>
          <w:p w14:paraId="747DAA13" w14:textId="77777777" w:rsidR="00970180" w:rsidRPr="00E73DF8" w:rsidRDefault="00970180" w:rsidP="00970180">
            <w:pPr>
              <w:tabs>
                <w:tab w:val="left" w:pos="575"/>
              </w:tabs>
              <w:rPr>
                <w:rFonts w:ascii="Garamond" w:hAnsi="Garamond" w:cs="Arial"/>
                <w:sz w:val="20"/>
              </w:rPr>
            </w:pPr>
          </w:p>
        </w:tc>
        <w:tc>
          <w:tcPr>
            <w:tcW w:w="810" w:type="dxa"/>
            <w:tcBorders>
              <w:left w:val="single" w:sz="4" w:space="0" w:color="auto"/>
              <w:right w:val="single" w:sz="4" w:space="0" w:color="auto"/>
            </w:tcBorders>
            <w:vAlign w:val="center"/>
          </w:tcPr>
          <w:p w14:paraId="13F282C2" w14:textId="77777777" w:rsidR="00970180" w:rsidRPr="00E73DF8" w:rsidRDefault="00970180" w:rsidP="00970180">
            <w:pPr>
              <w:tabs>
                <w:tab w:val="left" w:pos="575"/>
              </w:tabs>
              <w:rPr>
                <w:rFonts w:ascii="Garamond" w:hAnsi="Garamond" w:cs="Arial"/>
                <w:sz w:val="20"/>
              </w:rPr>
            </w:pPr>
          </w:p>
        </w:tc>
        <w:tc>
          <w:tcPr>
            <w:tcW w:w="900" w:type="dxa"/>
            <w:tcBorders>
              <w:left w:val="single" w:sz="4" w:space="0" w:color="auto"/>
              <w:right w:val="single" w:sz="4" w:space="0" w:color="auto"/>
            </w:tcBorders>
            <w:vAlign w:val="center"/>
          </w:tcPr>
          <w:p w14:paraId="598EF6A9" w14:textId="77777777" w:rsidR="00970180" w:rsidRPr="00E73DF8" w:rsidRDefault="00970180" w:rsidP="00970180">
            <w:pPr>
              <w:tabs>
                <w:tab w:val="left" w:pos="575"/>
              </w:tabs>
              <w:rPr>
                <w:rFonts w:ascii="Garamond" w:hAnsi="Garamond" w:cs="Arial"/>
                <w:sz w:val="20"/>
              </w:rPr>
            </w:pPr>
          </w:p>
        </w:tc>
        <w:tc>
          <w:tcPr>
            <w:tcW w:w="734" w:type="dxa"/>
            <w:tcBorders>
              <w:left w:val="single" w:sz="4" w:space="0" w:color="auto"/>
              <w:right w:val="single" w:sz="4" w:space="0" w:color="auto"/>
            </w:tcBorders>
            <w:vAlign w:val="center"/>
          </w:tcPr>
          <w:p w14:paraId="5C999559" w14:textId="77777777" w:rsidR="00970180" w:rsidRPr="00E73DF8" w:rsidRDefault="00970180" w:rsidP="00970180">
            <w:pPr>
              <w:tabs>
                <w:tab w:val="left" w:pos="575"/>
              </w:tabs>
              <w:rPr>
                <w:rFonts w:ascii="Garamond" w:hAnsi="Garamond" w:cs="Arial"/>
                <w:sz w:val="20"/>
              </w:rPr>
            </w:pPr>
          </w:p>
        </w:tc>
      </w:tr>
      <w:tr w:rsidR="00970180" w:rsidRPr="00E73DF8" w14:paraId="060FB5F6" w14:textId="77777777" w:rsidTr="006E7332">
        <w:trPr>
          <w:trHeight w:val="144"/>
        </w:trPr>
        <w:tc>
          <w:tcPr>
            <w:tcW w:w="7290" w:type="dxa"/>
            <w:gridSpan w:val="3"/>
            <w:vMerge w:val="restart"/>
            <w:tcBorders>
              <w:top w:val="single" w:sz="4" w:space="0" w:color="auto"/>
              <w:left w:val="single" w:sz="4" w:space="0" w:color="auto"/>
              <w:right w:val="single" w:sz="4" w:space="0" w:color="auto"/>
            </w:tcBorders>
            <w:vAlign w:val="center"/>
          </w:tcPr>
          <w:p w14:paraId="1B14023A" w14:textId="77777777" w:rsidR="00970180" w:rsidRPr="00E73DF8" w:rsidRDefault="00970180" w:rsidP="00970180">
            <w:pPr>
              <w:tabs>
                <w:tab w:val="left" w:pos="575"/>
              </w:tabs>
              <w:rPr>
                <w:rFonts w:ascii="Garamond" w:hAnsi="Garamond" w:cs="Arial"/>
                <w:sz w:val="20"/>
              </w:rPr>
            </w:pPr>
            <w:r w:rsidRPr="00E73DF8">
              <w:rPr>
                <w:rFonts w:ascii="Garamond" w:hAnsi="Garamond" w:cs="Arial"/>
                <w:sz w:val="20"/>
              </w:rPr>
              <w:t>Réception des plans et des devis révisés pour analyse par l’</w:t>
            </w:r>
            <w:r w:rsidR="009B7EA9">
              <w:rPr>
                <w:rFonts w:ascii="Garamond" w:hAnsi="Garamond" w:cs="Arial"/>
                <w:sz w:val="20"/>
              </w:rPr>
              <w:t>O</w:t>
            </w:r>
            <w:r w:rsidRPr="00E73DF8">
              <w:rPr>
                <w:rFonts w:ascii="Garamond" w:hAnsi="Garamond" w:cs="Arial"/>
                <w:sz w:val="20"/>
              </w:rPr>
              <w:t>rganisme</w:t>
            </w:r>
          </w:p>
        </w:tc>
        <w:tc>
          <w:tcPr>
            <w:tcW w:w="810" w:type="dxa"/>
            <w:tcBorders>
              <w:top w:val="single" w:sz="4" w:space="0" w:color="auto"/>
              <w:left w:val="single" w:sz="4" w:space="0" w:color="auto"/>
            </w:tcBorders>
            <w:vAlign w:val="center"/>
          </w:tcPr>
          <w:p w14:paraId="69A61F25" w14:textId="77777777" w:rsidR="00970180" w:rsidRPr="00E73DF8" w:rsidRDefault="00970180" w:rsidP="00970180">
            <w:pPr>
              <w:tabs>
                <w:tab w:val="left" w:pos="575"/>
              </w:tabs>
              <w:jc w:val="center"/>
              <w:rPr>
                <w:rFonts w:ascii="Garamond" w:hAnsi="Garamond" w:cs="Arial"/>
                <w:sz w:val="20"/>
              </w:rPr>
            </w:pPr>
            <w:r w:rsidRPr="00E73DF8">
              <w:rPr>
                <w:rFonts w:ascii="Garamond" w:hAnsi="Garamond" w:cs="Arial"/>
                <w:sz w:val="20"/>
              </w:rPr>
              <w:t>Année</w:t>
            </w:r>
          </w:p>
        </w:tc>
        <w:tc>
          <w:tcPr>
            <w:tcW w:w="900" w:type="dxa"/>
            <w:tcBorders>
              <w:top w:val="single" w:sz="4" w:space="0" w:color="auto"/>
            </w:tcBorders>
            <w:vAlign w:val="center"/>
          </w:tcPr>
          <w:p w14:paraId="2505B180" w14:textId="77777777" w:rsidR="00970180" w:rsidRPr="00E73DF8" w:rsidRDefault="00970180" w:rsidP="00970180">
            <w:pPr>
              <w:tabs>
                <w:tab w:val="left" w:pos="575"/>
              </w:tabs>
              <w:jc w:val="center"/>
              <w:rPr>
                <w:rFonts w:ascii="Garamond" w:hAnsi="Garamond" w:cs="Arial"/>
                <w:sz w:val="20"/>
              </w:rPr>
            </w:pPr>
            <w:r w:rsidRPr="00E73DF8">
              <w:rPr>
                <w:rFonts w:ascii="Garamond" w:hAnsi="Garamond" w:cs="Arial"/>
                <w:sz w:val="20"/>
              </w:rPr>
              <w:t>Mois</w:t>
            </w:r>
          </w:p>
        </w:tc>
        <w:tc>
          <w:tcPr>
            <w:tcW w:w="734" w:type="dxa"/>
            <w:tcBorders>
              <w:top w:val="single" w:sz="4" w:space="0" w:color="auto"/>
              <w:right w:val="single" w:sz="4" w:space="0" w:color="auto"/>
            </w:tcBorders>
            <w:vAlign w:val="center"/>
          </w:tcPr>
          <w:p w14:paraId="667733EB" w14:textId="77777777" w:rsidR="00970180" w:rsidRPr="00E73DF8" w:rsidRDefault="00970180" w:rsidP="00970180">
            <w:pPr>
              <w:tabs>
                <w:tab w:val="left" w:pos="575"/>
              </w:tabs>
              <w:jc w:val="center"/>
              <w:rPr>
                <w:rFonts w:ascii="Garamond" w:hAnsi="Garamond" w:cs="Arial"/>
                <w:sz w:val="20"/>
              </w:rPr>
            </w:pPr>
            <w:r w:rsidRPr="00E73DF8">
              <w:rPr>
                <w:rFonts w:ascii="Garamond" w:hAnsi="Garamond" w:cs="Arial"/>
                <w:sz w:val="20"/>
              </w:rPr>
              <w:t>Jour</w:t>
            </w:r>
          </w:p>
        </w:tc>
      </w:tr>
      <w:tr w:rsidR="00970180" w:rsidRPr="00E73DF8" w14:paraId="5EDD48DA" w14:textId="77777777" w:rsidTr="006E7332">
        <w:trPr>
          <w:trHeight w:val="144"/>
        </w:trPr>
        <w:tc>
          <w:tcPr>
            <w:tcW w:w="7290" w:type="dxa"/>
            <w:gridSpan w:val="3"/>
            <w:vMerge/>
            <w:tcBorders>
              <w:left w:val="single" w:sz="4" w:space="0" w:color="auto"/>
              <w:bottom w:val="single" w:sz="4" w:space="0" w:color="auto"/>
              <w:right w:val="single" w:sz="4" w:space="0" w:color="auto"/>
            </w:tcBorders>
            <w:vAlign w:val="center"/>
          </w:tcPr>
          <w:p w14:paraId="23C44DF3" w14:textId="77777777" w:rsidR="00970180" w:rsidRPr="00E73DF8" w:rsidRDefault="00970180" w:rsidP="00970180">
            <w:pPr>
              <w:tabs>
                <w:tab w:val="left" w:pos="575"/>
              </w:tabs>
              <w:rPr>
                <w:rFonts w:ascii="Garamond" w:hAnsi="Garamond" w:cs="Arial"/>
                <w:sz w:val="20"/>
              </w:rPr>
            </w:pPr>
          </w:p>
        </w:tc>
        <w:tc>
          <w:tcPr>
            <w:tcW w:w="810" w:type="dxa"/>
            <w:tcBorders>
              <w:left w:val="single" w:sz="4" w:space="0" w:color="auto"/>
              <w:bottom w:val="single" w:sz="4" w:space="0" w:color="auto"/>
              <w:right w:val="single" w:sz="4" w:space="0" w:color="auto"/>
            </w:tcBorders>
            <w:vAlign w:val="center"/>
          </w:tcPr>
          <w:p w14:paraId="3CEF23DE" w14:textId="77777777" w:rsidR="00970180" w:rsidRPr="00E73DF8" w:rsidRDefault="00970180" w:rsidP="00970180">
            <w:pPr>
              <w:tabs>
                <w:tab w:val="left" w:pos="575"/>
              </w:tabs>
              <w:rPr>
                <w:rFonts w:ascii="Garamond" w:hAnsi="Garamond" w:cs="Arial"/>
                <w:sz w:val="20"/>
              </w:rPr>
            </w:pPr>
          </w:p>
        </w:tc>
        <w:tc>
          <w:tcPr>
            <w:tcW w:w="900" w:type="dxa"/>
            <w:tcBorders>
              <w:left w:val="single" w:sz="4" w:space="0" w:color="auto"/>
              <w:bottom w:val="single" w:sz="4" w:space="0" w:color="auto"/>
              <w:right w:val="single" w:sz="4" w:space="0" w:color="auto"/>
            </w:tcBorders>
            <w:vAlign w:val="center"/>
          </w:tcPr>
          <w:p w14:paraId="3D3FC527" w14:textId="77777777" w:rsidR="00970180" w:rsidRPr="00E73DF8" w:rsidRDefault="00970180" w:rsidP="00970180">
            <w:pPr>
              <w:tabs>
                <w:tab w:val="left" w:pos="575"/>
              </w:tabs>
              <w:rPr>
                <w:rFonts w:ascii="Garamond" w:hAnsi="Garamond" w:cs="Arial"/>
                <w:sz w:val="20"/>
              </w:rPr>
            </w:pPr>
          </w:p>
        </w:tc>
        <w:tc>
          <w:tcPr>
            <w:tcW w:w="734" w:type="dxa"/>
            <w:tcBorders>
              <w:left w:val="single" w:sz="4" w:space="0" w:color="auto"/>
              <w:bottom w:val="single" w:sz="4" w:space="0" w:color="auto"/>
              <w:right w:val="single" w:sz="4" w:space="0" w:color="auto"/>
            </w:tcBorders>
            <w:vAlign w:val="center"/>
          </w:tcPr>
          <w:p w14:paraId="527B4A46" w14:textId="77777777" w:rsidR="00970180" w:rsidRPr="00E73DF8" w:rsidRDefault="00970180" w:rsidP="00970180">
            <w:pPr>
              <w:tabs>
                <w:tab w:val="left" w:pos="575"/>
              </w:tabs>
              <w:rPr>
                <w:rFonts w:ascii="Garamond" w:hAnsi="Garamond" w:cs="Arial"/>
                <w:sz w:val="20"/>
              </w:rPr>
            </w:pPr>
          </w:p>
        </w:tc>
      </w:tr>
      <w:tr w:rsidR="00970180" w:rsidRPr="00E73DF8" w14:paraId="6B35026C" w14:textId="77777777" w:rsidTr="006E7332">
        <w:trPr>
          <w:trHeight w:val="144"/>
        </w:trPr>
        <w:tc>
          <w:tcPr>
            <w:tcW w:w="7290" w:type="dxa"/>
            <w:gridSpan w:val="3"/>
            <w:vMerge w:val="restart"/>
            <w:tcBorders>
              <w:top w:val="single" w:sz="4" w:space="0" w:color="auto"/>
              <w:left w:val="single" w:sz="4" w:space="0" w:color="auto"/>
              <w:right w:val="single" w:sz="4" w:space="0" w:color="auto"/>
            </w:tcBorders>
            <w:vAlign w:val="center"/>
          </w:tcPr>
          <w:p w14:paraId="6A40C2D6" w14:textId="77777777" w:rsidR="00970180" w:rsidRPr="00E73DF8" w:rsidRDefault="00970180" w:rsidP="00970180">
            <w:pPr>
              <w:tabs>
                <w:tab w:val="left" w:pos="575"/>
              </w:tabs>
              <w:rPr>
                <w:rFonts w:ascii="Garamond" w:hAnsi="Garamond" w:cs="Arial"/>
                <w:sz w:val="20"/>
              </w:rPr>
            </w:pPr>
            <w:r w:rsidRPr="00E73DF8">
              <w:rPr>
                <w:rFonts w:ascii="Garamond" w:hAnsi="Garamond" w:cs="Arial"/>
                <w:sz w:val="20"/>
              </w:rPr>
              <w:t>Début de l’appel d’offres (travaux de construction)</w:t>
            </w:r>
          </w:p>
        </w:tc>
        <w:tc>
          <w:tcPr>
            <w:tcW w:w="810" w:type="dxa"/>
            <w:tcBorders>
              <w:top w:val="single" w:sz="4" w:space="0" w:color="auto"/>
              <w:left w:val="single" w:sz="4" w:space="0" w:color="auto"/>
            </w:tcBorders>
            <w:vAlign w:val="center"/>
          </w:tcPr>
          <w:p w14:paraId="517F7E4F" w14:textId="77777777" w:rsidR="00970180" w:rsidRPr="00E73DF8" w:rsidRDefault="00970180" w:rsidP="00970180">
            <w:pPr>
              <w:tabs>
                <w:tab w:val="left" w:pos="575"/>
              </w:tabs>
              <w:jc w:val="center"/>
              <w:rPr>
                <w:rFonts w:ascii="Garamond" w:hAnsi="Garamond" w:cs="Arial"/>
                <w:sz w:val="20"/>
              </w:rPr>
            </w:pPr>
            <w:r w:rsidRPr="00E73DF8">
              <w:rPr>
                <w:rFonts w:ascii="Garamond" w:hAnsi="Garamond" w:cs="Arial"/>
                <w:sz w:val="20"/>
              </w:rPr>
              <w:t>Année</w:t>
            </w:r>
          </w:p>
        </w:tc>
        <w:tc>
          <w:tcPr>
            <w:tcW w:w="900" w:type="dxa"/>
            <w:tcBorders>
              <w:top w:val="single" w:sz="4" w:space="0" w:color="auto"/>
            </w:tcBorders>
            <w:vAlign w:val="center"/>
          </w:tcPr>
          <w:p w14:paraId="231D6C20" w14:textId="77777777" w:rsidR="00970180" w:rsidRPr="00E73DF8" w:rsidRDefault="00970180" w:rsidP="00970180">
            <w:pPr>
              <w:tabs>
                <w:tab w:val="left" w:pos="575"/>
              </w:tabs>
              <w:jc w:val="center"/>
              <w:rPr>
                <w:rFonts w:ascii="Garamond" w:hAnsi="Garamond" w:cs="Arial"/>
                <w:sz w:val="20"/>
              </w:rPr>
            </w:pPr>
            <w:r w:rsidRPr="00E73DF8">
              <w:rPr>
                <w:rFonts w:ascii="Garamond" w:hAnsi="Garamond" w:cs="Arial"/>
                <w:sz w:val="20"/>
              </w:rPr>
              <w:t>Mois</w:t>
            </w:r>
          </w:p>
        </w:tc>
        <w:tc>
          <w:tcPr>
            <w:tcW w:w="734" w:type="dxa"/>
            <w:tcBorders>
              <w:top w:val="single" w:sz="4" w:space="0" w:color="auto"/>
              <w:right w:val="single" w:sz="4" w:space="0" w:color="auto"/>
            </w:tcBorders>
            <w:vAlign w:val="center"/>
          </w:tcPr>
          <w:p w14:paraId="3AC9CFC8" w14:textId="77777777" w:rsidR="00970180" w:rsidRPr="00E73DF8" w:rsidRDefault="00970180" w:rsidP="00970180">
            <w:pPr>
              <w:tabs>
                <w:tab w:val="left" w:pos="575"/>
              </w:tabs>
              <w:jc w:val="center"/>
              <w:rPr>
                <w:rFonts w:ascii="Garamond" w:hAnsi="Garamond" w:cs="Arial"/>
                <w:sz w:val="20"/>
              </w:rPr>
            </w:pPr>
            <w:r w:rsidRPr="00E73DF8">
              <w:rPr>
                <w:rFonts w:ascii="Garamond" w:hAnsi="Garamond" w:cs="Arial"/>
                <w:sz w:val="20"/>
              </w:rPr>
              <w:t>Jour</w:t>
            </w:r>
          </w:p>
        </w:tc>
      </w:tr>
      <w:tr w:rsidR="00970180" w:rsidRPr="00E73DF8" w14:paraId="61FF5282" w14:textId="77777777" w:rsidTr="006E7332">
        <w:trPr>
          <w:trHeight w:val="144"/>
        </w:trPr>
        <w:tc>
          <w:tcPr>
            <w:tcW w:w="7290" w:type="dxa"/>
            <w:gridSpan w:val="3"/>
            <w:vMerge/>
            <w:tcBorders>
              <w:left w:val="single" w:sz="4" w:space="0" w:color="auto"/>
              <w:bottom w:val="single" w:sz="4" w:space="0" w:color="auto"/>
              <w:right w:val="single" w:sz="4" w:space="0" w:color="auto"/>
            </w:tcBorders>
            <w:vAlign w:val="center"/>
          </w:tcPr>
          <w:p w14:paraId="6BAAD01C" w14:textId="77777777" w:rsidR="00970180" w:rsidRPr="00E73DF8" w:rsidRDefault="00970180" w:rsidP="00970180">
            <w:pPr>
              <w:tabs>
                <w:tab w:val="left" w:pos="575"/>
              </w:tabs>
              <w:rPr>
                <w:rFonts w:ascii="Garamond" w:hAnsi="Garamond" w:cs="Arial"/>
                <w:sz w:val="20"/>
              </w:rPr>
            </w:pPr>
          </w:p>
        </w:tc>
        <w:tc>
          <w:tcPr>
            <w:tcW w:w="810" w:type="dxa"/>
            <w:tcBorders>
              <w:left w:val="single" w:sz="4" w:space="0" w:color="auto"/>
              <w:bottom w:val="single" w:sz="4" w:space="0" w:color="auto"/>
              <w:right w:val="single" w:sz="4" w:space="0" w:color="auto"/>
            </w:tcBorders>
            <w:vAlign w:val="center"/>
          </w:tcPr>
          <w:p w14:paraId="12FEAB26" w14:textId="77777777" w:rsidR="00970180" w:rsidRPr="00E73DF8" w:rsidRDefault="00970180" w:rsidP="00970180">
            <w:pPr>
              <w:tabs>
                <w:tab w:val="left" w:pos="575"/>
              </w:tabs>
              <w:rPr>
                <w:rFonts w:ascii="Garamond" w:hAnsi="Garamond" w:cs="Arial"/>
                <w:sz w:val="20"/>
              </w:rPr>
            </w:pPr>
          </w:p>
        </w:tc>
        <w:tc>
          <w:tcPr>
            <w:tcW w:w="900" w:type="dxa"/>
            <w:tcBorders>
              <w:left w:val="single" w:sz="4" w:space="0" w:color="auto"/>
              <w:bottom w:val="single" w:sz="4" w:space="0" w:color="auto"/>
              <w:right w:val="single" w:sz="4" w:space="0" w:color="auto"/>
            </w:tcBorders>
            <w:vAlign w:val="center"/>
          </w:tcPr>
          <w:p w14:paraId="4EF896B6" w14:textId="77777777" w:rsidR="00970180" w:rsidRPr="00E73DF8" w:rsidRDefault="00970180" w:rsidP="00970180">
            <w:pPr>
              <w:tabs>
                <w:tab w:val="left" w:pos="575"/>
              </w:tabs>
              <w:rPr>
                <w:rFonts w:ascii="Garamond" w:hAnsi="Garamond" w:cs="Arial"/>
                <w:sz w:val="20"/>
              </w:rPr>
            </w:pPr>
          </w:p>
        </w:tc>
        <w:tc>
          <w:tcPr>
            <w:tcW w:w="734" w:type="dxa"/>
            <w:tcBorders>
              <w:left w:val="single" w:sz="4" w:space="0" w:color="auto"/>
              <w:bottom w:val="single" w:sz="4" w:space="0" w:color="auto"/>
              <w:right w:val="single" w:sz="4" w:space="0" w:color="auto"/>
            </w:tcBorders>
            <w:vAlign w:val="center"/>
          </w:tcPr>
          <w:p w14:paraId="31BAB004" w14:textId="77777777" w:rsidR="00970180" w:rsidRPr="00E73DF8" w:rsidRDefault="00970180" w:rsidP="00970180">
            <w:pPr>
              <w:tabs>
                <w:tab w:val="left" w:pos="575"/>
              </w:tabs>
              <w:rPr>
                <w:rFonts w:ascii="Garamond" w:hAnsi="Garamond" w:cs="Arial"/>
                <w:sz w:val="20"/>
              </w:rPr>
            </w:pPr>
          </w:p>
        </w:tc>
      </w:tr>
      <w:tr w:rsidR="00970180" w:rsidRPr="00E73DF8" w14:paraId="52356A65" w14:textId="77777777" w:rsidTr="006E7332">
        <w:trPr>
          <w:trHeight w:val="144"/>
        </w:trPr>
        <w:tc>
          <w:tcPr>
            <w:tcW w:w="7290" w:type="dxa"/>
            <w:gridSpan w:val="3"/>
            <w:vMerge w:val="restart"/>
            <w:tcBorders>
              <w:top w:val="single" w:sz="4" w:space="0" w:color="auto"/>
              <w:left w:val="single" w:sz="4" w:space="0" w:color="auto"/>
              <w:right w:val="single" w:sz="4" w:space="0" w:color="auto"/>
            </w:tcBorders>
            <w:vAlign w:val="center"/>
          </w:tcPr>
          <w:p w14:paraId="1B0D22E4" w14:textId="77777777" w:rsidR="00970180" w:rsidRPr="00E73DF8" w:rsidRDefault="00970180" w:rsidP="00970180">
            <w:pPr>
              <w:tabs>
                <w:tab w:val="left" w:pos="575"/>
              </w:tabs>
              <w:rPr>
                <w:rFonts w:ascii="Garamond" w:hAnsi="Garamond" w:cs="Arial"/>
                <w:sz w:val="20"/>
              </w:rPr>
            </w:pPr>
            <w:r w:rsidRPr="00E73DF8">
              <w:rPr>
                <w:rFonts w:ascii="Garamond" w:hAnsi="Garamond" w:cs="Arial"/>
                <w:sz w:val="20"/>
              </w:rPr>
              <w:t>Ouverture des soumissions</w:t>
            </w:r>
          </w:p>
        </w:tc>
        <w:tc>
          <w:tcPr>
            <w:tcW w:w="810" w:type="dxa"/>
            <w:tcBorders>
              <w:top w:val="single" w:sz="4" w:space="0" w:color="auto"/>
              <w:left w:val="single" w:sz="4" w:space="0" w:color="auto"/>
            </w:tcBorders>
            <w:vAlign w:val="center"/>
          </w:tcPr>
          <w:p w14:paraId="62003A40" w14:textId="77777777" w:rsidR="00970180" w:rsidRPr="00E73DF8" w:rsidRDefault="00970180" w:rsidP="00970180">
            <w:pPr>
              <w:tabs>
                <w:tab w:val="left" w:pos="575"/>
              </w:tabs>
              <w:jc w:val="center"/>
              <w:rPr>
                <w:rFonts w:ascii="Garamond" w:hAnsi="Garamond" w:cs="Arial"/>
                <w:sz w:val="20"/>
              </w:rPr>
            </w:pPr>
            <w:r w:rsidRPr="00E73DF8">
              <w:rPr>
                <w:rFonts w:ascii="Garamond" w:hAnsi="Garamond" w:cs="Arial"/>
                <w:sz w:val="20"/>
              </w:rPr>
              <w:t>Année</w:t>
            </w:r>
          </w:p>
        </w:tc>
        <w:tc>
          <w:tcPr>
            <w:tcW w:w="900" w:type="dxa"/>
            <w:tcBorders>
              <w:top w:val="single" w:sz="4" w:space="0" w:color="auto"/>
            </w:tcBorders>
            <w:vAlign w:val="center"/>
          </w:tcPr>
          <w:p w14:paraId="3DC796A5" w14:textId="77777777" w:rsidR="00970180" w:rsidRPr="00E73DF8" w:rsidRDefault="00970180" w:rsidP="00970180">
            <w:pPr>
              <w:tabs>
                <w:tab w:val="left" w:pos="575"/>
              </w:tabs>
              <w:jc w:val="center"/>
              <w:rPr>
                <w:rFonts w:ascii="Garamond" w:hAnsi="Garamond" w:cs="Arial"/>
                <w:sz w:val="20"/>
              </w:rPr>
            </w:pPr>
            <w:r w:rsidRPr="00E73DF8">
              <w:rPr>
                <w:rFonts w:ascii="Garamond" w:hAnsi="Garamond" w:cs="Arial"/>
                <w:sz w:val="20"/>
              </w:rPr>
              <w:t>Mois</w:t>
            </w:r>
          </w:p>
        </w:tc>
        <w:tc>
          <w:tcPr>
            <w:tcW w:w="734" w:type="dxa"/>
            <w:tcBorders>
              <w:top w:val="single" w:sz="4" w:space="0" w:color="auto"/>
              <w:right w:val="single" w:sz="4" w:space="0" w:color="auto"/>
            </w:tcBorders>
            <w:vAlign w:val="center"/>
          </w:tcPr>
          <w:p w14:paraId="2CEB1946" w14:textId="77777777" w:rsidR="00970180" w:rsidRPr="00E73DF8" w:rsidRDefault="00970180" w:rsidP="00970180">
            <w:pPr>
              <w:tabs>
                <w:tab w:val="left" w:pos="575"/>
              </w:tabs>
              <w:jc w:val="center"/>
              <w:rPr>
                <w:rFonts w:ascii="Garamond" w:hAnsi="Garamond" w:cs="Arial"/>
                <w:sz w:val="20"/>
              </w:rPr>
            </w:pPr>
            <w:r w:rsidRPr="00E73DF8">
              <w:rPr>
                <w:rFonts w:ascii="Garamond" w:hAnsi="Garamond" w:cs="Arial"/>
                <w:sz w:val="20"/>
              </w:rPr>
              <w:t>Jour</w:t>
            </w:r>
          </w:p>
        </w:tc>
      </w:tr>
      <w:tr w:rsidR="00970180" w:rsidRPr="00E73DF8" w14:paraId="3E3D5439" w14:textId="77777777" w:rsidTr="006E7332">
        <w:trPr>
          <w:trHeight w:val="144"/>
        </w:trPr>
        <w:tc>
          <w:tcPr>
            <w:tcW w:w="7290" w:type="dxa"/>
            <w:gridSpan w:val="3"/>
            <w:vMerge/>
            <w:tcBorders>
              <w:left w:val="single" w:sz="4" w:space="0" w:color="auto"/>
              <w:bottom w:val="single" w:sz="4" w:space="0" w:color="auto"/>
              <w:right w:val="single" w:sz="4" w:space="0" w:color="auto"/>
            </w:tcBorders>
            <w:vAlign w:val="center"/>
          </w:tcPr>
          <w:p w14:paraId="663F87F8" w14:textId="77777777" w:rsidR="00970180" w:rsidRPr="00E73DF8" w:rsidRDefault="00970180" w:rsidP="00970180">
            <w:pPr>
              <w:tabs>
                <w:tab w:val="left" w:pos="575"/>
              </w:tabs>
              <w:rPr>
                <w:rFonts w:ascii="Garamond" w:hAnsi="Garamond" w:cs="Arial"/>
                <w:sz w:val="20"/>
              </w:rPr>
            </w:pPr>
          </w:p>
        </w:tc>
        <w:tc>
          <w:tcPr>
            <w:tcW w:w="810" w:type="dxa"/>
            <w:tcBorders>
              <w:left w:val="single" w:sz="4" w:space="0" w:color="auto"/>
              <w:right w:val="single" w:sz="4" w:space="0" w:color="auto"/>
            </w:tcBorders>
            <w:vAlign w:val="center"/>
          </w:tcPr>
          <w:p w14:paraId="2E5028C9" w14:textId="77777777" w:rsidR="00970180" w:rsidRPr="00E73DF8" w:rsidRDefault="00970180" w:rsidP="00970180">
            <w:pPr>
              <w:tabs>
                <w:tab w:val="left" w:pos="575"/>
              </w:tabs>
              <w:rPr>
                <w:rFonts w:ascii="Garamond" w:hAnsi="Garamond" w:cs="Arial"/>
                <w:sz w:val="20"/>
              </w:rPr>
            </w:pPr>
          </w:p>
        </w:tc>
        <w:tc>
          <w:tcPr>
            <w:tcW w:w="900" w:type="dxa"/>
            <w:tcBorders>
              <w:left w:val="single" w:sz="4" w:space="0" w:color="auto"/>
              <w:right w:val="single" w:sz="4" w:space="0" w:color="auto"/>
            </w:tcBorders>
            <w:vAlign w:val="center"/>
          </w:tcPr>
          <w:p w14:paraId="54396BE1" w14:textId="77777777" w:rsidR="00970180" w:rsidRPr="00E73DF8" w:rsidRDefault="00970180" w:rsidP="00970180">
            <w:pPr>
              <w:tabs>
                <w:tab w:val="left" w:pos="575"/>
              </w:tabs>
              <w:rPr>
                <w:rFonts w:ascii="Garamond" w:hAnsi="Garamond" w:cs="Arial"/>
                <w:sz w:val="20"/>
              </w:rPr>
            </w:pPr>
          </w:p>
        </w:tc>
        <w:tc>
          <w:tcPr>
            <w:tcW w:w="734" w:type="dxa"/>
            <w:tcBorders>
              <w:left w:val="single" w:sz="4" w:space="0" w:color="auto"/>
              <w:right w:val="single" w:sz="4" w:space="0" w:color="auto"/>
            </w:tcBorders>
            <w:vAlign w:val="center"/>
          </w:tcPr>
          <w:p w14:paraId="39EC6DCE" w14:textId="77777777" w:rsidR="00970180" w:rsidRPr="00E73DF8" w:rsidRDefault="00970180" w:rsidP="00970180">
            <w:pPr>
              <w:tabs>
                <w:tab w:val="left" w:pos="575"/>
              </w:tabs>
              <w:rPr>
                <w:rFonts w:ascii="Garamond" w:hAnsi="Garamond" w:cs="Arial"/>
                <w:sz w:val="20"/>
              </w:rPr>
            </w:pPr>
          </w:p>
        </w:tc>
      </w:tr>
      <w:tr w:rsidR="00970180" w:rsidRPr="00E73DF8" w14:paraId="124C40BA" w14:textId="77777777" w:rsidTr="006E7332">
        <w:trPr>
          <w:trHeight w:val="144"/>
        </w:trPr>
        <w:tc>
          <w:tcPr>
            <w:tcW w:w="7290" w:type="dxa"/>
            <w:gridSpan w:val="3"/>
            <w:vMerge w:val="restart"/>
            <w:tcBorders>
              <w:top w:val="single" w:sz="4" w:space="0" w:color="auto"/>
              <w:left w:val="single" w:sz="4" w:space="0" w:color="auto"/>
              <w:right w:val="single" w:sz="4" w:space="0" w:color="auto"/>
            </w:tcBorders>
            <w:vAlign w:val="center"/>
          </w:tcPr>
          <w:p w14:paraId="51D4E71F" w14:textId="77777777" w:rsidR="00970180" w:rsidRPr="00E73DF8" w:rsidRDefault="00970180" w:rsidP="00970180">
            <w:pPr>
              <w:tabs>
                <w:tab w:val="left" w:pos="575"/>
              </w:tabs>
              <w:rPr>
                <w:rFonts w:ascii="Garamond" w:hAnsi="Garamond" w:cs="Arial"/>
                <w:sz w:val="20"/>
              </w:rPr>
            </w:pPr>
            <w:r w:rsidRPr="00E73DF8">
              <w:rPr>
                <w:rFonts w:ascii="Garamond" w:hAnsi="Garamond" w:cs="Arial"/>
                <w:sz w:val="20"/>
              </w:rPr>
              <w:t>Début des travaux de construction</w:t>
            </w:r>
          </w:p>
        </w:tc>
        <w:tc>
          <w:tcPr>
            <w:tcW w:w="810" w:type="dxa"/>
            <w:tcBorders>
              <w:top w:val="single" w:sz="4" w:space="0" w:color="auto"/>
              <w:left w:val="single" w:sz="4" w:space="0" w:color="auto"/>
            </w:tcBorders>
            <w:vAlign w:val="center"/>
          </w:tcPr>
          <w:p w14:paraId="6FB376FC" w14:textId="77777777" w:rsidR="00970180" w:rsidRPr="00E73DF8" w:rsidRDefault="00970180" w:rsidP="00970180">
            <w:pPr>
              <w:tabs>
                <w:tab w:val="left" w:pos="575"/>
              </w:tabs>
              <w:jc w:val="center"/>
              <w:rPr>
                <w:rFonts w:ascii="Garamond" w:hAnsi="Garamond" w:cs="Arial"/>
                <w:sz w:val="20"/>
              </w:rPr>
            </w:pPr>
            <w:r w:rsidRPr="00E73DF8">
              <w:rPr>
                <w:rFonts w:ascii="Garamond" w:hAnsi="Garamond" w:cs="Arial"/>
                <w:sz w:val="20"/>
              </w:rPr>
              <w:t>Année</w:t>
            </w:r>
          </w:p>
        </w:tc>
        <w:tc>
          <w:tcPr>
            <w:tcW w:w="900" w:type="dxa"/>
            <w:tcBorders>
              <w:top w:val="single" w:sz="4" w:space="0" w:color="auto"/>
            </w:tcBorders>
            <w:vAlign w:val="center"/>
          </w:tcPr>
          <w:p w14:paraId="52E8A2DF" w14:textId="77777777" w:rsidR="00970180" w:rsidRPr="00E73DF8" w:rsidRDefault="00970180" w:rsidP="00970180">
            <w:pPr>
              <w:tabs>
                <w:tab w:val="left" w:pos="575"/>
              </w:tabs>
              <w:jc w:val="center"/>
              <w:rPr>
                <w:rFonts w:ascii="Garamond" w:hAnsi="Garamond" w:cs="Arial"/>
                <w:sz w:val="20"/>
              </w:rPr>
            </w:pPr>
            <w:r w:rsidRPr="00E73DF8">
              <w:rPr>
                <w:rFonts w:ascii="Garamond" w:hAnsi="Garamond" w:cs="Arial"/>
                <w:sz w:val="20"/>
              </w:rPr>
              <w:t>Mois</w:t>
            </w:r>
          </w:p>
        </w:tc>
        <w:tc>
          <w:tcPr>
            <w:tcW w:w="734" w:type="dxa"/>
            <w:tcBorders>
              <w:top w:val="single" w:sz="4" w:space="0" w:color="auto"/>
              <w:right w:val="single" w:sz="4" w:space="0" w:color="auto"/>
            </w:tcBorders>
            <w:vAlign w:val="center"/>
          </w:tcPr>
          <w:p w14:paraId="41BD32A2" w14:textId="77777777" w:rsidR="00970180" w:rsidRPr="00E73DF8" w:rsidRDefault="00970180" w:rsidP="00970180">
            <w:pPr>
              <w:tabs>
                <w:tab w:val="left" w:pos="575"/>
              </w:tabs>
              <w:jc w:val="center"/>
              <w:rPr>
                <w:rFonts w:ascii="Garamond" w:hAnsi="Garamond" w:cs="Arial"/>
                <w:sz w:val="20"/>
              </w:rPr>
            </w:pPr>
            <w:r w:rsidRPr="00E73DF8">
              <w:rPr>
                <w:rFonts w:ascii="Garamond" w:hAnsi="Garamond" w:cs="Arial"/>
                <w:sz w:val="20"/>
              </w:rPr>
              <w:t>Jour</w:t>
            </w:r>
          </w:p>
        </w:tc>
      </w:tr>
      <w:tr w:rsidR="00970180" w:rsidRPr="00E73DF8" w14:paraId="6D073441" w14:textId="77777777" w:rsidTr="006E7332">
        <w:trPr>
          <w:trHeight w:val="297"/>
        </w:trPr>
        <w:tc>
          <w:tcPr>
            <w:tcW w:w="7290" w:type="dxa"/>
            <w:gridSpan w:val="3"/>
            <w:vMerge/>
            <w:tcBorders>
              <w:left w:val="single" w:sz="4" w:space="0" w:color="auto"/>
              <w:bottom w:val="single" w:sz="4" w:space="0" w:color="auto"/>
              <w:right w:val="single" w:sz="4" w:space="0" w:color="auto"/>
            </w:tcBorders>
            <w:vAlign w:val="center"/>
          </w:tcPr>
          <w:p w14:paraId="125BEB2D" w14:textId="77777777" w:rsidR="00970180" w:rsidRPr="00E73DF8" w:rsidRDefault="00970180" w:rsidP="00970180">
            <w:pPr>
              <w:tabs>
                <w:tab w:val="left" w:pos="575"/>
              </w:tabs>
              <w:rPr>
                <w:rFonts w:ascii="Garamond" w:hAnsi="Garamond" w:cs="Arial"/>
                <w:sz w:val="20"/>
              </w:rPr>
            </w:pPr>
          </w:p>
        </w:tc>
        <w:tc>
          <w:tcPr>
            <w:tcW w:w="810" w:type="dxa"/>
            <w:tcBorders>
              <w:left w:val="single" w:sz="4" w:space="0" w:color="auto"/>
              <w:bottom w:val="single" w:sz="4" w:space="0" w:color="auto"/>
              <w:right w:val="single" w:sz="4" w:space="0" w:color="auto"/>
            </w:tcBorders>
            <w:vAlign w:val="center"/>
          </w:tcPr>
          <w:p w14:paraId="6B59DB63" w14:textId="77777777" w:rsidR="00970180" w:rsidRPr="00E73DF8" w:rsidRDefault="00970180" w:rsidP="00970180">
            <w:pPr>
              <w:tabs>
                <w:tab w:val="left" w:pos="575"/>
              </w:tabs>
              <w:rPr>
                <w:rFonts w:ascii="Garamond" w:hAnsi="Garamond" w:cs="Arial"/>
                <w:sz w:val="20"/>
              </w:rPr>
            </w:pPr>
          </w:p>
        </w:tc>
        <w:tc>
          <w:tcPr>
            <w:tcW w:w="900" w:type="dxa"/>
            <w:tcBorders>
              <w:left w:val="single" w:sz="4" w:space="0" w:color="auto"/>
              <w:bottom w:val="single" w:sz="4" w:space="0" w:color="auto"/>
              <w:right w:val="single" w:sz="4" w:space="0" w:color="auto"/>
            </w:tcBorders>
            <w:vAlign w:val="center"/>
          </w:tcPr>
          <w:p w14:paraId="71424E16" w14:textId="77777777" w:rsidR="00970180" w:rsidRPr="00E73DF8" w:rsidRDefault="00970180" w:rsidP="00970180">
            <w:pPr>
              <w:tabs>
                <w:tab w:val="left" w:pos="575"/>
              </w:tabs>
              <w:rPr>
                <w:rFonts w:ascii="Garamond" w:hAnsi="Garamond" w:cs="Arial"/>
                <w:sz w:val="20"/>
              </w:rPr>
            </w:pPr>
          </w:p>
        </w:tc>
        <w:tc>
          <w:tcPr>
            <w:tcW w:w="734" w:type="dxa"/>
            <w:tcBorders>
              <w:left w:val="single" w:sz="4" w:space="0" w:color="auto"/>
              <w:bottom w:val="single" w:sz="4" w:space="0" w:color="auto"/>
              <w:right w:val="single" w:sz="4" w:space="0" w:color="auto"/>
            </w:tcBorders>
            <w:vAlign w:val="center"/>
          </w:tcPr>
          <w:p w14:paraId="17BA9C34" w14:textId="77777777" w:rsidR="00970180" w:rsidRPr="00E73DF8" w:rsidRDefault="00970180" w:rsidP="00970180">
            <w:pPr>
              <w:tabs>
                <w:tab w:val="left" w:pos="575"/>
              </w:tabs>
              <w:rPr>
                <w:rFonts w:ascii="Garamond" w:hAnsi="Garamond" w:cs="Arial"/>
                <w:sz w:val="20"/>
              </w:rPr>
            </w:pPr>
          </w:p>
        </w:tc>
      </w:tr>
      <w:tr w:rsidR="00970180" w:rsidRPr="00E73DF8" w14:paraId="15525616" w14:textId="77777777" w:rsidTr="006E7332">
        <w:trPr>
          <w:trHeight w:val="270"/>
        </w:trPr>
        <w:tc>
          <w:tcPr>
            <w:tcW w:w="7290" w:type="dxa"/>
            <w:gridSpan w:val="3"/>
            <w:vMerge w:val="restart"/>
            <w:tcBorders>
              <w:top w:val="single" w:sz="4" w:space="0" w:color="auto"/>
              <w:left w:val="single" w:sz="4" w:space="0" w:color="auto"/>
              <w:right w:val="single" w:sz="4" w:space="0" w:color="auto"/>
            </w:tcBorders>
            <w:vAlign w:val="center"/>
          </w:tcPr>
          <w:p w14:paraId="486C98C0" w14:textId="77777777" w:rsidR="00970180" w:rsidRPr="00E73DF8" w:rsidRDefault="00970180" w:rsidP="00970180">
            <w:pPr>
              <w:tabs>
                <w:tab w:val="left" w:pos="575"/>
              </w:tabs>
              <w:rPr>
                <w:rFonts w:ascii="Garamond" w:hAnsi="Garamond" w:cs="Arial"/>
                <w:sz w:val="20"/>
              </w:rPr>
            </w:pPr>
            <w:r w:rsidRPr="00E73DF8">
              <w:rPr>
                <w:rFonts w:ascii="Garamond" w:hAnsi="Garamond" w:cs="Arial"/>
                <w:sz w:val="20"/>
              </w:rPr>
              <w:t>Fin des travaux de construction</w:t>
            </w:r>
          </w:p>
        </w:tc>
        <w:tc>
          <w:tcPr>
            <w:tcW w:w="810" w:type="dxa"/>
            <w:tcBorders>
              <w:top w:val="single" w:sz="4" w:space="0" w:color="auto"/>
              <w:left w:val="single" w:sz="4" w:space="0" w:color="auto"/>
            </w:tcBorders>
            <w:vAlign w:val="center"/>
          </w:tcPr>
          <w:p w14:paraId="092CD066" w14:textId="77777777" w:rsidR="00970180" w:rsidRPr="00E73DF8" w:rsidRDefault="00970180" w:rsidP="00970180">
            <w:pPr>
              <w:tabs>
                <w:tab w:val="left" w:pos="575"/>
              </w:tabs>
              <w:jc w:val="center"/>
              <w:rPr>
                <w:rFonts w:ascii="Garamond" w:hAnsi="Garamond" w:cs="Arial"/>
                <w:sz w:val="20"/>
              </w:rPr>
            </w:pPr>
            <w:r w:rsidRPr="00E73DF8">
              <w:rPr>
                <w:rFonts w:ascii="Garamond" w:hAnsi="Garamond" w:cs="Arial"/>
                <w:sz w:val="20"/>
              </w:rPr>
              <w:t>Année</w:t>
            </w:r>
          </w:p>
        </w:tc>
        <w:tc>
          <w:tcPr>
            <w:tcW w:w="900" w:type="dxa"/>
            <w:tcBorders>
              <w:top w:val="single" w:sz="4" w:space="0" w:color="auto"/>
            </w:tcBorders>
            <w:vAlign w:val="center"/>
          </w:tcPr>
          <w:p w14:paraId="174399F2" w14:textId="77777777" w:rsidR="00970180" w:rsidRPr="00E73DF8" w:rsidRDefault="00970180" w:rsidP="00970180">
            <w:pPr>
              <w:tabs>
                <w:tab w:val="left" w:pos="575"/>
              </w:tabs>
              <w:jc w:val="center"/>
              <w:rPr>
                <w:rFonts w:ascii="Garamond" w:hAnsi="Garamond" w:cs="Arial"/>
                <w:sz w:val="20"/>
              </w:rPr>
            </w:pPr>
            <w:r w:rsidRPr="00E73DF8">
              <w:rPr>
                <w:rFonts w:ascii="Garamond" w:hAnsi="Garamond" w:cs="Arial"/>
                <w:sz w:val="20"/>
              </w:rPr>
              <w:t>Mois</w:t>
            </w:r>
          </w:p>
        </w:tc>
        <w:tc>
          <w:tcPr>
            <w:tcW w:w="734" w:type="dxa"/>
            <w:tcBorders>
              <w:top w:val="single" w:sz="4" w:space="0" w:color="auto"/>
              <w:right w:val="single" w:sz="4" w:space="0" w:color="auto"/>
            </w:tcBorders>
            <w:vAlign w:val="center"/>
          </w:tcPr>
          <w:p w14:paraId="177597EE" w14:textId="77777777" w:rsidR="00970180" w:rsidRPr="00E73DF8" w:rsidRDefault="00970180" w:rsidP="00970180">
            <w:pPr>
              <w:tabs>
                <w:tab w:val="left" w:pos="575"/>
              </w:tabs>
              <w:jc w:val="center"/>
              <w:rPr>
                <w:rFonts w:ascii="Garamond" w:hAnsi="Garamond" w:cs="Arial"/>
                <w:sz w:val="20"/>
              </w:rPr>
            </w:pPr>
            <w:r w:rsidRPr="00E73DF8">
              <w:rPr>
                <w:rFonts w:ascii="Garamond" w:hAnsi="Garamond" w:cs="Arial"/>
                <w:sz w:val="20"/>
              </w:rPr>
              <w:t>Jour</w:t>
            </w:r>
          </w:p>
        </w:tc>
      </w:tr>
      <w:tr w:rsidR="00970180" w:rsidRPr="00E73DF8" w14:paraId="22CE95CD" w14:textId="77777777" w:rsidTr="006E7332">
        <w:trPr>
          <w:trHeight w:val="297"/>
        </w:trPr>
        <w:tc>
          <w:tcPr>
            <w:tcW w:w="7290" w:type="dxa"/>
            <w:gridSpan w:val="3"/>
            <w:vMerge/>
            <w:tcBorders>
              <w:left w:val="single" w:sz="4" w:space="0" w:color="auto"/>
              <w:bottom w:val="single" w:sz="4" w:space="0" w:color="auto"/>
              <w:right w:val="single" w:sz="4" w:space="0" w:color="auto"/>
            </w:tcBorders>
            <w:vAlign w:val="center"/>
          </w:tcPr>
          <w:p w14:paraId="12BD4E8E" w14:textId="77777777" w:rsidR="00970180" w:rsidRPr="00E73DF8" w:rsidRDefault="00970180" w:rsidP="00970180">
            <w:pPr>
              <w:tabs>
                <w:tab w:val="left" w:pos="575"/>
              </w:tabs>
              <w:rPr>
                <w:rFonts w:ascii="Garamond" w:hAnsi="Garamond" w:cs="Arial"/>
                <w:sz w:val="20"/>
              </w:rPr>
            </w:pPr>
          </w:p>
        </w:tc>
        <w:tc>
          <w:tcPr>
            <w:tcW w:w="810" w:type="dxa"/>
            <w:tcBorders>
              <w:left w:val="single" w:sz="4" w:space="0" w:color="auto"/>
              <w:bottom w:val="single" w:sz="4" w:space="0" w:color="auto"/>
              <w:right w:val="single" w:sz="4" w:space="0" w:color="auto"/>
            </w:tcBorders>
            <w:vAlign w:val="center"/>
          </w:tcPr>
          <w:p w14:paraId="037B58C9" w14:textId="77777777" w:rsidR="00970180" w:rsidRPr="00E73DF8" w:rsidRDefault="00970180" w:rsidP="00970180">
            <w:pPr>
              <w:tabs>
                <w:tab w:val="left" w:pos="575"/>
              </w:tabs>
              <w:rPr>
                <w:rFonts w:ascii="Garamond" w:hAnsi="Garamond" w:cs="Arial"/>
                <w:sz w:val="20"/>
              </w:rPr>
            </w:pPr>
          </w:p>
        </w:tc>
        <w:tc>
          <w:tcPr>
            <w:tcW w:w="900" w:type="dxa"/>
            <w:tcBorders>
              <w:left w:val="single" w:sz="4" w:space="0" w:color="auto"/>
              <w:bottom w:val="single" w:sz="4" w:space="0" w:color="auto"/>
              <w:right w:val="single" w:sz="4" w:space="0" w:color="auto"/>
            </w:tcBorders>
            <w:vAlign w:val="center"/>
          </w:tcPr>
          <w:p w14:paraId="2E09B72A" w14:textId="77777777" w:rsidR="00970180" w:rsidRPr="00E73DF8" w:rsidRDefault="00970180" w:rsidP="00970180">
            <w:pPr>
              <w:tabs>
                <w:tab w:val="left" w:pos="575"/>
              </w:tabs>
              <w:rPr>
                <w:rFonts w:ascii="Garamond" w:hAnsi="Garamond" w:cs="Arial"/>
                <w:sz w:val="20"/>
              </w:rPr>
            </w:pPr>
          </w:p>
        </w:tc>
        <w:tc>
          <w:tcPr>
            <w:tcW w:w="734" w:type="dxa"/>
            <w:tcBorders>
              <w:left w:val="single" w:sz="4" w:space="0" w:color="auto"/>
              <w:bottom w:val="single" w:sz="4" w:space="0" w:color="auto"/>
              <w:right w:val="single" w:sz="4" w:space="0" w:color="auto"/>
            </w:tcBorders>
            <w:vAlign w:val="center"/>
          </w:tcPr>
          <w:p w14:paraId="45C49D2D" w14:textId="77777777" w:rsidR="00970180" w:rsidRPr="00E73DF8" w:rsidRDefault="00970180" w:rsidP="00970180">
            <w:pPr>
              <w:tabs>
                <w:tab w:val="left" w:pos="575"/>
              </w:tabs>
              <w:rPr>
                <w:rFonts w:ascii="Garamond" w:hAnsi="Garamond" w:cs="Arial"/>
                <w:sz w:val="20"/>
              </w:rPr>
            </w:pPr>
          </w:p>
        </w:tc>
      </w:tr>
      <w:tr w:rsidR="00970180" w:rsidRPr="00E73DF8" w14:paraId="7012AC2E" w14:textId="77777777" w:rsidTr="006E7332">
        <w:trPr>
          <w:trHeight w:val="350"/>
        </w:trPr>
        <w:tc>
          <w:tcPr>
            <w:tcW w:w="9734" w:type="dxa"/>
            <w:gridSpan w:val="6"/>
            <w:tcBorders>
              <w:top w:val="single" w:sz="4" w:space="0" w:color="auto"/>
              <w:left w:val="single" w:sz="4" w:space="0" w:color="auto"/>
              <w:bottom w:val="single" w:sz="4" w:space="0" w:color="auto"/>
              <w:right w:val="single" w:sz="4" w:space="0" w:color="auto"/>
            </w:tcBorders>
            <w:shd w:val="clear" w:color="auto" w:fill="F3F3F3"/>
            <w:vAlign w:val="center"/>
          </w:tcPr>
          <w:p w14:paraId="6A5593C4" w14:textId="77777777" w:rsidR="00970180" w:rsidRPr="00E73DF8" w:rsidRDefault="00B2567A" w:rsidP="00A428E9">
            <w:pPr>
              <w:tabs>
                <w:tab w:val="left" w:pos="575"/>
              </w:tabs>
              <w:rPr>
                <w:rFonts w:ascii="Garamond" w:hAnsi="Garamond" w:cs="Arial"/>
                <w:b/>
                <w:bCs/>
                <w:sz w:val="20"/>
              </w:rPr>
            </w:pPr>
            <w:r w:rsidRPr="00E73DF8">
              <w:rPr>
                <w:rFonts w:ascii="Garamond" w:hAnsi="Garamond" w:cs="Arial"/>
                <w:b/>
                <w:bCs/>
                <w:sz w:val="20"/>
              </w:rPr>
              <w:t>3</w:t>
            </w:r>
            <w:r w:rsidR="00CF67B1">
              <w:rPr>
                <w:rFonts w:ascii="Garamond" w:hAnsi="Garamond" w:cs="Arial"/>
                <w:b/>
                <w:bCs/>
                <w:sz w:val="20"/>
              </w:rPr>
              <w:t>,</w:t>
            </w:r>
            <w:r w:rsidRPr="00E73DF8">
              <w:rPr>
                <w:rFonts w:ascii="Garamond" w:hAnsi="Garamond" w:cs="Arial"/>
                <w:b/>
                <w:bCs/>
                <w:sz w:val="20"/>
              </w:rPr>
              <w:t>4</w:t>
            </w:r>
            <w:r w:rsidRPr="00E73DF8">
              <w:rPr>
                <w:rFonts w:ascii="Garamond" w:hAnsi="Garamond" w:cs="Arial"/>
                <w:b/>
                <w:bCs/>
                <w:sz w:val="20"/>
              </w:rPr>
              <w:tab/>
            </w:r>
            <w:r w:rsidR="00970180" w:rsidRPr="00E73DF8">
              <w:rPr>
                <w:rFonts w:ascii="Garamond" w:hAnsi="Garamond" w:cs="Arial"/>
                <w:b/>
                <w:bCs/>
                <w:sz w:val="20"/>
              </w:rPr>
              <w:t xml:space="preserve">Estimation </w:t>
            </w:r>
            <w:r w:rsidR="00A428E9">
              <w:rPr>
                <w:rFonts w:ascii="Garamond" w:hAnsi="Garamond" w:cs="Arial"/>
                <w:b/>
                <w:bCs/>
                <w:sz w:val="20"/>
              </w:rPr>
              <w:t>du</w:t>
            </w:r>
            <w:r w:rsidR="00A428E9" w:rsidRPr="00E73DF8">
              <w:rPr>
                <w:rFonts w:ascii="Garamond" w:hAnsi="Garamond" w:cs="Arial"/>
                <w:b/>
                <w:bCs/>
                <w:sz w:val="20"/>
              </w:rPr>
              <w:t xml:space="preserve"> </w:t>
            </w:r>
            <w:r w:rsidR="00970180" w:rsidRPr="00E73DF8">
              <w:rPr>
                <w:rFonts w:ascii="Garamond" w:hAnsi="Garamond" w:cs="Arial"/>
                <w:b/>
                <w:bCs/>
                <w:sz w:val="20"/>
              </w:rPr>
              <w:t>coût de</w:t>
            </w:r>
            <w:r w:rsidR="00A428E9">
              <w:rPr>
                <w:rFonts w:ascii="Garamond" w:hAnsi="Garamond" w:cs="Arial"/>
                <w:b/>
                <w:bCs/>
                <w:sz w:val="20"/>
              </w:rPr>
              <w:t>s</w:t>
            </w:r>
            <w:r w:rsidR="00970180" w:rsidRPr="00E73DF8">
              <w:rPr>
                <w:rFonts w:ascii="Garamond" w:hAnsi="Garamond" w:cs="Arial"/>
                <w:b/>
                <w:bCs/>
                <w:sz w:val="20"/>
              </w:rPr>
              <w:t xml:space="preserve"> travaux</w:t>
            </w:r>
          </w:p>
        </w:tc>
      </w:tr>
      <w:tr w:rsidR="00970180" w:rsidRPr="00E73DF8" w14:paraId="16EEB4AA" w14:textId="77777777" w:rsidTr="00FF075E">
        <w:trPr>
          <w:trHeight w:val="626"/>
        </w:trPr>
        <w:tc>
          <w:tcPr>
            <w:tcW w:w="7279" w:type="dxa"/>
            <w:gridSpan w:val="2"/>
            <w:tcBorders>
              <w:top w:val="single" w:sz="4" w:space="0" w:color="auto"/>
              <w:left w:val="single" w:sz="4" w:space="0" w:color="auto"/>
              <w:bottom w:val="single" w:sz="4" w:space="0" w:color="auto"/>
              <w:right w:val="single" w:sz="4" w:space="0" w:color="auto"/>
            </w:tcBorders>
            <w:vAlign w:val="center"/>
          </w:tcPr>
          <w:p w14:paraId="176442B8" w14:textId="77777777" w:rsidR="00970180" w:rsidRPr="00E73DF8" w:rsidRDefault="00970180" w:rsidP="00881958">
            <w:pPr>
              <w:tabs>
                <w:tab w:val="num" w:pos="290"/>
              </w:tabs>
              <w:ind w:firstLine="560"/>
              <w:rPr>
                <w:rFonts w:ascii="Garamond" w:hAnsi="Garamond" w:cs="Arial"/>
                <w:sz w:val="20"/>
              </w:rPr>
            </w:pPr>
            <w:r w:rsidRPr="00E73DF8">
              <w:rPr>
                <w:rFonts w:ascii="Garamond" w:hAnsi="Garamond" w:cs="Arial"/>
                <w:sz w:val="20"/>
              </w:rPr>
              <w:t>Le coût des travaux de construction est évalué approximativement à</w:t>
            </w:r>
          </w:p>
        </w:tc>
        <w:tc>
          <w:tcPr>
            <w:tcW w:w="2455" w:type="dxa"/>
            <w:gridSpan w:val="4"/>
            <w:tcBorders>
              <w:top w:val="single" w:sz="4" w:space="0" w:color="auto"/>
              <w:left w:val="single" w:sz="4" w:space="0" w:color="auto"/>
              <w:bottom w:val="single" w:sz="4" w:space="0" w:color="auto"/>
              <w:right w:val="single" w:sz="4" w:space="0" w:color="auto"/>
            </w:tcBorders>
            <w:vAlign w:val="center"/>
          </w:tcPr>
          <w:p w14:paraId="7C6056CB" w14:textId="77777777" w:rsidR="00970180" w:rsidRPr="00E73DF8" w:rsidRDefault="00970180" w:rsidP="00970180">
            <w:pPr>
              <w:tabs>
                <w:tab w:val="left" w:pos="575"/>
              </w:tabs>
              <w:jc w:val="right"/>
              <w:rPr>
                <w:rFonts w:ascii="Garamond" w:hAnsi="Garamond" w:cs="Arial"/>
                <w:sz w:val="20"/>
              </w:rPr>
            </w:pPr>
            <w:r w:rsidRPr="00E73DF8">
              <w:rPr>
                <w:rFonts w:ascii="Garamond" w:hAnsi="Garamond" w:cs="Arial"/>
                <w:sz w:val="20"/>
              </w:rPr>
              <w:t>$</w:t>
            </w:r>
          </w:p>
        </w:tc>
      </w:tr>
      <w:tr w:rsidR="00970180" w:rsidRPr="00E73DF8" w14:paraId="2F5849C6" w14:textId="77777777" w:rsidTr="00D57FF3">
        <w:trPr>
          <w:trHeight w:val="406"/>
        </w:trPr>
        <w:tc>
          <w:tcPr>
            <w:tcW w:w="9734" w:type="dxa"/>
            <w:gridSpan w:val="6"/>
            <w:tcBorders>
              <w:top w:val="single" w:sz="4" w:space="0" w:color="auto"/>
              <w:left w:val="single" w:sz="4" w:space="0" w:color="auto"/>
              <w:bottom w:val="single" w:sz="4" w:space="0" w:color="auto"/>
              <w:right w:val="single" w:sz="4" w:space="0" w:color="auto"/>
            </w:tcBorders>
            <w:shd w:val="clear" w:color="auto" w:fill="F3F3F3"/>
            <w:vAlign w:val="center"/>
          </w:tcPr>
          <w:p w14:paraId="5E95AE9B" w14:textId="77777777" w:rsidR="00970180" w:rsidRPr="00E73DF8" w:rsidRDefault="00970180" w:rsidP="00970180">
            <w:pPr>
              <w:tabs>
                <w:tab w:val="left" w:pos="575"/>
              </w:tabs>
              <w:rPr>
                <w:rFonts w:ascii="Garamond" w:hAnsi="Garamond" w:cs="Arial"/>
                <w:b/>
                <w:bCs/>
                <w:sz w:val="20"/>
              </w:rPr>
            </w:pPr>
            <w:r w:rsidRPr="00E73DF8">
              <w:rPr>
                <w:rFonts w:ascii="Garamond" w:hAnsi="Garamond" w:cs="Arial"/>
                <w:b/>
                <w:bCs/>
                <w:sz w:val="20"/>
              </w:rPr>
              <w:t>3</w:t>
            </w:r>
            <w:r w:rsidR="00CF67B1">
              <w:rPr>
                <w:rFonts w:ascii="Garamond" w:hAnsi="Garamond" w:cs="Arial"/>
                <w:b/>
                <w:bCs/>
                <w:sz w:val="20"/>
              </w:rPr>
              <w:t>,</w:t>
            </w:r>
            <w:r w:rsidRPr="00E73DF8">
              <w:rPr>
                <w:rFonts w:ascii="Garamond" w:hAnsi="Garamond" w:cs="Arial"/>
                <w:b/>
                <w:bCs/>
                <w:sz w:val="20"/>
              </w:rPr>
              <w:t>5</w:t>
            </w:r>
            <w:r w:rsidR="00B2567A" w:rsidRPr="00E73DF8">
              <w:rPr>
                <w:rFonts w:ascii="Garamond" w:hAnsi="Garamond" w:cs="Arial"/>
                <w:b/>
                <w:bCs/>
                <w:sz w:val="20"/>
              </w:rPr>
              <w:tab/>
            </w:r>
            <w:r w:rsidRPr="00E73DF8">
              <w:rPr>
                <w:rFonts w:ascii="Garamond" w:hAnsi="Garamond" w:cs="Arial"/>
                <w:b/>
                <w:bCs/>
                <w:sz w:val="20"/>
              </w:rPr>
              <w:t>Documents annexés au présent mandat</w:t>
            </w:r>
          </w:p>
        </w:tc>
      </w:tr>
      <w:tr w:rsidR="00970180" w:rsidRPr="00E73DF8" w14:paraId="2CC19BE9" w14:textId="77777777" w:rsidTr="00285A03">
        <w:trPr>
          <w:trHeight w:val="4112"/>
        </w:trPr>
        <w:tc>
          <w:tcPr>
            <w:tcW w:w="9734" w:type="dxa"/>
            <w:gridSpan w:val="6"/>
            <w:tcBorders>
              <w:top w:val="single" w:sz="4" w:space="0" w:color="auto"/>
              <w:left w:val="single" w:sz="4" w:space="0" w:color="auto"/>
              <w:bottom w:val="single" w:sz="4" w:space="0" w:color="auto"/>
              <w:right w:val="single" w:sz="4" w:space="0" w:color="auto"/>
            </w:tcBorders>
            <w:vAlign w:val="center"/>
          </w:tcPr>
          <w:p w14:paraId="6913061F" w14:textId="77777777" w:rsidR="00970180" w:rsidRPr="00E73DF8" w:rsidRDefault="00970180" w:rsidP="00970180">
            <w:pPr>
              <w:autoSpaceDE w:val="0"/>
              <w:autoSpaceDN w:val="0"/>
              <w:adjustRightInd w:val="0"/>
              <w:spacing w:before="120" w:after="120"/>
              <w:rPr>
                <w:rFonts w:ascii="Garamond" w:hAnsi="Garamond" w:cs="Helvetica"/>
                <w:sz w:val="20"/>
              </w:rPr>
            </w:pPr>
            <w:r w:rsidRPr="00E73DF8">
              <w:rPr>
                <w:rFonts w:ascii="Garamond" w:hAnsi="Garamond" w:cs="Helvetica"/>
                <w:sz w:val="20"/>
              </w:rPr>
              <w:fldChar w:fldCharType="begin">
                <w:ffData>
                  <w:name w:val="CaseACocher11"/>
                  <w:enabled/>
                  <w:calcOnExit w:val="0"/>
                  <w:checkBox>
                    <w:sizeAuto/>
                    <w:default w:val="0"/>
                  </w:checkBox>
                </w:ffData>
              </w:fldChar>
            </w:r>
            <w:bookmarkStart w:id="113" w:name="CaseACocher11"/>
            <w:r w:rsidRPr="00E73DF8">
              <w:rPr>
                <w:rFonts w:ascii="Garamond" w:hAnsi="Garamond" w:cs="Helvetica"/>
                <w:sz w:val="20"/>
              </w:rPr>
              <w:instrText xml:space="preserve"> FORMCHECKBOX </w:instrText>
            </w:r>
            <w:r w:rsidRPr="00E73DF8">
              <w:rPr>
                <w:rFonts w:ascii="Garamond" w:hAnsi="Garamond" w:cs="Helvetica"/>
                <w:sz w:val="20"/>
              </w:rPr>
            </w:r>
            <w:r w:rsidRPr="00E73DF8">
              <w:rPr>
                <w:rFonts w:ascii="Garamond" w:hAnsi="Garamond" w:cs="Helvetica"/>
                <w:sz w:val="20"/>
              </w:rPr>
              <w:fldChar w:fldCharType="separate"/>
            </w:r>
            <w:r w:rsidRPr="00E73DF8">
              <w:rPr>
                <w:rFonts w:ascii="Garamond" w:hAnsi="Garamond" w:cs="Helvetica"/>
                <w:sz w:val="20"/>
              </w:rPr>
              <w:fldChar w:fldCharType="end"/>
            </w:r>
            <w:bookmarkEnd w:id="113"/>
            <w:r w:rsidR="00127F08">
              <w:rPr>
                <w:rFonts w:ascii="Garamond" w:hAnsi="Garamond" w:cs="Helvetica"/>
                <w:sz w:val="20"/>
              </w:rPr>
              <w:tab/>
            </w:r>
            <w:r w:rsidRPr="00E73DF8">
              <w:rPr>
                <w:rFonts w:ascii="Garamond" w:hAnsi="Garamond" w:cs="Helvetica"/>
                <w:sz w:val="20"/>
              </w:rPr>
              <w:t>Aucun document annexé</w:t>
            </w:r>
          </w:p>
          <w:p w14:paraId="19DEC142" w14:textId="77777777" w:rsidR="00970180" w:rsidRPr="00E73DF8" w:rsidRDefault="00970180" w:rsidP="00970180">
            <w:pPr>
              <w:autoSpaceDE w:val="0"/>
              <w:autoSpaceDN w:val="0"/>
              <w:adjustRightInd w:val="0"/>
              <w:spacing w:before="120" w:after="120"/>
              <w:rPr>
                <w:rFonts w:ascii="Garamond" w:hAnsi="Garamond" w:cs="Helvetica"/>
                <w:sz w:val="20"/>
                <w:u w:val="single"/>
              </w:rPr>
            </w:pPr>
            <w:r w:rsidRPr="00E73DF8">
              <w:rPr>
                <w:rFonts w:ascii="Garamond" w:hAnsi="Garamond" w:cs="Helvetica"/>
                <w:sz w:val="20"/>
              </w:rPr>
              <w:fldChar w:fldCharType="begin">
                <w:ffData>
                  <w:name w:val="CaseACocher12"/>
                  <w:enabled/>
                  <w:calcOnExit w:val="0"/>
                  <w:checkBox>
                    <w:sizeAuto/>
                    <w:default w:val="0"/>
                  </w:checkBox>
                </w:ffData>
              </w:fldChar>
            </w:r>
            <w:bookmarkStart w:id="114" w:name="CaseACocher12"/>
            <w:r w:rsidRPr="00E73DF8">
              <w:rPr>
                <w:rFonts w:ascii="Garamond" w:hAnsi="Garamond" w:cs="Helvetica"/>
                <w:sz w:val="20"/>
              </w:rPr>
              <w:instrText xml:space="preserve"> FORMCHECKBOX </w:instrText>
            </w:r>
            <w:r w:rsidRPr="00E73DF8">
              <w:rPr>
                <w:rFonts w:ascii="Garamond" w:hAnsi="Garamond" w:cs="Helvetica"/>
                <w:sz w:val="20"/>
              </w:rPr>
            </w:r>
            <w:r w:rsidRPr="00E73DF8">
              <w:rPr>
                <w:rFonts w:ascii="Garamond" w:hAnsi="Garamond" w:cs="Helvetica"/>
                <w:sz w:val="20"/>
              </w:rPr>
              <w:fldChar w:fldCharType="separate"/>
            </w:r>
            <w:r w:rsidRPr="00E73DF8">
              <w:rPr>
                <w:rFonts w:ascii="Garamond" w:hAnsi="Garamond" w:cs="Helvetica"/>
                <w:sz w:val="20"/>
              </w:rPr>
              <w:fldChar w:fldCharType="end"/>
            </w:r>
            <w:bookmarkEnd w:id="114"/>
            <w:r w:rsidR="00127F08">
              <w:rPr>
                <w:rFonts w:ascii="Garamond" w:hAnsi="Garamond" w:cs="Helvetica"/>
                <w:sz w:val="20"/>
              </w:rPr>
              <w:tab/>
            </w:r>
            <w:r w:rsidRPr="00E73DF8">
              <w:rPr>
                <w:rFonts w:ascii="Garamond" w:hAnsi="Garamond" w:cs="Helvetica"/>
                <w:sz w:val="20"/>
              </w:rPr>
              <w:t xml:space="preserve">Rapport d’expertise de </w:t>
            </w:r>
            <w:r w:rsidR="00F85B05">
              <w:rPr>
                <w:rFonts w:ascii="Garamond" w:hAnsi="Garamond" w:cs="Helvetica"/>
                <w:sz w:val="20"/>
                <w:u w:val="single"/>
              </w:rPr>
              <w:t>[</w:t>
            </w:r>
            <w:r w:rsidRPr="00E73DF8">
              <w:rPr>
                <w:rFonts w:ascii="Garamond" w:hAnsi="Garamond" w:cs="Helvetica"/>
                <w:color w:val="FF0000"/>
                <w:sz w:val="20"/>
                <w:u w:val="single"/>
              </w:rPr>
              <w:t>nom de l’expert</w:t>
            </w:r>
            <w:r w:rsidR="00F85B05">
              <w:rPr>
                <w:rFonts w:ascii="Garamond" w:hAnsi="Garamond" w:cs="Helvetica"/>
                <w:sz w:val="20"/>
                <w:u w:val="single"/>
              </w:rPr>
              <w:t>]</w:t>
            </w:r>
            <w:r w:rsidRPr="00E73DF8">
              <w:rPr>
                <w:rFonts w:ascii="Garamond" w:hAnsi="Garamond" w:cs="Helvetica"/>
                <w:sz w:val="20"/>
                <w:u w:val="single"/>
              </w:rPr>
              <w:t xml:space="preserve"> </w:t>
            </w:r>
            <w:r w:rsidRPr="00E73DF8">
              <w:rPr>
                <w:rFonts w:ascii="Garamond" w:hAnsi="Garamond" w:cs="Helvetica"/>
                <w:sz w:val="20"/>
                <w:u w:val="single"/>
              </w:rPr>
              <w:tab/>
            </w:r>
            <w:r w:rsidRPr="00E73DF8">
              <w:rPr>
                <w:rFonts w:ascii="Garamond" w:hAnsi="Garamond" w:cs="Helvetica"/>
                <w:sz w:val="20"/>
                <w:u w:val="single"/>
              </w:rPr>
              <w:tab/>
            </w:r>
            <w:r w:rsidRPr="00E73DF8">
              <w:rPr>
                <w:rFonts w:ascii="Garamond" w:hAnsi="Garamond" w:cs="Helvetica"/>
                <w:sz w:val="20"/>
                <w:u w:val="single"/>
              </w:rPr>
              <w:tab/>
            </w:r>
            <w:r w:rsidRPr="00E73DF8">
              <w:rPr>
                <w:rFonts w:ascii="Garamond" w:hAnsi="Garamond" w:cs="Helvetica"/>
                <w:sz w:val="20"/>
              </w:rPr>
              <w:tab/>
              <w:t xml:space="preserve">daté du </w:t>
            </w:r>
            <w:r w:rsidR="00F85B05">
              <w:rPr>
                <w:rFonts w:ascii="Garamond" w:hAnsi="Garamond" w:cs="Helvetica"/>
                <w:sz w:val="20"/>
              </w:rPr>
              <w:t>[</w:t>
            </w:r>
            <w:r w:rsidR="00F85B05">
              <w:rPr>
                <w:rFonts w:ascii="Garamond" w:hAnsi="Garamond" w:cs="Helvetica"/>
                <w:color w:val="FF0000"/>
                <w:sz w:val="20"/>
                <w:u w:val="single"/>
              </w:rPr>
              <w:t>a</w:t>
            </w:r>
            <w:r w:rsidRPr="00E73DF8">
              <w:rPr>
                <w:rFonts w:ascii="Garamond" w:hAnsi="Garamond" w:cs="Helvetica"/>
                <w:color w:val="FF0000"/>
                <w:sz w:val="20"/>
                <w:u w:val="single"/>
              </w:rPr>
              <w:t>nnée</w:t>
            </w:r>
            <w:r w:rsidR="00F85B05">
              <w:rPr>
                <w:rFonts w:ascii="Garamond" w:hAnsi="Garamond" w:cs="Helvetica"/>
                <w:color w:val="FF0000"/>
                <w:sz w:val="20"/>
                <w:u w:val="single"/>
              </w:rPr>
              <w:t>-m</w:t>
            </w:r>
            <w:r w:rsidRPr="00E73DF8">
              <w:rPr>
                <w:rFonts w:ascii="Garamond" w:hAnsi="Garamond" w:cs="Helvetica"/>
                <w:color w:val="FF0000"/>
                <w:sz w:val="20"/>
                <w:u w:val="single"/>
              </w:rPr>
              <w:t>ois</w:t>
            </w:r>
            <w:r w:rsidR="00F85B05">
              <w:rPr>
                <w:rFonts w:ascii="Garamond" w:hAnsi="Garamond" w:cs="Helvetica"/>
                <w:color w:val="FF0000"/>
                <w:sz w:val="20"/>
                <w:u w:val="single"/>
              </w:rPr>
              <w:t>-j</w:t>
            </w:r>
            <w:r w:rsidRPr="00E73DF8">
              <w:rPr>
                <w:rFonts w:ascii="Garamond" w:hAnsi="Garamond" w:cs="Helvetica"/>
                <w:color w:val="FF0000"/>
                <w:sz w:val="20"/>
                <w:u w:val="single"/>
              </w:rPr>
              <w:t>our</w:t>
            </w:r>
            <w:r w:rsidR="00F85B05">
              <w:rPr>
                <w:rFonts w:ascii="Garamond" w:hAnsi="Garamond" w:cs="Helvetica"/>
                <w:sz w:val="20"/>
                <w:u w:val="single"/>
              </w:rPr>
              <w:t>]</w:t>
            </w:r>
            <w:r w:rsidRPr="00E73DF8">
              <w:rPr>
                <w:rFonts w:ascii="Garamond" w:hAnsi="Garamond" w:cs="Helvetica"/>
                <w:sz w:val="20"/>
                <w:u w:val="single"/>
              </w:rPr>
              <w:tab/>
            </w:r>
          </w:p>
          <w:p w14:paraId="11A8CD55" w14:textId="77777777" w:rsidR="00970180" w:rsidRPr="00E73DF8" w:rsidRDefault="00970180" w:rsidP="00127F08">
            <w:pPr>
              <w:autoSpaceDE w:val="0"/>
              <w:autoSpaceDN w:val="0"/>
              <w:adjustRightInd w:val="0"/>
              <w:spacing w:before="120" w:after="120"/>
              <w:ind w:left="742" w:right="166" w:hanging="709"/>
              <w:jc w:val="both"/>
              <w:rPr>
                <w:rFonts w:ascii="Garamond" w:hAnsi="Garamond" w:cs="Helvetica"/>
                <w:sz w:val="20"/>
              </w:rPr>
            </w:pPr>
            <w:r w:rsidRPr="00E73DF8">
              <w:rPr>
                <w:rFonts w:ascii="Garamond" w:hAnsi="Garamond" w:cs="Helvetica"/>
                <w:sz w:val="20"/>
              </w:rPr>
              <w:t>(Note</w:t>
            </w:r>
            <w:r w:rsidR="00127F08">
              <w:rPr>
                <w:rFonts w:ascii="Garamond" w:hAnsi="Garamond" w:cs="Helvetica"/>
                <w:sz w:val="20"/>
              </w:rPr>
              <w:t> : </w:t>
            </w:r>
            <w:r w:rsidRPr="00E73DF8">
              <w:rPr>
                <w:rFonts w:ascii="Garamond" w:hAnsi="Garamond" w:cs="Helvetica"/>
                <w:sz w:val="20"/>
              </w:rPr>
              <w:t>Le rapport d’expertise est fourni à titre d’information. La description des travaux contenue dans le présent mandat est complémentaire au rapport d’expertise.)</w:t>
            </w:r>
          </w:p>
          <w:p w14:paraId="13D9ECE1" w14:textId="77777777" w:rsidR="00970180" w:rsidRPr="00E73DF8" w:rsidRDefault="00970180" w:rsidP="00127F08">
            <w:pPr>
              <w:autoSpaceDE w:val="0"/>
              <w:autoSpaceDN w:val="0"/>
              <w:adjustRightInd w:val="0"/>
              <w:spacing w:before="120" w:after="120"/>
              <w:ind w:left="639" w:right="166" w:hanging="639"/>
              <w:jc w:val="both"/>
              <w:rPr>
                <w:rFonts w:ascii="Garamond" w:hAnsi="Garamond" w:cs="Helvetica"/>
                <w:sz w:val="20"/>
              </w:rPr>
            </w:pPr>
            <w:r w:rsidRPr="00E73DF8">
              <w:rPr>
                <w:rFonts w:ascii="Garamond" w:hAnsi="Garamond" w:cs="Helvetica"/>
                <w:sz w:val="20"/>
              </w:rPr>
              <w:fldChar w:fldCharType="begin">
                <w:ffData>
                  <w:name w:val="CaseACocher13"/>
                  <w:enabled/>
                  <w:calcOnExit w:val="0"/>
                  <w:checkBox>
                    <w:sizeAuto/>
                    <w:default w:val="0"/>
                  </w:checkBox>
                </w:ffData>
              </w:fldChar>
            </w:r>
            <w:bookmarkStart w:id="115" w:name="CaseACocher13"/>
            <w:r w:rsidRPr="00E73DF8">
              <w:rPr>
                <w:rFonts w:ascii="Garamond" w:hAnsi="Garamond" w:cs="Helvetica"/>
                <w:sz w:val="20"/>
              </w:rPr>
              <w:instrText xml:space="preserve"> FORMCHECKBOX </w:instrText>
            </w:r>
            <w:r w:rsidRPr="00E73DF8">
              <w:rPr>
                <w:rFonts w:ascii="Garamond" w:hAnsi="Garamond" w:cs="Helvetica"/>
                <w:sz w:val="20"/>
              </w:rPr>
            </w:r>
            <w:r w:rsidRPr="00E73DF8">
              <w:rPr>
                <w:rFonts w:ascii="Garamond" w:hAnsi="Garamond" w:cs="Helvetica"/>
                <w:sz w:val="20"/>
              </w:rPr>
              <w:fldChar w:fldCharType="separate"/>
            </w:r>
            <w:r w:rsidRPr="00E73DF8">
              <w:rPr>
                <w:rFonts w:ascii="Garamond" w:hAnsi="Garamond" w:cs="Helvetica"/>
                <w:sz w:val="20"/>
              </w:rPr>
              <w:fldChar w:fldCharType="end"/>
            </w:r>
            <w:bookmarkEnd w:id="115"/>
            <w:r w:rsidR="00127F08">
              <w:rPr>
                <w:rFonts w:ascii="Garamond" w:hAnsi="Garamond" w:cs="Helvetica"/>
                <w:sz w:val="20"/>
              </w:rPr>
              <w:tab/>
              <w:t>P</w:t>
            </w:r>
            <w:r w:rsidRPr="00E73DF8">
              <w:rPr>
                <w:rFonts w:ascii="Garamond" w:hAnsi="Garamond" w:cs="Helvetica"/>
                <w:sz w:val="20"/>
              </w:rPr>
              <w:t>rescriptions fonctionnelles et techniques p</w:t>
            </w:r>
            <w:r w:rsidR="00FF075E">
              <w:rPr>
                <w:rFonts w:ascii="Garamond" w:hAnsi="Garamond" w:cs="Helvetica"/>
                <w:sz w:val="20"/>
              </w:rPr>
              <w:t>articulières au projet (exemple </w:t>
            </w:r>
            <w:r w:rsidRPr="00E73DF8">
              <w:rPr>
                <w:rFonts w:ascii="Garamond" w:hAnsi="Garamond" w:cs="Helvetica"/>
                <w:sz w:val="20"/>
              </w:rPr>
              <w:t>:</w:t>
            </w:r>
            <w:r w:rsidR="00FF075E">
              <w:rPr>
                <w:rFonts w:ascii="Garamond" w:hAnsi="Garamond" w:cs="Helvetica"/>
                <w:sz w:val="20"/>
              </w:rPr>
              <w:t> </w:t>
            </w:r>
            <w:r w:rsidRPr="00E73DF8">
              <w:rPr>
                <w:rFonts w:ascii="Garamond" w:hAnsi="Garamond" w:cs="Helvetica"/>
                <w:sz w:val="20"/>
              </w:rPr>
              <w:t>réglementation particulière de la municipalité, directives de l’</w:t>
            </w:r>
            <w:r w:rsidR="00F17047" w:rsidRPr="00E73DF8">
              <w:rPr>
                <w:rFonts w:ascii="Garamond" w:hAnsi="Garamond" w:cs="Helvetica"/>
                <w:sz w:val="20"/>
              </w:rPr>
              <w:t>o</w:t>
            </w:r>
            <w:r w:rsidRPr="00E73DF8">
              <w:rPr>
                <w:rFonts w:ascii="Garamond" w:hAnsi="Garamond" w:cs="Helvetica"/>
                <w:sz w:val="20"/>
              </w:rPr>
              <w:t>rganisme ou besoins de la clientèle, etc.)</w:t>
            </w:r>
          </w:p>
          <w:p w14:paraId="2A6133A7" w14:textId="77777777" w:rsidR="00970180" w:rsidRDefault="00970180" w:rsidP="00970180">
            <w:pPr>
              <w:tabs>
                <w:tab w:val="left" w:pos="575"/>
              </w:tabs>
              <w:spacing w:before="120" w:after="120"/>
              <w:rPr>
                <w:rFonts w:ascii="Garamond" w:hAnsi="Garamond" w:cs="Helvetica"/>
                <w:sz w:val="20"/>
              </w:rPr>
            </w:pPr>
            <w:r w:rsidRPr="00E73DF8">
              <w:rPr>
                <w:rFonts w:ascii="Garamond" w:hAnsi="Garamond" w:cs="Helvetica"/>
                <w:sz w:val="20"/>
              </w:rPr>
              <w:fldChar w:fldCharType="begin">
                <w:ffData>
                  <w:name w:val="CaseACocher14"/>
                  <w:enabled/>
                  <w:calcOnExit w:val="0"/>
                  <w:checkBox>
                    <w:sizeAuto/>
                    <w:default w:val="0"/>
                  </w:checkBox>
                </w:ffData>
              </w:fldChar>
            </w:r>
            <w:bookmarkStart w:id="116" w:name="CaseACocher14"/>
            <w:r w:rsidRPr="00E73DF8">
              <w:rPr>
                <w:rFonts w:ascii="Garamond" w:hAnsi="Garamond" w:cs="Helvetica"/>
                <w:sz w:val="20"/>
              </w:rPr>
              <w:instrText xml:space="preserve"> FORMCHECKBOX </w:instrText>
            </w:r>
            <w:r w:rsidRPr="00E73DF8">
              <w:rPr>
                <w:rFonts w:ascii="Garamond" w:hAnsi="Garamond" w:cs="Helvetica"/>
                <w:sz w:val="20"/>
              </w:rPr>
            </w:r>
            <w:r w:rsidRPr="00E73DF8">
              <w:rPr>
                <w:rFonts w:ascii="Garamond" w:hAnsi="Garamond" w:cs="Helvetica"/>
                <w:sz w:val="20"/>
              </w:rPr>
              <w:fldChar w:fldCharType="separate"/>
            </w:r>
            <w:r w:rsidRPr="00E73DF8">
              <w:rPr>
                <w:rFonts w:ascii="Garamond" w:hAnsi="Garamond" w:cs="Helvetica"/>
                <w:sz w:val="20"/>
              </w:rPr>
              <w:fldChar w:fldCharType="end"/>
            </w:r>
            <w:bookmarkEnd w:id="116"/>
            <w:r w:rsidR="00127F08">
              <w:rPr>
                <w:rFonts w:ascii="Garamond" w:hAnsi="Garamond" w:cs="Helvetica"/>
                <w:sz w:val="20"/>
              </w:rPr>
              <w:tab/>
            </w:r>
            <w:r w:rsidRPr="00E73DF8">
              <w:rPr>
                <w:rFonts w:ascii="Garamond" w:hAnsi="Garamond" w:cs="Helvetica"/>
                <w:sz w:val="20"/>
              </w:rPr>
              <w:t>Autres</w:t>
            </w:r>
            <w:r w:rsidR="00667F3F">
              <w:rPr>
                <w:rFonts w:ascii="Garamond" w:hAnsi="Garamond" w:cs="Helvetica"/>
                <w:sz w:val="20"/>
              </w:rPr>
              <w:t>,</w:t>
            </w:r>
            <w:r w:rsidR="00667F3F" w:rsidRPr="00E73DF8">
              <w:rPr>
                <w:rFonts w:ascii="Garamond" w:hAnsi="Garamond" w:cs="Helvetica"/>
                <w:sz w:val="20"/>
              </w:rPr>
              <w:t xml:space="preserve"> précisez</w:t>
            </w:r>
            <w:r w:rsidRPr="00E73DF8">
              <w:rPr>
                <w:rFonts w:ascii="Garamond" w:hAnsi="Garamond" w:cs="Helvetica"/>
                <w:sz w:val="20"/>
              </w:rPr>
              <w:t xml:space="preserve"> :</w:t>
            </w:r>
          </w:p>
          <w:p w14:paraId="6E07652F" w14:textId="16DCD271" w:rsidR="00F15E1A" w:rsidRPr="00285A03" w:rsidRDefault="00F15E1A" w:rsidP="00BD5AEA">
            <w:pPr>
              <w:tabs>
                <w:tab w:val="left" w:pos="575"/>
              </w:tabs>
              <w:spacing w:before="120" w:after="120"/>
              <w:ind w:left="574" w:right="166" w:hanging="574"/>
              <w:jc w:val="both"/>
              <w:rPr>
                <w:rFonts w:ascii="Garamond" w:hAnsi="Garamond" w:cs="Arial"/>
                <w:b/>
                <w:sz w:val="20"/>
              </w:rPr>
            </w:pPr>
            <w:r w:rsidRPr="00285A03">
              <w:rPr>
                <w:rFonts w:ascii="Garamond" w:hAnsi="Garamond" w:cs="Helvetica"/>
                <w:b/>
                <w:sz w:val="20"/>
              </w:rPr>
              <w:t>Note</w:t>
            </w:r>
            <w:r w:rsidR="00285A03" w:rsidRPr="00285A03">
              <w:rPr>
                <w:rFonts w:ascii="Garamond" w:hAnsi="Garamond" w:cs="Helvetica"/>
                <w:b/>
                <w:sz w:val="20"/>
              </w:rPr>
              <w:t> :</w:t>
            </w:r>
            <w:r w:rsidR="00285A03" w:rsidRPr="00285A03">
              <w:rPr>
                <w:rFonts w:ascii="Garamond" w:hAnsi="Garamond" w:cs="Helvetica"/>
                <w:b/>
                <w:sz w:val="20"/>
              </w:rPr>
              <w:tab/>
              <w:t xml:space="preserve">Tous </w:t>
            </w:r>
            <w:r w:rsidR="00FF0E8E">
              <w:rPr>
                <w:rFonts w:ascii="Garamond" w:hAnsi="Garamond" w:cs="Helvetica"/>
                <w:b/>
                <w:sz w:val="20"/>
              </w:rPr>
              <w:t>les spécialistes, professionnels ou autres</w:t>
            </w:r>
            <w:r w:rsidRPr="00285A03">
              <w:rPr>
                <w:rFonts w:ascii="Garamond" w:hAnsi="Garamond" w:cs="Helvetica"/>
                <w:b/>
                <w:sz w:val="20"/>
              </w:rPr>
              <w:t xml:space="preserve"> </w:t>
            </w:r>
            <w:r w:rsidR="00BD5AEA">
              <w:rPr>
                <w:rFonts w:ascii="Garamond" w:hAnsi="Garamond" w:cs="Helvetica"/>
                <w:b/>
                <w:sz w:val="20"/>
              </w:rPr>
              <w:t>intervenant</w:t>
            </w:r>
            <w:r w:rsidR="001C667E">
              <w:rPr>
                <w:rFonts w:ascii="Garamond" w:hAnsi="Garamond" w:cs="Helvetica"/>
                <w:b/>
                <w:sz w:val="20"/>
              </w:rPr>
              <w:t>s</w:t>
            </w:r>
            <w:r w:rsidR="00BD5AEA">
              <w:rPr>
                <w:rFonts w:ascii="Garamond" w:hAnsi="Garamond" w:cs="Helvetica"/>
                <w:b/>
                <w:sz w:val="20"/>
              </w:rPr>
              <w:t xml:space="preserve"> </w:t>
            </w:r>
            <w:r w:rsidRPr="00285A03">
              <w:rPr>
                <w:rFonts w:ascii="Garamond" w:hAnsi="Garamond" w:cs="Helvetica"/>
                <w:b/>
                <w:sz w:val="20"/>
              </w:rPr>
              <w:t>dans la planification et la réalisation des projets de rénovation des immeubles d’habitation sociale et communautaire doivent connaître</w:t>
            </w:r>
            <w:r w:rsidR="00285A03" w:rsidRPr="00285A03">
              <w:rPr>
                <w:rFonts w:ascii="Garamond" w:hAnsi="Garamond" w:cs="Helvetica"/>
                <w:b/>
                <w:sz w:val="20"/>
              </w:rPr>
              <w:t xml:space="preserve"> et respecter</w:t>
            </w:r>
            <w:r w:rsidRPr="00285A03">
              <w:rPr>
                <w:rFonts w:ascii="Garamond" w:hAnsi="Garamond" w:cs="Helvetica"/>
                <w:b/>
                <w:sz w:val="20"/>
              </w:rPr>
              <w:t xml:space="preserve"> les exigences </w:t>
            </w:r>
            <w:r w:rsidR="00285A03" w:rsidRPr="00285A03">
              <w:rPr>
                <w:rFonts w:ascii="Garamond" w:hAnsi="Garamond" w:cs="Helvetica"/>
                <w:b/>
                <w:sz w:val="20"/>
              </w:rPr>
              <w:t xml:space="preserve">de la Société d’habitation du Québec énoncées dans le </w:t>
            </w:r>
            <w:hyperlink r:id="rId17" w:history="1">
              <w:r w:rsidRPr="00285A03">
                <w:rPr>
                  <w:rStyle w:val="Lienhypertexte"/>
                  <w:rFonts w:ascii="Garamond" w:hAnsi="Garamond" w:cs="Helvetica"/>
                  <w:b/>
                  <w:i/>
                  <w:sz w:val="20"/>
                </w:rPr>
                <w:t>Cadre normatif de rénovation</w:t>
              </w:r>
              <w:r w:rsidR="00285A03" w:rsidRPr="00285A03">
                <w:rPr>
                  <w:rStyle w:val="Lienhypertexte"/>
                  <w:rFonts w:ascii="Garamond" w:hAnsi="Garamond" w:cs="Helvetica"/>
                  <w:b/>
                  <w:sz w:val="20"/>
                </w:rPr>
                <w:t>,</w:t>
              </w:r>
            </w:hyperlink>
            <w:r w:rsidR="00FF0E8E">
              <w:rPr>
                <w:rFonts w:ascii="Garamond" w:hAnsi="Garamond" w:cs="Helvetica"/>
                <w:b/>
                <w:sz w:val="20"/>
              </w:rPr>
              <w:t>.</w:t>
            </w:r>
          </w:p>
        </w:tc>
      </w:tr>
      <w:tr w:rsidR="00970180" w:rsidRPr="00E73DF8" w14:paraId="471AFAB9" w14:textId="77777777" w:rsidTr="006E7332">
        <w:trPr>
          <w:trHeight w:val="350"/>
        </w:trPr>
        <w:tc>
          <w:tcPr>
            <w:tcW w:w="9734" w:type="dxa"/>
            <w:gridSpan w:val="6"/>
            <w:tcBorders>
              <w:top w:val="single" w:sz="4" w:space="0" w:color="auto"/>
              <w:left w:val="single" w:sz="4" w:space="0" w:color="auto"/>
              <w:bottom w:val="single" w:sz="4" w:space="0" w:color="auto"/>
              <w:right w:val="single" w:sz="4" w:space="0" w:color="auto"/>
            </w:tcBorders>
            <w:shd w:val="clear" w:color="auto" w:fill="F3F3F3"/>
            <w:vAlign w:val="center"/>
          </w:tcPr>
          <w:p w14:paraId="1A86F969" w14:textId="77777777" w:rsidR="00970180" w:rsidRPr="00E73DF8" w:rsidRDefault="00970180" w:rsidP="00970180">
            <w:pPr>
              <w:tabs>
                <w:tab w:val="left" w:pos="575"/>
              </w:tabs>
              <w:rPr>
                <w:rFonts w:ascii="Garamond" w:hAnsi="Garamond" w:cs="Arial"/>
                <w:b/>
                <w:bCs/>
                <w:sz w:val="20"/>
              </w:rPr>
            </w:pPr>
            <w:r w:rsidRPr="00E73DF8">
              <w:rPr>
                <w:rFonts w:ascii="Garamond" w:hAnsi="Garamond" w:cs="Arial"/>
                <w:b/>
                <w:bCs/>
                <w:sz w:val="20"/>
              </w:rPr>
              <w:t>3</w:t>
            </w:r>
            <w:r w:rsidR="00CF67B1">
              <w:rPr>
                <w:rFonts w:ascii="Garamond" w:hAnsi="Garamond" w:cs="Arial"/>
                <w:b/>
                <w:bCs/>
                <w:sz w:val="20"/>
              </w:rPr>
              <w:t>,</w:t>
            </w:r>
            <w:r w:rsidRPr="00E73DF8">
              <w:rPr>
                <w:rFonts w:ascii="Garamond" w:hAnsi="Garamond" w:cs="Arial"/>
                <w:b/>
                <w:bCs/>
                <w:sz w:val="20"/>
              </w:rPr>
              <w:t>5</w:t>
            </w:r>
            <w:r w:rsidR="00B2567A" w:rsidRPr="00E73DF8">
              <w:rPr>
                <w:rFonts w:ascii="Garamond" w:hAnsi="Garamond" w:cs="Arial"/>
                <w:b/>
                <w:bCs/>
                <w:sz w:val="20"/>
              </w:rPr>
              <w:tab/>
            </w:r>
            <w:r w:rsidRPr="00E73DF8">
              <w:rPr>
                <w:rFonts w:ascii="Garamond" w:hAnsi="Garamond" w:cs="Arial"/>
                <w:b/>
                <w:bCs/>
                <w:sz w:val="20"/>
              </w:rPr>
              <w:t xml:space="preserve">Documents fournis au </w:t>
            </w:r>
            <w:r w:rsidR="00D52C6B" w:rsidRPr="00E73DF8">
              <w:rPr>
                <w:rFonts w:ascii="Garamond" w:hAnsi="Garamond" w:cs="Arial"/>
                <w:b/>
                <w:bCs/>
                <w:sz w:val="20"/>
              </w:rPr>
              <w:t>p</w:t>
            </w:r>
            <w:r w:rsidRPr="00E73DF8">
              <w:rPr>
                <w:rFonts w:ascii="Garamond" w:hAnsi="Garamond" w:cs="Arial"/>
                <w:b/>
                <w:bCs/>
                <w:sz w:val="20"/>
              </w:rPr>
              <w:t xml:space="preserve">restataire de services </w:t>
            </w:r>
            <w:r w:rsidR="00D52C6B" w:rsidRPr="00E73DF8">
              <w:rPr>
                <w:rFonts w:ascii="Garamond" w:hAnsi="Garamond" w:cs="Arial"/>
                <w:b/>
                <w:bCs/>
                <w:sz w:val="20"/>
              </w:rPr>
              <w:t>adjudicataire</w:t>
            </w:r>
          </w:p>
        </w:tc>
      </w:tr>
      <w:tr w:rsidR="00970180" w:rsidRPr="00E73DF8" w14:paraId="6DFD1B5C" w14:textId="77777777" w:rsidTr="006E7332">
        <w:trPr>
          <w:trHeight w:val="1403"/>
        </w:trPr>
        <w:tc>
          <w:tcPr>
            <w:tcW w:w="9734" w:type="dxa"/>
            <w:gridSpan w:val="6"/>
            <w:tcBorders>
              <w:top w:val="single" w:sz="4" w:space="0" w:color="auto"/>
              <w:left w:val="single" w:sz="4" w:space="0" w:color="auto"/>
              <w:bottom w:val="single" w:sz="4" w:space="0" w:color="auto"/>
              <w:right w:val="single" w:sz="4" w:space="0" w:color="auto"/>
            </w:tcBorders>
          </w:tcPr>
          <w:p w14:paraId="71117348" w14:textId="77777777" w:rsidR="00970180" w:rsidRPr="00E73DF8" w:rsidRDefault="00970180" w:rsidP="00970180">
            <w:pPr>
              <w:autoSpaceDE w:val="0"/>
              <w:autoSpaceDN w:val="0"/>
              <w:adjustRightInd w:val="0"/>
              <w:spacing w:before="120" w:after="120"/>
              <w:rPr>
                <w:rFonts w:ascii="Garamond" w:hAnsi="Garamond" w:cs="Helvetica"/>
                <w:sz w:val="20"/>
              </w:rPr>
            </w:pPr>
            <w:r w:rsidRPr="00E73DF8">
              <w:rPr>
                <w:rFonts w:ascii="Garamond" w:hAnsi="Garamond" w:cs="Helvetica"/>
                <w:sz w:val="20"/>
              </w:rPr>
              <w:fldChar w:fldCharType="begin">
                <w:ffData>
                  <w:name w:val="CaseACocher11"/>
                  <w:enabled/>
                  <w:calcOnExit w:val="0"/>
                  <w:checkBox>
                    <w:sizeAuto/>
                    <w:default w:val="0"/>
                  </w:checkBox>
                </w:ffData>
              </w:fldChar>
            </w:r>
            <w:r w:rsidRPr="00E73DF8">
              <w:rPr>
                <w:rFonts w:ascii="Garamond" w:hAnsi="Garamond" w:cs="Helvetica"/>
                <w:sz w:val="20"/>
              </w:rPr>
              <w:instrText xml:space="preserve"> FORMCHECKBOX </w:instrText>
            </w:r>
            <w:r w:rsidRPr="00E73DF8">
              <w:rPr>
                <w:rFonts w:ascii="Garamond" w:hAnsi="Garamond" w:cs="Helvetica"/>
                <w:sz w:val="20"/>
              </w:rPr>
            </w:r>
            <w:r w:rsidRPr="00E73DF8">
              <w:rPr>
                <w:rFonts w:ascii="Garamond" w:hAnsi="Garamond" w:cs="Helvetica"/>
                <w:sz w:val="20"/>
              </w:rPr>
              <w:fldChar w:fldCharType="separate"/>
            </w:r>
            <w:r w:rsidRPr="00E73DF8">
              <w:rPr>
                <w:rFonts w:ascii="Garamond" w:hAnsi="Garamond" w:cs="Helvetica"/>
                <w:sz w:val="20"/>
              </w:rPr>
              <w:fldChar w:fldCharType="end"/>
            </w:r>
            <w:r w:rsidR="00127F08">
              <w:rPr>
                <w:rFonts w:ascii="Garamond" w:hAnsi="Garamond" w:cs="Helvetica"/>
                <w:sz w:val="20"/>
              </w:rPr>
              <w:tab/>
              <w:t>A</w:t>
            </w:r>
            <w:r w:rsidRPr="00E73DF8">
              <w:rPr>
                <w:rFonts w:ascii="Garamond" w:hAnsi="Garamond" w:cs="Helvetica"/>
                <w:sz w:val="20"/>
              </w:rPr>
              <w:t>ucun document annexé</w:t>
            </w:r>
          </w:p>
          <w:p w14:paraId="45807676" w14:textId="77777777" w:rsidR="00970180" w:rsidRPr="00E73DF8" w:rsidRDefault="00970180" w:rsidP="00970180">
            <w:pPr>
              <w:autoSpaceDE w:val="0"/>
              <w:autoSpaceDN w:val="0"/>
              <w:adjustRightInd w:val="0"/>
              <w:rPr>
                <w:rFonts w:ascii="Garamond" w:hAnsi="Garamond" w:cs="Helvetica"/>
                <w:sz w:val="20"/>
              </w:rPr>
            </w:pPr>
            <w:r w:rsidRPr="00E73DF8">
              <w:rPr>
                <w:rFonts w:ascii="Garamond" w:hAnsi="Garamond" w:cs="Helvetica"/>
                <w:sz w:val="20"/>
              </w:rPr>
              <w:fldChar w:fldCharType="begin">
                <w:ffData>
                  <w:name w:val="CaseACocher15"/>
                  <w:enabled/>
                  <w:calcOnExit w:val="0"/>
                  <w:checkBox>
                    <w:sizeAuto/>
                    <w:default w:val="0"/>
                  </w:checkBox>
                </w:ffData>
              </w:fldChar>
            </w:r>
            <w:bookmarkStart w:id="117" w:name="CaseACocher15"/>
            <w:r w:rsidRPr="00E73DF8">
              <w:rPr>
                <w:rFonts w:ascii="Garamond" w:hAnsi="Garamond" w:cs="Helvetica"/>
                <w:sz w:val="20"/>
              </w:rPr>
              <w:instrText xml:space="preserve"> FORMCHECKBOX </w:instrText>
            </w:r>
            <w:r w:rsidRPr="00E73DF8">
              <w:rPr>
                <w:rFonts w:ascii="Garamond" w:hAnsi="Garamond" w:cs="Helvetica"/>
                <w:sz w:val="20"/>
              </w:rPr>
            </w:r>
            <w:r w:rsidRPr="00E73DF8">
              <w:rPr>
                <w:rFonts w:ascii="Garamond" w:hAnsi="Garamond" w:cs="Helvetica"/>
                <w:sz w:val="20"/>
              </w:rPr>
              <w:fldChar w:fldCharType="separate"/>
            </w:r>
            <w:r w:rsidRPr="00E73DF8">
              <w:rPr>
                <w:rFonts w:ascii="Garamond" w:hAnsi="Garamond" w:cs="Helvetica"/>
                <w:sz w:val="20"/>
              </w:rPr>
              <w:fldChar w:fldCharType="end"/>
            </w:r>
            <w:bookmarkEnd w:id="117"/>
            <w:r w:rsidR="00127F08">
              <w:rPr>
                <w:rFonts w:ascii="Garamond" w:hAnsi="Garamond" w:cs="Helvetica"/>
                <w:sz w:val="20"/>
              </w:rPr>
              <w:tab/>
            </w:r>
            <w:r w:rsidRPr="00E73DF8">
              <w:rPr>
                <w:rFonts w:ascii="Garamond" w:hAnsi="Garamond" w:cs="Helvetica"/>
                <w:sz w:val="20"/>
              </w:rPr>
              <w:t>Plans de construction du bâtiment</w:t>
            </w:r>
            <w:r w:rsidR="00FF11E3" w:rsidRPr="00E73DF8">
              <w:rPr>
                <w:rFonts w:ascii="Garamond" w:hAnsi="Garamond" w:cs="Helvetica"/>
                <w:sz w:val="20"/>
              </w:rPr>
              <w:t xml:space="preserve"> (ou fonds de plans</w:t>
            </w:r>
            <w:r w:rsidR="001C667E">
              <w:rPr>
                <w:rFonts w:ascii="Garamond" w:hAnsi="Garamond" w:cs="Helvetica"/>
                <w:sz w:val="20"/>
              </w:rPr>
              <w:t>,</w:t>
            </w:r>
            <w:r w:rsidR="00FF11E3" w:rsidRPr="00E73DF8">
              <w:rPr>
                <w:rFonts w:ascii="Garamond" w:hAnsi="Garamond" w:cs="Helvetica"/>
                <w:sz w:val="20"/>
              </w:rPr>
              <w:t xml:space="preserve"> si existants)</w:t>
            </w:r>
          </w:p>
          <w:p w14:paraId="6C4D5685" w14:textId="77777777" w:rsidR="00970180" w:rsidRPr="00E73DF8" w:rsidRDefault="00FF0E8E" w:rsidP="00127F08">
            <w:pPr>
              <w:tabs>
                <w:tab w:val="left" w:pos="781"/>
              </w:tabs>
              <w:spacing w:before="120" w:after="120"/>
              <w:ind w:left="672" w:right="166" w:hanging="644"/>
              <w:jc w:val="both"/>
              <w:rPr>
                <w:rFonts w:ascii="Garamond" w:hAnsi="Garamond" w:cs="Arial"/>
                <w:sz w:val="20"/>
              </w:rPr>
            </w:pPr>
            <w:r w:rsidRPr="00A428E9">
              <w:rPr>
                <w:rFonts w:ascii="Garamond" w:hAnsi="Garamond" w:cs="Helvetica"/>
                <w:b/>
                <w:sz w:val="20"/>
              </w:rPr>
              <w:t>Note</w:t>
            </w:r>
            <w:r>
              <w:rPr>
                <w:rFonts w:ascii="Garamond" w:hAnsi="Garamond" w:cs="Helvetica"/>
                <w:sz w:val="20"/>
              </w:rPr>
              <w:t> </w:t>
            </w:r>
            <w:r w:rsidR="00970180" w:rsidRPr="00E73DF8">
              <w:rPr>
                <w:rFonts w:ascii="Garamond" w:hAnsi="Garamond" w:cs="Helvetica"/>
                <w:sz w:val="20"/>
              </w:rPr>
              <w:t>:</w:t>
            </w:r>
            <w:r>
              <w:rPr>
                <w:rFonts w:ascii="Garamond" w:hAnsi="Garamond" w:cs="Helvetica"/>
                <w:sz w:val="20"/>
              </w:rPr>
              <w:t> </w:t>
            </w:r>
            <w:r w:rsidR="00127F08">
              <w:rPr>
                <w:rFonts w:ascii="Garamond" w:hAnsi="Garamond" w:cs="Helvetica"/>
                <w:sz w:val="20"/>
              </w:rPr>
              <w:t>C</w:t>
            </w:r>
            <w:r w:rsidR="00970180" w:rsidRPr="00E73DF8">
              <w:rPr>
                <w:rFonts w:ascii="Garamond" w:hAnsi="Garamond" w:cs="Helvetica"/>
                <w:sz w:val="20"/>
              </w:rPr>
              <w:t>es plans ne représentent pas</w:t>
            </w:r>
            <w:r w:rsidR="00D52C6B" w:rsidRPr="00E73DF8">
              <w:rPr>
                <w:rFonts w:ascii="Garamond" w:hAnsi="Garamond" w:cs="Helvetica"/>
                <w:sz w:val="20"/>
              </w:rPr>
              <w:t xml:space="preserve"> nécessairement la réalité; le p</w:t>
            </w:r>
            <w:r w:rsidR="00970180" w:rsidRPr="00E73DF8">
              <w:rPr>
                <w:rFonts w:ascii="Garamond" w:hAnsi="Garamond" w:cs="Helvetica"/>
                <w:sz w:val="20"/>
              </w:rPr>
              <w:t>restataire de services devra confirmer les informations à l’aide de ses propres relevés ou vérifications.</w:t>
            </w:r>
          </w:p>
        </w:tc>
      </w:tr>
    </w:tbl>
    <w:p w14:paraId="220F79C2" w14:textId="77777777" w:rsidR="00970180" w:rsidRPr="00E73DF8" w:rsidRDefault="00970180" w:rsidP="00970180">
      <w:pPr>
        <w:rPr>
          <w:rFonts w:ascii="Garamond" w:hAnsi="Garamond"/>
          <w:sz w:val="20"/>
        </w:rPr>
      </w:pPr>
      <w:r w:rsidRPr="00E73DF8">
        <w:rPr>
          <w:rFonts w:ascii="Garamond" w:hAnsi="Garamond"/>
          <w:sz w:val="20"/>
        </w:rPr>
        <w:br w:type="page"/>
      </w:r>
    </w:p>
    <w:tbl>
      <w:tblPr>
        <w:tblW w:w="9734" w:type="dxa"/>
        <w:tblInd w:w="70" w:type="dxa"/>
        <w:tblLayout w:type="fixed"/>
        <w:tblCellMar>
          <w:left w:w="70" w:type="dxa"/>
          <w:right w:w="70" w:type="dxa"/>
        </w:tblCellMar>
        <w:tblLook w:val="0000" w:firstRow="0" w:lastRow="0" w:firstColumn="0" w:lastColumn="0" w:noHBand="0" w:noVBand="0"/>
      </w:tblPr>
      <w:tblGrid>
        <w:gridCol w:w="537"/>
        <w:gridCol w:w="9197"/>
      </w:tblGrid>
      <w:tr w:rsidR="00970180" w:rsidRPr="00E73DF8" w14:paraId="1B0D8D14" w14:textId="77777777" w:rsidTr="006E7332">
        <w:trPr>
          <w:trHeight w:val="242"/>
        </w:trPr>
        <w:tc>
          <w:tcPr>
            <w:tcW w:w="537" w:type="dxa"/>
            <w:tcBorders>
              <w:top w:val="single" w:sz="4" w:space="0" w:color="auto"/>
              <w:left w:val="single" w:sz="4" w:space="0" w:color="auto"/>
              <w:bottom w:val="single" w:sz="4" w:space="0" w:color="auto"/>
              <w:right w:val="single" w:sz="4" w:space="0" w:color="auto"/>
            </w:tcBorders>
            <w:shd w:val="clear" w:color="auto" w:fill="000000"/>
            <w:vAlign w:val="center"/>
          </w:tcPr>
          <w:p w14:paraId="46BEB927" w14:textId="77777777" w:rsidR="00970180" w:rsidRPr="00E73DF8" w:rsidRDefault="00970180" w:rsidP="00970180">
            <w:pPr>
              <w:jc w:val="center"/>
              <w:rPr>
                <w:rFonts w:ascii="Garamond" w:hAnsi="Garamond" w:cs="Arial"/>
                <w:b/>
                <w:bCs/>
                <w:color w:val="FFFFFF"/>
                <w:sz w:val="20"/>
              </w:rPr>
            </w:pPr>
            <w:r w:rsidRPr="00E73DF8">
              <w:rPr>
                <w:rFonts w:ascii="Garamond" w:hAnsi="Garamond" w:cs="Arial"/>
                <w:b/>
                <w:bCs/>
                <w:color w:val="FFFFFF"/>
                <w:sz w:val="20"/>
              </w:rPr>
              <w:lastRenderedPageBreak/>
              <w:t>4</w:t>
            </w:r>
          </w:p>
        </w:tc>
        <w:tc>
          <w:tcPr>
            <w:tcW w:w="9197" w:type="dxa"/>
            <w:tcBorders>
              <w:top w:val="single" w:sz="4" w:space="0" w:color="auto"/>
              <w:left w:val="nil"/>
              <w:bottom w:val="single" w:sz="4" w:space="0" w:color="auto"/>
              <w:right w:val="single" w:sz="4" w:space="0" w:color="auto"/>
            </w:tcBorders>
            <w:shd w:val="clear" w:color="auto" w:fill="808080"/>
            <w:vAlign w:val="center"/>
          </w:tcPr>
          <w:p w14:paraId="1DD1F76B" w14:textId="77777777" w:rsidR="00970180" w:rsidRPr="00E73DF8" w:rsidRDefault="00970180" w:rsidP="00970180">
            <w:pPr>
              <w:tabs>
                <w:tab w:val="left" w:pos="575"/>
              </w:tabs>
              <w:rPr>
                <w:rFonts w:ascii="Garamond" w:hAnsi="Garamond" w:cs="Arial"/>
                <w:b/>
                <w:bCs/>
                <w:color w:val="FFFFFF"/>
                <w:sz w:val="20"/>
              </w:rPr>
            </w:pPr>
            <w:r w:rsidRPr="00E73DF8">
              <w:rPr>
                <w:rFonts w:ascii="Garamond" w:hAnsi="Garamond" w:cs="Arial"/>
                <w:b/>
                <w:bCs/>
                <w:color w:val="FFFFFF"/>
                <w:sz w:val="20"/>
              </w:rPr>
              <w:t>Services professionnels requis</w:t>
            </w:r>
          </w:p>
        </w:tc>
      </w:tr>
      <w:tr w:rsidR="00970180" w:rsidRPr="00E73DF8" w14:paraId="38AEEB0C" w14:textId="77777777" w:rsidTr="006E7332">
        <w:trPr>
          <w:trHeight w:val="350"/>
        </w:trPr>
        <w:tc>
          <w:tcPr>
            <w:tcW w:w="9734" w:type="dxa"/>
            <w:gridSpan w:val="2"/>
            <w:tcBorders>
              <w:top w:val="single" w:sz="4" w:space="0" w:color="auto"/>
              <w:left w:val="single" w:sz="4" w:space="0" w:color="auto"/>
              <w:bottom w:val="single" w:sz="4" w:space="0" w:color="auto"/>
              <w:right w:val="single" w:sz="4" w:space="0" w:color="auto"/>
            </w:tcBorders>
            <w:shd w:val="clear" w:color="auto" w:fill="F3F3F3"/>
            <w:vAlign w:val="center"/>
          </w:tcPr>
          <w:p w14:paraId="71E9FD7F" w14:textId="77777777" w:rsidR="00970180" w:rsidRPr="00E73DF8" w:rsidRDefault="00970180" w:rsidP="00970180">
            <w:pPr>
              <w:tabs>
                <w:tab w:val="left" w:pos="575"/>
              </w:tabs>
              <w:rPr>
                <w:rFonts w:ascii="Garamond" w:hAnsi="Garamond" w:cs="Arial"/>
                <w:b/>
                <w:bCs/>
                <w:sz w:val="20"/>
              </w:rPr>
            </w:pPr>
            <w:r w:rsidRPr="00E73DF8">
              <w:rPr>
                <w:rFonts w:ascii="Garamond" w:hAnsi="Garamond" w:cs="Arial"/>
                <w:b/>
                <w:bCs/>
                <w:sz w:val="20"/>
              </w:rPr>
              <w:t>4</w:t>
            </w:r>
            <w:r w:rsidR="00CF67B1">
              <w:rPr>
                <w:rFonts w:ascii="Garamond" w:hAnsi="Garamond" w:cs="Arial"/>
                <w:b/>
                <w:bCs/>
                <w:sz w:val="20"/>
              </w:rPr>
              <w:t>,</w:t>
            </w:r>
            <w:r w:rsidRPr="00E73DF8">
              <w:rPr>
                <w:rFonts w:ascii="Garamond" w:hAnsi="Garamond" w:cs="Arial"/>
                <w:b/>
                <w:bCs/>
                <w:sz w:val="20"/>
              </w:rPr>
              <w:t>1</w:t>
            </w:r>
            <w:r w:rsidR="00B2567A" w:rsidRPr="00E73DF8">
              <w:rPr>
                <w:rFonts w:ascii="Garamond" w:hAnsi="Garamond" w:cs="Arial"/>
                <w:b/>
                <w:bCs/>
                <w:sz w:val="20"/>
              </w:rPr>
              <w:tab/>
            </w:r>
            <w:r w:rsidRPr="00E73DF8">
              <w:rPr>
                <w:rFonts w:ascii="Garamond" w:hAnsi="Garamond" w:cs="Arial"/>
                <w:b/>
                <w:bCs/>
                <w:sz w:val="20"/>
              </w:rPr>
              <w:t>Étude préparatoire et rapport d’expertise</w:t>
            </w:r>
          </w:p>
        </w:tc>
      </w:tr>
      <w:tr w:rsidR="00970180" w:rsidRPr="00E73DF8" w14:paraId="1F26FCEF" w14:textId="77777777" w:rsidTr="006E7332">
        <w:trPr>
          <w:trHeight w:val="1088"/>
        </w:trPr>
        <w:tc>
          <w:tcPr>
            <w:tcW w:w="9734" w:type="dxa"/>
            <w:gridSpan w:val="2"/>
            <w:tcBorders>
              <w:top w:val="single" w:sz="4" w:space="0" w:color="auto"/>
              <w:left w:val="single" w:sz="4" w:space="0" w:color="auto"/>
              <w:bottom w:val="single" w:sz="4" w:space="0" w:color="auto"/>
              <w:right w:val="single" w:sz="4" w:space="0" w:color="auto"/>
            </w:tcBorders>
          </w:tcPr>
          <w:p w14:paraId="297BF338" w14:textId="77777777" w:rsidR="00970180" w:rsidRPr="00E73DF8" w:rsidRDefault="00970180" w:rsidP="00970180">
            <w:pPr>
              <w:autoSpaceDE w:val="0"/>
              <w:autoSpaceDN w:val="0"/>
              <w:adjustRightInd w:val="0"/>
              <w:spacing w:before="120" w:after="120"/>
              <w:rPr>
                <w:rFonts w:ascii="Garamond" w:hAnsi="Garamond" w:cs="Helvetica"/>
                <w:sz w:val="20"/>
              </w:rPr>
            </w:pPr>
            <w:r w:rsidRPr="00E73DF8">
              <w:rPr>
                <w:rFonts w:ascii="Garamond" w:hAnsi="Garamond" w:cs="Helvetica"/>
                <w:sz w:val="20"/>
              </w:rPr>
              <w:fldChar w:fldCharType="begin">
                <w:ffData>
                  <w:name w:val="CaseACocher11"/>
                  <w:enabled/>
                  <w:calcOnExit w:val="0"/>
                  <w:checkBox>
                    <w:sizeAuto/>
                    <w:default w:val="0"/>
                  </w:checkBox>
                </w:ffData>
              </w:fldChar>
            </w:r>
            <w:r w:rsidRPr="00E73DF8">
              <w:rPr>
                <w:rFonts w:ascii="Garamond" w:hAnsi="Garamond" w:cs="Helvetica"/>
                <w:sz w:val="20"/>
              </w:rPr>
              <w:instrText xml:space="preserve"> FORMCHECKBOX </w:instrText>
            </w:r>
            <w:r w:rsidRPr="00E73DF8">
              <w:rPr>
                <w:rFonts w:ascii="Garamond" w:hAnsi="Garamond" w:cs="Helvetica"/>
                <w:sz w:val="20"/>
              </w:rPr>
            </w:r>
            <w:r w:rsidRPr="00E73DF8">
              <w:rPr>
                <w:rFonts w:ascii="Garamond" w:hAnsi="Garamond" w:cs="Helvetica"/>
                <w:sz w:val="20"/>
              </w:rPr>
              <w:fldChar w:fldCharType="separate"/>
            </w:r>
            <w:r w:rsidRPr="00E73DF8">
              <w:rPr>
                <w:rFonts w:ascii="Garamond" w:hAnsi="Garamond" w:cs="Helvetica"/>
                <w:sz w:val="20"/>
              </w:rPr>
              <w:fldChar w:fldCharType="end"/>
            </w:r>
            <w:r w:rsidR="00127F08">
              <w:rPr>
                <w:rFonts w:ascii="Garamond" w:hAnsi="Garamond" w:cs="Helvetica"/>
                <w:sz w:val="20"/>
              </w:rPr>
              <w:tab/>
            </w:r>
            <w:r w:rsidRPr="00E73DF8">
              <w:rPr>
                <w:rFonts w:ascii="Garamond" w:hAnsi="Garamond" w:cs="Helvetica"/>
                <w:sz w:val="20"/>
              </w:rPr>
              <w:t>Ne s’applique pas</w:t>
            </w:r>
          </w:p>
          <w:p w14:paraId="132E663E" w14:textId="77777777" w:rsidR="00970180" w:rsidRPr="00E73DF8" w:rsidRDefault="00970180" w:rsidP="00127F08">
            <w:pPr>
              <w:tabs>
                <w:tab w:val="left" w:pos="686"/>
              </w:tabs>
              <w:autoSpaceDE w:val="0"/>
              <w:autoSpaceDN w:val="0"/>
              <w:adjustRightInd w:val="0"/>
              <w:ind w:left="686" w:right="166" w:hanging="666"/>
              <w:jc w:val="both"/>
              <w:rPr>
                <w:rFonts w:ascii="Garamond" w:hAnsi="Garamond" w:cs="Helvetica"/>
                <w:sz w:val="20"/>
              </w:rPr>
            </w:pPr>
            <w:r w:rsidRPr="00E73DF8">
              <w:rPr>
                <w:rFonts w:ascii="Garamond" w:hAnsi="Garamond" w:cs="Helvetica"/>
                <w:sz w:val="20"/>
              </w:rPr>
              <w:fldChar w:fldCharType="begin">
                <w:ffData>
                  <w:name w:val="CaseACocher15"/>
                  <w:enabled/>
                  <w:calcOnExit w:val="0"/>
                  <w:checkBox>
                    <w:sizeAuto/>
                    <w:default w:val="0"/>
                  </w:checkBox>
                </w:ffData>
              </w:fldChar>
            </w:r>
            <w:r w:rsidRPr="00E73DF8">
              <w:rPr>
                <w:rFonts w:ascii="Garamond" w:hAnsi="Garamond" w:cs="Helvetica"/>
                <w:sz w:val="20"/>
              </w:rPr>
              <w:instrText xml:space="preserve"> FORMCHECKBOX </w:instrText>
            </w:r>
            <w:r w:rsidRPr="00E73DF8">
              <w:rPr>
                <w:rFonts w:ascii="Garamond" w:hAnsi="Garamond" w:cs="Helvetica"/>
                <w:sz w:val="20"/>
              </w:rPr>
            </w:r>
            <w:r w:rsidRPr="00E73DF8">
              <w:rPr>
                <w:rFonts w:ascii="Garamond" w:hAnsi="Garamond" w:cs="Helvetica"/>
                <w:sz w:val="20"/>
              </w:rPr>
              <w:fldChar w:fldCharType="separate"/>
            </w:r>
            <w:r w:rsidRPr="00E73DF8">
              <w:rPr>
                <w:rFonts w:ascii="Garamond" w:hAnsi="Garamond" w:cs="Helvetica"/>
                <w:sz w:val="20"/>
              </w:rPr>
              <w:fldChar w:fldCharType="end"/>
            </w:r>
            <w:r w:rsidR="00127F08">
              <w:rPr>
                <w:rFonts w:ascii="Garamond" w:hAnsi="Garamond" w:cs="Helvetica"/>
                <w:sz w:val="20"/>
              </w:rPr>
              <w:tab/>
            </w:r>
            <w:r w:rsidR="00127F08">
              <w:rPr>
                <w:rFonts w:ascii="Garamond" w:hAnsi="Garamond" w:cs="Helvetica"/>
                <w:sz w:val="20"/>
              </w:rPr>
              <w:tab/>
            </w:r>
            <w:r w:rsidRPr="00E73DF8">
              <w:rPr>
                <w:rFonts w:ascii="Garamond" w:hAnsi="Garamond" w:cs="Helvetica"/>
                <w:sz w:val="20"/>
              </w:rPr>
              <w:t>Le professionnel devra fournir un rapport d’exper</w:t>
            </w:r>
            <w:r w:rsidR="006D3CBF" w:rsidRPr="00E73DF8">
              <w:rPr>
                <w:rFonts w:ascii="Garamond" w:hAnsi="Garamond" w:cs="Helvetica"/>
                <w:sz w:val="20"/>
              </w:rPr>
              <w:t xml:space="preserve">tise. </w:t>
            </w:r>
            <w:r w:rsidRPr="00E73DF8">
              <w:rPr>
                <w:rFonts w:ascii="Garamond" w:hAnsi="Garamond" w:cs="Helvetica"/>
                <w:sz w:val="20"/>
              </w:rPr>
              <w:t>Ce rapport inclu</w:t>
            </w:r>
            <w:r w:rsidR="00127F08">
              <w:rPr>
                <w:rFonts w:ascii="Garamond" w:hAnsi="Garamond" w:cs="Helvetica"/>
                <w:sz w:val="20"/>
              </w:rPr>
              <w:t>t</w:t>
            </w:r>
            <w:r w:rsidRPr="00E73DF8">
              <w:rPr>
                <w:rFonts w:ascii="Garamond" w:hAnsi="Garamond" w:cs="Helvetica"/>
                <w:sz w:val="20"/>
              </w:rPr>
              <w:t xml:space="preserve"> notamment des recommandations et des propositions d’intervention avec estimation des coûts de même que les renseignements suivants : </w:t>
            </w:r>
            <w:r w:rsidR="001C667E">
              <w:rPr>
                <w:rFonts w:ascii="Garamond" w:hAnsi="Garamond" w:cs="Helvetica"/>
                <w:sz w:val="20"/>
              </w:rPr>
              <w:t>[</w:t>
            </w:r>
            <w:r w:rsidRPr="00A428E9">
              <w:rPr>
                <w:rFonts w:ascii="Garamond" w:hAnsi="Garamond" w:cs="Helvetica"/>
                <w:color w:val="FF0000"/>
                <w:sz w:val="20"/>
              </w:rPr>
              <w:t xml:space="preserve">détails </w:t>
            </w:r>
            <w:r w:rsidR="001C667E" w:rsidRPr="00A428E9">
              <w:rPr>
                <w:rFonts w:ascii="Garamond" w:hAnsi="Garamond" w:cs="Helvetica"/>
                <w:color w:val="FF0000"/>
                <w:sz w:val="20"/>
              </w:rPr>
              <w:t xml:space="preserve">particuliers </w:t>
            </w:r>
            <w:r w:rsidRPr="00A428E9">
              <w:rPr>
                <w:rFonts w:ascii="Garamond" w:hAnsi="Garamond" w:cs="Helvetica"/>
                <w:color w:val="FF0000"/>
                <w:sz w:val="20"/>
              </w:rPr>
              <w:t>à inclure au rapport</w:t>
            </w:r>
            <w:r w:rsidR="001C667E">
              <w:rPr>
                <w:rFonts w:ascii="Garamond" w:hAnsi="Garamond" w:cs="Helvetica"/>
                <w:sz w:val="20"/>
              </w:rPr>
              <w:t>]</w:t>
            </w:r>
            <w:r w:rsidRPr="00E73DF8">
              <w:rPr>
                <w:rFonts w:ascii="Garamond" w:hAnsi="Garamond" w:cs="Helvetica"/>
                <w:sz w:val="20"/>
              </w:rPr>
              <w:t>.</w:t>
            </w:r>
          </w:p>
          <w:p w14:paraId="76150328" w14:textId="77777777" w:rsidR="00970180" w:rsidRPr="00E73DF8" w:rsidRDefault="00970180" w:rsidP="00970180">
            <w:pPr>
              <w:autoSpaceDE w:val="0"/>
              <w:autoSpaceDN w:val="0"/>
              <w:adjustRightInd w:val="0"/>
              <w:rPr>
                <w:rFonts w:ascii="Garamond" w:hAnsi="Garamond" w:cs="Helvetica"/>
                <w:sz w:val="20"/>
              </w:rPr>
            </w:pPr>
          </w:p>
        </w:tc>
      </w:tr>
      <w:tr w:rsidR="00970180" w:rsidRPr="00E73DF8" w14:paraId="74C97FAC" w14:textId="77777777" w:rsidTr="006E7332">
        <w:trPr>
          <w:trHeight w:val="350"/>
        </w:trPr>
        <w:tc>
          <w:tcPr>
            <w:tcW w:w="9734" w:type="dxa"/>
            <w:gridSpan w:val="2"/>
            <w:tcBorders>
              <w:top w:val="single" w:sz="4" w:space="0" w:color="auto"/>
              <w:left w:val="single" w:sz="4" w:space="0" w:color="auto"/>
              <w:bottom w:val="single" w:sz="4" w:space="0" w:color="auto"/>
              <w:right w:val="single" w:sz="4" w:space="0" w:color="auto"/>
            </w:tcBorders>
            <w:shd w:val="clear" w:color="auto" w:fill="F3F3F3"/>
            <w:vAlign w:val="center"/>
          </w:tcPr>
          <w:p w14:paraId="35C229C7" w14:textId="77777777" w:rsidR="00970180" w:rsidRPr="00E73DF8" w:rsidRDefault="00970180" w:rsidP="00970180">
            <w:pPr>
              <w:tabs>
                <w:tab w:val="left" w:pos="575"/>
              </w:tabs>
              <w:rPr>
                <w:rFonts w:ascii="Garamond" w:hAnsi="Garamond" w:cs="Arial"/>
                <w:b/>
                <w:bCs/>
                <w:sz w:val="20"/>
              </w:rPr>
            </w:pPr>
            <w:r w:rsidRPr="00E73DF8">
              <w:rPr>
                <w:rFonts w:ascii="Garamond" w:hAnsi="Garamond" w:cs="Arial"/>
                <w:b/>
                <w:bCs/>
                <w:sz w:val="20"/>
              </w:rPr>
              <w:t>4</w:t>
            </w:r>
            <w:r w:rsidR="00CF67B1">
              <w:rPr>
                <w:rFonts w:ascii="Garamond" w:hAnsi="Garamond" w:cs="Arial"/>
                <w:b/>
                <w:bCs/>
                <w:sz w:val="20"/>
              </w:rPr>
              <w:t>,</w:t>
            </w:r>
            <w:r w:rsidR="00B2567A" w:rsidRPr="00E73DF8">
              <w:rPr>
                <w:rFonts w:ascii="Garamond" w:hAnsi="Garamond" w:cs="Arial"/>
                <w:b/>
                <w:bCs/>
                <w:sz w:val="20"/>
              </w:rPr>
              <w:t>2</w:t>
            </w:r>
            <w:r w:rsidR="00B2567A" w:rsidRPr="00E73DF8">
              <w:rPr>
                <w:rFonts w:ascii="Garamond" w:hAnsi="Garamond" w:cs="Arial"/>
                <w:b/>
                <w:bCs/>
                <w:sz w:val="20"/>
              </w:rPr>
              <w:tab/>
            </w:r>
            <w:r w:rsidRPr="00E73DF8">
              <w:rPr>
                <w:rFonts w:ascii="Garamond" w:hAnsi="Garamond" w:cs="Arial"/>
                <w:b/>
                <w:bCs/>
                <w:sz w:val="20"/>
              </w:rPr>
              <w:t>Plans et devis</w:t>
            </w:r>
          </w:p>
        </w:tc>
      </w:tr>
      <w:tr w:rsidR="00970180" w:rsidRPr="00E73DF8" w14:paraId="4E1381F7" w14:textId="77777777" w:rsidTr="006E7332">
        <w:trPr>
          <w:trHeight w:val="765"/>
        </w:trPr>
        <w:tc>
          <w:tcPr>
            <w:tcW w:w="9734" w:type="dxa"/>
            <w:gridSpan w:val="2"/>
            <w:tcBorders>
              <w:top w:val="single" w:sz="4" w:space="0" w:color="auto"/>
              <w:left w:val="single" w:sz="4" w:space="0" w:color="auto"/>
              <w:bottom w:val="single" w:sz="4" w:space="0" w:color="auto"/>
              <w:right w:val="single" w:sz="4" w:space="0" w:color="auto"/>
            </w:tcBorders>
          </w:tcPr>
          <w:p w14:paraId="7133D527" w14:textId="77777777" w:rsidR="00970180" w:rsidRPr="00E73DF8" w:rsidRDefault="00970180" w:rsidP="00970180">
            <w:pPr>
              <w:autoSpaceDE w:val="0"/>
              <w:autoSpaceDN w:val="0"/>
              <w:adjustRightInd w:val="0"/>
              <w:spacing w:before="120" w:after="120"/>
              <w:rPr>
                <w:rFonts w:ascii="Garamond" w:hAnsi="Garamond" w:cs="Helvetica"/>
                <w:sz w:val="20"/>
              </w:rPr>
            </w:pPr>
            <w:r w:rsidRPr="00E73DF8">
              <w:rPr>
                <w:rFonts w:ascii="Garamond" w:hAnsi="Garamond" w:cs="Helvetica"/>
                <w:sz w:val="20"/>
              </w:rPr>
              <w:fldChar w:fldCharType="begin">
                <w:ffData>
                  <w:name w:val="CaseACocher11"/>
                  <w:enabled/>
                  <w:calcOnExit w:val="0"/>
                  <w:checkBox>
                    <w:sizeAuto/>
                    <w:default w:val="0"/>
                  </w:checkBox>
                </w:ffData>
              </w:fldChar>
            </w:r>
            <w:r w:rsidRPr="00E73DF8">
              <w:rPr>
                <w:rFonts w:ascii="Garamond" w:hAnsi="Garamond" w:cs="Helvetica"/>
                <w:sz w:val="20"/>
              </w:rPr>
              <w:instrText xml:space="preserve"> FORMCHECKBOX </w:instrText>
            </w:r>
            <w:r w:rsidRPr="00E73DF8">
              <w:rPr>
                <w:rFonts w:ascii="Garamond" w:hAnsi="Garamond" w:cs="Helvetica"/>
                <w:sz w:val="20"/>
              </w:rPr>
            </w:r>
            <w:r w:rsidRPr="00E73DF8">
              <w:rPr>
                <w:rFonts w:ascii="Garamond" w:hAnsi="Garamond" w:cs="Helvetica"/>
                <w:sz w:val="20"/>
              </w:rPr>
              <w:fldChar w:fldCharType="separate"/>
            </w:r>
            <w:r w:rsidRPr="00E73DF8">
              <w:rPr>
                <w:rFonts w:ascii="Garamond" w:hAnsi="Garamond" w:cs="Helvetica"/>
                <w:sz w:val="20"/>
              </w:rPr>
              <w:fldChar w:fldCharType="end"/>
            </w:r>
            <w:r w:rsidR="00617335">
              <w:rPr>
                <w:rFonts w:ascii="Garamond" w:hAnsi="Garamond" w:cs="Helvetica"/>
                <w:sz w:val="20"/>
              </w:rPr>
              <w:tab/>
            </w:r>
            <w:r w:rsidRPr="00E73DF8">
              <w:rPr>
                <w:rFonts w:ascii="Garamond" w:hAnsi="Garamond" w:cs="Helvetica"/>
                <w:sz w:val="20"/>
              </w:rPr>
              <w:t>Ne s’applique pas</w:t>
            </w:r>
          </w:p>
          <w:p w14:paraId="6C853A1E" w14:textId="77777777" w:rsidR="00970180" w:rsidRPr="00E73DF8" w:rsidRDefault="00970180" w:rsidP="000141F4">
            <w:pPr>
              <w:autoSpaceDE w:val="0"/>
              <w:autoSpaceDN w:val="0"/>
              <w:adjustRightInd w:val="0"/>
              <w:rPr>
                <w:rFonts w:ascii="Garamond" w:hAnsi="Garamond" w:cs="Helvetica"/>
                <w:sz w:val="20"/>
              </w:rPr>
            </w:pPr>
            <w:r w:rsidRPr="00E73DF8">
              <w:rPr>
                <w:rFonts w:ascii="Garamond" w:hAnsi="Garamond" w:cs="Helvetica"/>
                <w:sz w:val="20"/>
              </w:rPr>
              <w:fldChar w:fldCharType="begin">
                <w:ffData>
                  <w:name w:val="CaseACocher15"/>
                  <w:enabled/>
                  <w:calcOnExit w:val="0"/>
                  <w:checkBox>
                    <w:sizeAuto/>
                    <w:default w:val="0"/>
                  </w:checkBox>
                </w:ffData>
              </w:fldChar>
            </w:r>
            <w:r w:rsidRPr="00E73DF8">
              <w:rPr>
                <w:rFonts w:ascii="Garamond" w:hAnsi="Garamond" w:cs="Helvetica"/>
                <w:sz w:val="20"/>
              </w:rPr>
              <w:instrText xml:space="preserve"> FORMCHECKBOX </w:instrText>
            </w:r>
            <w:r w:rsidRPr="00E73DF8">
              <w:rPr>
                <w:rFonts w:ascii="Garamond" w:hAnsi="Garamond" w:cs="Helvetica"/>
                <w:sz w:val="20"/>
              </w:rPr>
            </w:r>
            <w:r w:rsidRPr="00E73DF8">
              <w:rPr>
                <w:rFonts w:ascii="Garamond" w:hAnsi="Garamond" w:cs="Helvetica"/>
                <w:sz w:val="20"/>
              </w:rPr>
              <w:fldChar w:fldCharType="separate"/>
            </w:r>
            <w:r w:rsidRPr="00E73DF8">
              <w:rPr>
                <w:rFonts w:ascii="Garamond" w:hAnsi="Garamond" w:cs="Helvetica"/>
                <w:sz w:val="20"/>
              </w:rPr>
              <w:fldChar w:fldCharType="end"/>
            </w:r>
            <w:r w:rsidR="00617335">
              <w:rPr>
                <w:rFonts w:ascii="Garamond" w:hAnsi="Garamond" w:cs="Helvetica"/>
                <w:sz w:val="20"/>
              </w:rPr>
              <w:tab/>
            </w:r>
            <w:r w:rsidRPr="00E73DF8">
              <w:rPr>
                <w:rFonts w:ascii="Garamond" w:hAnsi="Garamond" w:cs="Helvetica"/>
                <w:sz w:val="20"/>
              </w:rPr>
              <w:t xml:space="preserve">Le professionnel devra fournir les plans et devis </w:t>
            </w:r>
            <w:r w:rsidR="000141F4">
              <w:rPr>
                <w:rFonts w:ascii="Garamond" w:hAnsi="Garamond" w:cs="Helvetica"/>
                <w:sz w:val="20"/>
              </w:rPr>
              <w:t>comme</w:t>
            </w:r>
            <w:r w:rsidRPr="00E73DF8">
              <w:rPr>
                <w:rFonts w:ascii="Garamond" w:hAnsi="Garamond" w:cs="Helvetica"/>
                <w:sz w:val="20"/>
              </w:rPr>
              <w:t xml:space="preserve"> mentionné à la présente section.</w:t>
            </w:r>
          </w:p>
        </w:tc>
      </w:tr>
      <w:tr w:rsidR="00970180" w:rsidRPr="00E73DF8" w14:paraId="4A68820A" w14:textId="77777777" w:rsidTr="006E7332">
        <w:trPr>
          <w:trHeight w:val="1590"/>
        </w:trPr>
        <w:tc>
          <w:tcPr>
            <w:tcW w:w="9734" w:type="dxa"/>
            <w:gridSpan w:val="2"/>
            <w:tcBorders>
              <w:top w:val="single" w:sz="4" w:space="0" w:color="auto"/>
              <w:left w:val="single" w:sz="4" w:space="0" w:color="auto"/>
              <w:right w:val="single" w:sz="4" w:space="0" w:color="auto"/>
            </w:tcBorders>
          </w:tcPr>
          <w:p w14:paraId="5D6DBE50" w14:textId="77777777" w:rsidR="00970180" w:rsidRPr="00E73DF8" w:rsidRDefault="00B2567A" w:rsidP="00970180">
            <w:pPr>
              <w:autoSpaceDE w:val="0"/>
              <w:autoSpaceDN w:val="0"/>
              <w:adjustRightInd w:val="0"/>
              <w:spacing w:before="120" w:after="120"/>
              <w:rPr>
                <w:rFonts w:ascii="Garamond" w:hAnsi="Garamond" w:cs="Helvetica"/>
                <w:sz w:val="20"/>
              </w:rPr>
            </w:pPr>
            <w:r w:rsidRPr="00E73DF8">
              <w:rPr>
                <w:rFonts w:ascii="Garamond" w:hAnsi="Garamond" w:cs="Helvetica-Bold"/>
                <w:b/>
                <w:bCs/>
                <w:sz w:val="20"/>
              </w:rPr>
              <w:t>4.2.1</w:t>
            </w:r>
            <w:r w:rsidRPr="00E73DF8">
              <w:rPr>
                <w:rFonts w:ascii="Garamond" w:hAnsi="Garamond" w:cs="Helvetica-Bold"/>
                <w:b/>
                <w:bCs/>
                <w:sz w:val="20"/>
              </w:rPr>
              <w:tab/>
            </w:r>
            <w:r w:rsidR="00970180" w:rsidRPr="00E73DF8">
              <w:rPr>
                <w:rFonts w:ascii="Garamond" w:hAnsi="Garamond" w:cs="Helvetica-Bold"/>
                <w:b/>
                <w:bCs/>
                <w:sz w:val="20"/>
              </w:rPr>
              <w:t>Généralités</w:t>
            </w:r>
          </w:p>
          <w:p w14:paraId="562AFE3E" w14:textId="77777777" w:rsidR="00970180" w:rsidRPr="00E73DF8" w:rsidRDefault="00970180" w:rsidP="005E400A">
            <w:pPr>
              <w:autoSpaceDE w:val="0"/>
              <w:autoSpaceDN w:val="0"/>
              <w:adjustRightInd w:val="0"/>
              <w:spacing w:before="120" w:after="120"/>
              <w:ind w:right="166"/>
              <w:jc w:val="both"/>
              <w:rPr>
                <w:rFonts w:ascii="Garamond" w:hAnsi="Garamond" w:cs="Helvetica"/>
                <w:sz w:val="20"/>
              </w:rPr>
            </w:pPr>
            <w:r w:rsidRPr="00E73DF8">
              <w:rPr>
                <w:rFonts w:ascii="Garamond" w:hAnsi="Garamond" w:cs="Helvetica"/>
                <w:sz w:val="20"/>
              </w:rPr>
              <w:t xml:space="preserve">Les plans et devis devront contenir tous les détails </w:t>
            </w:r>
            <w:r w:rsidR="005E400A">
              <w:rPr>
                <w:rFonts w:ascii="Garamond" w:hAnsi="Garamond" w:cs="Helvetica"/>
                <w:sz w:val="20"/>
              </w:rPr>
              <w:t>nécessaires à</w:t>
            </w:r>
            <w:r w:rsidR="005E400A" w:rsidRPr="00E73DF8">
              <w:rPr>
                <w:rFonts w:ascii="Garamond" w:hAnsi="Garamond" w:cs="Helvetica"/>
                <w:sz w:val="20"/>
              </w:rPr>
              <w:t xml:space="preserve"> </w:t>
            </w:r>
            <w:r w:rsidR="00667F3F">
              <w:rPr>
                <w:rFonts w:ascii="Garamond" w:hAnsi="Garamond" w:cs="Helvetica"/>
                <w:sz w:val="20"/>
              </w:rPr>
              <w:t>la bonne compréhension et réalisation de</w:t>
            </w:r>
            <w:r w:rsidRPr="00E73DF8">
              <w:rPr>
                <w:rFonts w:ascii="Garamond" w:hAnsi="Garamond" w:cs="Helvetica"/>
                <w:sz w:val="20"/>
              </w:rPr>
              <w:t xml:space="preserve"> l’ensemble des travaux de démolition et de construction. Ils devront avoir fait l’objet d’une coordination entre les diverses disciplines, le cas échéant. De plus, pour chacune des disciplines concernées, les plans et devis doivent être signés par un architecte membre de l’Ordre des architectes du Québec ou par un ingénieur membre de l’Ordre des ingénieurs du Québec.</w:t>
            </w:r>
          </w:p>
        </w:tc>
      </w:tr>
      <w:tr w:rsidR="00970180" w:rsidRPr="00E73DF8" w14:paraId="58F1B9AF" w14:textId="77777777" w:rsidTr="006E7332">
        <w:trPr>
          <w:trHeight w:val="2820"/>
        </w:trPr>
        <w:tc>
          <w:tcPr>
            <w:tcW w:w="9734" w:type="dxa"/>
            <w:gridSpan w:val="2"/>
            <w:tcBorders>
              <w:top w:val="single" w:sz="4" w:space="0" w:color="auto"/>
              <w:left w:val="single" w:sz="4" w:space="0" w:color="auto"/>
              <w:bottom w:val="single" w:sz="4" w:space="0" w:color="auto"/>
              <w:right w:val="single" w:sz="4" w:space="0" w:color="auto"/>
            </w:tcBorders>
          </w:tcPr>
          <w:p w14:paraId="26519A98" w14:textId="77777777" w:rsidR="00970180" w:rsidRPr="00E73DF8" w:rsidRDefault="00B2567A" w:rsidP="00970180">
            <w:pPr>
              <w:autoSpaceDE w:val="0"/>
              <w:autoSpaceDN w:val="0"/>
              <w:adjustRightInd w:val="0"/>
              <w:spacing w:before="120" w:after="120"/>
              <w:rPr>
                <w:rFonts w:ascii="Garamond" w:hAnsi="Garamond" w:cs="Helvetica-Bold"/>
                <w:b/>
                <w:bCs/>
                <w:sz w:val="20"/>
              </w:rPr>
            </w:pPr>
            <w:r w:rsidRPr="00E73DF8">
              <w:rPr>
                <w:rFonts w:ascii="Garamond" w:hAnsi="Garamond" w:cs="Helvetica-Bold"/>
                <w:b/>
                <w:bCs/>
                <w:sz w:val="20"/>
              </w:rPr>
              <w:t>4.2.2</w:t>
            </w:r>
            <w:r w:rsidRPr="00E73DF8">
              <w:rPr>
                <w:rFonts w:ascii="Garamond" w:hAnsi="Garamond" w:cs="Helvetica-Bold"/>
                <w:b/>
                <w:bCs/>
                <w:sz w:val="20"/>
              </w:rPr>
              <w:tab/>
            </w:r>
            <w:r w:rsidR="00970180" w:rsidRPr="00E73DF8">
              <w:rPr>
                <w:rFonts w:ascii="Garamond" w:hAnsi="Garamond" w:cs="Helvetica-Bold"/>
                <w:b/>
                <w:bCs/>
                <w:sz w:val="20"/>
              </w:rPr>
              <w:t>Nombre de copies de</w:t>
            </w:r>
            <w:r w:rsidR="00507E81">
              <w:rPr>
                <w:rFonts w:ascii="Garamond" w:hAnsi="Garamond" w:cs="Helvetica-Bold"/>
                <w:b/>
                <w:bCs/>
                <w:sz w:val="20"/>
              </w:rPr>
              <w:t>s</w:t>
            </w:r>
            <w:r w:rsidR="00970180" w:rsidRPr="00E73DF8">
              <w:rPr>
                <w:rFonts w:ascii="Garamond" w:hAnsi="Garamond" w:cs="Helvetica-Bold"/>
                <w:b/>
                <w:bCs/>
                <w:sz w:val="20"/>
              </w:rPr>
              <w:t xml:space="preserve"> plans et devis</w:t>
            </w:r>
          </w:p>
          <w:p w14:paraId="23A46E58" w14:textId="77777777" w:rsidR="00970180" w:rsidRPr="00E73DF8" w:rsidRDefault="00970180" w:rsidP="00970180">
            <w:pPr>
              <w:autoSpaceDE w:val="0"/>
              <w:autoSpaceDN w:val="0"/>
              <w:adjustRightInd w:val="0"/>
              <w:spacing w:before="120" w:after="120"/>
              <w:rPr>
                <w:rFonts w:ascii="Garamond" w:hAnsi="Garamond" w:cs="Helvetica"/>
                <w:sz w:val="20"/>
              </w:rPr>
            </w:pPr>
            <w:r w:rsidRPr="00E73DF8">
              <w:rPr>
                <w:rFonts w:ascii="Garamond" w:hAnsi="Garamond" w:cs="Helvetica"/>
                <w:sz w:val="20"/>
              </w:rPr>
              <w:fldChar w:fldCharType="begin">
                <w:ffData>
                  <w:name w:val="CaseACocher16"/>
                  <w:enabled/>
                  <w:calcOnExit w:val="0"/>
                  <w:checkBox>
                    <w:sizeAuto/>
                    <w:default w:val="0"/>
                  </w:checkBox>
                </w:ffData>
              </w:fldChar>
            </w:r>
            <w:bookmarkStart w:id="118" w:name="CaseACocher16"/>
            <w:r w:rsidRPr="00E73DF8">
              <w:rPr>
                <w:rFonts w:ascii="Garamond" w:hAnsi="Garamond" w:cs="Helvetica"/>
                <w:sz w:val="20"/>
              </w:rPr>
              <w:instrText xml:space="preserve"> FORMCHECKBOX </w:instrText>
            </w:r>
            <w:r w:rsidRPr="00E73DF8">
              <w:rPr>
                <w:rFonts w:ascii="Garamond" w:hAnsi="Garamond" w:cs="Helvetica"/>
                <w:sz w:val="20"/>
              </w:rPr>
            </w:r>
            <w:r w:rsidRPr="00E73DF8">
              <w:rPr>
                <w:rFonts w:ascii="Garamond" w:hAnsi="Garamond" w:cs="Helvetica"/>
                <w:sz w:val="20"/>
              </w:rPr>
              <w:fldChar w:fldCharType="separate"/>
            </w:r>
            <w:r w:rsidRPr="00E73DF8">
              <w:rPr>
                <w:rFonts w:ascii="Garamond" w:hAnsi="Garamond" w:cs="Helvetica"/>
                <w:sz w:val="20"/>
              </w:rPr>
              <w:fldChar w:fldCharType="end"/>
            </w:r>
            <w:bookmarkEnd w:id="118"/>
            <w:r w:rsidR="00617335">
              <w:rPr>
                <w:rFonts w:ascii="Garamond" w:hAnsi="Garamond" w:cs="Helvetica"/>
                <w:sz w:val="20"/>
              </w:rPr>
              <w:tab/>
            </w:r>
            <w:r w:rsidRPr="00E73DF8">
              <w:rPr>
                <w:rFonts w:ascii="Garamond" w:hAnsi="Garamond" w:cs="Helvetica"/>
                <w:sz w:val="20"/>
              </w:rPr>
              <w:t>Plans réalisés à 50</w:t>
            </w:r>
            <w:r w:rsidR="00CF67B1">
              <w:rPr>
                <w:rFonts w:ascii="Garamond" w:hAnsi="Garamond" w:cs="Helvetica"/>
                <w:sz w:val="20"/>
              </w:rPr>
              <w:t> </w:t>
            </w:r>
            <w:r w:rsidRPr="00E73DF8">
              <w:rPr>
                <w:rFonts w:ascii="Garamond" w:hAnsi="Garamond" w:cs="Helvetica"/>
                <w:sz w:val="20"/>
              </w:rPr>
              <w:t xml:space="preserve">% : </w:t>
            </w:r>
            <w:r w:rsidRPr="00E73DF8">
              <w:rPr>
                <w:rFonts w:ascii="Garamond" w:hAnsi="Garamond" w:cs="Helvetica"/>
                <w:sz w:val="20"/>
              </w:rPr>
              <w:tab/>
            </w:r>
            <w:r w:rsidRPr="00E73DF8">
              <w:rPr>
                <w:rFonts w:ascii="Garamond" w:hAnsi="Garamond" w:cs="Helvetica"/>
                <w:sz w:val="20"/>
              </w:rPr>
              <w:tab/>
            </w:r>
            <w:r w:rsidRPr="00E73DF8">
              <w:rPr>
                <w:rFonts w:ascii="Garamond" w:hAnsi="Garamond" w:cs="Helvetica"/>
                <w:sz w:val="20"/>
                <w:u w:val="single"/>
              </w:rPr>
              <w:tab/>
            </w:r>
            <w:r w:rsidRPr="00E73DF8">
              <w:rPr>
                <w:rFonts w:ascii="Garamond" w:hAnsi="Garamond" w:cs="Helvetica"/>
                <w:sz w:val="20"/>
              </w:rPr>
              <w:t>(nombre de copies)</w:t>
            </w:r>
          </w:p>
          <w:p w14:paraId="7629F77D" w14:textId="77777777" w:rsidR="00970180" w:rsidRPr="00E73DF8" w:rsidRDefault="00970180" w:rsidP="00970180">
            <w:pPr>
              <w:autoSpaceDE w:val="0"/>
              <w:autoSpaceDN w:val="0"/>
              <w:adjustRightInd w:val="0"/>
              <w:spacing w:before="120" w:after="120"/>
              <w:rPr>
                <w:rFonts w:ascii="Garamond" w:hAnsi="Garamond" w:cs="Helvetica"/>
                <w:sz w:val="20"/>
              </w:rPr>
            </w:pPr>
            <w:r w:rsidRPr="00E73DF8">
              <w:rPr>
                <w:rFonts w:ascii="Garamond" w:hAnsi="Garamond" w:cs="Helvetica"/>
                <w:sz w:val="20"/>
              </w:rPr>
              <w:fldChar w:fldCharType="begin">
                <w:ffData>
                  <w:name w:val="CaseACocher17"/>
                  <w:enabled/>
                  <w:calcOnExit w:val="0"/>
                  <w:checkBox>
                    <w:sizeAuto/>
                    <w:default w:val="0"/>
                  </w:checkBox>
                </w:ffData>
              </w:fldChar>
            </w:r>
            <w:bookmarkStart w:id="119" w:name="CaseACocher17"/>
            <w:r w:rsidRPr="00E73DF8">
              <w:rPr>
                <w:rFonts w:ascii="Garamond" w:hAnsi="Garamond" w:cs="Helvetica"/>
                <w:sz w:val="20"/>
              </w:rPr>
              <w:instrText xml:space="preserve"> FORMCHECKBOX </w:instrText>
            </w:r>
            <w:r w:rsidRPr="00E73DF8">
              <w:rPr>
                <w:rFonts w:ascii="Garamond" w:hAnsi="Garamond" w:cs="Helvetica"/>
                <w:sz w:val="20"/>
              </w:rPr>
            </w:r>
            <w:r w:rsidRPr="00E73DF8">
              <w:rPr>
                <w:rFonts w:ascii="Garamond" w:hAnsi="Garamond" w:cs="Helvetica"/>
                <w:sz w:val="20"/>
              </w:rPr>
              <w:fldChar w:fldCharType="separate"/>
            </w:r>
            <w:r w:rsidRPr="00E73DF8">
              <w:rPr>
                <w:rFonts w:ascii="Garamond" w:hAnsi="Garamond" w:cs="Helvetica"/>
                <w:sz w:val="20"/>
              </w:rPr>
              <w:fldChar w:fldCharType="end"/>
            </w:r>
            <w:bookmarkEnd w:id="119"/>
            <w:r w:rsidR="00617335">
              <w:rPr>
                <w:rFonts w:ascii="Garamond" w:hAnsi="Garamond" w:cs="Helvetica"/>
                <w:sz w:val="20"/>
              </w:rPr>
              <w:tab/>
            </w:r>
            <w:r w:rsidRPr="00E73DF8">
              <w:rPr>
                <w:rFonts w:ascii="Garamond" w:hAnsi="Garamond" w:cs="Helvetica"/>
                <w:sz w:val="20"/>
              </w:rPr>
              <w:t xml:space="preserve">Plans terminés : </w:t>
            </w:r>
            <w:r w:rsidRPr="00E73DF8">
              <w:rPr>
                <w:rFonts w:ascii="Garamond" w:hAnsi="Garamond" w:cs="Helvetica"/>
                <w:sz w:val="20"/>
              </w:rPr>
              <w:tab/>
            </w:r>
            <w:r w:rsidRPr="00E73DF8">
              <w:rPr>
                <w:rFonts w:ascii="Garamond" w:hAnsi="Garamond" w:cs="Helvetica"/>
                <w:sz w:val="20"/>
              </w:rPr>
              <w:tab/>
            </w:r>
            <w:r w:rsidRPr="00E73DF8">
              <w:rPr>
                <w:rFonts w:ascii="Garamond" w:hAnsi="Garamond" w:cs="Helvetica"/>
                <w:sz w:val="20"/>
              </w:rPr>
              <w:tab/>
            </w:r>
            <w:r w:rsidRPr="00E73DF8">
              <w:rPr>
                <w:rFonts w:ascii="Garamond" w:hAnsi="Garamond" w:cs="Helvetica"/>
                <w:sz w:val="20"/>
                <w:u w:val="single"/>
              </w:rPr>
              <w:tab/>
            </w:r>
            <w:r w:rsidRPr="00E73DF8">
              <w:rPr>
                <w:rFonts w:ascii="Garamond" w:hAnsi="Garamond" w:cs="Helvetica"/>
                <w:sz w:val="20"/>
              </w:rPr>
              <w:t>(nombre de copies)</w:t>
            </w:r>
          </w:p>
          <w:p w14:paraId="4308683A" w14:textId="77777777" w:rsidR="00970180" w:rsidRPr="00E73DF8" w:rsidRDefault="00970180" w:rsidP="00970180">
            <w:pPr>
              <w:autoSpaceDE w:val="0"/>
              <w:autoSpaceDN w:val="0"/>
              <w:adjustRightInd w:val="0"/>
              <w:spacing w:before="120" w:after="120"/>
              <w:rPr>
                <w:rFonts w:ascii="Garamond" w:hAnsi="Garamond" w:cs="Helvetica"/>
                <w:sz w:val="20"/>
              </w:rPr>
            </w:pPr>
            <w:r w:rsidRPr="00E73DF8">
              <w:rPr>
                <w:rFonts w:ascii="Garamond" w:hAnsi="Garamond" w:cs="Helvetica"/>
                <w:sz w:val="20"/>
              </w:rPr>
              <w:fldChar w:fldCharType="begin">
                <w:ffData>
                  <w:name w:val="CaseACocher18"/>
                  <w:enabled/>
                  <w:calcOnExit w:val="0"/>
                  <w:checkBox>
                    <w:sizeAuto/>
                    <w:default w:val="0"/>
                  </w:checkBox>
                </w:ffData>
              </w:fldChar>
            </w:r>
            <w:bookmarkStart w:id="120" w:name="CaseACocher18"/>
            <w:r w:rsidRPr="00E73DF8">
              <w:rPr>
                <w:rFonts w:ascii="Garamond" w:hAnsi="Garamond" w:cs="Helvetica"/>
                <w:sz w:val="20"/>
              </w:rPr>
              <w:instrText xml:space="preserve"> FORMCHECKBOX </w:instrText>
            </w:r>
            <w:r w:rsidRPr="00E73DF8">
              <w:rPr>
                <w:rFonts w:ascii="Garamond" w:hAnsi="Garamond" w:cs="Helvetica"/>
                <w:sz w:val="20"/>
              </w:rPr>
            </w:r>
            <w:r w:rsidRPr="00E73DF8">
              <w:rPr>
                <w:rFonts w:ascii="Garamond" w:hAnsi="Garamond" w:cs="Helvetica"/>
                <w:sz w:val="20"/>
              </w:rPr>
              <w:fldChar w:fldCharType="separate"/>
            </w:r>
            <w:r w:rsidRPr="00E73DF8">
              <w:rPr>
                <w:rFonts w:ascii="Garamond" w:hAnsi="Garamond" w:cs="Helvetica"/>
                <w:sz w:val="20"/>
              </w:rPr>
              <w:fldChar w:fldCharType="end"/>
            </w:r>
            <w:bookmarkEnd w:id="120"/>
            <w:r w:rsidR="00617335">
              <w:rPr>
                <w:rFonts w:ascii="Garamond" w:hAnsi="Garamond" w:cs="Helvetica"/>
                <w:sz w:val="20"/>
              </w:rPr>
              <w:tab/>
            </w:r>
            <w:r w:rsidRPr="00E73DF8">
              <w:rPr>
                <w:rFonts w:ascii="Garamond" w:hAnsi="Garamond" w:cs="Helvetica"/>
                <w:sz w:val="20"/>
              </w:rPr>
              <w:t xml:space="preserve">Plans pour soumission : </w:t>
            </w:r>
            <w:r w:rsidRPr="00E73DF8">
              <w:rPr>
                <w:rFonts w:ascii="Garamond" w:hAnsi="Garamond" w:cs="Helvetica"/>
                <w:sz w:val="20"/>
              </w:rPr>
              <w:tab/>
            </w:r>
            <w:r w:rsidRPr="00E73DF8">
              <w:rPr>
                <w:rFonts w:ascii="Garamond" w:hAnsi="Garamond" w:cs="Helvetica"/>
                <w:sz w:val="20"/>
              </w:rPr>
              <w:tab/>
            </w:r>
            <w:r w:rsidRPr="00E73DF8">
              <w:rPr>
                <w:rFonts w:ascii="Garamond" w:hAnsi="Garamond" w:cs="Helvetica"/>
                <w:sz w:val="20"/>
                <w:u w:val="single"/>
              </w:rPr>
              <w:tab/>
            </w:r>
            <w:r w:rsidRPr="00E73DF8">
              <w:rPr>
                <w:rFonts w:ascii="Garamond" w:hAnsi="Garamond" w:cs="Helvetica"/>
                <w:sz w:val="20"/>
              </w:rPr>
              <w:t>(</w:t>
            </w:r>
            <w:r w:rsidR="00A428E9">
              <w:rPr>
                <w:rFonts w:ascii="Garamond" w:hAnsi="Garamond" w:cs="Helvetica"/>
                <w:sz w:val="20"/>
              </w:rPr>
              <w:t>nombre d’</w:t>
            </w:r>
            <w:r w:rsidRPr="00E73DF8">
              <w:rPr>
                <w:rFonts w:ascii="Garamond" w:hAnsi="Garamond" w:cs="Helvetica"/>
                <w:sz w:val="20"/>
              </w:rPr>
              <w:t>origina</w:t>
            </w:r>
            <w:r w:rsidR="00A428E9">
              <w:rPr>
                <w:rFonts w:ascii="Garamond" w:hAnsi="Garamond" w:cs="Helvetica"/>
                <w:sz w:val="20"/>
              </w:rPr>
              <w:t>ux</w:t>
            </w:r>
            <w:r w:rsidRPr="00E73DF8">
              <w:rPr>
                <w:rFonts w:ascii="Garamond" w:hAnsi="Garamond" w:cs="Helvetica"/>
                <w:sz w:val="20"/>
              </w:rPr>
              <w:t>)</w:t>
            </w:r>
            <w:r w:rsidRPr="00E73DF8">
              <w:rPr>
                <w:rFonts w:ascii="Garamond" w:hAnsi="Garamond" w:cs="Helvetica"/>
                <w:sz w:val="20"/>
              </w:rPr>
              <w:tab/>
            </w:r>
            <w:r w:rsidRPr="00E73DF8">
              <w:rPr>
                <w:rFonts w:ascii="Garamond" w:hAnsi="Garamond" w:cs="Helvetica"/>
                <w:sz w:val="20"/>
              </w:rPr>
              <w:tab/>
            </w:r>
            <w:r w:rsidRPr="00E73DF8">
              <w:rPr>
                <w:rFonts w:ascii="Garamond" w:hAnsi="Garamond" w:cs="Helvetica"/>
                <w:sz w:val="20"/>
                <w:u w:val="single"/>
              </w:rPr>
              <w:tab/>
            </w:r>
            <w:r w:rsidRPr="00E73DF8">
              <w:rPr>
                <w:rFonts w:ascii="Garamond" w:hAnsi="Garamond" w:cs="Helvetica"/>
                <w:sz w:val="20"/>
              </w:rPr>
              <w:t xml:space="preserve"> (nombre de copies)</w:t>
            </w:r>
          </w:p>
          <w:p w14:paraId="34934F9D" w14:textId="77777777" w:rsidR="00970180" w:rsidRPr="00E73DF8" w:rsidRDefault="00970180" w:rsidP="00970180">
            <w:pPr>
              <w:autoSpaceDE w:val="0"/>
              <w:autoSpaceDN w:val="0"/>
              <w:adjustRightInd w:val="0"/>
              <w:spacing w:before="120" w:after="120"/>
              <w:rPr>
                <w:rFonts w:ascii="Garamond" w:hAnsi="Garamond" w:cs="Helvetica"/>
                <w:sz w:val="20"/>
              </w:rPr>
            </w:pPr>
            <w:r w:rsidRPr="00E73DF8">
              <w:rPr>
                <w:rFonts w:ascii="Garamond" w:hAnsi="Garamond" w:cs="Helvetica"/>
                <w:sz w:val="20"/>
              </w:rPr>
              <w:fldChar w:fldCharType="begin">
                <w:ffData>
                  <w:name w:val="CaseACocher19"/>
                  <w:enabled/>
                  <w:calcOnExit w:val="0"/>
                  <w:checkBox>
                    <w:sizeAuto/>
                    <w:default w:val="0"/>
                  </w:checkBox>
                </w:ffData>
              </w:fldChar>
            </w:r>
            <w:bookmarkStart w:id="121" w:name="CaseACocher19"/>
            <w:r w:rsidRPr="00E73DF8">
              <w:rPr>
                <w:rFonts w:ascii="Garamond" w:hAnsi="Garamond" w:cs="Helvetica"/>
                <w:sz w:val="20"/>
              </w:rPr>
              <w:instrText xml:space="preserve"> FORMCHECKBOX </w:instrText>
            </w:r>
            <w:r w:rsidRPr="00E73DF8">
              <w:rPr>
                <w:rFonts w:ascii="Garamond" w:hAnsi="Garamond" w:cs="Helvetica"/>
                <w:sz w:val="20"/>
              </w:rPr>
            </w:r>
            <w:r w:rsidRPr="00E73DF8">
              <w:rPr>
                <w:rFonts w:ascii="Garamond" w:hAnsi="Garamond" w:cs="Helvetica"/>
                <w:sz w:val="20"/>
              </w:rPr>
              <w:fldChar w:fldCharType="separate"/>
            </w:r>
            <w:r w:rsidRPr="00E73DF8">
              <w:rPr>
                <w:rFonts w:ascii="Garamond" w:hAnsi="Garamond" w:cs="Helvetica"/>
                <w:sz w:val="20"/>
              </w:rPr>
              <w:fldChar w:fldCharType="end"/>
            </w:r>
            <w:bookmarkEnd w:id="121"/>
            <w:r w:rsidR="00617335">
              <w:rPr>
                <w:rFonts w:ascii="Garamond" w:hAnsi="Garamond" w:cs="Helvetica"/>
                <w:sz w:val="20"/>
              </w:rPr>
              <w:tab/>
            </w:r>
            <w:r w:rsidRPr="00E73DF8">
              <w:rPr>
                <w:rFonts w:ascii="Garamond" w:hAnsi="Garamond" w:cs="Helvetica"/>
                <w:sz w:val="20"/>
              </w:rPr>
              <w:t xml:space="preserve">Plans pour construction : </w:t>
            </w:r>
            <w:r w:rsidRPr="00E73DF8">
              <w:rPr>
                <w:rFonts w:ascii="Garamond" w:hAnsi="Garamond" w:cs="Helvetica"/>
                <w:sz w:val="20"/>
              </w:rPr>
              <w:tab/>
            </w:r>
            <w:r w:rsidRPr="00E73DF8">
              <w:rPr>
                <w:rFonts w:ascii="Garamond" w:hAnsi="Garamond" w:cs="Helvetica"/>
                <w:sz w:val="20"/>
              </w:rPr>
              <w:tab/>
            </w:r>
            <w:r w:rsidRPr="00E73DF8">
              <w:rPr>
                <w:rFonts w:ascii="Garamond" w:hAnsi="Garamond" w:cs="Helvetica"/>
                <w:sz w:val="20"/>
                <w:u w:val="single"/>
              </w:rPr>
              <w:tab/>
            </w:r>
            <w:r w:rsidRPr="00E73DF8">
              <w:rPr>
                <w:rFonts w:ascii="Garamond" w:hAnsi="Garamond" w:cs="Helvetica"/>
                <w:sz w:val="20"/>
              </w:rPr>
              <w:t>(</w:t>
            </w:r>
            <w:r w:rsidR="00A72D2F">
              <w:rPr>
                <w:rFonts w:ascii="Garamond" w:hAnsi="Garamond" w:cs="Helvetica"/>
                <w:sz w:val="20"/>
              </w:rPr>
              <w:t>nombre d’</w:t>
            </w:r>
            <w:r w:rsidR="00A72D2F" w:rsidRPr="00E73DF8">
              <w:rPr>
                <w:rFonts w:ascii="Garamond" w:hAnsi="Garamond" w:cs="Helvetica"/>
                <w:sz w:val="20"/>
              </w:rPr>
              <w:t>origina</w:t>
            </w:r>
            <w:r w:rsidR="00A72D2F">
              <w:rPr>
                <w:rFonts w:ascii="Garamond" w:hAnsi="Garamond" w:cs="Helvetica"/>
                <w:sz w:val="20"/>
              </w:rPr>
              <w:t>ux</w:t>
            </w:r>
            <w:r w:rsidRPr="00E73DF8">
              <w:rPr>
                <w:rFonts w:ascii="Garamond" w:hAnsi="Garamond" w:cs="Helvetica"/>
                <w:sz w:val="20"/>
              </w:rPr>
              <w:t>)</w:t>
            </w:r>
            <w:r w:rsidRPr="00E73DF8">
              <w:rPr>
                <w:rFonts w:ascii="Garamond" w:hAnsi="Garamond" w:cs="Helvetica"/>
                <w:sz w:val="20"/>
              </w:rPr>
              <w:tab/>
            </w:r>
            <w:r w:rsidRPr="00A428E9">
              <w:rPr>
                <w:rFonts w:ascii="Garamond" w:hAnsi="Garamond" w:cs="Helvetica"/>
                <w:sz w:val="20"/>
              </w:rPr>
              <w:tab/>
            </w:r>
            <w:r w:rsidR="00A428E9">
              <w:rPr>
                <w:rFonts w:ascii="Garamond" w:hAnsi="Garamond" w:cs="Helvetica"/>
                <w:sz w:val="20"/>
                <w:u w:val="single"/>
              </w:rPr>
              <w:tab/>
            </w:r>
            <w:r w:rsidRPr="00E73DF8">
              <w:rPr>
                <w:rFonts w:ascii="Garamond" w:hAnsi="Garamond" w:cs="Helvetica"/>
                <w:sz w:val="20"/>
              </w:rPr>
              <w:t xml:space="preserve"> (nombre de copies)</w:t>
            </w:r>
          </w:p>
          <w:p w14:paraId="12620C03" w14:textId="77777777" w:rsidR="00970180" w:rsidRPr="00E73DF8" w:rsidRDefault="00970180" w:rsidP="00970180">
            <w:pPr>
              <w:autoSpaceDE w:val="0"/>
              <w:autoSpaceDN w:val="0"/>
              <w:adjustRightInd w:val="0"/>
              <w:spacing w:before="120" w:after="120"/>
              <w:rPr>
                <w:rFonts w:ascii="Garamond" w:hAnsi="Garamond" w:cs="Helvetica"/>
                <w:sz w:val="20"/>
              </w:rPr>
            </w:pPr>
            <w:r w:rsidRPr="00E73DF8">
              <w:rPr>
                <w:rFonts w:ascii="Garamond" w:hAnsi="Garamond" w:cs="Helvetica"/>
                <w:sz w:val="20"/>
              </w:rPr>
              <w:fldChar w:fldCharType="begin">
                <w:ffData>
                  <w:name w:val="CaseACocher20"/>
                  <w:enabled/>
                  <w:calcOnExit w:val="0"/>
                  <w:checkBox>
                    <w:sizeAuto/>
                    <w:default w:val="0"/>
                  </w:checkBox>
                </w:ffData>
              </w:fldChar>
            </w:r>
            <w:bookmarkStart w:id="122" w:name="CaseACocher20"/>
            <w:r w:rsidRPr="00E73DF8">
              <w:rPr>
                <w:rFonts w:ascii="Garamond" w:hAnsi="Garamond" w:cs="Helvetica"/>
                <w:sz w:val="20"/>
              </w:rPr>
              <w:instrText xml:space="preserve"> FORMCHECKBOX </w:instrText>
            </w:r>
            <w:r w:rsidRPr="00E73DF8">
              <w:rPr>
                <w:rFonts w:ascii="Garamond" w:hAnsi="Garamond" w:cs="Helvetica"/>
                <w:sz w:val="20"/>
              </w:rPr>
            </w:r>
            <w:r w:rsidRPr="00E73DF8">
              <w:rPr>
                <w:rFonts w:ascii="Garamond" w:hAnsi="Garamond" w:cs="Helvetica"/>
                <w:sz w:val="20"/>
              </w:rPr>
              <w:fldChar w:fldCharType="separate"/>
            </w:r>
            <w:r w:rsidRPr="00E73DF8">
              <w:rPr>
                <w:rFonts w:ascii="Garamond" w:hAnsi="Garamond" w:cs="Helvetica"/>
                <w:sz w:val="20"/>
              </w:rPr>
              <w:fldChar w:fldCharType="end"/>
            </w:r>
            <w:bookmarkEnd w:id="122"/>
            <w:r w:rsidR="00617335">
              <w:rPr>
                <w:rFonts w:ascii="Garamond" w:hAnsi="Garamond" w:cs="Helvetica"/>
                <w:sz w:val="20"/>
              </w:rPr>
              <w:tab/>
            </w:r>
            <w:r w:rsidRPr="00E73DF8">
              <w:rPr>
                <w:rFonts w:ascii="Garamond" w:hAnsi="Garamond" w:cs="Helvetica"/>
                <w:sz w:val="20"/>
              </w:rPr>
              <w:t xml:space="preserve">Plans du bâtiment après les travaux : </w:t>
            </w:r>
            <w:r w:rsidRPr="00E73DF8">
              <w:rPr>
                <w:rFonts w:ascii="Garamond" w:hAnsi="Garamond" w:cs="Helvetica"/>
                <w:sz w:val="20"/>
                <w:u w:val="single"/>
              </w:rPr>
              <w:tab/>
            </w:r>
            <w:r w:rsidRPr="00E73DF8">
              <w:rPr>
                <w:rFonts w:ascii="Garamond" w:hAnsi="Garamond" w:cs="Helvetica"/>
                <w:sz w:val="20"/>
              </w:rPr>
              <w:t>(nombre de copies)</w:t>
            </w:r>
          </w:p>
          <w:p w14:paraId="567377A0" w14:textId="77777777" w:rsidR="00970180" w:rsidRPr="00E73DF8" w:rsidRDefault="00617335" w:rsidP="00A72D2F">
            <w:pPr>
              <w:autoSpaceDE w:val="0"/>
              <w:autoSpaceDN w:val="0"/>
              <w:adjustRightInd w:val="0"/>
              <w:spacing w:before="120"/>
              <w:rPr>
                <w:rFonts w:ascii="Garamond" w:hAnsi="Garamond" w:cs="Helvetica"/>
                <w:sz w:val="20"/>
              </w:rPr>
            </w:pPr>
            <w:r>
              <w:rPr>
                <w:rFonts w:ascii="Garamond" w:hAnsi="Garamond" w:cs="Helvetica"/>
                <w:sz w:val="20"/>
              </w:rPr>
              <w:tab/>
            </w:r>
            <w:r w:rsidR="00970180" w:rsidRPr="00E73DF8">
              <w:rPr>
                <w:rFonts w:ascii="Garamond" w:hAnsi="Garamond" w:cs="Helvetica"/>
                <w:sz w:val="20"/>
              </w:rPr>
              <w:t xml:space="preserve">Fichiers informatiques </w:t>
            </w:r>
            <w:r w:rsidR="00A428E9">
              <w:rPr>
                <w:rFonts w:ascii="Garamond" w:hAnsi="Garamond" w:cs="Helvetica"/>
                <w:sz w:val="20"/>
              </w:rPr>
              <w:t>des :</w:t>
            </w:r>
          </w:p>
          <w:p w14:paraId="26C1193B" w14:textId="77777777" w:rsidR="00970180" w:rsidRPr="00E73DF8" w:rsidRDefault="00617335" w:rsidP="00A72D2F">
            <w:pPr>
              <w:tabs>
                <w:tab w:val="left" w:pos="700"/>
                <w:tab w:val="left" w:pos="3049"/>
                <w:tab w:val="left" w:pos="6410"/>
              </w:tabs>
              <w:autoSpaceDE w:val="0"/>
              <w:autoSpaceDN w:val="0"/>
              <w:adjustRightInd w:val="0"/>
              <w:spacing w:after="120"/>
              <w:rPr>
                <w:rFonts w:ascii="Garamond" w:hAnsi="Garamond" w:cs="Helvetica"/>
                <w:sz w:val="20"/>
              </w:rPr>
            </w:pPr>
            <w:r>
              <w:rPr>
                <w:rFonts w:ascii="Garamond" w:hAnsi="Garamond" w:cs="Helvetica"/>
                <w:sz w:val="20"/>
              </w:rPr>
              <w:tab/>
            </w:r>
            <w:r w:rsidR="00970180" w:rsidRPr="00E73DF8">
              <w:rPr>
                <w:rFonts w:ascii="Garamond" w:hAnsi="Garamond" w:cs="Helvetica"/>
                <w:sz w:val="20"/>
              </w:rPr>
              <w:fldChar w:fldCharType="begin">
                <w:ffData>
                  <w:name w:val="CaseACocher22"/>
                  <w:enabled/>
                  <w:calcOnExit w:val="0"/>
                  <w:checkBox>
                    <w:sizeAuto/>
                    <w:default w:val="0"/>
                  </w:checkBox>
                </w:ffData>
              </w:fldChar>
            </w:r>
            <w:bookmarkStart w:id="123" w:name="CaseACocher22"/>
            <w:r w:rsidR="00970180" w:rsidRPr="00E73DF8">
              <w:rPr>
                <w:rFonts w:ascii="Garamond" w:hAnsi="Garamond" w:cs="Helvetica"/>
                <w:sz w:val="20"/>
              </w:rPr>
              <w:instrText xml:space="preserve"> FORMCHECKBOX </w:instrText>
            </w:r>
            <w:r w:rsidR="00970180" w:rsidRPr="00E73DF8">
              <w:rPr>
                <w:rFonts w:ascii="Garamond" w:hAnsi="Garamond" w:cs="Helvetica"/>
                <w:sz w:val="20"/>
              </w:rPr>
            </w:r>
            <w:r w:rsidR="00970180" w:rsidRPr="00E73DF8">
              <w:rPr>
                <w:rFonts w:ascii="Garamond" w:hAnsi="Garamond" w:cs="Helvetica"/>
                <w:sz w:val="20"/>
              </w:rPr>
              <w:fldChar w:fldCharType="separate"/>
            </w:r>
            <w:r w:rsidR="00970180" w:rsidRPr="00E73DF8">
              <w:rPr>
                <w:rFonts w:ascii="Garamond" w:hAnsi="Garamond" w:cs="Helvetica"/>
                <w:sz w:val="20"/>
              </w:rPr>
              <w:fldChar w:fldCharType="end"/>
            </w:r>
            <w:bookmarkEnd w:id="123"/>
            <w:r w:rsidR="00970180" w:rsidRPr="00E73DF8">
              <w:rPr>
                <w:rFonts w:ascii="Garamond" w:hAnsi="Garamond" w:cs="Helvetica"/>
                <w:sz w:val="20"/>
              </w:rPr>
              <w:t xml:space="preserve"> Plans pour soumission </w:t>
            </w:r>
            <w:r w:rsidR="00970180" w:rsidRPr="00E73DF8">
              <w:rPr>
                <w:rFonts w:ascii="Garamond" w:hAnsi="Garamond" w:cs="Helvetica"/>
                <w:sz w:val="20"/>
              </w:rPr>
              <w:tab/>
            </w:r>
            <w:r w:rsidR="00970180" w:rsidRPr="00E73DF8">
              <w:rPr>
                <w:rFonts w:ascii="Garamond" w:hAnsi="Garamond" w:cs="Helvetica"/>
                <w:sz w:val="20"/>
              </w:rPr>
              <w:fldChar w:fldCharType="begin">
                <w:ffData>
                  <w:name w:val="CaseACocher23"/>
                  <w:enabled/>
                  <w:calcOnExit w:val="0"/>
                  <w:checkBox>
                    <w:sizeAuto/>
                    <w:default w:val="0"/>
                  </w:checkBox>
                </w:ffData>
              </w:fldChar>
            </w:r>
            <w:bookmarkStart w:id="124" w:name="CaseACocher23"/>
            <w:r w:rsidR="00970180" w:rsidRPr="00E73DF8">
              <w:rPr>
                <w:rFonts w:ascii="Garamond" w:hAnsi="Garamond" w:cs="Helvetica"/>
                <w:sz w:val="20"/>
              </w:rPr>
              <w:instrText xml:space="preserve"> FORMCHECKBOX </w:instrText>
            </w:r>
            <w:r w:rsidR="00970180" w:rsidRPr="00E73DF8">
              <w:rPr>
                <w:rFonts w:ascii="Garamond" w:hAnsi="Garamond" w:cs="Helvetica"/>
                <w:sz w:val="20"/>
              </w:rPr>
            </w:r>
            <w:r w:rsidR="00970180" w:rsidRPr="00E73DF8">
              <w:rPr>
                <w:rFonts w:ascii="Garamond" w:hAnsi="Garamond" w:cs="Helvetica"/>
                <w:sz w:val="20"/>
              </w:rPr>
              <w:fldChar w:fldCharType="separate"/>
            </w:r>
            <w:r w:rsidR="00970180" w:rsidRPr="00E73DF8">
              <w:rPr>
                <w:rFonts w:ascii="Garamond" w:hAnsi="Garamond" w:cs="Helvetica"/>
                <w:sz w:val="20"/>
              </w:rPr>
              <w:fldChar w:fldCharType="end"/>
            </w:r>
            <w:bookmarkEnd w:id="124"/>
            <w:r w:rsidR="00970180" w:rsidRPr="00E73DF8">
              <w:rPr>
                <w:rFonts w:ascii="Garamond" w:hAnsi="Garamond" w:cs="Helvetica"/>
                <w:sz w:val="20"/>
              </w:rPr>
              <w:t xml:space="preserve"> Plans pour travaux de construction </w:t>
            </w:r>
            <w:r w:rsidR="00970180" w:rsidRPr="00E73DF8">
              <w:rPr>
                <w:rFonts w:ascii="Garamond" w:hAnsi="Garamond" w:cs="Helvetica"/>
                <w:sz w:val="20"/>
              </w:rPr>
              <w:tab/>
            </w:r>
            <w:r w:rsidR="00970180" w:rsidRPr="00E73DF8">
              <w:rPr>
                <w:rFonts w:ascii="Garamond" w:hAnsi="Garamond" w:cs="Helvetica"/>
                <w:sz w:val="20"/>
              </w:rPr>
              <w:fldChar w:fldCharType="begin">
                <w:ffData>
                  <w:name w:val="CaseACocher24"/>
                  <w:enabled/>
                  <w:calcOnExit w:val="0"/>
                  <w:checkBox>
                    <w:sizeAuto/>
                    <w:default w:val="0"/>
                  </w:checkBox>
                </w:ffData>
              </w:fldChar>
            </w:r>
            <w:bookmarkStart w:id="125" w:name="CaseACocher24"/>
            <w:r w:rsidR="00970180" w:rsidRPr="00E73DF8">
              <w:rPr>
                <w:rFonts w:ascii="Garamond" w:hAnsi="Garamond" w:cs="Helvetica"/>
                <w:sz w:val="20"/>
              </w:rPr>
              <w:instrText xml:space="preserve"> FORMCHECKBOX </w:instrText>
            </w:r>
            <w:r w:rsidR="00970180" w:rsidRPr="00E73DF8">
              <w:rPr>
                <w:rFonts w:ascii="Garamond" w:hAnsi="Garamond" w:cs="Helvetica"/>
                <w:sz w:val="20"/>
              </w:rPr>
            </w:r>
            <w:r w:rsidR="00970180" w:rsidRPr="00E73DF8">
              <w:rPr>
                <w:rFonts w:ascii="Garamond" w:hAnsi="Garamond" w:cs="Helvetica"/>
                <w:sz w:val="20"/>
              </w:rPr>
              <w:fldChar w:fldCharType="separate"/>
            </w:r>
            <w:r w:rsidR="00970180" w:rsidRPr="00E73DF8">
              <w:rPr>
                <w:rFonts w:ascii="Garamond" w:hAnsi="Garamond" w:cs="Helvetica"/>
                <w:sz w:val="20"/>
              </w:rPr>
              <w:fldChar w:fldCharType="end"/>
            </w:r>
            <w:bookmarkEnd w:id="125"/>
            <w:r w:rsidR="00970180" w:rsidRPr="00E73DF8">
              <w:rPr>
                <w:rFonts w:ascii="Garamond" w:hAnsi="Garamond" w:cs="Helvetica"/>
                <w:sz w:val="20"/>
              </w:rPr>
              <w:t xml:space="preserve"> Plans du bâtiment après les travaux</w:t>
            </w:r>
          </w:p>
        </w:tc>
      </w:tr>
      <w:tr w:rsidR="00970180" w:rsidRPr="00E73DF8" w14:paraId="7F6A28E6" w14:textId="77777777" w:rsidTr="006E7332">
        <w:trPr>
          <w:trHeight w:val="1718"/>
        </w:trPr>
        <w:tc>
          <w:tcPr>
            <w:tcW w:w="9734" w:type="dxa"/>
            <w:gridSpan w:val="2"/>
            <w:tcBorders>
              <w:top w:val="single" w:sz="4" w:space="0" w:color="auto"/>
              <w:left w:val="single" w:sz="4" w:space="0" w:color="auto"/>
              <w:bottom w:val="single" w:sz="4" w:space="0" w:color="auto"/>
              <w:right w:val="single" w:sz="4" w:space="0" w:color="auto"/>
            </w:tcBorders>
          </w:tcPr>
          <w:p w14:paraId="4C6D52D4" w14:textId="77777777" w:rsidR="00970180" w:rsidRPr="00E73DF8" w:rsidRDefault="00B2567A" w:rsidP="00617335">
            <w:pPr>
              <w:autoSpaceDE w:val="0"/>
              <w:autoSpaceDN w:val="0"/>
              <w:adjustRightInd w:val="0"/>
              <w:spacing w:before="120"/>
              <w:rPr>
                <w:rFonts w:ascii="Garamond" w:hAnsi="Garamond" w:cs="Helvetica-Bold"/>
                <w:b/>
                <w:bCs/>
                <w:sz w:val="20"/>
              </w:rPr>
            </w:pPr>
            <w:r w:rsidRPr="00E73DF8">
              <w:rPr>
                <w:rFonts w:ascii="Garamond" w:hAnsi="Garamond" w:cs="Helvetica-Bold"/>
                <w:b/>
                <w:bCs/>
                <w:sz w:val="20"/>
              </w:rPr>
              <w:t>4.2.3</w:t>
            </w:r>
            <w:r w:rsidRPr="00E73DF8">
              <w:rPr>
                <w:rFonts w:ascii="Garamond" w:hAnsi="Garamond" w:cs="Helvetica-Bold"/>
                <w:b/>
                <w:bCs/>
                <w:sz w:val="20"/>
              </w:rPr>
              <w:tab/>
            </w:r>
            <w:r w:rsidR="00970180" w:rsidRPr="00E73DF8">
              <w:rPr>
                <w:rFonts w:ascii="Garamond" w:hAnsi="Garamond" w:cs="Helvetica-Bold"/>
                <w:b/>
                <w:bCs/>
                <w:sz w:val="20"/>
              </w:rPr>
              <w:t>Analyse des plans et devis</w:t>
            </w:r>
          </w:p>
          <w:p w14:paraId="190F6A35" w14:textId="77777777" w:rsidR="00970180" w:rsidRPr="00E73DF8" w:rsidRDefault="00970180" w:rsidP="001C667E">
            <w:pPr>
              <w:autoSpaceDE w:val="0"/>
              <w:autoSpaceDN w:val="0"/>
              <w:adjustRightInd w:val="0"/>
              <w:spacing w:before="120" w:after="120"/>
              <w:ind w:right="166"/>
              <w:jc w:val="both"/>
              <w:rPr>
                <w:rFonts w:ascii="Garamond" w:hAnsi="Garamond" w:cs="Helvetica-Bold"/>
                <w:b/>
                <w:bCs/>
                <w:sz w:val="20"/>
              </w:rPr>
            </w:pPr>
            <w:r w:rsidRPr="00E73DF8">
              <w:rPr>
                <w:rFonts w:ascii="Garamond" w:hAnsi="Garamond" w:cs="Helvetica"/>
                <w:sz w:val="20"/>
              </w:rPr>
              <w:t>Lorsque les plans sont réali</w:t>
            </w:r>
            <w:r w:rsidR="00881958" w:rsidRPr="00E73DF8">
              <w:rPr>
                <w:rFonts w:ascii="Garamond" w:hAnsi="Garamond" w:cs="Helvetica"/>
                <w:sz w:val="20"/>
              </w:rPr>
              <w:t>sés à 50 </w:t>
            </w:r>
            <w:r w:rsidR="00F17047" w:rsidRPr="00E73DF8">
              <w:rPr>
                <w:rFonts w:ascii="Garamond" w:hAnsi="Garamond" w:cs="Helvetica"/>
                <w:sz w:val="20"/>
              </w:rPr>
              <w:t>%, ils sont remis à l’</w:t>
            </w:r>
            <w:r w:rsidR="001C667E">
              <w:rPr>
                <w:rFonts w:ascii="Garamond" w:hAnsi="Garamond" w:cs="Helvetica"/>
                <w:sz w:val="20"/>
              </w:rPr>
              <w:t>O</w:t>
            </w:r>
            <w:r w:rsidRPr="00E73DF8">
              <w:rPr>
                <w:rFonts w:ascii="Garamond" w:hAnsi="Garamond" w:cs="Helvetica"/>
                <w:sz w:val="20"/>
              </w:rPr>
              <w:t>rganisme pour analyse et comm</w:t>
            </w:r>
            <w:r w:rsidR="00F17047" w:rsidRPr="00E73DF8">
              <w:rPr>
                <w:rFonts w:ascii="Garamond" w:hAnsi="Garamond" w:cs="Helvetica"/>
                <w:sz w:val="20"/>
              </w:rPr>
              <w:t>entaires. L’</w:t>
            </w:r>
            <w:r w:rsidR="001C667E">
              <w:rPr>
                <w:rFonts w:ascii="Garamond" w:hAnsi="Garamond" w:cs="Helvetica"/>
                <w:sz w:val="20"/>
              </w:rPr>
              <w:t>O</w:t>
            </w:r>
            <w:r w:rsidRPr="00E73DF8">
              <w:rPr>
                <w:rFonts w:ascii="Garamond" w:hAnsi="Garamond" w:cs="Helvetica"/>
                <w:sz w:val="20"/>
              </w:rPr>
              <w:t>rganisme tran</w:t>
            </w:r>
            <w:r w:rsidR="00D52C6B" w:rsidRPr="00E73DF8">
              <w:rPr>
                <w:rFonts w:ascii="Garamond" w:hAnsi="Garamond" w:cs="Helvetica"/>
                <w:sz w:val="20"/>
              </w:rPr>
              <w:t>smet ses commentaires au p</w:t>
            </w:r>
            <w:r w:rsidRPr="00E73DF8">
              <w:rPr>
                <w:rFonts w:ascii="Garamond" w:hAnsi="Garamond" w:cs="Helvetica"/>
                <w:sz w:val="20"/>
              </w:rPr>
              <w:t>restataire de services, qui les envoie aux professionnels concernés. Ceux-ci devront tenir compte des commentaires dans leur conception et exprimer leur désaccord, s’il y a lieu. Lorsque les plans sont terminés et avant le processus d’appel d’offres, les professionnels doivent soumettre les plans corrigés à l’</w:t>
            </w:r>
            <w:r w:rsidR="001C667E">
              <w:rPr>
                <w:rFonts w:ascii="Garamond" w:hAnsi="Garamond" w:cs="Helvetica"/>
                <w:sz w:val="20"/>
              </w:rPr>
              <w:t>O</w:t>
            </w:r>
            <w:r w:rsidRPr="00E73DF8">
              <w:rPr>
                <w:rFonts w:ascii="Garamond" w:hAnsi="Garamond" w:cs="Helvetica"/>
                <w:sz w:val="20"/>
              </w:rPr>
              <w:t>rganisme pour vérification et approbation définitive.</w:t>
            </w:r>
          </w:p>
        </w:tc>
      </w:tr>
      <w:tr w:rsidR="00970180" w:rsidRPr="00E73DF8" w14:paraId="514B0B01" w14:textId="77777777" w:rsidTr="006E7332">
        <w:trPr>
          <w:trHeight w:val="1970"/>
        </w:trPr>
        <w:tc>
          <w:tcPr>
            <w:tcW w:w="9734" w:type="dxa"/>
            <w:gridSpan w:val="2"/>
            <w:tcBorders>
              <w:top w:val="single" w:sz="4" w:space="0" w:color="auto"/>
              <w:left w:val="single" w:sz="4" w:space="0" w:color="auto"/>
              <w:bottom w:val="single" w:sz="4" w:space="0" w:color="auto"/>
              <w:right w:val="single" w:sz="4" w:space="0" w:color="auto"/>
            </w:tcBorders>
          </w:tcPr>
          <w:p w14:paraId="26B001DB" w14:textId="77777777" w:rsidR="00970180" w:rsidRPr="00E73DF8" w:rsidRDefault="00B2567A" w:rsidP="00617335">
            <w:pPr>
              <w:autoSpaceDE w:val="0"/>
              <w:autoSpaceDN w:val="0"/>
              <w:adjustRightInd w:val="0"/>
              <w:spacing w:before="120"/>
              <w:rPr>
                <w:rFonts w:ascii="Garamond" w:hAnsi="Garamond" w:cs="Helvetica-Bold"/>
                <w:b/>
                <w:bCs/>
                <w:sz w:val="20"/>
              </w:rPr>
            </w:pPr>
            <w:r w:rsidRPr="00E73DF8">
              <w:rPr>
                <w:rFonts w:ascii="Garamond" w:hAnsi="Garamond" w:cs="Helvetica-Bold"/>
                <w:b/>
                <w:bCs/>
                <w:sz w:val="20"/>
              </w:rPr>
              <w:t>4.2.4</w:t>
            </w:r>
            <w:r w:rsidRPr="00E73DF8">
              <w:rPr>
                <w:rFonts w:ascii="Garamond" w:hAnsi="Garamond" w:cs="Helvetica-Bold"/>
                <w:b/>
                <w:bCs/>
                <w:sz w:val="20"/>
              </w:rPr>
              <w:tab/>
            </w:r>
            <w:r w:rsidR="00BD5AEA">
              <w:rPr>
                <w:rFonts w:ascii="Garamond" w:hAnsi="Garamond" w:cs="Helvetica-Bold"/>
                <w:b/>
                <w:bCs/>
                <w:sz w:val="20"/>
              </w:rPr>
              <w:t xml:space="preserve">Collaboration au processus </w:t>
            </w:r>
            <w:r w:rsidR="004728DB" w:rsidRPr="00E73DF8">
              <w:rPr>
                <w:rFonts w:ascii="Garamond" w:hAnsi="Garamond" w:cs="Helvetica-Bold"/>
                <w:b/>
                <w:bCs/>
                <w:sz w:val="20"/>
              </w:rPr>
              <w:t>de l’appel d’offres pour les travaux de construction</w:t>
            </w:r>
          </w:p>
          <w:p w14:paraId="4944039A" w14:textId="77777777" w:rsidR="00970180" w:rsidRPr="00E73DF8" w:rsidRDefault="00970180" w:rsidP="005E400A">
            <w:pPr>
              <w:autoSpaceDE w:val="0"/>
              <w:autoSpaceDN w:val="0"/>
              <w:adjustRightInd w:val="0"/>
              <w:spacing w:before="120" w:after="120"/>
              <w:ind w:right="166"/>
              <w:jc w:val="both"/>
              <w:rPr>
                <w:rFonts w:ascii="Garamond" w:hAnsi="Garamond" w:cs="Helvetica-Bold"/>
                <w:b/>
                <w:bCs/>
                <w:sz w:val="20"/>
              </w:rPr>
            </w:pPr>
            <w:r w:rsidRPr="00E73DF8">
              <w:rPr>
                <w:rFonts w:ascii="Garamond" w:hAnsi="Garamond" w:cs="Helvetica"/>
                <w:sz w:val="20"/>
              </w:rPr>
              <w:t xml:space="preserve">Le </w:t>
            </w:r>
            <w:r w:rsidR="00D52C6B" w:rsidRPr="00E73DF8">
              <w:rPr>
                <w:rFonts w:ascii="Garamond" w:hAnsi="Garamond" w:cs="Helvetica"/>
                <w:sz w:val="20"/>
              </w:rPr>
              <w:t>p</w:t>
            </w:r>
            <w:r w:rsidRPr="00E73DF8">
              <w:rPr>
                <w:rFonts w:ascii="Garamond" w:hAnsi="Garamond" w:cs="Helvetica"/>
                <w:sz w:val="20"/>
              </w:rPr>
              <w:t xml:space="preserve">restataire de services </w:t>
            </w:r>
            <w:r w:rsidR="00617335">
              <w:rPr>
                <w:rFonts w:ascii="Garamond" w:hAnsi="Garamond" w:cs="Helvetica"/>
                <w:sz w:val="20"/>
              </w:rPr>
              <w:t>collabore au processus d’</w:t>
            </w:r>
            <w:r w:rsidRPr="00E73DF8">
              <w:rPr>
                <w:rFonts w:ascii="Garamond" w:hAnsi="Garamond" w:cs="Helvetica"/>
                <w:sz w:val="20"/>
              </w:rPr>
              <w:t>appel d’offres</w:t>
            </w:r>
            <w:r w:rsidR="00617335">
              <w:rPr>
                <w:rFonts w:ascii="Garamond" w:hAnsi="Garamond" w:cs="Helvetica"/>
                <w:sz w:val="20"/>
              </w:rPr>
              <w:t xml:space="preserve"> pour travaux de construction</w:t>
            </w:r>
            <w:r w:rsidRPr="00E73DF8">
              <w:rPr>
                <w:rFonts w:ascii="Garamond" w:hAnsi="Garamond" w:cs="Helvetica"/>
                <w:sz w:val="20"/>
              </w:rPr>
              <w:t xml:space="preserve">. </w:t>
            </w:r>
            <w:r w:rsidR="00617335">
              <w:rPr>
                <w:rFonts w:ascii="Garamond" w:hAnsi="Garamond" w:cs="Helvetica"/>
                <w:sz w:val="20"/>
              </w:rPr>
              <w:t xml:space="preserve">Il pourrait notamment </w:t>
            </w:r>
            <w:r w:rsidR="00F17047" w:rsidRPr="00E73DF8">
              <w:rPr>
                <w:rFonts w:ascii="Garamond" w:hAnsi="Garamond" w:cs="Helvetica"/>
                <w:sz w:val="20"/>
              </w:rPr>
              <w:t>assister l’</w:t>
            </w:r>
            <w:r w:rsidR="00340062">
              <w:rPr>
                <w:rFonts w:ascii="Garamond" w:hAnsi="Garamond" w:cs="Helvetica"/>
                <w:sz w:val="20"/>
              </w:rPr>
              <w:t>O</w:t>
            </w:r>
            <w:r w:rsidRPr="00E73DF8">
              <w:rPr>
                <w:rFonts w:ascii="Garamond" w:hAnsi="Garamond" w:cs="Helvetica"/>
                <w:sz w:val="20"/>
              </w:rPr>
              <w:t>rganisme</w:t>
            </w:r>
            <w:r w:rsidR="00617335">
              <w:rPr>
                <w:rFonts w:ascii="Garamond" w:hAnsi="Garamond" w:cs="Helvetica"/>
                <w:sz w:val="20"/>
              </w:rPr>
              <w:t xml:space="preserve"> et le chargé du projet du </w:t>
            </w:r>
            <w:r w:rsidR="005E400A">
              <w:rPr>
                <w:rFonts w:ascii="Garamond" w:hAnsi="Garamond" w:cs="Helvetica"/>
                <w:sz w:val="20"/>
              </w:rPr>
              <w:t>centre de services</w:t>
            </w:r>
            <w:r w:rsidR="005E400A" w:rsidRPr="00E73DF8">
              <w:rPr>
                <w:rFonts w:ascii="Garamond" w:hAnsi="Garamond" w:cs="Helvetica"/>
                <w:sz w:val="20"/>
              </w:rPr>
              <w:t xml:space="preserve"> </w:t>
            </w:r>
            <w:r w:rsidRPr="00E73DF8">
              <w:rPr>
                <w:rFonts w:ascii="Garamond" w:hAnsi="Garamond" w:cs="Helvetica"/>
                <w:sz w:val="20"/>
              </w:rPr>
              <w:t>lors de l’ouverture</w:t>
            </w:r>
            <w:r w:rsidR="00617335">
              <w:rPr>
                <w:rFonts w:ascii="Garamond" w:hAnsi="Garamond" w:cs="Helvetica"/>
                <w:sz w:val="20"/>
              </w:rPr>
              <w:t xml:space="preserve"> des soumissions et lors de </w:t>
            </w:r>
            <w:r w:rsidR="00507E81">
              <w:rPr>
                <w:rFonts w:ascii="Garamond" w:hAnsi="Garamond" w:cs="Helvetica"/>
                <w:sz w:val="20"/>
              </w:rPr>
              <w:t xml:space="preserve">la </w:t>
            </w:r>
            <w:r w:rsidRPr="00E73DF8">
              <w:rPr>
                <w:rFonts w:ascii="Garamond" w:hAnsi="Garamond" w:cs="Helvetica"/>
                <w:sz w:val="20"/>
              </w:rPr>
              <w:t xml:space="preserve">vérification </w:t>
            </w:r>
            <w:r w:rsidR="00617335">
              <w:rPr>
                <w:rFonts w:ascii="Garamond" w:hAnsi="Garamond" w:cs="Helvetica"/>
                <w:sz w:val="20"/>
              </w:rPr>
              <w:t xml:space="preserve">de l’admissibilité des entrepreneurs et </w:t>
            </w:r>
            <w:r w:rsidR="00507E81">
              <w:rPr>
                <w:rFonts w:ascii="Garamond" w:hAnsi="Garamond" w:cs="Helvetica"/>
                <w:sz w:val="20"/>
              </w:rPr>
              <w:t xml:space="preserve">de </w:t>
            </w:r>
            <w:r w:rsidR="00617335">
              <w:rPr>
                <w:rFonts w:ascii="Garamond" w:hAnsi="Garamond" w:cs="Helvetica"/>
                <w:sz w:val="20"/>
              </w:rPr>
              <w:t xml:space="preserve">la vérification de la conformité </w:t>
            </w:r>
            <w:r w:rsidRPr="00E73DF8">
              <w:rPr>
                <w:rFonts w:ascii="Garamond" w:hAnsi="Garamond" w:cs="Helvetica"/>
                <w:sz w:val="20"/>
              </w:rPr>
              <w:t xml:space="preserve">des soumissions. </w:t>
            </w:r>
            <w:r w:rsidR="004E4F72">
              <w:rPr>
                <w:rFonts w:ascii="Garamond" w:hAnsi="Garamond" w:cs="Helvetica"/>
                <w:sz w:val="20"/>
              </w:rPr>
              <w:t>Généralement</w:t>
            </w:r>
            <w:r w:rsidR="005E400A">
              <w:rPr>
                <w:rFonts w:ascii="Garamond" w:hAnsi="Garamond" w:cs="Helvetica"/>
                <w:sz w:val="20"/>
              </w:rPr>
              <w:t>,</w:t>
            </w:r>
            <w:r w:rsidR="004E4F72">
              <w:rPr>
                <w:rFonts w:ascii="Garamond" w:hAnsi="Garamond" w:cs="Helvetica"/>
                <w:sz w:val="20"/>
              </w:rPr>
              <w:t xml:space="preserve"> il</w:t>
            </w:r>
            <w:r w:rsidR="005E400A">
              <w:rPr>
                <w:rFonts w:ascii="Garamond" w:hAnsi="Garamond" w:cs="Helvetica"/>
                <w:sz w:val="20"/>
              </w:rPr>
              <w:t> </w:t>
            </w:r>
            <w:r w:rsidR="004E4F72">
              <w:rPr>
                <w:rFonts w:ascii="Garamond" w:hAnsi="Garamond" w:cs="Helvetica"/>
                <w:sz w:val="20"/>
              </w:rPr>
              <w:t xml:space="preserve">participe à la visite </w:t>
            </w:r>
            <w:r w:rsidRPr="00E73DF8">
              <w:rPr>
                <w:rFonts w:ascii="Garamond" w:hAnsi="Garamond" w:cs="Helvetica"/>
                <w:sz w:val="20"/>
              </w:rPr>
              <w:t>des lieux durant le processus d’appel d’offres</w:t>
            </w:r>
            <w:r w:rsidR="004E4F72">
              <w:rPr>
                <w:rFonts w:ascii="Garamond" w:hAnsi="Garamond" w:cs="Helvetica"/>
                <w:sz w:val="20"/>
              </w:rPr>
              <w:t>, répond aux questions des entrepreneurs et produit les addenda</w:t>
            </w:r>
            <w:r w:rsidR="00340062">
              <w:rPr>
                <w:rFonts w:ascii="Garamond" w:hAnsi="Garamond" w:cs="Helvetica"/>
                <w:sz w:val="20"/>
              </w:rPr>
              <w:t>s</w:t>
            </w:r>
            <w:r w:rsidR="004E4F72">
              <w:rPr>
                <w:rFonts w:ascii="Garamond" w:hAnsi="Garamond" w:cs="Helvetica"/>
                <w:sz w:val="20"/>
              </w:rPr>
              <w:t>, le cas échéant.</w:t>
            </w:r>
          </w:p>
        </w:tc>
      </w:tr>
    </w:tbl>
    <w:p w14:paraId="46F1F9F5" w14:textId="77777777" w:rsidR="00970180" w:rsidRPr="00E73DF8" w:rsidRDefault="00970180" w:rsidP="00970180">
      <w:pPr>
        <w:spacing w:before="120" w:after="240"/>
        <w:rPr>
          <w:rFonts w:ascii="Garamond" w:hAnsi="Garamond"/>
          <w:sz w:val="20"/>
        </w:rPr>
      </w:pPr>
    </w:p>
    <w:tbl>
      <w:tblPr>
        <w:tblW w:w="9734" w:type="dxa"/>
        <w:tblInd w:w="70" w:type="dxa"/>
        <w:tblLayout w:type="fixed"/>
        <w:tblCellMar>
          <w:left w:w="70" w:type="dxa"/>
          <w:right w:w="70" w:type="dxa"/>
        </w:tblCellMar>
        <w:tblLook w:val="0000" w:firstRow="0" w:lastRow="0" w:firstColumn="0" w:lastColumn="0" w:noHBand="0" w:noVBand="0"/>
      </w:tblPr>
      <w:tblGrid>
        <w:gridCol w:w="537"/>
        <w:gridCol w:w="9197"/>
      </w:tblGrid>
      <w:tr w:rsidR="00970180" w:rsidRPr="00E73DF8" w14:paraId="2945E96D" w14:textId="77777777" w:rsidTr="006E7332">
        <w:trPr>
          <w:trHeight w:val="242"/>
        </w:trPr>
        <w:tc>
          <w:tcPr>
            <w:tcW w:w="537" w:type="dxa"/>
            <w:tcBorders>
              <w:top w:val="single" w:sz="4" w:space="0" w:color="auto"/>
              <w:left w:val="single" w:sz="4" w:space="0" w:color="auto"/>
              <w:bottom w:val="single" w:sz="4" w:space="0" w:color="auto"/>
              <w:right w:val="single" w:sz="4" w:space="0" w:color="auto"/>
            </w:tcBorders>
            <w:shd w:val="clear" w:color="auto" w:fill="000000"/>
            <w:vAlign w:val="center"/>
          </w:tcPr>
          <w:p w14:paraId="4C0F089D" w14:textId="77777777" w:rsidR="00970180" w:rsidRPr="00E73DF8" w:rsidRDefault="00970180" w:rsidP="00970180">
            <w:pPr>
              <w:jc w:val="center"/>
              <w:rPr>
                <w:rFonts w:ascii="Garamond" w:hAnsi="Garamond" w:cs="Arial"/>
                <w:b/>
                <w:bCs/>
                <w:color w:val="FFFFFF"/>
                <w:sz w:val="20"/>
              </w:rPr>
            </w:pPr>
            <w:r w:rsidRPr="00E73DF8">
              <w:rPr>
                <w:rFonts w:ascii="Garamond" w:hAnsi="Garamond" w:cs="Arial"/>
                <w:b/>
                <w:bCs/>
                <w:color w:val="FFFFFF"/>
                <w:sz w:val="20"/>
              </w:rPr>
              <w:t>4</w:t>
            </w:r>
          </w:p>
        </w:tc>
        <w:tc>
          <w:tcPr>
            <w:tcW w:w="9197" w:type="dxa"/>
            <w:tcBorders>
              <w:top w:val="single" w:sz="4" w:space="0" w:color="auto"/>
              <w:left w:val="nil"/>
              <w:bottom w:val="single" w:sz="4" w:space="0" w:color="auto"/>
              <w:right w:val="single" w:sz="4" w:space="0" w:color="auto"/>
            </w:tcBorders>
            <w:shd w:val="clear" w:color="auto" w:fill="808080"/>
            <w:vAlign w:val="center"/>
          </w:tcPr>
          <w:p w14:paraId="77CA5C5A" w14:textId="77777777" w:rsidR="00970180" w:rsidRPr="00E73DF8" w:rsidRDefault="00970180" w:rsidP="00970180">
            <w:pPr>
              <w:tabs>
                <w:tab w:val="left" w:pos="575"/>
              </w:tabs>
              <w:rPr>
                <w:rFonts w:ascii="Garamond" w:hAnsi="Garamond" w:cs="Arial"/>
                <w:b/>
                <w:bCs/>
                <w:color w:val="FFFFFF"/>
                <w:sz w:val="20"/>
              </w:rPr>
            </w:pPr>
            <w:r w:rsidRPr="00E73DF8">
              <w:rPr>
                <w:rFonts w:ascii="Garamond" w:hAnsi="Garamond" w:cs="Arial"/>
                <w:b/>
                <w:bCs/>
                <w:color w:val="FFFFFF"/>
                <w:sz w:val="20"/>
              </w:rPr>
              <w:t>Services professionnels requis (suite)</w:t>
            </w:r>
          </w:p>
        </w:tc>
      </w:tr>
      <w:tr w:rsidR="00970180" w:rsidRPr="00E73DF8" w14:paraId="2036DC70" w14:textId="77777777" w:rsidTr="006E7332">
        <w:trPr>
          <w:trHeight w:val="350"/>
        </w:trPr>
        <w:tc>
          <w:tcPr>
            <w:tcW w:w="9734" w:type="dxa"/>
            <w:gridSpan w:val="2"/>
            <w:tcBorders>
              <w:top w:val="single" w:sz="4" w:space="0" w:color="auto"/>
              <w:left w:val="single" w:sz="4" w:space="0" w:color="auto"/>
              <w:bottom w:val="single" w:sz="4" w:space="0" w:color="auto"/>
              <w:right w:val="single" w:sz="4" w:space="0" w:color="auto"/>
            </w:tcBorders>
            <w:shd w:val="clear" w:color="auto" w:fill="F3F3F3"/>
            <w:vAlign w:val="center"/>
          </w:tcPr>
          <w:p w14:paraId="7A18B078" w14:textId="77777777" w:rsidR="00970180" w:rsidRPr="00E73DF8" w:rsidRDefault="00970180" w:rsidP="00970180">
            <w:pPr>
              <w:tabs>
                <w:tab w:val="left" w:pos="575"/>
              </w:tabs>
              <w:rPr>
                <w:rFonts w:ascii="Garamond" w:hAnsi="Garamond" w:cs="Arial"/>
                <w:b/>
                <w:bCs/>
                <w:sz w:val="20"/>
              </w:rPr>
            </w:pPr>
            <w:r w:rsidRPr="00E73DF8">
              <w:rPr>
                <w:rFonts w:ascii="Garamond" w:hAnsi="Garamond" w:cs="Arial"/>
                <w:b/>
                <w:bCs/>
                <w:sz w:val="20"/>
              </w:rPr>
              <w:lastRenderedPageBreak/>
              <w:t>4</w:t>
            </w:r>
            <w:r w:rsidR="00CF67B1">
              <w:rPr>
                <w:rFonts w:ascii="Garamond" w:hAnsi="Garamond" w:cs="Arial"/>
                <w:b/>
                <w:bCs/>
                <w:sz w:val="20"/>
              </w:rPr>
              <w:t>,</w:t>
            </w:r>
            <w:r w:rsidRPr="00E73DF8">
              <w:rPr>
                <w:rFonts w:ascii="Garamond" w:hAnsi="Garamond" w:cs="Arial"/>
                <w:b/>
                <w:bCs/>
                <w:sz w:val="20"/>
              </w:rPr>
              <w:t>3</w:t>
            </w:r>
            <w:r w:rsidR="00B2567A" w:rsidRPr="00E73DF8">
              <w:rPr>
                <w:rFonts w:ascii="Garamond" w:hAnsi="Garamond" w:cs="Arial"/>
                <w:b/>
                <w:bCs/>
                <w:sz w:val="20"/>
              </w:rPr>
              <w:tab/>
            </w:r>
            <w:r w:rsidRPr="00E73DF8">
              <w:rPr>
                <w:rFonts w:ascii="Garamond" w:hAnsi="Garamond" w:cs="Arial"/>
                <w:b/>
                <w:bCs/>
                <w:sz w:val="20"/>
              </w:rPr>
              <w:t>Services offerts pendant les travaux</w:t>
            </w:r>
          </w:p>
        </w:tc>
      </w:tr>
      <w:tr w:rsidR="00970180" w:rsidRPr="00E73DF8" w14:paraId="5032AD32" w14:textId="77777777" w:rsidTr="006E7332">
        <w:trPr>
          <w:trHeight w:val="70"/>
        </w:trPr>
        <w:tc>
          <w:tcPr>
            <w:tcW w:w="9734" w:type="dxa"/>
            <w:gridSpan w:val="2"/>
            <w:tcBorders>
              <w:top w:val="single" w:sz="4" w:space="0" w:color="auto"/>
              <w:left w:val="single" w:sz="4" w:space="0" w:color="auto"/>
              <w:bottom w:val="single" w:sz="4" w:space="0" w:color="auto"/>
              <w:right w:val="single" w:sz="4" w:space="0" w:color="auto"/>
            </w:tcBorders>
          </w:tcPr>
          <w:p w14:paraId="73B37D71" w14:textId="77777777" w:rsidR="00970180" w:rsidRPr="00E73DF8" w:rsidRDefault="00970180" w:rsidP="00881958">
            <w:pPr>
              <w:tabs>
                <w:tab w:val="left" w:pos="470"/>
              </w:tabs>
              <w:autoSpaceDE w:val="0"/>
              <w:autoSpaceDN w:val="0"/>
              <w:adjustRightInd w:val="0"/>
              <w:spacing w:before="120" w:after="120"/>
              <w:ind w:left="470" w:hanging="450"/>
              <w:jc w:val="both"/>
              <w:rPr>
                <w:rFonts w:ascii="Garamond" w:hAnsi="Garamond" w:cs="Helvetica"/>
                <w:sz w:val="20"/>
              </w:rPr>
            </w:pPr>
            <w:r w:rsidRPr="00E73DF8">
              <w:rPr>
                <w:rFonts w:ascii="Garamond" w:hAnsi="Garamond" w:cs="Helvetica"/>
                <w:sz w:val="20"/>
              </w:rPr>
              <w:fldChar w:fldCharType="begin">
                <w:ffData>
                  <w:name w:val="CaseACocher11"/>
                  <w:enabled/>
                  <w:calcOnExit w:val="0"/>
                  <w:checkBox>
                    <w:sizeAuto/>
                    <w:default w:val="0"/>
                  </w:checkBox>
                </w:ffData>
              </w:fldChar>
            </w:r>
            <w:r w:rsidRPr="00E73DF8">
              <w:rPr>
                <w:rFonts w:ascii="Garamond" w:hAnsi="Garamond" w:cs="Helvetica"/>
                <w:sz w:val="20"/>
              </w:rPr>
              <w:instrText xml:space="preserve"> FORMCHECKBOX </w:instrText>
            </w:r>
            <w:r w:rsidRPr="00E73DF8">
              <w:rPr>
                <w:rFonts w:ascii="Garamond" w:hAnsi="Garamond" w:cs="Helvetica"/>
                <w:sz w:val="20"/>
              </w:rPr>
            </w:r>
            <w:r w:rsidRPr="00E73DF8">
              <w:rPr>
                <w:rFonts w:ascii="Garamond" w:hAnsi="Garamond" w:cs="Helvetica"/>
                <w:sz w:val="20"/>
              </w:rPr>
              <w:fldChar w:fldCharType="separate"/>
            </w:r>
            <w:r w:rsidRPr="00E73DF8">
              <w:rPr>
                <w:rFonts w:ascii="Garamond" w:hAnsi="Garamond" w:cs="Helvetica"/>
                <w:sz w:val="20"/>
              </w:rPr>
              <w:fldChar w:fldCharType="end"/>
            </w:r>
            <w:r w:rsidR="004E4F72">
              <w:rPr>
                <w:rFonts w:ascii="Garamond" w:hAnsi="Garamond" w:cs="Helvetica"/>
                <w:sz w:val="20"/>
              </w:rPr>
              <w:tab/>
            </w:r>
            <w:r w:rsidRPr="00E73DF8">
              <w:rPr>
                <w:rFonts w:ascii="Garamond" w:hAnsi="Garamond" w:cs="Helvetica"/>
                <w:sz w:val="20"/>
              </w:rPr>
              <w:t>Ne s’applique pas</w:t>
            </w:r>
          </w:p>
          <w:p w14:paraId="47E04033" w14:textId="77777777" w:rsidR="00970180" w:rsidRPr="00E73DF8" w:rsidRDefault="00970180" w:rsidP="00881958">
            <w:pPr>
              <w:tabs>
                <w:tab w:val="left" w:pos="470"/>
              </w:tabs>
              <w:autoSpaceDE w:val="0"/>
              <w:autoSpaceDN w:val="0"/>
              <w:adjustRightInd w:val="0"/>
              <w:spacing w:before="120" w:after="120"/>
              <w:ind w:left="470" w:hanging="450"/>
              <w:jc w:val="both"/>
              <w:rPr>
                <w:rFonts w:ascii="Garamond" w:hAnsi="Garamond" w:cs="Helvetica"/>
                <w:sz w:val="20"/>
              </w:rPr>
            </w:pPr>
            <w:r w:rsidRPr="00E73DF8">
              <w:rPr>
                <w:rFonts w:ascii="Garamond" w:hAnsi="Garamond" w:cs="Helvetica"/>
                <w:sz w:val="20"/>
              </w:rPr>
              <w:fldChar w:fldCharType="begin">
                <w:ffData>
                  <w:name w:val="CaseACocher15"/>
                  <w:enabled/>
                  <w:calcOnExit w:val="0"/>
                  <w:checkBox>
                    <w:sizeAuto/>
                    <w:default w:val="0"/>
                  </w:checkBox>
                </w:ffData>
              </w:fldChar>
            </w:r>
            <w:r w:rsidRPr="00E73DF8">
              <w:rPr>
                <w:rFonts w:ascii="Garamond" w:hAnsi="Garamond" w:cs="Helvetica"/>
                <w:sz w:val="20"/>
              </w:rPr>
              <w:instrText xml:space="preserve"> FORMCHECKBOX </w:instrText>
            </w:r>
            <w:r w:rsidRPr="00E73DF8">
              <w:rPr>
                <w:rFonts w:ascii="Garamond" w:hAnsi="Garamond" w:cs="Helvetica"/>
                <w:sz w:val="20"/>
              </w:rPr>
            </w:r>
            <w:r w:rsidRPr="00E73DF8">
              <w:rPr>
                <w:rFonts w:ascii="Garamond" w:hAnsi="Garamond" w:cs="Helvetica"/>
                <w:sz w:val="20"/>
              </w:rPr>
              <w:fldChar w:fldCharType="separate"/>
            </w:r>
            <w:r w:rsidRPr="00E73DF8">
              <w:rPr>
                <w:rFonts w:ascii="Garamond" w:hAnsi="Garamond" w:cs="Helvetica"/>
                <w:sz w:val="20"/>
              </w:rPr>
              <w:fldChar w:fldCharType="end"/>
            </w:r>
            <w:r w:rsidR="004E4F72">
              <w:rPr>
                <w:rFonts w:ascii="Garamond" w:hAnsi="Garamond" w:cs="Helvetica"/>
                <w:sz w:val="20"/>
              </w:rPr>
              <w:tab/>
            </w:r>
            <w:r w:rsidRPr="00E73DF8">
              <w:rPr>
                <w:rFonts w:ascii="Garamond" w:hAnsi="Garamond" w:cs="Helvetica"/>
                <w:sz w:val="20"/>
              </w:rPr>
              <w:t xml:space="preserve">Pendant les travaux, le </w:t>
            </w:r>
            <w:r w:rsidR="00D52C6B" w:rsidRPr="00E73DF8">
              <w:rPr>
                <w:rFonts w:ascii="Garamond" w:hAnsi="Garamond" w:cs="Helvetica"/>
                <w:sz w:val="20"/>
              </w:rPr>
              <w:t>p</w:t>
            </w:r>
            <w:r w:rsidRPr="00E73DF8">
              <w:rPr>
                <w:rFonts w:ascii="Garamond" w:hAnsi="Garamond" w:cs="Helvetica"/>
                <w:sz w:val="20"/>
              </w:rPr>
              <w:t>restataire de services offrira les services suivants dans</w:t>
            </w:r>
            <w:r w:rsidR="00FF075E">
              <w:rPr>
                <w:rFonts w:ascii="Garamond" w:hAnsi="Garamond" w:cs="Helvetica"/>
                <w:sz w:val="20"/>
              </w:rPr>
              <w:t xml:space="preserve"> ses bureaux et sur le chantier </w:t>
            </w:r>
            <w:r w:rsidRPr="00E73DF8">
              <w:rPr>
                <w:rFonts w:ascii="Garamond" w:hAnsi="Garamond" w:cs="Helvetica"/>
                <w:sz w:val="20"/>
              </w:rPr>
              <w:t>:</w:t>
            </w:r>
          </w:p>
          <w:p w14:paraId="010BD0F4" w14:textId="77777777" w:rsidR="00970180" w:rsidRPr="00E73DF8" w:rsidRDefault="00970180" w:rsidP="004E4F72">
            <w:pPr>
              <w:tabs>
                <w:tab w:val="left" w:pos="470"/>
              </w:tabs>
              <w:autoSpaceDE w:val="0"/>
              <w:autoSpaceDN w:val="0"/>
              <w:adjustRightInd w:val="0"/>
              <w:spacing w:before="120" w:after="120"/>
              <w:ind w:left="470" w:right="166" w:hanging="450"/>
              <w:jc w:val="both"/>
              <w:rPr>
                <w:rFonts w:ascii="Garamond" w:hAnsi="Garamond" w:cs="Helvetica"/>
                <w:sz w:val="20"/>
              </w:rPr>
            </w:pPr>
            <w:r w:rsidRPr="00E73DF8">
              <w:rPr>
                <w:rFonts w:ascii="Garamond" w:hAnsi="Garamond" w:cs="Helvetica"/>
                <w:sz w:val="20"/>
              </w:rPr>
              <w:t>1.</w:t>
            </w:r>
            <w:r w:rsidRPr="00E73DF8">
              <w:rPr>
                <w:rFonts w:ascii="Garamond" w:hAnsi="Garamond" w:cs="Helvetica"/>
                <w:sz w:val="20"/>
              </w:rPr>
              <w:tab/>
              <w:t>la préparation des dessins à grande échelle et des dessins plus détaillés nécessaires pour la construction;</w:t>
            </w:r>
          </w:p>
          <w:p w14:paraId="3D5BCDBF" w14:textId="77777777" w:rsidR="00970180" w:rsidRPr="00E73DF8" w:rsidRDefault="00970180" w:rsidP="004E4F72">
            <w:pPr>
              <w:tabs>
                <w:tab w:val="left" w:pos="470"/>
              </w:tabs>
              <w:autoSpaceDE w:val="0"/>
              <w:autoSpaceDN w:val="0"/>
              <w:adjustRightInd w:val="0"/>
              <w:spacing w:before="120" w:after="120"/>
              <w:ind w:left="470" w:right="166" w:hanging="450"/>
              <w:jc w:val="both"/>
              <w:rPr>
                <w:rFonts w:ascii="Garamond" w:hAnsi="Garamond" w:cs="Helvetica"/>
                <w:sz w:val="20"/>
              </w:rPr>
            </w:pPr>
            <w:r w:rsidRPr="00E73DF8">
              <w:rPr>
                <w:rFonts w:ascii="Garamond" w:hAnsi="Garamond" w:cs="Helvetica"/>
                <w:sz w:val="20"/>
              </w:rPr>
              <w:t>2.</w:t>
            </w:r>
            <w:r w:rsidRPr="00E73DF8">
              <w:rPr>
                <w:rFonts w:ascii="Garamond" w:hAnsi="Garamond" w:cs="Helvetica"/>
                <w:sz w:val="20"/>
              </w:rPr>
              <w:tab/>
              <w:t>la préparation des avis de changements et leur négociation;</w:t>
            </w:r>
          </w:p>
          <w:p w14:paraId="05F0FF91" w14:textId="77777777" w:rsidR="00970180" w:rsidRPr="00E73DF8" w:rsidRDefault="00970180" w:rsidP="004E4F72">
            <w:pPr>
              <w:tabs>
                <w:tab w:val="left" w:pos="470"/>
              </w:tabs>
              <w:autoSpaceDE w:val="0"/>
              <w:autoSpaceDN w:val="0"/>
              <w:adjustRightInd w:val="0"/>
              <w:spacing w:before="120" w:after="120"/>
              <w:ind w:left="470" w:right="166" w:hanging="450"/>
              <w:jc w:val="both"/>
              <w:rPr>
                <w:rFonts w:ascii="Garamond" w:hAnsi="Garamond" w:cs="Helvetica"/>
                <w:sz w:val="20"/>
              </w:rPr>
            </w:pPr>
            <w:r w:rsidRPr="00E73DF8">
              <w:rPr>
                <w:rFonts w:ascii="Garamond" w:hAnsi="Garamond" w:cs="Helvetica"/>
                <w:sz w:val="20"/>
              </w:rPr>
              <w:t>3.</w:t>
            </w:r>
            <w:r w:rsidRPr="00E73DF8">
              <w:rPr>
                <w:rFonts w:ascii="Garamond" w:hAnsi="Garamond" w:cs="Helvetica"/>
                <w:sz w:val="20"/>
              </w:rPr>
              <w:tab/>
              <w:t>la vérification et l’approbation des dessins d’atelier;</w:t>
            </w:r>
          </w:p>
          <w:p w14:paraId="09892131" w14:textId="77777777" w:rsidR="00970180" w:rsidRPr="00E73DF8" w:rsidRDefault="00970180" w:rsidP="004E4F72">
            <w:pPr>
              <w:tabs>
                <w:tab w:val="left" w:pos="470"/>
              </w:tabs>
              <w:autoSpaceDE w:val="0"/>
              <w:autoSpaceDN w:val="0"/>
              <w:adjustRightInd w:val="0"/>
              <w:spacing w:before="120" w:after="120"/>
              <w:ind w:left="470" w:right="166" w:hanging="450"/>
              <w:jc w:val="both"/>
              <w:rPr>
                <w:rFonts w:ascii="Garamond" w:hAnsi="Garamond" w:cs="Helvetica"/>
                <w:sz w:val="20"/>
              </w:rPr>
            </w:pPr>
            <w:r w:rsidRPr="00E73DF8">
              <w:rPr>
                <w:rFonts w:ascii="Garamond" w:hAnsi="Garamond" w:cs="Helvetica"/>
                <w:sz w:val="20"/>
              </w:rPr>
              <w:t>4.</w:t>
            </w:r>
            <w:r w:rsidRPr="00E73DF8">
              <w:rPr>
                <w:rFonts w:ascii="Garamond" w:hAnsi="Garamond" w:cs="Helvetica"/>
                <w:sz w:val="20"/>
              </w:rPr>
              <w:tab/>
              <w:t>la correspondance relative aux travaux de construction;</w:t>
            </w:r>
          </w:p>
          <w:p w14:paraId="6CCAFB29" w14:textId="77777777" w:rsidR="00970180" w:rsidRPr="00E73DF8" w:rsidRDefault="00970180" w:rsidP="004E4F72">
            <w:pPr>
              <w:tabs>
                <w:tab w:val="left" w:pos="470"/>
              </w:tabs>
              <w:autoSpaceDE w:val="0"/>
              <w:autoSpaceDN w:val="0"/>
              <w:adjustRightInd w:val="0"/>
              <w:spacing w:before="120" w:after="120"/>
              <w:ind w:left="470" w:right="166" w:hanging="450"/>
              <w:jc w:val="both"/>
              <w:rPr>
                <w:rFonts w:ascii="Garamond" w:hAnsi="Garamond" w:cs="Helvetica"/>
                <w:sz w:val="20"/>
              </w:rPr>
            </w:pPr>
            <w:r w:rsidRPr="00E73DF8">
              <w:rPr>
                <w:rFonts w:ascii="Garamond" w:hAnsi="Garamond" w:cs="Helvetica"/>
                <w:sz w:val="20"/>
              </w:rPr>
              <w:t>5.</w:t>
            </w:r>
            <w:r w:rsidRPr="00E73DF8">
              <w:rPr>
                <w:rFonts w:ascii="Garamond" w:hAnsi="Garamond" w:cs="Helvetica"/>
                <w:sz w:val="20"/>
              </w:rPr>
              <w:tab/>
              <w:t>la vérification des substituts de matériaux;</w:t>
            </w:r>
          </w:p>
          <w:p w14:paraId="42125419" w14:textId="77777777" w:rsidR="00970180" w:rsidRPr="00E73DF8" w:rsidRDefault="00970180" w:rsidP="004E4F72">
            <w:pPr>
              <w:tabs>
                <w:tab w:val="left" w:pos="470"/>
              </w:tabs>
              <w:autoSpaceDE w:val="0"/>
              <w:autoSpaceDN w:val="0"/>
              <w:adjustRightInd w:val="0"/>
              <w:spacing w:before="120" w:after="120"/>
              <w:ind w:left="470" w:right="166" w:hanging="450"/>
              <w:jc w:val="both"/>
              <w:rPr>
                <w:rFonts w:ascii="Garamond" w:hAnsi="Garamond" w:cs="Helvetica"/>
                <w:sz w:val="20"/>
              </w:rPr>
            </w:pPr>
            <w:r w:rsidRPr="00E73DF8">
              <w:rPr>
                <w:rFonts w:ascii="Garamond" w:hAnsi="Garamond" w:cs="Helvetica"/>
                <w:sz w:val="20"/>
              </w:rPr>
              <w:t>6.</w:t>
            </w:r>
            <w:r w:rsidRPr="00E73DF8">
              <w:rPr>
                <w:rFonts w:ascii="Garamond" w:hAnsi="Garamond" w:cs="Helvetica"/>
                <w:sz w:val="20"/>
              </w:rPr>
              <w:tab/>
              <w:t xml:space="preserve">les visites périodiques </w:t>
            </w:r>
            <w:r w:rsidR="00507E81">
              <w:rPr>
                <w:rFonts w:ascii="Garamond" w:hAnsi="Garamond" w:cs="Helvetica"/>
                <w:sz w:val="20"/>
              </w:rPr>
              <w:t>du</w:t>
            </w:r>
            <w:r w:rsidRPr="00E73DF8">
              <w:rPr>
                <w:rFonts w:ascii="Garamond" w:hAnsi="Garamond" w:cs="Helvetica"/>
                <w:sz w:val="20"/>
              </w:rPr>
              <w:t xml:space="preserve"> chantier, selon la fréquence qu’exige son évolution, pour s’assurer que l’avancement des travaux, leur exécution, la qualité des matériaux et la main-d’oeuvre respectent les exigences des documents contractuels. Les visites devront être régulières et suffisantes pour veiller à ce que la qualité d’exécution soit constante à chacune des phases du projet, comme demandé dans les plans et devis;</w:t>
            </w:r>
          </w:p>
          <w:p w14:paraId="543114D4" w14:textId="77777777" w:rsidR="00970180" w:rsidRPr="00E73DF8" w:rsidRDefault="00970180" w:rsidP="004E4F72">
            <w:pPr>
              <w:tabs>
                <w:tab w:val="left" w:pos="470"/>
              </w:tabs>
              <w:autoSpaceDE w:val="0"/>
              <w:autoSpaceDN w:val="0"/>
              <w:adjustRightInd w:val="0"/>
              <w:spacing w:before="120" w:after="120"/>
              <w:ind w:left="470" w:right="166" w:hanging="450"/>
              <w:jc w:val="both"/>
              <w:rPr>
                <w:rFonts w:ascii="Garamond" w:hAnsi="Garamond" w:cs="Helvetica"/>
                <w:sz w:val="20"/>
              </w:rPr>
            </w:pPr>
            <w:r w:rsidRPr="00E73DF8">
              <w:rPr>
                <w:rFonts w:ascii="Garamond" w:hAnsi="Garamond" w:cs="Helvetica"/>
                <w:sz w:val="20"/>
              </w:rPr>
              <w:t>7.</w:t>
            </w:r>
            <w:r w:rsidRPr="00E73DF8">
              <w:rPr>
                <w:rFonts w:ascii="Garamond" w:hAnsi="Garamond" w:cs="Helvetica"/>
                <w:sz w:val="20"/>
              </w:rPr>
              <w:tab/>
              <w:t>la rédaction du rapport manuscrit de chaque visi</w:t>
            </w:r>
            <w:r w:rsidR="00F17047" w:rsidRPr="00E73DF8">
              <w:rPr>
                <w:rFonts w:ascii="Garamond" w:hAnsi="Garamond" w:cs="Helvetica"/>
                <w:sz w:val="20"/>
              </w:rPr>
              <w:t>te, qui doit être transmis à l’</w:t>
            </w:r>
            <w:r w:rsidR="00340062">
              <w:rPr>
                <w:rFonts w:ascii="Garamond" w:hAnsi="Garamond" w:cs="Helvetica"/>
                <w:sz w:val="20"/>
              </w:rPr>
              <w:t>O</w:t>
            </w:r>
            <w:r w:rsidRPr="00E73DF8">
              <w:rPr>
                <w:rFonts w:ascii="Garamond" w:hAnsi="Garamond" w:cs="Helvetica"/>
                <w:sz w:val="20"/>
              </w:rPr>
              <w:t>rganisme;</w:t>
            </w:r>
          </w:p>
          <w:p w14:paraId="79F8E95F" w14:textId="77777777" w:rsidR="00970180" w:rsidRPr="00E73DF8" w:rsidRDefault="00970180" w:rsidP="004E4F72">
            <w:pPr>
              <w:tabs>
                <w:tab w:val="left" w:pos="470"/>
              </w:tabs>
              <w:autoSpaceDE w:val="0"/>
              <w:autoSpaceDN w:val="0"/>
              <w:adjustRightInd w:val="0"/>
              <w:spacing w:before="120" w:after="120"/>
              <w:ind w:left="470" w:right="166" w:hanging="450"/>
              <w:jc w:val="both"/>
              <w:rPr>
                <w:rFonts w:ascii="Garamond" w:hAnsi="Garamond" w:cs="Helvetica"/>
                <w:sz w:val="20"/>
              </w:rPr>
            </w:pPr>
            <w:r w:rsidRPr="00E73DF8">
              <w:rPr>
                <w:rFonts w:ascii="Garamond" w:hAnsi="Garamond" w:cs="Helvetica"/>
                <w:sz w:val="20"/>
              </w:rPr>
              <w:t>8.</w:t>
            </w:r>
            <w:r w:rsidRPr="00E73DF8">
              <w:rPr>
                <w:rFonts w:ascii="Garamond" w:hAnsi="Garamond" w:cs="Helvetica"/>
                <w:sz w:val="20"/>
              </w:rPr>
              <w:tab/>
              <w:t xml:space="preserve">la présence sur le chantier d’un représentant du </w:t>
            </w:r>
            <w:r w:rsidR="00D52C6B" w:rsidRPr="00E73DF8">
              <w:rPr>
                <w:rFonts w:ascii="Garamond" w:hAnsi="Garamond" w:cs="Helvetica"/>
                <w:sz w:val="20"/>
              </w:rPr>
              <w:t>p</w:t>
            </w:r>
            <w:r w:rsidRPr="00E73DF8">
              <w:rPr>
                <w:rFonts w:ascii="Garamond" w:hAnsi="Garamond" w:cs="Helvetica"/>
                <w:sz w:val="20"/>
              </w:rPr>
              <w:t xml:space="preserve">restataire de services aux étapes suivantes </w:t>
            </w:r>
            <w:r w:rsidR="00507E81">
              <w:rPr>
                <w:rFonts w:ascii="Garamond" w:hAnsi="Garamond" w:cs="Helvetica"/>
                <w:sz w:val="20"/>
              </w:rPr>
              <w:t>[</w:t>
            </w:r>
            <w:r w:rsidRPr="00A72D2F">
              <w:rPr>
                <w:rFonts w:ascii="Garamond" w:hAnsi="Garamond" w:cs="Helvetica"/>
                <w:color w:val="FF0000"/>
                <w:sz w:val="20"/>
              </w:rPr>
              <w:t>énumérer les étapes</w:t>
            </w:r>
            <w:r w:rsidR="00507E81">
              <w:rPr>
                <w:rFonts w:ascii="Garamond" w:hAnsi="Garamond" w:cs="Helvetica"/>
                <w:sz w:val="20"/>
              </w:rPr>
              <w:t>]</w:t>
            </w:r>
            <w:r w:rsidRPr="00E73DF8">
              <w:rPr>
                <w:rFonts w:ascii="Garamond" w:hAnsi="Garamond" w:cs="Helvetica"/>
                <w:sz w:val="20"/>
              </w:rPr>
              <w:t xml:space="preserve"> :</w:t>
            </w:r>
          </w:p>
          <w:p w14:paraId="5D1DD1FA" w14:textId="77777777" w:rsidR="00970180" w:rsidRPr="00E73DF8" w:rsidRDefault="00970180" w:rsidP="004E4F72">
            <w:pPr>
              <w:tabs>
                <w:tab w:val="left" w:pos="470"/>
              </w:tabs>
              <w:autoSpaceDE w:val="0"/>
              <w:autoSpaceDN w:val="0"/>
              <w:adjustRightInd w:val="0"/>
              <w:spacing w:before="120" w:after="120"/>
              <w:ind w:left="470" w:right="166" w:hanging="450"/>
              <w:jc w:val="both"/>
              <w:rPr>
                <w:rFonts w:ascii="Garamond" w:hAnsi="Garamond" w:cs="Helvetica"/>
                <w:sz w:val="20"/>
              </w:rPr>
            </w:pPr>
            <w:r w:rsidRPr="00E73DF8">
              <w:rPr>
                <w:rFonts w:ascii="Garamond" w:hAnsi="Garamond" w:cs="Helvetica"/>
                <w:sz w:val="20"/>
              </w:rPr>
              <w:t>9.</w:t>
            </w:r>
            <w:r w:rsidRPr="00E73DF8">
              <w:rPr>
                <w:rFonts w:ascii="Garamond" w:hAnsi="Garamond" w:cs="Helvetica"/>
                <w:sz w:val="20"/>
              </w:rPr>
              <w:tab/>
              <w:t>la transmission d’informations sur la progression des travaux, sur les défauts ou manquements constatés dans le travail de l’entrepreneur et sur la reprise des travaux jugés non conformes aux documents contractuels;</w:t>
            </w:r>
          </w:p>
          <w:p w14:paraId="5C0D5662" w14:textId="77777777" w:rsidR="00970180" w:rsidRPr="00E73DF8" w:rsidRDefault="00970180" w:rsidP="004E4F72">
            <w:pPr>
              <w:tabs>
                <w:tab w:val="left" w:pos="470"/>
              </w:tabs>
              <w:autoSpaceDE w:val="0"/>
              <w:autoSpaceDN w:val="0"/>
              <w:adjustRightInd w:val="0"/>
              <w:spacing w:before="120" w:after="120"/>
              <w:ind w:left="470" w:right="166" w:hanging="450"/>
              <w:jc w:val="both"/>
              <w:rPr>
                <w:rFonts w:ascii="Garamond" w:hAnsi="Garamond" w:cs="Helvetica"/>
                <w:sz w:val="20"/>
              </w:rPr>
            </w:pPr>
            <w:r w:rsidRPr="00E73DF8">
              <w:rPr>
                <w:rFonts w:ascii="Garamond" w:hAnsi="Garamond" w:cs="Helvetica"/>
                <w:sz w:val="20"/>
              </w:rPr>
              <w:t>10.</w:t>
            </w:r>
            <w:r w:rsidRPr="00E73DF8">
              <w:rPr>
                <w:rFonts w:ascii="Garamond" w:hAnsi="Garamond" w:cs="Helvetica"/>
                <w:sz w:val="20"/>
              </w:rPr>
              <w:tab/>
              <w:t>l’envoi d’avis à l’entrepreneur sur l’interprétation des plans et devis;</w:t>
            </w:r>
          </w:p>
          <w:p w14:paraId="06B7E365" w14:textId="77777777" w:rsidR="00970180" w:rsidRPr="00E73DF8" w:rsidRDefault="00970180" w:rsidP="004E4F72">
            <w:pPr>
              <w:tabs>
                <w:tab w:val="left" w:pos="470"/>
              </w:tabs>
              <w:autoSpaceDE w:val="0"/>
              <w:autoSpaceDN w:val="0"/>
              <w:adjustRightInd w:val="0"/>
              <w:spacing w:before="120" w:after="120"/>
              <w:ind w:left="470" w:right="166" w:hanging="450"/>
              <w:jc w:val="both"/>
              <w:rPr>
                <w:rFonts w:ascii="Garamond" w:hAnsi="Garamond" w:cs="Helvetica"/>
                <w:sz w:val="20"/>
              </w:rPr>
            </w:pPr>
            <w:r w:rsidRPr="00E73DF8">
              <w:rPr>
                <w:rFonts w:ascii="Garamond" w:hAnsi="Garamond" w:cs="Helvetica"/>
                <w:sz w:val="20"/>
              </w:rPr>
              <w:t>11.</w:t>
            </w:r>
            <w:r w:rsidRPr="00E73DF8">
              <w:rPr>
                <w:rFonts w:ascii="Garamond" w:hAnsi="Garamond" w:cs="Helvetica"/>
                <w:sz w:val="20"/>
              </w:rPr>
              <w:tab/>
              <w:t>la rédaction des procès-verbaux des réunions de chantier et d’autres r</w:t>
            </w:r>
            <w:r w:rsidR="00F17047" w:rsidRPr="00E73DF8">
              <w:rPr>
                <w:rFonts w:ascii="Garamond" w:hAnsi="Garamond" w:cs="Helvetica"/>
                <w:sz w:val="20"/>
              </w:rPr>
              <w:t>éunions de coordination avec l’</w:t>
            </w:r>
            <w:r w:rsidR="00340062">
              <w:rPr>
                <w:rFonts w:ascii="Garamond" w:hAnsi="Garamond" w:cs="Helvetica"/>
                <w:sz w:val="20"/>
              </w:rPr>
              <w:t>O</w:t>
            </w:r>
            <w:r w:rsidRPr="00E73DF8">
              <w:rPr>
                <w:rFonts w:ascii="Garamond" w:hAnsi="Garamond" w:cs="Helvetica"/>
                <w:sz w:val="20"/>
              </w:rPr>
              <w:t>rganisme;</w:t>
            </w:r>
          </w:p>
          <w:p w14:paraId="579B3B7C" w14:textId="77777777" w:rsidR="00970180" w:rsidRPr="00E73DF8" w:rsidRDefault="00970180" w:rsidP="004E4F72">
            <w:pPr>
              <w:tabs>
                <w:tab w:val="left" w:pos="470"/>
              </w:tabs>
              <w:autoSpaceDE w:val="0"/>
              <w:autoSpaceDN w:val="0"/>
              <w:adjustRightInd w:val="0"/>
              <w:spacing w:before="120" w:after="120"/>
              <w:ind w:left="470" w:right="166" w:hanging="450"/>
              <w:jc w:val="both"/>
              <w:rPr>
                <w:rFonts w:ascii="Garamond" w:hAnsi="Garamond" w:cs="Helvetica"/>
                <w:sz w:val="20"/>
              </w:rPr>
            </w:pPr>
            <w:r w:rsidRPr="00E73DF8">
              <w:rPr>
                <w:rFonts w:ascii="Garamond" w:hAnsi="Garamond" w:cs="Helvetica"/>
                <w:sz w:val="20"/>
              </w:rPr>
              <w:t>12.</w:t>
            </w:r>
            <w:r w:rsidRPr="00E73DF8">
              <w:rPr>
                <w:rFonts w:ascii="Garamond" w:hAnsi="Garamond" w:cs="Helvetica"/>
                <w:sz w:val="20"/>
              </w:rPr>
              <w:tab/>
              <w:t>la vérification des demandes de paiement et la délivrance des certificats pour la recommandation des paiements progressifs et finaux;</w:t>
            </w:r>
          </w:p>
          <w:p w14:paraId="7945DAD0" w14:textId="77777777" w:rsidR="00970180" w:rsidRPr="00E73DF8" w:rsidRDefault="00970180" w:rsidP="004E4F72">
            <w:pPr>
              <w:tabs>
                <w:tab w:val="left" w:pos="470"/>
              </w:tabs>
              <w:autoSpaceDE w:val="0"/>
              <w:autoSpaceDN w:val="0"/>
              <w:adjustRightInd w:val="0"/>
              <w:spacing w:before="120" w:after="120"/>
              <w:ind w:left="470" w:right="166" w:hanging="450"/>
              <w:jc w:val="both"/>
              <w:rPr>
                <w:rFonts w:ascii="Garamond" w:hAnsi="Garamond" w:cs="Helvetica"/>
                <w:sz w:val="20"/>
              </w:rPr>
            </w:pPr>
            <w:r w:rsidRPr="00E73DF8">
              <w:rPr>
                <w:rFonts w:ascii="Garamond" w:hAnsi="Garamond" w:cs="Helvetica"/>
                <w:sz w:val="20"/>
              </w:rPr>
              <w:t>13.</w:t>
            </w:r>
            <w:r w:rsidRPr="00E73DF8">
              <w:rPr>
                <w:rFonts w:ascii="Garamond" w:hAnsi="Garamond" w:cs="Helvetica"/>
                <w:sz w:val="20"/>
              </w:rPr>
              <w:tab/>
              <w:t>la surveillance des tests sur la machinerie et sur les appareils installés pour déterminer s’ils satisfont aux garanties de capacité et de rendement, selon les éléments liés à leur spécialité;</w:t>
            </w:r>
          </w:p>
          <w:p w14:paraId="07E84471" w14:textId="77777777" w:rsidR="00970180" w:rsidRPr="00E73DF8" w:rsidRDefault="00970180" w:rsidP="004E4F72">
            <w:pPr>
              <w:tabs>
                <w:tab w:val="left" w:pos="470"/>
              </w:tabs>
              <w:autoSpaceDE w:val="0"/>
              <w:autoSpaceDN w:val="0"/>
              <w:adjustRightInd w:val="0"/>
              <w:spacing w:before="120" w:after="120"/>
              <w:ind w:left="470" w:right="166" w:hanging="450"/>
              <w:jc w:val="both"/>
              <w:rPr>
                <w:rFonts w:ascii="Garamond" w:hAnsi="Garamond" w:cs="Helvetica"/>
                <w:sz w:val="20"/>
              </w:rPr>
            </w:pPr>
            <w:r w:rsidRPr="00E73DF8">
              <w:rPr>
                <w:rFonts w:ascii="Garamond" w:hAnsi="Garamond" w:cs="Helvetica"/>
                <w:sz w:val="20"/>
              </w:rPr>
              <w:t>14.</w:t>
            </w:r>
            <w:r w:rsidRPr="00E73DF8">
              <w:rPr>
                <w:rFonts w:ascii="Garamond" w:hAnsi="Garamond" w:cs="Helvetica"/>
                <w:sz w:val="20"/>
              </w:rPr>
              <w:tab/>
              <w:t>la préparation de la liste des déficiences;</w:t>
            </w:r>
          </w:p>
          <w:p w14:paraId="749665A9" w14:textId="77777777" w:rsidR="00970180" w:rsidRPr="00E73DF8" w:rsidRDefault="00970180" w:rsidP="004E4F72">
            <w:pPr>
              <w:tabs>
                <w:tab w:val="left" w:pos="470"/>
              </w:tabs>
              <w:autoSpaceDE w:val="0"/>
              <w:autoSpaceDN w:val="0"/>
              <w:adjustRightInd w:val="0"/>
              <w:spacing w:before="120" w:after="120"/>
              <w:ind w:left="470" w:right="166" w:hanging="450"/>
              <w:jc w:val="both"/>
              <w:rPr>
                <w:rFonts w:ascii="Garamond" w:hAnsi="Garamond" w:cs="Helvetica"/>
                <w:sz w:val="20"/>
              </w:rPr>
            </w:pPr>
            <w:r w:rsidRPr="00E73DF8">
              <w:rPr>
                <w:rFonts w:ascii="Garamond" w:hAnsi="Garamond" w:cs="Helvetica"/>
                <w:sz w:val="20"/>
              </w:rPr>
              <w:t>15.</w:t>
            </w:r>
            <w:r w:rsidRPr="00E73DF8">
              <w:rPr>
                <w:rFonts w:ascii="Garamond" w:hAnsi="Garamond" w:cs="Helvetica"/>
                <w:sz w:val="20"/>
              </w:rPr>
              <w:tab/>
              <w:t>la délivrance d’un certificat de réception provisoire des travaux, s’il y a lieu, et du certificat de réception définitive;</w:t>
            </w:r>
          </w:p>
          <w:p w14:paraId="48C6F097" w14:textId="77777777" w:rsidR="00970180" w:rsidRPr="00E73DF8" w:rsidRDefault="00970180" w:rsidP="004E4F72">
            <w:pPr>
              <w:tabs>
                <w:tab w:val="left" w:pos="470"/>
              </w:tabs>
              <w:autoSpaceDE w:val="0"/>
              <w:autoSpaceDN w:val="0"/>
              <w:adjustRightInd w:val="0"/>
              <w:spacing w:before="120" w:after="120"/>
              <w:ind w:left="470" w:right="166" w:hanging="450"/>
              <w:jc w:val="both"/>
              <w:rPr>
                <w:rFonts w:ascii="Garamond" w:hAnsi="Garamond" w:cs="Helvetica"/>
                <w:sz w:val="20"/>
              </w:rPr>
            </w:pPr>
            <w:r w:rsidRPr="00E73DF8">
              <w:rPr>
                <w:rFonts w:ascii="Garamond" w:hAnsi="Garamond" w:cs="Helvetica"/>
                <w:sz w:val="20"/>
              </w:rPr>
              <w:t>16.</w:t>
            </w:r>
            <w:r w:rsidRPr="00E73DF8">
              <w:rPr>
                <w:rFonts w:ascii="Garamond" w:hAnsi="Garamond" w:cs="Helvetica"/>
                <w:sz w:val="20"/>
              </w:rPr>
              <w:tab/>
              <w:t>la vérification des documents que doit fournir l’entrepreneur : garanties, manuel d’entretien, etc.;</w:t>
            </w:r>
          </w:p>
          <w:p w14:paraId="1308B5C9" w14:textId="77777777" w:rsidR="00970180" w:rsidRPr="00E73DF8" w:rsidRDefault="00970180" w:rsidP="004E4F72">
            <w:pPr>
              <w:tabs>
                <w:tab w:val="left" w:pos="470"/>
              </w:tabs>
              <w:autoSpaceDE w:val="0"/>
              <w:autoSpaceDN w:val="0"/>
              <w:adjustRightInd w:val="0"/>
              <w:ind w:left="470" w:right="166" w:hanging="450"/>
              <w:jc w:val="both"/>
              <w:rPr>
                <w:rFonts w:ascii="Garamond" w:hAnsi="Garamond" w:cs="Helvetica"/>
                <w:sz w:val="20"/>
              </w:rPr>
            </w:pPr>
            <w:r w:rsidRPr="00E73DF8">
              <w:rPr>
                <w:rFonts w:ascii="Garamond" w:hAnsi="Garamond" w:cs="Helvetica"/>
                <w:sz w:val="20"/>
              </w:rPr>
              <w:t>17.</w:t>
            </w:r>
            <w:r w:rsidRPr="00E73DF8">
              <w:rPr>
                <w:rFonts w:ascii="Garamond" w:hAnsi="Garamond" w:cs="Helvetica"/>
                <w:sz w:val="20"/>
              </w:rPr>
              <w:tab/>
              <w:t>la production des plans du bâtiment après les travaux, si nécessaire.</w:t>
            </w:r>
          </w:p>
        </w:tc>
      </w:tr>
    </w:tbl>
    <w:p w14:paraId="432B3473" w14:textId="77777777" w:rsidR="00970180" w:rsidRPr="00E73DF8" w:rsidRDefault="00970180" w:rsidP="00970180">
      <w:pPr>
        <w:rPr>
          <w:rFonts w:ascii="Garamond" w:hAnsi="Garamond"/>
          <w:sz w:val="20"/>
        </w:rPr>
      </w:pPr>
      <w:r w:rsidRPr="00E73DF8">
        <w:rPr>
          <w:rFonts w:ascii="Garamond" w:hAnsi="Garamond"/>
          <w:sz w:val="20"/>
        </w:rPr>
        <w:br w:type="page"/>
      </w:r>
    </w:p>
    <w:tbl>
      <w:tblPr>
        <w:tblW w:w="9734" w:type="dxa"/>
        <w:tblInd w:w="70" w:type="dxa"/>
        <w:tblLayout w:type="fixed"/>
        <w:tblCellMar>
          <w:left w:w="70" w:type="dxa"/>
          <w:right w:w="70" w:type="dxa"/>
        </w:tblCellMar>
        <w:tblLook w:val="0000" w:firstRow="0" w:lastRow="0" w:firstColumn="0" w:lastColumn="0" w:noHBand="0" w:noVBand="0"/>
      </w:tblPr>
      <w:tblGrid>
        <w:gridCol w:w="537"/>
        <w:gridCol w:w="9197"/>
      </w:tblGrid>
      <w:tr w:rsidR="00970180" w:rsidRPr="00E73DF8" w14:paraId="6BD76205" w14:textId="77777777" w:rsidTr="006E7332">
        <w:trPr>
          <w:trHeight w:val="242"/>
        </w:trPr>
        <w:tc>
          <w:tcPr>
            <w:tcW w:w="537" w:type="dxa"/>
            <w:tcBorders>
              <w:top w:val="single" w:sz="4" w:space="0" w:color="auto"/>
              <w:left w:val="single" w:sz="4" w:space="0" w:color="auto"/>
              <w:bottom w:val="single" w:sz="4" w:space="0" w:color="auto"/>
              <w:right w:val="single" w:sz="4" w:space="0" w:color="auto"/>
            </w:tcBorders>
            <w:shd w:val="clear" w:color="auto" w:fill="000000"/>
            <w:vAlign w:val="center"/>
          </w:tcPr>
          <w:p w14:paraId="6B87FF15" w14:textId="77777777" w:rsidR="00970180" w:rsidRPr="00E73DF8" w:rsidRDefault="00970180" w:rsidP="00970180">
            <w:pPr>
              <w:jc w:val="center"/>
              <w:rPr>
                <w:rFonts w:ascii="Garamond" w:hAnsi="Garamond" w:cs="Arial"/>
                <w:b/>
                <w:bCs/>
                <w:color w:val="FFFFFF"/>
                <w:sz w:val="20"/>
              </w:rPr>
            </w:pPr>
            <w:r w:rsidRPr="00E73DF8">
              <w:rPr>
                <w:rFonts w:ascii="Garamond" w:hAnsi="Garamond" w:cs="Arial"/>
                <w:b/>
                <w:bCs/>
                <w:color w:val="FFFFFF"/>
                <w:sz w:val="20"/>
              </w:rPr>
              <w:lastRenderedPageBreak/>
              <w:t>4</w:t>
            </w:r>
          </w:p>
        </w:tc>
        <w:tc>
          <w:tcPr>
            <w:tcW w:w="9197" w:type="dxa"/>
            <w:tcBorders>
              <w:top w:val="single" w:sz="4" w:space="0" w:color="auto"/>
              <w:left w:val="nil"/>
              <w:bottom w:val="single" w:sz="4" w:space="0" w:color="auto"/>
              <w:right w:val="single" w:sz="4" w:space="0" w:color="auto"/>
            </w:tcBorders>
            <w:shd w:val="clear" w:color="auto" w:fill="808080"/>
            <w:vAlign w:val="center"/>
          </w:tcPr>
          <w:p w14:paraId="5B51CAA1" w14:textId="77777777" w:rsidR="00970180" w:rsidRPr="00E73DF8" w:rsidRDefault="00970180" w:rsidP="00970180">
            <w:pPr>
              <w:tabs>
                <w:tab w:val="left" w:pos="575"/>
              </w:tabs>
              <w:rPr>
                <w:rFonts w:ascii="Garamond" w:hAnsi="Garamond" w:cs="Arial"/>
                <w:b/>
                <w:bCs/>
                <w:color w:val="FFFFFF"/>
                <w:sz w:val="20"/>
              </w:rPr>
            </w:pPr>
            <w:r w:rsidRPr="00E73DF8">
              <w:rPr>
                <w:rFonts w:ascii="Garamond" w:hAnsi="Garamond" w:cs="Arial"/>
                <w:b/>
                <w:bCs/>
                <w:color w:val="FFFFFF"/>
                <w:sz w:val="20"/>
              </w:rPr>
              <w:t>Services professionnels requis (suite)</w:t>
            </w:r>
          </w:p>
        </w:tc>
      </w:tr>
      <w:tr w:rsidR="00970180" w:rsidRPr="00E73DF8" w14:paraId="44A97EAB" w14:textId="77777777" w:rsidTr="006E7332">
        <w:trPr>
          <w:trHeight w:val="350"/>
        </w:trPr>
        <w:tc>
          <w:tcPr>
            <w:tcW w:w="9734" w:type="dxa"/>
            <w:gridSpan w:val="2"/>
            <w:tcBorders>
              <w:top w:val="single" w:sz="4" w:space="0" w:color="auto"/>
              <w:left w:val="single" w:sz="4" w:space="0" w:color="auto"/>
              <w:bottom w:val="single" w:sz="4" w:space="0" w:color="auto"/>
              <w:right w:val="single" w:sz="4" w:space="0" w:color="auto"/>
            </w:tcBorders>
            <w:shd w:val="clear" w:color="auto" w:fill="F3F3F3"/>
            <w:vAlign w:val="center"/>
          </w:tcPr>
          <w:p w14:paraId="40D84A5C" w14:textId="77777777" w:rsidR="00970180" w:rsidRPr="00E73DF8" w:rsidRDefault="00970180" w:rsidP="00970180">
            <w:pPr>
              <w:tabs>
                <w:tab w:val="left" w:pos="575"/>
              </w:tabs>
              <w:rPr>
                <w:rFonts w:ascii="Garamond" w:hAnsi="Garamond" w:cs="Arial"/>
                <w:b/>
                <w:bCs/>
                <w:sz w:val="20"/>
              </w:rPr>
            </w:pPr>
            <w:r w:rsidRPr="00E73DF8">
              <w:rPr>
                <w:rFonts w:ascii="Garamond" w:hAnsi="Garamond"/>
                <w:sz w:val="20"/>
              </w:rPr>
              <w:br w:type="page"/>
            </w:r>
            <w:r w:rsidRPr="00E73DF8">
              <w:rPr>
                <w:rFonts w:ascii="Garamond" w:hAnsi="Garamond" w:cs="Arial"/>
                <w:b/>
                <w:bCs/>
                <w:sz w:val="20"/>
              </w:rPr>
              <w:t>4</w:t>
            </w:r>
            <w:r w:rsidR="00CF67B1">
              <w:rPr>
                <w:rFonts w:ascii="Garamond" w:hAnsi="Garamond" w:cs="Arial"/>
                <w:b/>
                <w:bCs/>
                <w:sz w:val="20"/>
              </w:rPr>
              <w:t>,</w:t>
            </w:r>
            <w:r w:rsidR="00B2567A" w:rsidRPr="00E73DF8">
              <w:rPr>
                <w:rFonts w:ascii="Garamond" w:hAnsi="Garamond" w:cs="Arial"/>
                <w:b/>
                <w:bCs/>
                <w:sz w:val="20"/>
              </w:rPr>
              <w:t>4</w:t>
            </w:r>
            <w:r w:rsidR="00B2567A" w:rsidRPr="00E73DF8">
              <w:rPr>
                <w:rFonts w:ascii="Garamond" w:hAnsi="Garamond" w:cs="Arial"/>
                <w:b/>
                <w:bCs/>
                <w:sz w:val="20"/>
              </w:rPr>
              <w:tab/>
            </w:r>
            <w:r w:rsidRPr="00E73DF8">
              <w:rPr>
                <w:rFonts w:ascii="Garamond" w:hAnsi="Garamond" w:cs="Arial"/>
                <w:b/>
                <w:bCs/>
                <w:sz w:val="20"/>
              </w:rPr>
              <w:t>Services spéciaux</w:t>
            </w:r>
          </w:p>
        </w:tc>
      </w:tr>
      <w:tr w:rsidR="00970180" w:rsidRPr="00E73DF8" w14:paraId="495AC18F" w14:textId="77777777" w:rsidTr="006E7332">
        <w:trPr>
          <w:trHeight w:val="765"/>
        </w:trPr>
        <w:tc>
          <w:tcPr>
            <w:tcW w:w="9734" w:type="dxa"/>
            <w:gridSpan w:val="2"/>
            <w:tcBorders>
              <w:top w:val="single" w:sz="4" w:space="0" w:color="auto"/>
              <w:left w:val="single" w:sz="4" w:space="0" w:color="auto"/>
              <w:bottom w:val="single" w:sz="4" w:space="0" w:color="auto"/>
              <w:right w:val="single" w:sz="4" w:space="0" w:color="auto"/>
            </w:tcBorders>
          </w:tcPr>
          <w:p w14:paraId="356D3865" w14:textId="77777777" w:rsidR="00970180" w:rsidRPr="00E73DF8" w:rsidRDefault="00970180" w:rsidP="00970180">
            <w:pPr>
              <w:autoSpaceDE w:val="0"/>
              <w:autoSpaceDN w:val="0"/>
              <w:adjustRightInd w:val="0"/>
              <w:spacing w:before="120" w:after="120"/>
              <w:rPr>
                <w:rFonts w:ascii="Garamond" w:hAnsi="Garamond" w:cs="Helvetica"/>
                <w:sz w:val="20"/>
              </w:rPr>
            </w:pPr>
            <w:r w:rsidRPr="00E73DF8">
              <w:rPr>
                <w:rFonts w:ascii="Garamond" w:hAnsi="Garamond" w:cs="Helvetica"/>
                <w:sz w:val="20"/>
              </w:rPr>
              <w:fldChar w:fldCharType="begin">
                <w:ffData>
                  <w:name w:val="CaseACocher11"/>
                  <w:enabled/>
                  <w:calcOnExit w:val="0"/>
                  <w:checkBox>
                    <w:sizeAuto/>
                    <w:default w:val="0"/>
                  </w:checkBox>
                </w:ffData>
              </w:fldChar>
            </w:r>
            <w:r w:rsidRPr="00E73DF8">
              <w:rPr>
                <w:rFonts w:ascii="Garamond" w:hAnsi="Garamond" w:cs="Helvetica"/>
                <w:sz w:val="20"/>
              </w:rPr>
              <w:instrText xml:space="preserve"> FORMCHECKBOX </w:instrText>
            </w:r>
            <w:r w:rsidRPr="00E73DF8">
              <w:rPr>
                <w:rFonts w:ascii="Garamond" w:hAnsi="Garamond" w:cs="Helvetica"/>
                <w:sz w:val="20"/>
              </w:rPr>
            </w:r>
            <w:r w:rsidRPr="00E73DF8">
              <w:rPr>
                <w:rFonts w:ascii="Garamond" w:hAnsi="Garamond" w:cs="Helvetica"/>
                <w:sz w:val="20"/>
              </w:rPr>
              <w:fldChar w:fldCharType="separate"/>
            </w:r>
            <w:r w:rsidRPr="00E73DF8">
              <w:rPr>
                <w:rFonts w:ascii="Garamond" w:hAnsi="Garamond" w:cs="Helvetica"/>
                <w:sz w:val="20"/>
              </w:rPr>
              <w:fldChar w:fldCharType="end"/>
            </w:r>
            <w:r w:rsidR="004E4F72">
              <w:rPr>
                <w:rFonts w:ascii="Garamond" w:hAnsi="Garamond" w:cs="Helvetica"/>
                <w:sz w:val="20"/>
              </w:rPr>
              <w:tab/>
            </w:r>
            <w:r w:rsidRPr="00E73DF8">
              <w:rPr>
                <w:rFonts w:ascii="Garamond" w:hAnsi="Garamond" w:cs="Helvetica"/>
                <w:sz w:val="20"/>
              </w:rPr>
              <w:t>Ne s’applique pas</w:t>
            </w:r>
          </w:p>
          <w:p w14:paraId="3A193F1A" w14:textId="77777777" w:rsidR="00970180" w:rsidRPr="00E73DF8" w:rsidRDefault="00970180" w:rsidP="00970180">
            <w:pPr>
              <w:autoSpaceDE w:val="0"/>
              <w:autoSpaceDN w:val="0"/>
              <w:adjustRightInd w:val="0"/>
              <w:spacing w:before="120" w:after="120"/>
              <w:rPr>
                <w:rFonts w:ascii="Garamond" w:hAnsi="Garamond" w:cs="Helvetica"/>
                <w:sz w:val="20"/>
              </w:rPr>
            </w:pPr>
            <w:r w:rsidRPr="00E73DF8">
              <w:rPr>
                <w:rFonts w:ascii="Garamond" w:hAnsi="Garamond" w:cs="Helvetica"/>
                <w:sz w:val="20"/>
              </w:rPr>
              <w:t>Les services spéciaux représentent tous les services supplémentaires qui pourraient être demandés :</w:t>
            </w:r>
          </w:p>
          <w:p w14:paraId="75969C10" w14:textId="77777777" w:rsidR="00970180" w:rsidRPr="00E73DF8" w:rsidRDefault="00970180" w:rsidP="00970180">
            <w:pPr>
              <w:autoSpaceDE w:val="0"/>
              <w:autoSpaceDN w:val="0"/>
              <w:adjustRightInd w:val="0"/>
              <w:spacing w:before="120" w:after="120"/>
              <w:rPr>
                <w:rFonts w:ascii="Garamond" w:hAnsi="Garamond" w:cs="Helvetica"/>
                <w:sz w:val="20"/>
              </w:rPr>
            </w:pPr>
            <w:r w:rsidRPr="00E73DF8">
              <w:rPr>
                <w:rFonts w:ascii="Garamond" w:hAnsi="Garamond" w:cs="Helvetica"/>
                <w:sz w:val="20"/>
              </w:rPr>
              <w:fldChar w:fldCharType="begin">
                <w:ffData>
                  <w:name w:val="CaseACocher27"/>
                  <w:enabled/>
                  <w:calcOnExit w:val="0"/>
                  <w:checkBox>
                    <w:sizeAuto/>
                    <w:default w:val="0"/>
                  </w:checkBox>
                </w:ffData>
              </w:fldChar>
            </w:r>
            <w:bookmarkStart w:id="126" w:name="CaseACocher27"/>
            <w:r w:rsidRPr="00E73DF8">
              <w:rPr>
                <w:rFonts w:ascii="Garamond" w:hAnsi="Garamond" w:cs="Helvetica"/>
                <w:sz w:val="20"/>
              </w:rPr>
              <w:instrText xml:space="preserve"> FORMCHECKBOX </w:instrText>
            </w:r>
            <w:r w:rsidRPr="00E73DF8">
              <w:rPr>
                <w:rFonts w:ascii="Garamond" w:hAnsi="Garamond" w:cs="Helvetica"/>
                <w:sz w:val="20"/>
              </w:rPr>
            </w:r>
            <w:r w:rsidRPr="00E73DF8">
              <w:rPr>
                <w:rFonts w:ascii="Garamond" w:hAnsi="Garamond" w:cs="Helvetica"/>
                <w:sz w:val="20"/>
              </w:rPr>
              <w:fldChar w:fldCharType="separate"/>
            </w:r>
            <w:r w:rsidRPr="00E73DF8">
              <w:rPr>
                <w:rFonts w:ascii="Garamond" w:hAnsi="Garamond" w:cs="Helvetica"/>
                <w:sz w:val="20"/>
              </w:rPr>
              <w:fldChar w:fldCharType="end"/>
            </w:r>
            <w:bookmarkEnd w:id="126"/>
            <w:r w:rsidR="004E4F72">
              <w:rPr>
                <w:rFonts w:ascii="Garamond" w:hAnsi="Garamond" w:cs="Helvetica"/>
                <w:sz w:val="20"/>
              </w:rPr>
              <w:tab/>
            </w:r>
            <w:r w:rsidRPr="00E73DF8">
              <w:rPr>
                <w:rFonts w:ascii="Garamond" w:hAnsi="Garamond" w:cs="Helvetica"/>
                <w:sz w:val="20"/>
              </w:rPr>
              <w:t>Affectation de personnel en permanence au chantier.</w:t>
            </w:r>
          </w:p>
          <w:p w14:paraId="2DEE06ED" w14:textId="77777777" w:rsidR="00970180" w:rsidRPr="00E73DF8" w:rsidRDefault="00970180" w:rsidP="004E4F72">
            <w:pPr>
              <w:autoSpaceDE w:val="0"/>
              <w:autoSpaceDN w:val="0"/>
              <w:adjustRightInd w:val="0"/>
              <w:ind w:left="714" w:hanging="700"/>
              <w:rPr>
                <w:rFonts w:ascii="Garamond" w:hAnsi="Garamond" w:cs="Helvetica"/>
                <w:sz w:val="20"/>
              </w:rPr>
            </w:pPr>
            <w:r w:rsidRPr="00E73DF8">
              <w:rPr>
                <w:rFonts w:ascii="Garamond" w:hAnsi="Garamond" w:cs="Helvetica"/>
                <w:sz w:val="20"/>
              </w:rPr>
              <w:fldChar w:fldCharType="begin">
                <w:ffData>
                  <w:name w:val="CaseACocher28"/>
                  <w:enabled/>
                  <w:calcOnExit w:val="0"/>
                  <w:checkBox>
                    <w:sizeAuto/>
                    <w:default w:val="0"/>
                  </w:checkBox>
                </w:ffData>
              </w:fldChar>
            </w:r>
            <w:bookmarkStart w:id="127" w:name="CaseACocher28"/>
            <w:r w:rsidRPr="00E73DF8">
              <w:rPr>
                <w:rFonts w:ascii="Garamond" w:hAnsi="Garamond" w:cs="Helvetica"/>
                <w:sz w:val="20"/>
              </w:rPr>
              <w:instrText xml:space="preserve"> FORMCHECKBOX </w:instrText>
            </w:r>
            <w:r w:rsidRPr="00E73DF8">
              <w:rPr>
                <w:rFonts w:ascii="Garamond" w:hAnsi="Garamond" w:cs="Helvetica"/>
                <w:sz w:val="20"/>
              </w:rPr>
            </w:r>
            <w:r w:rsidRPr="00E73DF8">
              <w:rPr>
                <w:rFonts w:ascii="Garamond" w:hAnsi="Garamond" w:cs="Helvetica"/>
                <w:sz w:val="20"/>
              </w:rPr>
              <w:fldChar w:fldCharType="separate"/>
            </w:r>
            <w:r w:rsidRPr="00E73DF8">
              <w:rPr>
                <w:rFonts w:ascii="Garamond" w:hAnsi="Garamond" w:cs="Helvetica"/>
                <w:sz w:val="20"/>
              </w:rPr>
              <w:fldChar w:fldCharType="end"/>
            </w:r>
            <w:bookmarkEnd w:id="127"/>
            <w:r w:rsidR="004E4F72">
              <w:rPr>
                <w:rFonts w:ascii="Garamond" w:hAnsi="Garamond" w:cs="Helvetica"/>
                <w:sz w:val="20"/>
              </w:rPr>
              <w:tab/>
            </w:r>
            <w:r w:rsidRPr="00E73DF8">
              <w:rPr>
                <w:rFonts w:ascii="Garamond" w:hAnsi="Garamond" w:cs="Helvetica"/>
                <w:sz w:val="20"/>
              </w:rPr>
              <w:t>Préparation des rapports et autres documents afin d’obtenir les autorisations et certificats requis par les lois</w:t>
            </w:r>
            <w:r w:rsidR="00881958" w:rsidRPr="00E73DF8">
              <w:rPr>
                <w:rFonts w:ascii="Garamond" w:hAnsi="Garamond" w:cs="Helvetica"/>
                <w:sz w:val="20"/>
              </w:rPr>
              <w:t xml:space="preserve"> </w:t>
            </w:r>
            <w:r w:rsidRPr="00E73DF8">
              <w:rPr>
                <w:rFonts w:ascii="Garamond" w:hAnsi="Garamond" w:cs="Helvetica"/>
                <w:sz w:val="20"/>
              </w:rPr>
              <w:t>et les règlements en vigueur.</w:t>
            </w:r>
          </w:p>
          <w:p w14:paraId="1F8C8858" w14:textId="77777777" w:rsidR="00970180" w:rsidRPr="00E73DF8" w:rsidRDefault="00970180" w:rsidP="00970180">
            <w:pPr>
              <w:autoSpaceDE w:val="0"/>
              <w:autoSpaceDN w:val="0"/>
              <w:adjustRightInd w:val="0"/>
              <w:spacing w:before="120" w:after="120"/>
              <w:rPr>
                <w:rFonts w:ascii="Garamond" w:hAnsi="Garamond" w:cs="Helvetica"/>
                <w:sz w:val="20"/>
              </w:rPr>
            </w:pPr>
            <w:r w:rsidRPr="00E73DF8">
              <w:rPr>
                <w:rFonts w:ascii="Garamond" w:hAnsi="Garamond" w:cs="Helvetica"/>
                <w:sz w:val="20"/>
              </w:rPr>
              <w:fldChar w:fldCharType="begin">
                <w:ffData>
                  <w:name w:val="CaseACocher29"/>
                  <w:enabled/>
                  <w:calcOnExit w:val="0"/>
                  <w:checkBox>
                    <w:sizeAuto/>
                    <w:default w:val="0"/>
                  </w:checkBox>
                </w:ffData>
              </w:fldChar>
            </w:r>
            <w:bookmarkStart w:id="128" w:name="CaseACocher29"/>
            <w:r w:rsidRPr="00E73DF8">
              <w:rPr>
                <w:rFonts w:ascii="Garamond" w:hAnsi="Garamond" w:cs="Helvetica"/>
                <w:sz w:val="20"/>
              </w:rPr>
              <w:instrText xml:space="preserve"> FORMCHECKBOX </w:instrText>
            </w:r>
            <w:r w:rsidRPr="00E73DF8">
              <w:rPr>
                <w:rFonts w:ascii="Garamond" w:hAnsi="Garamond" w:cs="Helvetica"/>
                <w:sz w:val="20"/>
              </w:rPr>
            </w:r>
            <w:r w:rsidRPr="00E73DF8">
              <w:rPr>
                <w:rFonts w:ascii="Garamond" w:hAnsi="Garamond" w:cs="Helvetica"/>
                <w:sz w:val="20"/>
              </w:rPr>
              <w:fldChar w:fldCharType="separate"/>
            </w:r>
            <w:r w:rsidRPr="00E73DF8">
              <w:rPr>
                <w:rFonts w:ascii="Garamond" w:hAnsi="Garamond" w:cs="Helvetica"/>
                <w:sz w:val="20"/>
              </w:rPr>
              <w:fldChar w:fldCharType="end"/>
            </w:r>
            <w:bookmarkEnd w:id="128"/>
            <w:r w:rsidR="004E4F72">
              <w:rPr>
                <w:rFonts w:ascii="Garamond" w:hAnsi="Garamond" w:cs="Helvetica"/>
                <w:sz w:val="20"/>
              </w:rPr>
              <w:tab/>
            </w:r>
            <w:r w:rsidRPr="00E73DF8">
              <w:rPr>
                <w:rFonts w:ascii="Garamond" w:hAnsi="Garamond" w:cs="Helvetica"/>
                <w:sz w:val="20"/>
              </w:rPr>
              <w:t>Préparation des formulaires de subvention ou de remise tel</w:t>
            </w:r>
            <w:r w:rsidR="00881958" w:rsidRPr="00E73DF8">
              <w:rPr>
                <w:rFonts w:ascii="Garamond" w:hAnsi="Garamond" w:cs="Helvetica"/>
                <w:sz w:val="20"/>
              </w:rPr>
              <w:t>s</w:t>
            </w:r>
            <w:r w:rsidRPr="00E73DF8">
              <w:rPr>
                <w:rFonts w:ascii="Garamond" w:hAnsi="Garamond" w:cs="Helvetica"/>
                <w:sz w:val="20"/>
              </w:rPr>
              <w:t xml:space="preserve"> ceux d’Hydro-Québec.</w:t>
            </w:r>
          </w:p>
          <w:p w14:paraId="6D574E11" w14:textId="77777777" w:rsidR="00970180" w:rsidRPr="00E73DF8" w:rsidRDefault="00970180" w:rsidP="00970180">
            <w:pPr>
              <w:autoSpaceDE w:val="0"/>
              <w:autoSpaceDN w:val="0"/>
              <w:adjustRightInd w:val="0"/>
              <w:spacing w:before="120" w:after="120"/>
              <w:rPr>
                <w:rFonts w:ascii="Garamond" w:hAnsi="Garamond" w:cs="Helvetica"/>
                <w:sz w:val="20"/>
              </w:rPr>
            </w:pPr>
            <w:r w:rsidRPr="00E73DF8">
              <w:rPr>
                <w:rFonts w:ascii="Garamond" w:hAnsi="Garamond" w:cs="Helvetica"/>
                <w:sz w:val="20"/>
              </w:rPr>
              <w:fldChar w:fldCharType="begin">
                <w:ffData>
                  <w:name w:val="CaseACocher30"/>
                  <w:enabled/>
                  <w:calcOnExit w:val="0"/>
                  <w:checkBox>
                    <w:sizeAuto/>
                    <w:default w:val="0"/>
                  </w:checkBox>
                </w:ffData>
              </w:fldChar>
            </w:r>
            <w:bookmarkStart w:id="129" w:name="CaseACocher30"/>
            <w:r w:rsidRPr="00E73DF8">
              <w:rPr>
                <w:rFonts w:ascii="Garamond" w:hAnsi="Garamond" w:cs="Helvetica"/>
                <w:sz w:val="20"/>
              </w:rPr>
              <w:instrText xml:space="preserve"> FORMCHECKBOX </w:instrText>
            </w:r>
            <w:r w:rsidRPr="00E73DF8">
              <w:rPr>
                <w:rFonts w:ascii="Garamond" w:hAnsi="Garamond" w:cs="Helvetica"/>
                <w:sz w:val="20"/>
              </w:rPr>
            </w:r>
            <w:r w:rsidRPr="00E73DF8">
              <w:rPr>
                <w:rFonts w:ascii="Garamond" w:hAnsi="Garamond" w:cs="Helvetica"/>
                <w:sz w:val="20"/>
              </w:rPr>
              <w:fldChar w:fldCharType="separate"/>
            </w:r>
            <w:r w:rsidRPr="00E73DF8">
              <w:rPr>
                <w:rFonts w:ascii="Garamond" w:hAnsi="Garamond" w:cs="Helvetica"/>
                <w:sz w:val="20"/>
              </w:rPr>
              <w:fldChar w:fldCharType="end"/>
            </w:r>
            <w:bookmarkEnd w:id="129"/>
            <w:r w:rsidR="004E4F72">
              <w:rPr>
                <w:rFonts w:ascii="Garamond" w:hAnsi="Garamond" w:cs="Helvetica"/>
                <w:sz w:val="20"/>
              </w:rPr>
              <w:tab/>
            </w:r>
            <w:r w:rsidRPr="00E73DF8">
              <w:rPr>
                <w:rFonts w:ascii="Garamond" w:hAnsi="Garamond" w:cs="Helvetica"/>
                <w:sz w:val="20"/>
              </w:rPr>
              <w:t>Autres</w:t>
            </w:r>
            <w:r w:rsidR="00667F3F">
              <w:rPr>
                <w:rFonts w:ascii="Garamond" w:hAnsi="Garamond" w:cs="Helvetica"/>
                <w:sz w:val="20"/>
              </w:rPr>
              <w:t>,</w:t>
            </w:r>
            <w:r w:rsidR="00667F3F" w:rsidRPr="00E73DF8">
              <w:rPr>
                <w:rFonts w:ascii="Garamond" w:hAnsi="Garamond" w:cs="Helvetica"/>
                <w:sz w:val="20"/>
              </w:rPr>
              <w:t xml:space="preserve"> précisez</w:t>
            </w:r>
            <w:r w:rsidRPr="00E73DF8">
              <w:rPr>
                <w:rFonts w:ascii="Garamond" w:hAnsi="Garamond" w:cs="Helvetica"/>
                <w:sz w:val="20"/>
              </w:rPr>
              <w:t xml:space="preserve"> :</w:t>
            </w:r>
          </w:p>
        </w:tc>
      </w:tr>
      <w:tr w:rsidR="00970180" w:rsidRPr="00E73DF8" w14:paraId="263A9BCC" w14:textId="77777777" w:rsidTr="006E7332">
        <w:trPr>
          <w:trHeight w:val="350"/>
        </w:trPr>
        <w:tc>
          <w:tcPr>
            <w:tcW w:w="9734" w:type="dxa"/>
            <w:gridSpan w:val="2"/>
            <w:tcBorders>
              <w:top w:val="single" w:sz="4" w:space="0" w:color="auto"/>
              <w:left w:val="single" w:sz="4" w:space="0" w:color="auto"/>
              <w:bottom w:val="single" w:sz="4" w:space="0" w:color="auto"/>
              <w:right w:val="single" w:sz="4" w:space="0" w:color="auto"/>
            </w:tcBorders>
            <w:shd w:val="clear" w:color="auto" w:fill="F3F3F3"/>
            <w:vAlign w:val="center"/>
          </w:tcPr>
          <w:p w14:paraId="39C06DA1" w14:textId="77777777" w:rsidR="00970180" w:rsidRPr="00E73DF8" w:rsidRDefault="00970180" w:rsidP="00135834">
            <w:pPr>
              <w:tabs>
                <w:tab w:val="left" w:pos="575"/>
              </w:tabs>
              <w:rPr>
                <w:rFonts w:ascii="Garamond" w:hAnsi="Garamond" w:cs="Arial"/>
                <w:b/>
                <w:bCs/>
                <w:sz w:val="20"/>
              </w:rPr>
            </w:pPr>
            <w:r w:rsidRPr="00E73DF8">
              <w:rPr>
                <w:rFonts w:ascii="Garamond" w:hAnsi="Garamond"/>
                <w:sz w:val="20"/>
              </w:rPr>
              <w:br w:type="page"/>
            </w:r>
            <w:r w:rsidRPr="00E73DF8">
              <w:rPr>
                <w:rFonts w:ascii="Garamond" w:hAnsi="Garamond" w:cs="Arial"/>
                <w:b/>
                <w:bCs/>
                <w:sz w:val="20"/>
              </w:rPr>
              <w:t>4</w:t>
            </w:r>
            <w:r w:rsidR="00CF67B1">
              <w:rPr>
                <w:rFonts w:ascii="Garamond" w:hAnsi="Garamond" w:cs="Arial"/>
                <w:b/>
                <w:bCs/>
                <w:sz w:val="20"/>
              </w:rPr>
              <w:t>,</w:t>
            </w:r>
            <w:r w:rsidRPr="00E73DF8">
              <w:rPr>
                <w:rFonts w:ascii="Garamond" w:hAnsi="Garamond" w:cs="Arial"/>
                <w:b/>
                <w:bCs/>
                <w:sz w:val="20"/>
              </w:rPr>
              <w:t>5</w:t>
            </w:r>
            <w:r w:rsidR="00B2567A" w:rsidRPr="00E73DF8">
              <w:rPr>
                <w:rFonts w:ascii="Garamond" w:hAnsi="Garamond" w:cs="Arial"/>
                <w:b/>
                <w:bCs/>
                <w:sz w:val="20"/>
              </w:rPr>
              <w:tab/>
            </w:r>
            <w:r w:rsidRPr="00E73DF8">
              <w:rPr>
                <w:rFonts w:ascii="Garamond" w:hAnsi="Garamond" w:cs="Arial"/>
                <w:b/>
                <w:bCs/>
                <w:sz w:val="20"/>
              </w:rPr>
              <w:t xml:space="preserve">Exigences relatives au </w:t>
            </w:r>
            <w:r w:rsidR="00D52C6B" w:rsidRPr="00E73DF8">
              <w:rPr>
                <w:rFonts w:ascii="Garamond" w:hAnsi="Garamond" w:cs="Arial"/>
                <w:b/>
                <w:bCs/>
                <w:sz w:val="20"/>
              </w:rPr>
              <w:t>p</w:t>
            </w:r>
            <w:r w:rsidRPr="00E73DF8">
              <w:rPr>
                <w:rFonts w:ascii="Garamond" w:hAnsi="Garamond" w:cs="Arial"/>
                <w:b/>
                <w:bCs/>
                <w:sz w:val="20"/>
              </w:rPr>
              <w:t xml:space="preserve">restataire de services et aux </w:t>
            </w:r>
            <w:r w:rsidR="00135834">
              <w:rPr>
                <w:rFonts w:ascii="Garamond" w:hAnsi="Garamond" w:cs="Arial"/>
                <w:b/>
                <w:bCs/>
                <w:sz w:val="20"/>
              </w:rPr>
              <w:t>personnes</w:t>
            </w:r>
            <w:r w:rsidR="00135834" w:rsidRPr="00E73DF8">
              <w:rPr>
                <w:rFonts w:ascii="Garamond" w:hAnsi="Garamond" w:cs="Arial"/>
                <w:b/>
                <w:bCs/>
                <w:sz w:val="20"/>
              </w:rPr>
              <w:t xml:space="preserve"> </w:t>
            </w:r>
            <w:r w:rsidRPr="00E73DF8">
              <w:rPr>
                <w:rFonts w:ascii="Garamond" w:hAnsi="Garamond" w:cs="Arial"/>
                <w:b/>
                <w:bCs/>
                <w:sz w:val="20"/>
              </w:rPr>
              <w:t>attitrées au mandat</w:t>
            </w:r>
          </w:p>
        </w:tc>
      </w:tr>
      <w:tr w:rsidR="00970180" w:rsidRPr="00E73DF8" w14:paraId="5557FB79" w14:textId="77777777" w:rsidTr="006E7332">
        <w:trPr>
          <w:trHeight w:val="765"/>
        </w:trPr>
        <w:tc>
          <w:tcPr>
            <w:tcW w:w="9734" w:type="dxa"/>
            <w:gridSpan w:val="2"/>
            <w:tcBorders>
              <w:top w:val="single" w:sz="4" w:space="0" w:color="auto"/>
              <w:left w:val="single" w:sz="4" w:space="0" w:color="auto"/>
              <w:bottom w:val="single" w:sz="4" w:space="0" w:color="auto"/>
              <w:right w:val="single" w:sz="4" w:space="0" w:color="auto"/>
            </w:tcBorders>
          </w:tcPr>
          <w:p w14:paraId="3177A093" w14:textId="77777777" w:rsidR="00970180" w:rsidRPr="00E73DF8" w:rsidRDefault="00970180" w:rsidP="00970180">
            <w:pPr>
              <w:autoSpaceDE w:val="0"/>
              <w:autoSpaceDN w:val="0"/>
              <w:adjustRightInd w:val="0"/>
              <w:spacing w:before="120" w:after="120"/>
              <w:jc w:val="both"/>
              <w:rPr>
                <w:rFonts w:ascii="Garamond" w:hAnsi="Garamond" w:cs="Helvetica"/>
                <w:sz w:val="20"/>
              </w:rPr>
            </w:pPr>
            <w:r w:rsidRPr="00E73DF8">
              <w:rPr>
                <w:rFonts w:ascii="Garamond" w:hAnsi="Garamond" w:cs="Helvetica"/>
                <w:sz w:val="20"/>
              </w:rPr>
              <w:t>[</w:t>
            </w:r>
            <w:r w:rsidRPr="00E73DF8">
              <w:rPr>
                <w:rFonts w:ascii="Garamond" w:hAnsi="Garamond" w:cs="Helvetica"/>
                <w:color w:val="FF0000"/>
                <w:sz w:val="20"/>
              </w:rPr>
              <w:t>Indiquer le genre de compagnie et les exigences particulières telles que l’expérience du chargé de projet, de l’expert, etc.</w:t>
            </w:r>
            <w:r w:rsidRPr="00E73DF8">
              <w:rPr>
                <w:rFonts w:ascii="Garamond" w:hAnsi="Garamond" w:cs="Helvetica"/>
                <w:sz w:val="20"/>
              </w:rPr>
              <w:t>]</w:t>
            </w:r>
          </w:p>
        </w:tc>
      </w:tr>
      <w:tr w:rsidR="00970180" w:rsidRPr="00E73DF8" w14:paraId="48EC72F9" w14:textId="77777777" w:rsidTr="006E7332">
        <w:trPr>
          <w:trHeight w:val="350"/>
        </w:trPr>
        <w:tc>
          <w:tcPr>
            <w:tcW w:w="9734" w:type="dxa"/>
            <w:gridSpan w:val="2"/>
            <w:tcBorders>
              <w:top w:val="single" w:sz="4" w:space="0" w:color="auto"/>
              <w:left w:val="single" w:sz="4" w:space="0" w:color="auto"/>
              <w:bottom w:val="single" w:sz="4" w:space="0" w:color="auto"/>
              <w:right w:val="single" w:sz="4" w:space="0" w:color="auto"/>
            </w:tcBorders>
            <w:shd w:val="clear" w:color="auto" w:fill="F3F3F3"/>
            <w:vAlign w:val="center"/>
          </w:tcPr>
          <w:p w14:paraId="2B572328" w14:textId="77777777" w:rsidR="00970180" w:rsidRPr="00E73DF8" w:rsidRDefault="00970180" w:rsidP="00340062">
            <w:pPr>
              <w:tabs>
                <w:tab w:val="left" w:pos="575"/>
              </w:tabs>
              <w:rPr>
                <w:rFonts w:ascii="Garamond" w:hAnsi="Garamond" w:cs="Arial"/>
                <w:b/>
                <w:bCs/>
                <w:sz w:val="20"/>
              </w:rPr>
            </w:pPr>
            <w:r w:rsidRPr="00E73DF8">
              <w:rPr>
                <w:rFonts w:ascii="Garamond" w:hAnsi="Garamond"/>
                <w:sz w:val="20"/>
              </w:rPr>
              <w:br w:type="page"/>
            </w:r>
            <w:r w:rsidRPr="00E73DF8">
              <w:rPr>
                <w:rFonts w:ascii="Garamond" w:hAnsi="Garamond" w:cs="Arial"/>
                <w:b/>
                <w:bCs/>
                <w:sz w:val="20"/>
              </w:rPr>
              <w:t>4</w:t>
            </w:r>
            <w:r w:rsidR="00CF67B1">
              <w:rPr>
                <w:rFonts w:ascii="Garamond" w:hAnsi="Garamond" w:cs="Arial"/>
                <w:b/>
                <w:bCs/>
                <w:sz w:val="20"/>
              </w:rPr>
              <w:t>,</w:t>
            </w:r>
            <w:r w:rsidRPr="00E73DF8">
              <w:rPr>
                <w:rFonts w:ascii="Garamond" w:hAnsi="Garamond" w:cs="Arial"/>
                <w:b/>
                <w:bCs/>
                <w:sz w:val="20"/>
              </w:rPr>
              <w:t>6</w:t>
            </w:r>
            <w:r w:rsidR="00B2567A" w:rsidRPr="00E73DF8">
              <w:rPr>
                <w:rFonts w:ascii="Garamond" w:hAnsi="Garamond" w:cs="Arial"/>
                <w:b/>
                <w:bCs/>
                <w:sz w:val="20"/>
              </w:rPr>
              <w:tab/>
            </w:r>
            <w:r w:rsidR="00F17047" w:rsidRPr="00E73DF8">
              <w:rPr>
                <w:rFonts w:ascii="Garamond" w:hAnsi="Garamond" w:cs="Helvetica-Bold"/>
                <w:b/>
                <w:bCs/>
                <w:sz w:val="20"/>
              </w:rPr>
              <w:t>Présence de l’</w:t>
            </w:r>
            <w:r w:rsidR="004C354C">
              <w:rPr>
                <w:rFonts w:ascii="Garamond" w:hAnsi="Garamond" w:cs="Helvetica-Bold"/>
                <w:b/>
                <w:bCs/>
                <w:sz w:val="20"/>
              </w:rPr>
              <w:t>O</w:t>
            </w:r>
            <w:r w:rsidRPr="00E73DF8">
              <w:rPr>
                <w:rFonts w:ascii="Garamond" w:hAnsi="Garamond" w:cs="Helvetica-Bold"/>
                <w:b/>
                <w:bCs/>
                <w:sz w:val="20"/>
              </w:rPr>
              <w:t>rganisme sur le c</w:t>
            </w:r>
            <w:r w:rsidR="00F17047" w:rsidRPr="00E73DF8">
              <w:rPr>
                <w:rFonts w:ascii="Garamond" w:hAnsi="Garamond" w:cs="Helvetica-Bold"/>
                <w:b/>
                <w:bCs/>
                <w:sz w:val="20"/>
              </w:rPr>
              <w:t xml:space="preserve">hantier (chargé de projet </w:t>
            </w:r>
            <w:r w:rsidR="004E4F72">
              <w:rPr>
                <w:rFonts w:ascii="Garamond" w:hAnsi="Garamond" w:cs="Helvetica-Bold"/>
                <w:b/>
                <w:bCs/>
                <w:sz w:val="20"/>
              </w:rPr>
              <w:t>du centre de services de l’</w:t>
            </w:r>
            <w:r w:rsidR="00340062">
              <w:rPr>
                <w:rFonts w:ascii="Garamond" w:hAnsi="Garamond" w:cs="Helvetica-Bold"/>
                <w:b/>
                <w:bCs/>
                <w:sz w:val="20"/>
              </w:rPr>
              <w:t>O</w:t>
            </w:r>
            <w:r w:rsidR="004E4F72">
              <w:rPr>
                <w:rFonts w:ascii="Garamond" w:hAnsi="Garamond" w:cs="Helvetica-Bold"/>
                <w:b/>
                <w:bCs/>
                <w:sz w:val="20"/>
              </w:rPr>
              <w:t>rganisme</w:t>
            </w:r>
            <w:r w:rsidRPr="00E73DF8">
              <w:rPr>
                <w:rFonts w:ascii="Garamond" w:hAnsi="Garamond" w:cs="Helvetica-Bold"/>
                <w:b/>
                <w:bCs/>
                <w:sz w:val="20"/>
              </w:rPr>
              <w:t>)</w:t>
            </w:r>
          </w:p>
        </w:tc>
      </w:tr>
      <w:tr w:rsidR="00970180" w:rsidRPr="00E73DF8" w14:paraId="4E0C7CE7" w14:textId="77777777" w:rsidTr="006E7332">
        <w:trPr>
          <w:trHeight w:val="765"/>
        </w:trPr>
        <w:tc>
          <w:tcPr>
            <w:tcW w:w="9734" w:type="dxa"/>
            <w:gridSpan w:val="2"/>
            <w:tcBorders>
              <w:top w:val="single" w:sz="4" w:space="0" w:color="auto"/>
              <w:left w:val="single" w:sz="4" w:space="0" w:color="auto"/>
              <w:bottom w:val="single" w:sz="4" w:space="0" w:color="auto"/>
              <w:right w:val="single" w:sz="4" w:space="0" w:color="auto"/>
            </w:tcBorders>
          </w:tcPr>
          <w:p w14:paraId="32039233" w14:textId="77777777" w:rsidR="00970180" w:rsidRPr="00E73DF8" w:rsidRDefault="00970180" w:rsidP="004E4F72">
            <w:pPr>
              <w:autoSpaceDE w:val="0"/>
              <w:autoSpaceDN w:val="0"/>
              <w:adjustRightInd w:val="0"/>
              <w:spacing w:before="120" w:after="120"/>
              <w:ind w:right="166"/>
              <w:jc w:val="both"/>
              <w:rPr>
                <w:rFonts w:ascii="Garamond" w:hAnsi="Garamond" w:cs="Helvetica"/>
                <w:sz w:val="20"/>
              </w:rPr>
            </w:pPr>
            <w:r w:rsidRPr="00E73DF8">
              <w:rPr>
                <w:rFonts w:ascii="Garamond" w:hAnsi="Garamond" w:cs="Helvetica"/>
                <w:sz w:val="20"/>
              </w:rPr>
              <w:t>L’</w:t>
            </w:r>
            <w:r w:rsidR="00340062">
              <w:rPr>
                <w:rFonts w:ascii="Garamond" w:hAnsi="Garamond" w:cs="Helvetica"/>
                <w:sz w:val="20"/>
              </w:rPr>
              <w:t>O</w:t>
            </w:r>
            <w:r w:rsidRPr="00E73DF8">
              <w:rPr>
                <w:rFonts w:ascii="Garamond" w:hAnsi="Garamond" w:cs="Helvetica"/>
                <w:sz w:val="20"/>
              </w:rPr>
              <w:t xml:space="preserve">rganisme doit effectuer certaines visites sur le chantier. Il pourra transmettre à l’occasion des informations au </w:t>
            </w:r>
            <w:r w:rsidR="00D52C6B" w:rsidRPr="00E73DF8">
              <w:rPr>
                <w:rFonts w:ascii="Garamond" w:hAnsi="Garamond" w:cs="Helvetica"/>
                <w:sz w:val="20"/>
              </w:rPr>
              <w:t>p</w:t>
            </w:r>
            <w:r w:rsidRPr="00E73DF8">
              <w:rPr>
                <w:rFonts w:ascii="Garamond" w:hAnsi="Garamond" w:cs="Helvetica"/>
                <w:sz w:val="20"/>
              </w:rPr>
              <w:t>restataire de services, qui demeure néanmoins responsable de la communication avec l’entrepreneur et de la surveillance professionnelle durant la construction.</w:t>
            </w:r>
          </w:p>
        </w:tc>
      </w:tr>
    </w:tbl>
    <w:p w14:paraId="5020839B" w14:textId="77777777" w:rsidR="00970180" w:rsidRPr="00E73DF8" w:rsidRDefault="00970180" w:rsidP="00970180">
      <w:pPr>
        <w:rPr>
          <w:rFonts w:ascii="Garamond" w:hAnsi="Garamond"/>
          <w:sz w:val="20"/>
        </w:rPr>
      </w:pPr>
    </w:p>
    <w:tbl>
      <w:tblPr>
        <w:tblW w:w="9734" w:type="dxa"/>
        <w:tblInd w:w="70" w:type="dxa"/>
        <w:tblLayout w:type="fixed"/>
        <w:tblCellMar>
          <w:left w:w="70" w:type="dxa"/>
          <w:right w:w="70" w:type="dxa"/>
        </w:tblCellMar>
        <w:tblLook w:val="0000" w:firstRow="0" w:lastRow="0" w:firstColumn="0" w:lastColumn="0" w:noHBand="0" w:noVBand="0"/>
      </w:tblPr>
      <w:tblGrid>
        <w:gridCol w:w="537"/>
        <w:gridCol w:w="9197"/>
      </w:tblGrid>
      <w:tr w:rsidR="00970180" w:rsidRPr="00E73DF8" w14:paraId="780CBDFB" w14:textId="77777777" w:rsidTr="006E7332">
        <w:trPr>
          <w:trHeight w:val="242"/>
        </w:trPr>
        <w:tc>
          <w:tcPr>
            <w:tcW w:w="537" w:type="dxa"/>
            <w:tcBorders>
              <w:top w:val="single" w:sz="4" w:space="0" w:color="auto"/>
              <w:left w:val="single" w:sz="4" w:space="0" w:color="auto"/>
              <w:bottom w:val="single" w:sz="4" w:space="0" w:color="auto"/>
              <w:right w:val="single" w:sz="4" w:space="0" w:color="auto"/>
            </w:tcBorders>
            <w:shd w:val="clear" w:color="auto" w:fill="000000"/>
            <w:vAlign w:val="center"/>
          </w:tcPr>
          <w:p w14:paraId="0A65BB69" w14:textId="77777777" w:rsidR="00970180" w:rsidRPr="00E73DF8" w:rsidRDefault="00970180" w:rsidP="00970180">
            <w:pPr>
              <w:jc w:val="center"/>
              <w:rPr>
                <w:rFonts w:ascii="Garamond" w:hAnsi="Garamond" w:cs="Arial"/>
                <w:b/>
                <w:bCs/>
                <w:color w:val="FFFFFF"/>
                <w:sz w:val="20"/>
              </w:rPr>
            </w:pPr>
            <w:r w:rsidRPr="00E73DF8">
              <w:rPr>
                <w:rFonts w:ascii="Garamond" w:hAnsi="Garamond" w:cs="Arial"/>
                <w:b/>
                <w:bCs/>
                <w:color w:val="FFFFFF"/>
                <w:sz w:val="20"/>
              </w:rPr>
              <w:t>5</w:t>
            </w:r>
          </w:p>
        </w:tc>
        <w:tc>
          <w:tcPr>
            <w:tcW w:w="9197" w:type="dxa"/>
            <w:tcBorders>
              <w:top w:val="single" w:sz="4" w:space="0" w:color="auto"/>
              <w:left w:val="nil"/>
              <w:bottom w:val="single" w:sz="4" w:space="0" w:color="auto"/>
              <w:right w:val="single" w:sz="4" w:space="0" w:color="auto"/>
            </w:tcBorders>
            <w:shd w:val="clear" w:color="auto" w:fill="808080"/>
            <w:vAlign w:val="center"/>
          </w:tcPr>
          <w:p w14:paraId="7BD36669" w14:textId="77777777" w:rsidR="00970180" w:rsidRPr="00E73DF8" w:rsidRDefault="00970180" w:rsidP="001C361F">
            <w:pPr>
              <w:tabs>
                <w:tab w:val="left" w:pos="575"/>
              </w:tabs>
              <w:rPr>
                <w:rFonts w:ascii="Garamond" w:hAnsi="Garamond" w:cs="Arial"/>
                <w:b/>
                <w:bCs/>
                <w:color w:val="FFFFFF"/>
                <w:sz w:val="20"/>
              </w:rPr>
            </w:pPr>
            <w:r w:rsidRPr="00E73DF8">
              <w:rPr>
                <w:rFonts w:ascii="Garamond" w:hAnsi="Garamond" w:cs="Arial"/>
                <w:b/>
                <w:bCs/>
                <w:color w:val="FFFFFF"/>
                <w:sz w:val="20"/>
              </w:rPr>
              <w:t>Codes, lois, règlements et normes</w:t>
            </w:r>
          </w:p>
        </w:tc>
      </w:tr>
      <w:tr w:rsidR="00970180" w:rsidRPr="00E73DF8" w14:paraId="2B4DA19C" w14:textId="77777777" w:rsidTr="006E7332">
        <w:trPr>
          <w:trHeight w:val="737"/>
        </w:trPr>
        <w:tc>
          <w:tcPr>
            <w:tcW w:w="9734" w:type="dxa"/>
            <w:gridSpan w:val="2"/>
            <w:tcBorders>
              <w:top w:val="single" w:sz="4" w:space="0" w:color="auto"/>
              <w:left w:val="single" w:sz="4" w:space="0" w:color="auto"/>
              <w:bottom w:val="single" w:sz="4" w:space="0" w:color="auto"/>
              <w:right w:val="single" w:sz="4" w:space="0" w:color="auto"/>
            </w:tcBorders>
          </w:tcPr>
          <w:p w14:paraId="1BE13F7F" w14:textId="77777777" w:rsidR="00970180" w:rsidRPr="00E73DF8" w:rsidRDefault="00970180" w:rsidP="00432689">
            <w:pPr>
              <w:autoSpaceDE w:val="0"/>
              <w:autoSpaceDN w:val="0"/>
              <w:adjustRightInd w:val="0"/>
              <w:spacing w:before="120" w:after="120"/>
              <w:ind w:right="166"/>
              <w:jc w:val="both"/>
              <w:rPr>
                <w:rFonts w:ascii="Garamond" w:hAnsi="Garamond" w:cs="Helvetica"/>
                <w:sz w:val="20"/>
              </w:rPr>
            </w:pPr>
            <w:r w:rsidRPr="00E73DF8">
              <w:rPr>
                <w:rFonts w:ascii="Garamond" w:hAnsi="Garamond" w:cs="Helvetica"/>
                <w:sz w:val="20"/>
              </w:rPr>
              <w:t xml:space="preserve">Tous les travaux doivent être conformes à la plus récente édition du </w:t>
            </w:r>
            <w:r w:rsidRPr="00E73DF8">
              <w:rPr>
                <w:rFonts w:ascii="Garamond" w:hAnsi="Garamond" w:cs="Helvetica-Oblique"/>
                <w:i/>
                <w:iCs/>
                <w:sz w:val="20"/>
              </w:rPr>
              <w:t>Code de construction du Québec</w:t>
            </w:r>
            <w:r w:rsidRPr="00E73DF8">
              <w:rPr>
                <w:rFonts w:ascii="Garamond" w:hAnsi="Garamond" w:cs="Helvetica"/>
                <w:sz w:val="20"/>
              </w:rPr>
              <w:t xml:space="preserve">, à l’ensemble des lois et règlements applicables ainsi qu’au </w:t>
            </w:r>
            <w:r w:rsidR="00432689">
              <w:rPr>
                <w:rFonts w:ascii="Garamond" w:hAnsi="Garamond" w:cs="Helvetica"/>
                <w:sz w:val="20"/>
              </w:rPr>
              <w:t>C</w:t>
            </w:r>
            <w:r w:rsidRPr="00E73DF8">
              <w:rPr>
                <w:rFonts w:ascii="Garamond" w:hAnsi="Garamond" w:cs="Helvetica"/>
                <w:sz w:val="20"/>
              </w:rPr>
              <w:t xml:space="preserve">adre normatif de rénovation du </w:t>
            </w:r>
            <w:r w:rsidRPr="00E73DF8">
              <w:rPr>
                <w:rFonts w:ascii="Garamond" w:hAnsi="Garamond" w:cs="Helvetica-Oblique"/>
                <w:i/>
                <w:iCs/>
                <w:sz w:val="20"/>
              </w:rPr>
              <w:t>Guide des immeubles</w:t>
            </w:r>
            <w:r w:rsidRPr="00E73DF8">
              <w:rPr>
                <w:rFonts w:ascii="Garamond" w:hAnsi="Garamond" w:cs="Helvetica"/>
                <w:sz w:val="20"/>
              </w:rPr>
              <w:t>.</w:t>
            </w:r>
          </w:p>
        </w:tc>
      </w:tr>
    </w:tbl>
    <w:p w14:paraId="5C3DB988" w14:textId="77777777" w:rsidR="00881958" w:rsidRPr="00E73DF8" w:rsidRDefault="00881958" w:rsidP="00881958">
      <w:pPr>
        <w:rPr>
          <w:rFonts w:ascii="Garamond" w:hAnsi="Garamond"/>
          <w:sz w:val="20"/>
        </w:rPr>
      </w:pPr>
    </w:p>
    <w:p w14:paraId="47038AC5" w14:textId="77777777" w:rsidR="00881958" w:rsidRPr="00E73DF8" w:rsidRDefault="00881958" w:rsidP="00881958">
      <w:pPr>
        <w:rPr>
          <w:rFonts w:ascii="Garamond" w:hAnsi="Garamond"/>
          <w:sz w:val="20"/>
        </w:rPr>
      </w:pPr>
    </w:p>
    <w:p w14:paraId="6DEF84C6" w14:textId="77777777" w:rsidR="006B0181" w:rsidRPr="00E73DF8" w:rsidRDefault="00970180" w:rsidP="00881958">
      <w:pPr>
        <w:pStyle w:val="Titre1"/>
        <w:rPr>
          <w:rFonts w:ascii="Garamond" w:hAnsi="Garamond"/>
          <w:sz w:val="20"/>
        </w:rPr>
      </w:pPr>
      <w:r w:rsidRPr="00E73DF8">
        <w:rPr>
          <w:rFonts w:ascii="Garamond" w:hAnsi="Garamond"/>
          <w:sz w:val="20"/>
        </w:rPr>
        <w:br w:type="page"/>
      </w:r>
      <w:bookmarkStart w:id="130" w:name="_Toc500754998"/>
      <w:r w:rsidR="006B0181" w:rsidRPr="00E73DF8">
        <w:rPr>
          <w:rFonts w:ascii="Garamond" w:hAnsi="Garamond"/>
          <w:sz w:val="20"/>
        </w:rPr>
        <w:lastRenderedPageBreak/>
        <w:t xml:space="preserve">INSTRUCTIONS AUX </w:t>
      </w:r>
      <w:r w:rsidR="00923194" w:rsidRPr="00E73DF8">
        <w:rPr>
          <w:rFonts w:ascii="Garamond" w:hAnsi="Garamond"/>
          <w:sz w:val="20"/>
        </w:rPr>
        <w:t>PRESTATAIRE</w:t>
      </w:r>
      <w:r w:rsidR="00753F03" w:rsidRPr="00E73DF8">
        <w:rPr>
          <w:rFonts w:ascii="Garamond" w:hAnsi="Garamond"/>
          <w:sz w:val="20"/>
        </w:rPr>
        <w:t>S</w:t>
      </w:r>
      <w:r w:rsidR="00923194" w:rsidRPr="00E73DF8">
        <w:rPr>
          <w:rFonts w:ascii="Garamond" w:hAnsi="Garamond"/>
          <w:sz w:val="20"/>
        </w:rPr>
        <w:t xml:space="preserve"> DE SERVICES</w:t>
      </w:r>
      <w:bookmarkEnd w:id="130"/>
    </w:p>
    <w:p w14:paraId="18C59EA3" w14:textId="77777777" w:rsidR="00FA451F" w:rsidRPr="00E73DF8" w:rsidRDefault="00FA451F">
      <w:pPr>
        <w:pStyle w:val="Corpsdetexte"/>
        <w:rPr>
          <w:rFonts w:ascii="Garamond" w:hAnsi="Garamond"/>
          <w:sz w:val="20"/>
        </w:rPr>
      </w:pPr>
    </w:p>
    <w:p w14:paraId="70638CAF" w14:textId="77777777" w:rsidR="006B0181" w:rsidRPr="00E73DF8" w:rsidRDefault="006B0181">
      <w:pPr>
        <w:pStyle w:val="Corpsdetexte"/>
        <w:spacing w:before="120"/>
        <w:jc w:val="both"/>
        <w:rPr>
          <w:rFonts w:ascii="Garamond" w:hAnsi="Garamond"/>
          <w:sz w:val="20"/>
        </w:rPr>
      </w:pPr>
      <w:r w:rsidRPr="00E73DF8">
        <w:rPr>
          <w:rFonts w:ascii="Garamond" w:hAnsi="Garamond"/>
          <w:sz w:val="20"/>
        </w:rPr>
        <w:t xml:space="preserve">Les règles qui suivent ont pour objet d’uniformiser la présentation des soumissions pour </w:t>
      </w:r>
      <w:r w:rsidR="00E43376" w:rsidRPr="00E73DF8">
        <w:rPr>
          <w:rFonts w:ascii="Garamond" w:hAnsi="Garamond"/>
          <w:sz w:val="20"/>
        </w:rPr>
        <w:t xml:space="preserve">en </w:t>
      </w:r>
      <w:r w:rsidRPr="00E73DF8">
        <w:rPr>
          <w:rFonts w:ascii="Garamond" w:hAnsi="Garamond"/>
          <w:sz w:val="20"/>
        </w:rPr>
        <w:t>assurer</w:t>
      </w:r>
      <w:r w:rsidR="00527817" w:rsidRPr="00E73DF8">
        <w:rPr>
          <w:rFonts w:ascii="Garamond" w:hAnsi="Garamond"/>
          <w:sz w:val="20"/>
        </w:rPr>
        <w:t xml:space="preserve"> </w:t>
      </w:r>
      <w:r w:rsidR="00E43376" w:rsidRPr="00E73DF8">
        <w:rPr>
          <w:rFonts w:ascii="Garamond" w:hAnsi="Garamond"/>
          <w:sz w:val="20"/>
        </w:rPr>
        <w:t xml:space="preserve">un emploi simple et efficace et pour </w:t>
      </w:r>
      <w:r w:rsidRPr="00E73DF8">
        <w:rPr>
          <w:rFonts w:ascii="Garamond" w:hAnsi="Garamond"/>
          <w:sz w:val="20"/>
        </w:rPr>
        <w:t xml:space="preserve">aider le </w:t>
      </w:r>
      <w:r w:rsidR="00923194" w:rsidRPr="00E73DF8">
        <w:rPr>
          <w:rFonts w:ascii="Garamond" w:hAnsi="Garamond"/>
          <w:sz w:val="20"/>
        </w:rPr>
        <w:t>prestataire de services</w:t>
      </w:r>
      <w:r w:rsidRPr="00E73DF8">
        <w:rPr>
          <w:rFonts w:ascii="Garamond" w:hAnsi="Garamond"/>
          <w:sz w:val="20"/>
        </w:rPr>
        <w:t xml:space="preserve"> à préparer un </w:t>
      </w:r>
      <w:r w:rsidR="00A72D2F">
        <w:rPr>
          <w:rFonts w:ascii="Garamond" w:hAnsi="Garamond"/>
          <w:sz w:val="20"/>
        </w:rPr>
        <w:t>dossier</w:t>
      </w:r>
      <w:r w:rsidR="00A72D2F" w:rsidRPr="00E73DF8">
        <w:rPr>
          <w:rFonts w:ascii="Garamond" w:hAnsi="Garamond"/>
          <w:sz w:val="20"/>
        </w:rPr>
        <w:t xml:space="preserve"> </w:t>
      </w:r>
      <w:r w:rsidRPr="00E73DF8">
        <w:rPr>
          <w:rFonts w:ascii="Garamond" w:hAnsi="Garamond"/>
          <w:sz w:val="20"/>
        </w:rPr>
        <w:t>complet.</w:t>
      </w:r>
    </w:p>
    <w:p w14:paraId="3618FBA1" w14:textId="77777777" w:rsidR="00D2777E" w:rsidRDefault="00D2777E">
      <w:pPr>
        <w:pStyle w:val="Corpsdetexte"/>
        <w:rPr>
          <w:rFonts w:ascii="Garamond" w:hAnsi="Garamond"/>
          <w:sz w:val="20"/>
        </w:rPr>
      </w:pPr>
    </w:p>
    <w:p w14:paraId="777A123F" w14:textId="77777777" w:rsidR="002D15DE" w:rsidRPr="00E73DF8" w:rsidRDefault="002D15DE">
      <w:pPr>
        <w:pStyle w:val="Corpsdetexte"/>
        <w:rPr>
          <w:rFonts w:ascii="Garamond" w:hAnsi="Garamond"/>
          <w:sz w:val="20"/>
        </w:rPr>
      </w:pPr>
    </w:p>
    <w:p w14:paraId="211AF506" w14:textId="77777777" w:rsidR="007B03AE" w:rsidRPr="00E73DF8" w:rsidRDefault="007B03AE" w:rsidP="00601486">
      <w:pPr>
        <w:pStyle w:val="Titre2"/>
        <w:rPr>
          <w:rFonts w:ascii="Garamond" w:hAnsi="Garamond"/>
          <w:sz w:val="20"/>
        </w:rPr>
      </w:pPr>
      <w:bookmarkStart w:id="131" w:name="_Toc500754999"/>
      <w:r w:rsidRPr="00E73DF8">
        <w:rPr>
          <w:rFonts w:ascii="Garamond" w:hAnsi="Garamond"/>
          <w:sz w:val="20"/>
        </w:rPr>
        <w:t>EXAMEN DES DOCUMENTS</w:t>
      </w:r>
      <w:bookmarkEnd w:id="131"/>
    </w:p>
    <w:p w14:paraId="22369DA8" w14:textId="77777777" w:rsidR="006B0181" w:rsidRPr="001D63EF" w:rsidRDefault="006B0181" w:rsidP="001D63EF">
      <w:pPr>
        <w:spacing w:after="120"/>
        <w:ind w:left="567"/>
        <w:jc w:val="both"/>
        <w:rPr>
          <w:rFonts w:ascii="Garamond" w:hAnsi="Garamond"/>
          <w:sz w:val="20"/>
        </w:rPr>
      </w:pPr>
      <w:r w:rsidRPr="001D63EF">
        <w:rPr>
          <w:rFonts w:ascii="Garamond" w:hAnsi="Garamond"/>
          <w:sz w:val="20"/>
        </w:rPr>
        <w:t xml:space="preserve">Le </w:t>
      </w:r>
      <w:r w:rsidR="00923194" w:rsidRPr="001D63EF">
        <w:rPr>
          <w:rFonts w:ascii="Garamond" w:hAnsi="Garamond"/>
          <w:sz w:val="20"/>
        </w:rPr>
        <w:t>prestataire de services</w:t>
      </w:r>
      <w:r w:rsidRPr="001D63EF">
        <w:rPr>
          <w:rFonts w:ascii="Garamond" w:hAnsi="Garamond"/>
          <w:sz w:val="20"/>
        </w:rPr>
        <w:t xml:space="preserve"> doit examiner attentivement les documents d’appel d’offres et il </w:t>
      </w:r>
      <w:r w:rsidR="00D15605" w:rsidRPr="001D63EF">
        <w:rPr>
          <w:rFonts w:ascii="Garamond" w:hAnsi="Garamond"/>
          <w:sz w:val="20"/>
        </w:rPr>
        <w:t>a la</w:t>
      </w:r>
      <w:r w:rsidRPr="001D63EF">
        <w:rPr>
          <w:rFonts w:ascii="Garamond" w:hAnsi="Garamond"/>
          <w:sz w:val="20"/>
        </w:rPr>
        <w:t xml:space="preserve"> responsabilité de se renseigner sur l’objet et les exigences du contrat.</w:t>
      </w:r>
    </w:p>
    <w:p w14:paraId="244AEB88" w14:textId="77777777" w:rsidR="006B0181" w:rsidRPr="001D63EF" w:rsidRDefault="006B0181" w:rsidP="001D63EF">
      <w:pPr>
        <w:spacing w:after="120"/>
        <w:ind w:left="567"/>
        <w:jc w:val="both"/>
        <w:rPr>
          <w:rFonts w:ascii="Garamond" w:hAnsi="Garamond"/>
          <w:sz w:val="20"/>
        </w:rPr>
      </w:pPr>
      <w:r w:rsidRPr="001D63EF">
        <w:rPr>
          <w:rFonts w:ascii="Garamond" w:hAnsi="Garamond"/>
          <w:sz w:val="20"/>
        </w:rPr>
        <w:t xml:space="preserve">Par l’envoi de sa soumission, le </w:t>
      </w:r>
      <w:r w:rsidR="00923194" w:rsidRPr="001D63EF">
        <w:rPr>
          <w:rFonts w:ascii="Garamond" w:hAnsi="Garamond"/>
          <w:sz w:val="20"/>
        </w:rPr>
        <w:t>prestataire de services</w:t>
      </w:r>
      <w:r w:rsidR="00764253" w:rsidRPr="001D63EF">
        <w:rPr>
          <w:rFonts w:ascii="Garamond" w:hAnsi="Garamond"/>
          <w:sz w:val="20"/>
        </w:rPr>
        <w:t xml:space="preserve"> </w:t>
      </w:r>
      <w:r w:rsidRPr="001D63EF">
        <w:rPr>
          <w:rFonts w:ascii="Garamond" w:hAnsi="Garamond"/>
          <w:sz w:val="20"/>
        </w:rPr>
        <w:t>reconnaît avoir pris connaissance des documents d’appel d’offres et en accepte les clauses, charges et conditions.</w:t>
      </w:r>
    </w:p>
    <w:p w14:paraId="693A8E68" w14:textId="77777777" w:rsidR="006B0181" w:rsidRPr="001D63EF" w:rsidRDefault="006B20A0" w:rsidP="001D63EF">
      <w:pPr>
        <w:spacing w:after="120"/>
        <w:ind w:left="567"/>
        <w:jc w:val="both"/>
        <w:rPr>
          <w:rFonts w:ascii="Garamond" w:hAnsi="Garamond"/>
          <w:sz w:val="20"/>
        </w:rPr>
      </w:pPr>
      <w:r w:rsidRPr="001D63EF">
        <w:rPr>
          <w:rFonts w:ascii="Garamond" w:hAnsi="Garamond"/>
          <w:sz w:val="20"/>
        </w:rPr>
        <w:t>Aucun renseignement verbal ne peut changer les termes des documents d’appel d’offres ou de la soumission.</w:t>
      </w:r>
    </w:p>
    <w:p w14:paraId="067608FF" w14:textId="77777777" w:rsidR="00897F85" w:rsidRPr="001D63EF" w:rsidRDefault="006B0181" w:rsidP="001D63EF">
      <w:pPr>
        <w:spacing w:after="120"/>
        <w:ind w:left="567"/>
        <w:jc w:val="both"/>
        <w:rPr>
          <w:rFonts w:ascii="Garamond" w:hAnsi="Garamond"/>
          <w:sz w:val="20"/>
        </w:rPr>
      </w:pPr>
      <w:r w:rsidRPr="001D63EF">
        <w:rPr>
          <w:rFonts w:ascii="Garamond" w:hAnsi="Garamond"/>
          <w:sz w:val="20"/>
        </w:rPr>
        <w:t xml:space="preserve">Le </w:t>
      </w:r>
      <w:r w:rsidR="00923194" w:rsidRPr="001D63EF">
        <w:rPr>
          <w:rFonts w:ascii="Garamond" w:hAnsi="Garamond"/>
          <w:sz w:val="20"/>
        </w:rPr>
        <w:t>prestataire de services</w:t>
      </w:r>
      <w:r w:rsidRPr="001D63EF">
        <w:rPr>
          <w:rFonts w:ascii="Garamond" w:hAnsi="Garamond"/>
          <w:sz w:val="20"/>
        </w:rPr>
        <w:t xml:space="preserve"> qui désire obtenir des renseignements complémentaires</w:t>
      </w:r>
      <w:r w:rsidR="004E52E9" w:rsidRPr="004E52E9">
        <w:rPr>
          <w:rFonts w:ascii="Garamond" w:hAnsi="Garamond"/>
          <w:sz w:val="20"/>
        </w:rPr>
        <w:t xml:space="preserve"> </w:t>
      </w:r>
      <w:r w:rsidR="004E52E9">
        <w:rPr>
          <w:rFonts w:ascii="Garamond" w:hAnsi="Garamond"/>
          <w:sz w:val="20"/>
        </w:rPr>
        <w:t>sur</w:t>
      </w:r>
      <w:r w:rsidR="004E52E9" w:rsidRPr="001D63EF">
        <w:rPr>
          <w:rFonts w:ascii="Garamond" w:hAnsi="Garamond"/>
          <w:sz w:val="20"/>
        </w:rPr>
        <w:t xml:space="preserve"> les documents d’appel d’offres</w:t>
      </w:r>
      <w:r w:rsidRPr="001D63EF">
        <w:rPr>
          <w:rFonts w:ascii="Garamond" w:hAnsi="Garamond"/>
          <w:sz w:val="20"/>
        </w:rPr>
        <w:t xml:space="preserve">, qui </w:t>
      </w:r>
      <w:r w:rsidR="004E52E9">
        <w:rPr>
          <w:rFonts w:ascii="Garamond" w:hAnsi="Garamond"/>
          <w:sz w:val="20"/>
        </w:rPr>
        <w:t xml:space="preserve">y </w:t>
      </w:r>
      <w:r w:rsidRPr="001D63EF">
        <w:rPr>
          <w:rFonts w:ascii="Garamond" w:hAnsi="Garamond"/>
          <w:sz w:val="20"/>
        </w:rPr>
        <w:t>trouve des ambiguïtés, des oublis</w:t>
      </w:r>
      <w:r w:rsidR="00D15605" w:rsidRPr="001D63EF">
        <w:rPr>
          <w:rFonts w:ascii="Garamond" w:hAnsi="Garamond"/>
          <w:sz w:val="20"/>
        </w:rPr>
        <w:t xml:space="preserve"> ou</w:t>
      </w:r>
      <w:r w:rsidRPr="001D63EF">
        <w:rPr>
          <w:rFonts w:ascii="Garamond" w:hAnsi="Garamond"/>
          <w:sz w:val="20"/>
        </w:rPr>
        <w:t xml:space="preserve"> des contradictions ou </w:t>
      </w:r>
      <w:r w:rsidR="00D15605" w:rsidRPr="001D63EF">
        <w:rPr>
          <w:rFonts w:ascii="Garamond" w:hAnsi="Garamond"/>
          <w:sz w:val="20"/>
        </w:rPr>
        <w:t xml:space="preserve">encore </w:t>
      </w:r>
      <w:r w:rsidRPr="001D63EF">
        <w:rPr>
          <w:rFonts w:ascii="Garamond" w:hAnsi="Garamond"/>
          <w:sz w:val="20"/>
        </w:rPr>
        <w:t>qui a des doutes sur la signification d</w:t>
      </w:r>
      <w:r w:rsidR="004E52E9">
        <w:rPr>
          <w:rFonts w:ascii="Garamond" w:hAnsi="Garamond"/>
          <w:sz w:val="20"/>
        </w:rPr>
        <w:t>e leur</w:t>
      </w:r>
      <w:r w:rsidRPr="001D63EF">
        <w:rPr>
          <w:rFonts w:ascii="Garamond" w:hAnsi="Garamond"/>
          <w:sz w:val="20"/>
        </w:rPr>
        <w:t xml:space="preserve"> contenu doit soumettre ses questions au représentant </w:t>
      </w:r>
      <w:r w:rsidR="00405A5B" w:rsidRPr="001D63EF">
        <w:rPr>
          <w:rFonts w:ascii="Garamond" w:hAnsi="Garamond"/>
          <w:sz w:val="20"/>
        </w:rPr>
        <w:t>de l’</w:t>
      </w:r>
      <w:r w:rsidR="00F31CC3">
        <w:rPr>
          <w:rFonts w:ascii="Garamond" w:hAnsi="Garamond"/>
          <w:sz w:val="20"/>
        </w:rPr>
        <w:t>O</w:t>
      </w:r>
      <w:r w:rsidR="00405A5B" w:rsidRPr="001D63EF">
        <w:rPr>
          <w:rFonts w:ascii="Garamond" w:hAnsi="Garamond"/>
          <w:sz w:val="20"/>
        </w:rPr>
        <w:t>rganisme</w:t>
      </w:r>
      <w:r w:rsidR="003B324A" w:rsidRPr="001D63EF">
        <w:rPr>
          <w:rFonts w:ascii="Garamond" w:hAnsi="Garamond"/>
          <w:sz w:val="20"/>
        </w:rPr>
        <w:t xml:space="preserve"> avant la </w:t>
      </w:r>
      <w:r w:rsidRPr="001D63EF">
        <w:rPr>
          <w:rFonts w:ascii="Garamond" w:hAnsi="Garamond"/>
          <w:sz w:val="20"/>
        </w:rPr>
        <w:t xml:space="preserve">date </w:t>
      </w:r>
      <w:r w:rsidR="003B324A" w:rsidRPr="001D63EF">
        <w:rPr>
          <w:rFonts w:ascii="Garamond" w:hAnsi="Garamond"/>
          <w:sz w:val="20"/>
        </w:rPr>
        <w:t xml:space="preserve">et l’heure </w:t>
      </w:r>
      <w:r w:rsidRPr="001D63EF">
        <w:rPr>
          <w:rFonts w:ascii="Garamond" w:hAnsi="Garamond"/>
          <w:sz w:val="20"/>
        </w:rPr>
        <w:t xml:space="preserve">limites </w:t>
      </w:r>
      <w:r w:rsidR="00FD2E8C" w:rsidRPr="001D63EF">
        <w:rPr>
          <w:rFonts w:ascii="Garamond" w:hAnsi="Garamond"/>
          <w:sz w:val="20"/>
        </w:rPr>
        <w:t xml:space="preserve">pour la réception </w:t>
      </w:r>
      <w:r w:rsidRPr="001D63EF">
        <w:rPr>
          <w:rFonts w:ascii="Garamond" w:hAnsi="Garamond"/>
          <w:sz w:val="20"/>
        </w:rPr>
        <w:t xml:space="preserve">des </w:t>
      </w:r>
      <w:r w:rsidR="00197FE3" w:rsidRPr="001D63EF">
        <w:rPr>
          <w:rFonts w:ascii="Garamond" w:hAnsi="Garamond"/>
          <w:sz w:val="20"/>
        </w:rPr>
        <w:t>soumissions</w:t>
      </w:r>
      <w:r w:rsidRPr="001D63EF">
        <w:rPr>
          <w:rFonts w:ascii="Garamond" w:hAnsi="Garamond"/>
          <w:sz w:val="20"/>
        </w:rPr>
        <w:t xml:space="preserve">. Lorsque les renseignements demandés ou les questions soulevées concernent un </w:t>
      </w:r>
      <w:r w:rsidR="00D15605" w:rsidRPr="001D63EF">
        <w:rPr>
          <w:rFonts w:ascii="Garamond" w:hAnsi="Garamond"/>
          <w:sz w:val="20"/>
        </w:rPr>
        <w:t>point important</w:t>
      </w:r>
      <w:r w:rsidRPr="001D63EF">
        <w:rPr>
          <w:rFonts w:ascii="Garamond" w:hAnsi="Garamond"/>
          <w:sz w:val="20"/>
        </w:rPr>
        <w:t xml:space="preserve"> ou susceptible </w:t>
      </w:r>
      <w:r w:rsidR="00D15605" w:rsidRPr="001D63EF">
        <w:rPr>
          <w:rFonts w:ascii="Garamond" w:hAnsi="Garamond"/>
          <w:sz w:val="20"/>
        </w:rPr>
        <w:t>de modifier</w:t>
      </w:r>
      <w:r w:rsidRPr="001D63EF">
        <w:rPr>
          <w:rFonts w:ascii="Garamond" w:hAnsi="Garamond"/>
          <w:sz w:val="20"/>
        </w:rPr>
        <w:t xml:space="preserve"> la présentation des </w:t>
      </w:r>
      <w:r w:rsidR="00531C2D" w:rsidRPr="001D63EF">
        <w:rPr>
          <w:rFonts w:ascii="Garamond" w:hAnsi="Garamond"/>
          <w:sz w:val="20"/>
        </w:rPr>
        <w:t>soumissions</w:t>
      </w:r>
      <w:r w:rsidRPr="001D63EF">
        <w:rPr>
          <w:rFonts w:ascii="Garamond" w:hAnsi="Garamond"/>
          <w:sz w:val="20"/>
        </w:rPr>
        <w:t xml:space="preserve">, le représentant </w:t>
      </w:r>
      <w:r w:rsidR="00405A5B" w:rsidRPr="001D63EF">
        <w:rPr>
          <w:rFonts w:ascii="Garamond" w:hAnsi="Garamond"/>
          <w:sz w:val="20"/>
        </w:rPr>
        <w:t>de l’</w:t>
      </w:r>
      <w:r w:rsidR="00F31CC3">
        <w:rPr>
          <w:rFonts w:ascii="Garamond" w:hAnsi="Garamond"/>
          <w:sz w:val="20"/>
        </w:rPr>
        <w:t>O</w:t>
      </w:r>
      <w:r w:rsidR="00405A5B" w:rsidRPr="001D63EF">
        <w:rPr>
          <w:rFonts w:ascii="Garamond" w:hAnsi="Garamond"/>
          <w:sz w:val="20"/>
        </w:rPr>
        <w:t xml:space="preserve">rganisme </w:t>
      </w:r>
      <w:r w:rsidRPr="001D63EF">
        <w:rPr>
          <w:rFonts w:ascii="Garamond" w:hAnsi="Garamond"/>
          <w:sz w:val="20"/>
        </w:rPr>
        <w:t>transmet</w:t>
      </w:r>
      <w:r w:rsidR="0070281C" w:rsidRPr="001D63EF">
        <w:rPr>
          <w:rFonts w:ascii="Garamond" w:hAnsi="Garamond"/>
          <w:sz w:val="20"/>
        </w:rPr>
        <w:t xml:space="preserve"> </w:t>
      </w:r>
      <w:r w:rsidRPr="001D63EF">
        <w:rPr>
          <w:rFonts w:ascii="Garamond" w:hAnsi="Garamond"/>
          <w:sz w:val="20"/>
        </w:rPr>
        <w:t xml:space="preserve">toute l’information requise aux </w:t>
      </w:r>
      <w:r w:rsidR="00DC62AD" w:rsidRPr="001D63EF">
        <w:rPr>
          <w:rFonts w:ascii="Garamond" w:hAnsi="Garamond"/>
          <w:sz w:val="20"/>
        </w:rPr>
        <w:t>prestataires de services</w:t>
      </w:r>
      <w:r w:rsidRPr="001D63EF">
        <w:rPr>
          <w:rFonts w:ascii="Garamond" w:hAnsi="Garamond"/>
          <w:sz w:val="20"/>
        </w:rPr>
        <w:t xml:space="preserve"> </w:t>
      </w:r>
      <w:r w:rsidR="00FD2E8C" w:rsidRPr="001D63EF">
        <w:rPr>
          <w:rFonts w:ascii="Garamond" w:hAnsi="Garamond"/>
          <w:sz w:val="20"/>
        </w:rPr>
        <w:t xml:space="preserve">qui ont </w:t>
      </w:r>
      <w:r w:rsidR="00A52AB2" w:rsidRPr="001D63EF">
        <w:rPr>
          <w:rFonts w:ascii="Garamond" w:hAnsi="Garamond"/>
          <w:sz w:val="20"/>
        </w:rPr>
        <w:t>reçu</w:t>
      </w:r>
      <w:r w:rsidR="00FD2E8C" w:rsidRPr="001D63EF">
        <w:rPr>
          <w:rFonts w:ascii="Garamond" w:hAnsi="Garamond"/>
          <w:sz w:val="20"/>
        </w:rPr>
        <w:t xml:space="preserve"> les documents</w:t>
      </w:r>
      <w:r w:rsidR="00B72BFE" w:rsidRPr="001D63EF">
        <w:rPr>
          <w:rFonts w:ascii="Garamond" w:hAnsi="Garamond"/>
          <w:sz w:val="20"/>
        </w:rPr>
        <w:t xml:space="preserve">, </w:t>
      </w:r>
      <w:r w:rsidR="0070281C" w:rsidRPr="001D63EF">
        <w:rPr>
          <w:rFonts w:ascii="Garamond" w:hAnsi="Garamond"/>
          <w:sz w:val="20"/>
        </w:rPr>
        <w:t>au</w:t>
      </w:r>
      <w:r w:rsidR="004C354C">
        <w:rPr>
          <w:rFonts w:ascii="Garamond" w:hAnsi="Garamond"/>
          <w:sz w:val="20"/>
        </w:rPr>
        <w:t> </w:t>
      </w:r>
      <w:r w:rsidR="0070281C" w:rsidRPr="001D63EF">
        <w:rPr>
          <w:rFonts w:ascii="Garamond" w:hAnsi="Garamond"/>
          <w:sz w:val="20"/>
        </w:rPr>
        <w:t>moyen d’un addenda</w:t>
      </w:r>
      <w:r w:rsidRPr="001D63EF">
        <w:rPr>
          <w:rFonts w:ascii="Garamond" w:hAnsi="Garamond"/>
          <w:sz w:val="20"/>
        </w:rPr>
        <w:t>.</w:t>
      </w:r>
    </w:p>
    <w:p w14:paraId="7943D09C" w14:textId="77777777" w:rsidR="00285F5A" w:rsidRPr="001D63EF" w:rsidRDefault="00764253" w:rsidP="001D63EF">
      <w:pPr>
        <w:spacing w:after="120"/>
        <w:ind w:left="567"/>
        <w:jc w:val="both"/>
        <w:rPr>
          <w:rFonts w:ascii="Garamond" w:hAnsi="Garamond"/>
          <w:sz w:val="20"/>
        </w:rPr>
      </w:pPr>
      <w:r w:rsidRPr="001D63EF">
        <w:rPr>
          <w:rFonts w:ascii="Garamond" w:hAnsi="Garamond"/>
          <w:sz w:val="20"/>
        </w:rPr>
        <w:t>L’</w:t>
      </w:r>
      <w:r w:rsidR="00F31CC3">
        <w:rPr>
          <w:rFonts w:ascii="Garamond" w:hAnsi="Garamond"/>
          <w:sz w:val="20"/>
        </w:rPr>
        <w:t>O</w:t>
      </w:r>
      <w:r w:rsidRPr="001D63EF">
        <w:rPr>
          <w:rFonts w:ascii="Garamond" w:hAnsi="Garamond"/>
          <w:sz w:val="20"/>
        </w:rPr>
        <w:t>rganisme</w:t>
      </w:r>
      <w:r w:rsidR="00285F5A" w:rsidRPr="001D63EF">
        <w:rPr>
          <w:rFonts w:ascii="Garamond" w:hAnsi="Garamond"/>
          <w:sz w:val="20"/>
        </w:rPr>
        <w:t xml:space="preserve"> se réserve le droit </w:t>
      </w:r>
      <w:r w:rsidR="00D15605" w:rsidRPr="001D63EF">
        <w:rPr>
          <w:rFonts w:ascii="Garamond" w:hAnsi="Garamond"/>
          <w:sz w:val="20"/>
        </w:rPr>
        <w:t>de modifier les</w:t>
      </w:r>
      <w:r w:rsidR="00285F5A" w:rsidRPr="001D63EF">
        <w:rPr>
          <w:rFonts w:ascii="Garamond" w:hAnsi="Garamond"/>
          <w:sz w:val="20"/>
        </w:rPr>
        <w:t xml:space="preserve"> documents</w:t>
      </w:r>
      <w:r w:rsidR="003B324A" w:rsidRPr="001D63EF">
        <w:rPr>
          <w:rFonts w:ascii="Garamond" w:hAnsi="Garamond"/>
          <w:sz w:val="20"/>
        </w:rPr>
        <w:t xml:space="preserve"> d’appel d’offres avant la date et l’heure </w:t>
      </w:r>
      <w:r w:rsidR="00285F5A" w:rsidRPr="001D63EF">
        <w:rPr>
          <w:rFonts w:ascii="Garamond" w:hAnsi="Garamond"/>
          <w:sz w:val="20"/>
        </w:rPr>
        <w:t xml:space="preserve">limites pour la réception des soumissions et, le cas échéant, de </w:t>
      </w:r>
      <w:r w:rsidR="00D15605" w:rsidRPr="001D63EF">
        <w:rPr>
          <w:rFonts w:ascii="Garamond" w:hAnsi="Garamond"/>
          <w:sz w:val="20"/>
        </w:rPr>
        <w:t>changer</w:t>
      </w:r>
      <w:r w:rsidR="00285F5A" w:rsidRPr="001D63EF">
        <w:rPr>
          <w:rFonts w:ascii="Garamond" w:hAnsi="Garamond"/>
          <w:sz w:val="20"/>
        </w:rPr>
        <w:t xml:space="preserve"> la date limite de soumission. Les modifications deviennent partie intégrante des documents d’appel d’offres et sont transmises, au moyen d’un addenda, à tous les prestataires de services qui ont </w:t>
      </w:r>
      <w:r w:rsidR="00A52AB2" w:rsidRPr="001D63EF">
        <w:rPr>
          <w:rFonts w:ascii="Garamond" w:hAnsi="Garamond"/>
          <w:sz w:val="20"/>
        </w:rPr>
        <w:t>reçu</w:t>
      </w:r>
      <w:r w:rsidR="00285F5A" w:rsidRPr="001D63EF">
        <w:rPr>
          <w:rFonts w:ascii="Garamond" w:hAnsi="Garamond"/>
          <w:sz w:val="20"/>
        </w:rPr>
        <w:t xml:space="preserve"> les documents.</w:t>
      </w:r>
    </w:p>
    <w:p w14:paraId="39A6F6CB" w14:textId="77777777" w:rsidR="006B0181" w:rsidRPr="001D63EF" w:rsidRDefault="00285F5A" w:rsidP="001D63EF">
      <w:pPr>
        <w:spacing w:after="120"/>
        <w:ind w:left="567"/>
        <w:jc w:val="both"/>
        <w:rPr>
          <w:rFonts w:ascii="Garamond" w:hAnsi="Garamond"/>
          <w:sz w:val="20"/>
        </w:rPr>
      </w:pPr>
      <w:r w:rsidRPr="001D63EF">
        <w:rPr>
          <w:rFonts w:ascii="Garamond" w:hAnsi="Garamond"/>
          <w:sz w:val="20"/>
        </w:rPr>
        <w:t>Si un addenda est susceptible d’</w:t>
      </w:r>
      <w:r w:rsidR="00270490" w:rsidRPr="001D63EF">
        <w:rPr>
          <w:rFonts w:ascii="Garamond" w:hAnsi="Garamond"/>
          <w:sz w:val="20"/>
        </w:rPr>
        <w:t>influencer le montant des soumissions</w:t>
      </w:r>
      <w:r w:rsidRPr="001D63EF">
        <w:rPr>
          <w:rFonts w:ascii="Garamond" w:hAnsi="Garamond"/>
          <w:sz w:val="20"/>
        </w:rPr>
        <w:t>, il doit être transmis au moins sept</w:t>
      </w:r>
      <w:r w:rsidR="004C354C">
        <w:rPr>
          <w:rFonts w:ascii="Garamond" w:hAnsi="Garamond"/>
          <w:sz w:val="20"/>
        </w:rPr>
        <w:t> </w:t>
      </w:r>
      <w:r w:rsidR="002E69FA" w:rsidRPr="001D63EF">
        <w:rPr>
          <w:rFonts w:ascii="Garamond" w:hAnsi="Garamond"/>
          <w:sz w:val="20"/>
        </w:rPr>
        <w:t>(7)</w:t>
      </w:r>
      <w:r w:rsidR="004C354C">
        <w:rPr>
          <w:rFonts w:ascii="Garamond" w:hAnsi="Garamond"/>
          <w:sz w:val="20"/>
        </w:rPr>
        <w:t> </w:t>
      </w:r>
      <w:r w:rsidRPr="001D63EF">
        <w:rPr>
          <w:rFonts w:ascii="Garamond" w:hAnsi="Garamond"/>
          <w:sz w:val="20"/>
        </w:rPr>
        <w:t xml:space="preserve">jours avant la date limite </w:t>
      </w:r>
      <w:r w:rsidR="00813B93" w:rsidRPr="001D63EF">
        <w:rPr>
          <w:rFonts w:ascii="Garamond" w:hAnsi="Garamond"/>
          <w:sz w:val="20"/>
        </w:rPr>
        <w:t>pour la</w:t>
      </w:r>
      <w:r w:rsidRPr="001D63EF">
        <w:rPr>
          <w:rFonts w:ascii="Garamond" w:hAnsi="Garamond"/>
          <w:sz w:val="20"/>
        </w:rPr>
        <w:t xml:space="preserve"> réception des soumissions; si ce délai ne peut être respecté, </w:t>
      </w:r>
      <w:r w:rsidR="00270490" w:rsidRPr="001D63EF">
        <w:rPr>
          <w:rFonts w:ascii="Garamond" w:hAnsi="Garamond"/>
          <w:sz w:val="20"/>
        </w:rPr>
        <w:t>la</w:t>
      </w:r>
      <w:r w:rsidRPr="001D63EF">
        <w:rPr>
          <w:rFonts w:ascii="Garamond" w:hAnsi="Garamond"/>
          <w:sz w:val="20"/>
        </w:rPr>
        <w:t xml:space="preserve"> date doit être reportée d’autant de jours qu’il en faut pour </w:t>
      </w:r>
      <w:r w:rsidR="00813B93" w:rsidRPr="001D63EF">
        <w:rPr>
          <w:rFonts w:ascii="Garamond" w:hAnsi="Garamond"/>
          <w:sz w:val="20"/>
        </w:rPr>
        <w:t>qu’il le soit</w:t>
      </w:r>
      <w:r w:rsidRPr="001D63EF">
        <w:rPr>
          <w:rFonts w:ascii="Garamond" w:hAnsi="Garamond"/>
          <w:sz w:val="20"/>
        </w:rPr>
        <w:t>.</w:t>
      </w:r>
    </w:p>
    <w:p w14:paraId="5556A8FB" w14:textId="77777777" w:rsidR="00160F57" w:rsidRDefault="00160F57" w:rsidP="007010EC">
      <w:pPr>
        <w:pStyle w:val="Corpsdetexte"/>
        <w:ind w:left="1418" w:hanging="851"/>
        <w:jc w:val="both"/>
        <w:rPr>
          <w:rFonts w:ascii="Garamond" w:hAnsi="Garamond"/>
          <w:sz w:val="20"/>
        </w:rPr>
      </w:pPr>
    </w:p>
    <w:p w14:paraId="789D79D9" w14:textId="77777777" w:rsidR="001D63EF" w:rsidRPr="00E73DF8" w:rsidRDefault="001D63EF" w:rsidP="007010EC">
      <w:pPr>
        <w:pStyle w:val="Corpsdetexte"/>
        <w:ind w:left="1418" w:hanging="851"/>
        <w:jc w:val="both"/>
        <w:rPr>
          <w:rFonts w:ascii="Garamond" w:hAnsi="Garamond"/>
          <w:sz w:val="20"/>
        </w:rPr>
      </w:pPr>
    </w:p>
    <w:p w14:paraId="4C5883C6" w14:textId="77777777" w:rsidR="0085226A" w:rsidRPr="00E73DF8" w:rsidRDefault="00270490" w:rsidP="00601486">
      <w:pPr>
        <w:pStyle w:val="Titre2"/>
        <w:rPr>
          <w:rFonts w:ascii="Garamond" w:hAnsi="Garamond"/>
          <w:sz w:val="20"/>
        </w:rPr>
      </w:pPr>
      <w:bookmarkStart w:id="132" w:name="_Toc500755000"/>
      <w:r w:rsidRPr="00E73DF8">
        <w:rPr>
          <w:rFonts w:ascii="Garamond" w:hAnsi="Garamond"/>
          <w:sz w:val="20"/>
        </w:rPr>
        <w:t>PRÉPARATION</w:t>
      </w:r>
      <w:r w:rsidR="006B0181" w:rsidRPr="00E73DF8">
        <w:rPr>
          <w:rFonts w:ascii="Garamond" w:hAnsi="Garamond"/>
          <w:sz w:val="20"/>
        </w:rPr>
        <w:t xml:space="preserve"> DE LA SOUMISSION</w:t>
      </w:r>
      <w:bookmarkEnd w:id="132"/>
    </w:p>
    <w:p w14:paraId="7AC42C33" w14:textId="77777777" w:rsidR="006B0181" w:rsidRPr="001D63EF" w:rsidRDefault="006B0181" w:rsidP="001D63EF">
      <w:pPr>
        <w:spacing w:after="120"/>
        <w:ind w:left="567"/>
        <w:jc w:val="both"/>
        <w:rPr>
          <w:rFonts w:ascii="Garamond" w:hAnsi="Garamond"/>
          <w:sz w:val="20"/>
        </w:rPr>
      </w:pPr>
      <w:r w:rsidRPr="001D63EF">
        <w:rPr>
          <w:rFonts w:ascii="Garamond" w:hAnsi="Garamond"/>
          <w:sz w:val="20"/>
        </w:rPr>
        <w:t xml:space="preserve">En conformité avec </w:t>
      </w:r>
      <w:r w:rsidR="006B20A0" w:rsidRPr="001D63EF">
        <w:rPr>
          <w:rFonts w:ascii="Garamond" w:hAnsi="Garamond"/>
          <w:sz w:val="20"/>
        </w:rPr>
        <w:t>l’information inscrite dans le</w:t>
      </w:r>
      <w:r w:rsidR="00CF31BE" w:rsidRPr="001D63EF">
        <w:rPr>
          <w:rFonts w:ascii="Garamond" w:hAnsi="Garamond"/>
          <w:sz w:val="20"/>
        </w:rPr>
        <w:t>s</w:t>
      </w:r>
      <w:r w:rsidR="006B20A0" w:rsidRPr="001D63EF">
        <w:rPr>
          <w:rFonts w:ascii="Garamond" w:hAnsi="Garamond"/>
          <w:sz w:val="20"/>
        </w:rPr>
        <w:t xml:space="preserve"> </w:t>
      </w:r>
      <w:r w:rsidR="007E1EA3" w:rsidRPr="001D63EF">
        <w:rPr>
          <w:rFonts w:ascii="Garamond" w:hAnsi="Garamond"/>
          <w:sz w:val="20"/>
        </w:rPr>
        <w:t>f</w:t>
      </w:r>
      <w:r w:rsidR="006B20A0" w:rsidRPr="001D63EF">
        <w:rPr>
          <w:rFonts w:ascii="Garamond" w:hAnsi="Garamond"/>
          <w:sz w:val="20"/>
        </w:rPr>
        <w:t>ormulaire</w:t>
      </w:r>
      <w:r w:rsidR="00CF31BE" w:rsidRPr="001D63EF">
        <w:rPr>
          <w:rFonts w:ascii="Garamond" w:hAnsi="Garamond"/>
          <w:sz w:val="20"/>
        </w:rPr>
        <w:t>s</w:t>
      </w:r>
      <w:r w:rsidR="006B20A0" w:rsidRPr="001D63EF">
        <w:rPr>
          <w:rFonts w:ascii="Garamond" w:hAnsi="Garamond"/>
          <w:sz w:val="20"/>
        </w:rPr>
        <w:t xml:space="preserve"> </w:t>
      </w:r>
      <w:r w:rsidR="00CF31BE" w:rsidRPr="002D15DE">
        <w:rPr>
          <w:rFonts w:ascii="Garamond" w:hAnsi="Garamond"/>
          <w:i/>
          <w:sz w:val="20"/>
        </w:rPr>
        <w:t>Soumission</w:t>
      </w:r>
      <w:r w:rsidR="00CF31BE" w:rsidRPr="001D63EF">
        <w:rPr>
          <w:rFonts w:ascii="Garamond" w:hAnsi="Garamond"/>
          <w:sz w:val="20"/>
        </w:rPr>
        <w:t xml:space="preserve"> et</w:t>
      </w:r>
      <w:r w:rsidR="00303B47" w:rsidRPr="001D63EF">
        <w:rPr>
          <w:rFonts w:ascii="Garamond" w:hAnsi="Garamond"/>
          <w:sz w:val="20"/>
        </w:rPr>
        <w:t xml:space="preserve"> </w:t>
      </w:r>
      <w:r w:rsidR="00CF31BE" w:rsidRPr="002D15DE">
        <w:rPr>
          <w:rFonts w:ascii="Garamond" w:hAnsi="Garamond"/>
          <w:i/>
          <w:sz w:val="20"/>
        </w:rPr>
        <w:t>B</w:t>
      </w:r>
      <w:r w:rsidR="00303B47" w:rsidRPr="002D15DE">
        <w:rPr>
          <w:rFonts w:ascii="Garamond" w:hAnsi="Garamond"/>
          <w:i/>
          <w:sz w:val="20"/>
        </w:rPr>
        <w:t>ordereau de prix</w:t>
      </w:r>
      <w:r w:rsidR="007109C2" w:rsidRPr="002D15DE">
        <w:rPr>
          <w:rFonts w:ascii="Garamond" w:hAnsi="Garamond"/>
          <w:i/>
          <w:sz w:val="20"/>
        </w:rPr>
        <w:t xml:space="preserve"> pour services professionnels</w:t>
      </w:r>
      <w:r w:rsidRPr="001D63EF">
        <w:rPr>
          <w:rFonts w:ascii="Garamond" w:hAnsi="Garamond"/>
          <w:sz w:val="20"/>
        </w:rPr>
        <w:t xml:space="preserve">, le </w:t>
      </w:r>
      <w:r w:rsidR="00923194" w:rsidRPr="001D63EF">
        <w:rPr>
          <w:rFonts w:ascii="Garamond" w:hAnsi="Garamond"/>
          <w:sz w:val="20"/>
        </w:rPr>
        <w:t>prestataire de services</w:t>
      </w:r>
      <w:r w:rsidRPr="001D63EF">
        <w:rPr>
          <w:rFonts w:ascii="Garamond" w:hAnsi="Garamond"/>
          <w:sz w:val="20"/>
        </w:rPr>
        <w:t xml:space="preserve"> doit indiquer</w:t>
      </w:r>
      <w:r w:rsidR="006B20A0" w:rsidRPr="001D63EF">
        <w:rPr>
          <w:rFonts w:ascii="Garamond" w:hAnsi="Garamond"/>
          <w:sz w:val="20"/>
        </w:rPr>
        <w:t xml:space="preserve"> </w:t>
      </w:r>
      <w:proofErr w:type="gramStart"/>
      <w:r w:rsidR="00B14FC8">
        <w:rPr>
          <w:rFonts w:ascii="Garamond" w:hAnsi="Garamond"/>
          <w:sz w:val="20"/>
        </w:rPr>
        <w:t>l’estimé</w:t>
      </w:r>
      <w:proofErr w:type="gramEnd"/>
      <w:r w:rsidR="00B14FC8">
        <w:rPr>
          <w:rFonts w:ascii="Garamond" w:hAnsi="Garamond"/>
          <w:sz w:val="20"/>
        </w:rPr>
        <w:t xml:space="preserve"> du nombre d’heures et le taux horaire ou un montant forfaitaire. </w:t>
      </w:r>
      <w:r w:rsidR="00250145">
        <w:rPr>
          <w:rFonts w:ascii="Garamond" w:hAnsi="Garamond"/>
          <w:sz w:val="20"/>
        </w:rPr>
        <w:t>Le</w:t>
      </w:r>
      <w:r w:rsidRPr="001D63EF">
        <w:rPr>
          <w:rFonts w:ascii="Garamond" w:hAnsi="Garamond"/>
          <w:sz w:val="20"/>
        </w:rPr>
        <w:t xml:space="preserve"> montant global </w:t>
      </w:r>
      <w:r w:rsidR="00813B93" w:rsidRPr="001D63EF">
        <w:rPr>
          <w:rFonts w:ascii="Garamond" w:hAnsi="Garamond"/>
          <w:sz w:val="20"/>
        </w:rPr>
        <w:t>ser</w:t>
      </w:r>
      <w:r w:rsidR="00250145">
        <w:rPr>
          <w:rFonts w:ascii="Garamond" w:hAnsi="Garamond"/>
          <w:sz w:val="20"/>
        </w:rPr>
        <w:t>t</w:t>
      </w:r>
      <w:r w:rsidR="00813B93" w:rsidRPr="001D63EF">
        <w:rPr>
          <w:rFonts w:ascii="Garamond" w:hAnsi="Garamond"/>
          <w:sz w:val="20"/>
        </w:rPr>
        <w:t xml:space="preserve"> à déterminer</w:t>
      </w:r>
      <w:r w:rsidRPr="001D63EF">
        <w:rPr>
          <w:rFonts w:ascii="Garamond" w:hAnsi="Garamond"/>
          <w:sz w:val="20"/>
        </w:rPr>
        <w:t xml:space="preserve"> la plus basse soumission conforme.</w:t>
      </w:r>
    </w:p>
    <w:p w14:paraId="52E0A899" w14:textId="77777777" w:rsidR="006B0181" w:rsidRPr="001D63EF" w:rsidRDefault="006B0181" w:rsidP="001D63EF">
      <w:pPr>
        <w:spacing w:after="120"/>
        <w:ind w:left="567"/>
        <w:jc w:val="both"/>
        <w:rPr>
          <w:rFonts w:ascii="Garamond" w:hAnsi="Garamond"/>
          <w:sz w:val="20"/>
        </w:rPr>
      </w:pPr>
      <w:r w:rsidRPr="001D63EF">
        <w:rPr>
          <w:rFonts w:ascii="Garamond" w:hAnsi="Garamond"/>
          <w:sz w:val="20"/>
        </w:rPr>
        <w:t xml:space="preserve">Le montant </w:t>
      </w:r>
      <w:r w:rsidR="00800160" w:rsidRPr="001D63EF">
        <w:rPr>
          <w:rFonts w:ascii="Garamond" w:hAnsi="Garamond"/>
          <w:sz w:val="20"/>
        </w:rPr>
        <w:t>de la soumission</w:t>
      </w:r>
      <w:r w:rsidR="00250145">
        <w:rPr>
          <w:rFonts w:ascii="Garamond" w:hAnsi="Garamond"/>
          <w:sz w:val="20"/>
        </w:rPr>
        <w:t xml:space="preserve"> </w:t>
      </w:r>
      <w:r w:rsidR="00800160" w:rsidRPr="001D63EF">
        <w:rPr>
          <w:rFonts w:ascii="Garamond" w:hAnsi="Garamond"/>
          <w:sz w:val="20"/>
        </w:rPr>
        <w:t>inclut</w:t>
      </w:r>
      <w:r w:rsidRPr="001D63EF">
        <w:rPr>
          <w:rFonts w:ascii="Garamond" w:hAnsi="Garamond"/>
          <w:sz w:val="20"/>
        </w:rPr>
        <w:t xml:space="preserve"> le coût de la main-d’œuvr</w:t>
      </w:r>
      <w:r w:rsidR="001350B1" w:rsidRPr="001D63EF">
        <w:rPr>
          <w:rFonts w:ascii="Garamond" w:hAnsi="Garamond"/>
          <w:sz w:val="20"/>
        </w:rPr>
        <w:t>e et de l’équipement nécessaire</w:t>
      </w:r>
      <w:r w:rsidR="00813B93" w:rsidRPr="001D63EF">
        <w:rPr>
          <w:rFonts w:ascii="Garamond" w:hAnsi="Garamond"/>
          <w:sz w:val="20"/>
        </w:rPr>
        <w:t>s</w:t>
      </w:r>
      <w:r w:rsidRPr="001D63EF">
        <w:rPr>
          <w:rFonts w:ascii="Garamond" w:hAnsi="Garamond"/>
          <w:sz w:val="20"/>
        </w:rPr>
        <w:t xml:space="preserve"> à l’exécution du contrat</w:t>
      </w:r>
      <w:r w:rsidR="00654DDE" w:rsidRPr="001D63EF">
        <w:rPr>
          <w:rFonts w:ascii="Garamond" w:hAnsi="Garamond"/>
          <w:sz w:val="20"/>
        </w:rPr>
        <w:t>,</w:t>
      </w:r>
      <w:r w:rsidRPr="001D63EF">
        <w:rPr>
          <w:rFonts w:ascii="Garamond" w:hAnsi="Garamond"/>
          <w:sz w:val="20"/>
        </w:rPr>
        <w:t xml:space="preserve"> de même que les frais généraux, les frais d’administration, les avantages sociaux, les profits et les autres frais indirects inhérents au contrat</w:t>
      </w:r>
      <w:r w:rsidR="00800160" w:rsidRPr="001D63EF">
        <w:rPr>
          <w:rFonts w:ascii="Garamond" w:hAnsi="Garamond"/>
          <w:sz w:val="20"/>
        </w:rPr>
        <w:t>,</w:t>
      </w:r>
      <w:r w:rsidRPr="001D63EF">
        <w:rPr>
          <w:rFonts w:ascii="Garamond" w:hAnsi="Garamond"/>
          <w:sz w:val="20"/>
        </w:rPr>
        <w:t xml:space="preserve"> et, lorsqu’ils s’appliquent, le</w:t>
      </w:r>
      <w:r w:rsidR="001350B1" w:rsidRPr="001D63EF">
        <w:rPr>
          <w:rFonts w:ascii="Garamond" w:hAnsi="Garamond"/>
          <w:sz w:val="20"/>
        </w:rPr>
        <w:t>s frais et les droits de douane</w:t>
      </w:r>
      <w:r w:rsidRPr="001D63EF">
        <w:rPr>
          <w:rFonts w:ascii="Garamond" w:hAnsi="Garamond"/>
          <w:sz w:val="20"/>
        </w:rPr>
        <w:t>, les permis, les</w:t>
      </w:r>
      <w:r w:rsidR="004C354C">
        <w:rPr>
          <w:rFonts w:ascii="Garamond" w:hAnsi="Garamond"/>
          <w:sz w:val="20"/>
        </w:rPr>
        <w:t> </w:t>
      </w:r>
      <w:r w:rsidRPr="001D63EF">
        <w:rPr>
          <w:rFonts w:ascii="Garamond" w:hAnsi="Garamond"/>
          <w:sz w:val="20"/>
        </w:rPr>
        <w:t>licences et les assurances.</w:t>
      </w:r>
    </w:p>
    <w:p w14:paraId="0FB0CA08" w14:textId="77777777" w:rsidR="00BE53F3" w:rsidRDefault="00BE53F3" w:rsidP="001D63EF">
      <w:pPr>
        <w:spacing w:after="120"/>
        <w:ind w:left="567"/>
        <w:jc w:val="both"/>
        <w:rPr>
          <w:rFonts w:ascii="Garamond" w:hAnsi="Garamond"/>
          <w:sz w:val="20"/>
        </w:rPr>
      </w:pPr>
      <w:r w:rsidRPr="00E73DF8">
        <w:rPr>
          <w:rFonts w:ascii="Garamond" w:hAnsi="Garamond"/>
          <w:sz w:val="20"/>
        </w:rPr>
        <w:t>La taxe de vente du Québec (TVQ) et la taxe sur les produits et services (TPS) do</w:t>
      </w:r>
      <w:r w:rsidR="00C7305A" w:rsidRPr="00E73DF8">
        <w:rPr>
          <w:rFonts w:ascii="Garamond" w:hAnsi="Garamond"/>
          <w:sz w:val="20"/>
        </w:rPr>
        <w:t>i</w:t>
      </w:r>
      <w:r w:rsidRPr="00E73DF8">
        <w:rPr>
          <w:rFonts w:ascii="Garamond" w:hAnsi="Garamond"/>
          <w:sz w:val="20"/>
        </w:rPr>
        <w:t xml:space="preserve">vent </w:t>
      </w:r>
      <w:r w:rsidR="00C7305A" w:rsidRPr="00E73DF8">
        <w:rPr>
          <w:rFonts w:ascii="Garamond" w:hAnsi="Garamond"/>
          <w:sz w:val="20"/>
        </w:rPr>
        <w:t>être indiquées à part</w:t>
      </w:r>
      <w:r w:rsidRPr="00E73DF8">
        <w:rPr>
          <w:rFonts w:ascii="Garamond" w:hAnsi="Garamond"/>
          <w:sz w:val="20"/>
        </w:rPr>
        <w:t xml:space="preserve"> du montant soumis</w:t>
      </w:r>
      <w:r w:rsidR="00BA2AEB">
        <w:rPr>
          <w:rFonts w:ascii="Garamond" w:hAnsi="Garamond"/>
          <w:sz w:val="20"/>
        </w:rPr>
        <w:t>.</w:t>
      </w:r>
    </w:p>
    <w:p w14:paraId="0C433D39" w14:textId="77777777" w:rsidR="00423D9C" w:rsidRDefault="00423D9C" w:rsidP="00927B33">
      <w:pPr>
        <w:pStyle w:val="Corpsdetexte"/>
        <w:ind w:left="1418" w:hanging="851"/>
        <w:jc w:val="both"/>
        <w:rPr>
          <w:rFonts w:ascii="Garamond" w:hAnsi="Garamond"/>
          <w:sz w:val="20"/>
        </w:rPr>
      </w:pPr>
    </w:p>
    <w:p w14:paraId="0A905C8C" w14:textId="77777777" w:rsidR="00927B33" w:rsidRDefault="00927B33" w:rsidP="00927B33">
      <w:pPr>
        <w:pStyle w:val="Corpsdetexte"/>
        <w:ind w:left="1418" w:hanging="851"/>
        <w:jc w:val="both"/>
        <w:rPr>
          <w:rFonts w:ascii="Garamond" w:hAnsi="Garamond"/>
          <w:sz w:val="20"/>
        </w:rPr>
      </w:pPr>
    </w:p>
    <w:p w14:paraId="5F3B1A1C" w14:textId="77777777" w:rsidR="00423D9C" w:rsidRPr="00E73DF8" w:rsidRDefault="00423D9C" w:rsidP="00423D9C">
      <w:pPr>
        <w:pStyle w:val="Titre2"/>
        <w:rPr>
          <w:rFonts w:ascii="Garamond" w:hAnsi="Garamond"/>
          <w:sz w:val="20"/>
        </w:rPr>
      </w:pPr>
      <w:bookmarkStart w:id="133" w:name="_Toc500755001"/>
      <w:r w:rsidRPr="00E73DF8">
        <w:rPr>
          <w:rFonts w:ascii="Garamond" w:hAnsi="Garamond"/>
          <w:sz w:val="20"/>
        </w:rPr>
        <w:t>PRÉSENTATION DE LA SOUMISSION</w:t>
      </w:r>
      <w:bookmarkEnd w:id="133"/>
    </w:p>
    <w:p w14:paraId="7965874C" w14:textId="77777777" w:rsidR="00423D9C" w:rsidRPr="00E73DF8" w:rsidRDefault="00423D9C" w:rsidP="00423D9C">
      <w:pPr>
        <w:numPr>
          <w:ilvl w:val="0"/>
          <w:numId w:val="2"/>
        </w:numPr>
        <w:tabs>
          <w:tab w:val="left" w:pos="851"/>
          <w:tab w:val="left" w:pos="1701"/>
        </w:tabs>
        <w:ind w:left="851" w:hanging="284"/>
        <w:jc w:val="both"/>
        <w:rPr>
          <w:rFonts w:ascii="Garamond" w:hAnsi="Garamond"/>
          <w:color w:val="000000"/>
          <w:sz w:val="20"/>
        </w:rPr>
      </w:pPr>
      <w:r w:rsidRPr="00E73DF8">
        <w:rPr>
          <w:rFonts w:ascii="Garamond" w:hAnsi="Garamond"/>
          <w:color w:val="000000"/>
          <w:sz w:val="20"/>
        </w:rPr>
        <w:t xml:space="preserve">Le prestataire de services doit présenter </w:t>
      </w:r>
      <w:r w:rsidRPr="00BF27F3">
        <w:rPr>
          <w:rFonts w:ascii="Garamond" w:hAnsi="Garamond"/>
          <w:color w:val="000000"/>
          <w:sz w:val="20"/>
        </w:rPr>
        <w:t>l’original de sa soumission,</w:t>
      </w:r>
      <w:r w:rsidRPr="00E73DF8">
        <w:rPr>
          <w:rFonts w:ascii="Garamond" w:hAnsi="Garamond"/>
          <w:color w:val="000000"/>
          <w:sz w:val="20"/>
        </w:rPr>
        <w:t xml:space="preserve"> sous un emballage scellé portant les inscriptions suivantes :</w:t>
      </w:r>
    </w:p>
    <w:p w14:paraId="47047ABA" w14:textId="77777777" w:rsidR="00423D9C" w:rsidRPr="00E73DF8" w:rsidRDefault="00423D9C" w:rsidP="00492CE6">
      <w:pPr>
        <w:numPr>
          <w:ilvl w:val="1"/>
          <w:numId w:val="30"/>
        </w:numPr>
        <w:tabs>
          <w:tab w:val="left" w:pos="1134"/>
          <w:tab w:val="left" w:pos="8222"/>
        </w:tabs>
        <w:ind w:left="1441" w:hanging="590"/>
        <w:jc w:val="both"/>
        <w:rPr>
          <w:rFonts w:ascii="Garamond" w:hAnsi="Garamond"/>
          <w:sz w:val="20"/>
        </w:rPr>
      </w:pPr>
      <w:r w:rsidRPr="00E73DF8">
        <w:rPr>
          <w:rFonts w:ascii="Garamond" w:hAnsi="Garamond"/>
          <w:sz w:val="20"/>
        </w:rPr>
        <w:t>son nom et son adresse;</w:t>
      </w:r>
    </w:p>
    <w:p w14:paraId="11E4FED3" w14:textId="77777777" w:rsidR="00423D9C" w:rsidRPr="00E73DF8" w:rsidRDefault="00423D9C" w:rsidP="00492CE6">
      <w:pPr>
        <w:numPr>
          <w:ilvl w:val="1"/>
          <w:numId w:val="30"/>
        </w:numPr>
        <w:tabs>
          <w:tab w:val="left" w:pos="1134"/>
          <w:tab w:val="left" w:pos="8222"/>
        </w:tabs>
        <w:ind w:hanging="589"/>
        <w:jc w:val="both"/>
        <w:rPr>
          <w:rFonts w:ascii="Garamond" w:hAnsi="Garamond"/>
          <w:sz w:val="20"/>
        </w:rPr>
      </w:pPr>
      <w:r w:rsidRPr="00E73DF8">
        <w:rPr>
          <w:rFonts w:ascii="Garamond" w:hAnsi="Garamond"/>
          <w:sz w:val="20"/>
        </w:rPr>
        <w:t>le nom et l’adresse du destinataire;</w:t>
      </w:r>
    </w:p>
    <w:p w14:paraId="1910A28C" w14:textId="77777777" w:rsidR="00423D9C" w:rsidRPr="00E73DF8" w:rsidRDefault="00423D9C" w:rsidP="00492CE6">
      <w:pPr>
        <w:numPr>
          <w:ilvl w:val="1"/>
          <w:numId w:val="30"/>
        </w:numPr>
        <w:tabs>
          <w:tab w:val="left" w:pos="1134"/>
          <w:tab w:val="left" w:pos="8222"/>
        </w:tabs>
        <w:ind w:hanging="589"/>
        <w:jc w:val="both"/>
        <w:rPr>
          <w:rFonts w:ascii="Garamond" w:hAnsi="Garamond"/>
          <w:sz w:val="20"/>
        </w:rPr>
      </w:pPr>
      <w:r w:rsidRPr="00E73DF8">
        <w:rPr>
          <w:rFonts w:ascii="Garamond" w:hAnsi="Garamond"/>
          <w:sz w:val="20"/>
        </w:rPr>
        <w:t>la mention « soumission »;</w:t>
      </w:r>
    </w:p>
    <w:p w14:paraId="2E3889AF" w14:textId="77777777" w:rsidR="00927B33" w:rsidRDefault="00423D9C" w:rsidP="00927B33">
      <w:pPr>
        <w:numPr>
          <w:ilvl w:val="1"/>
          <w:numId w:val="30"/>
        </w:numPr>
        <w:tabs>
          <w:tab w:val="left" w:pos="1134"/>
          <w:tab w:val="left" w:pos="8222"/>
        </w:tabs>
        <w:ind w:hanging="589"/>
        <w:jc w:val="both"/>
        <w:rPr>
          <w:rFonts w:ascii="Garamond" w:hAnsi="Garamond"/>
          <w:sz w:val="20"/>
        </w:rPr>
      </w:pPr>
      <w:r w:rsidRPr="00E73DF8">
        <w:rPr>
          <w:rFonts w:ascii="Garamond" w:hAnsi="Garamond"/>
          <w:sz w:val="20"/>
        </w:rPr>
        <w:t>le titre et le numéro de l’appel d’offres.</w:t>
      </w:r>
    </w:p>
    <w:p w14:paraId="4A06DA96" w14:textId="77777777" w:rsidR="00927B33" w:rsidRDefault="00927B33" w:rsidP="00927B33">
      <w:pPr>
        <w:tabs>
          <w:tab w:val="left" w:pos="1134"/>
          <w:tab w:val="left" w:pos="8222"/>
        </w:tabs>
        <w:jc w:val="both"/>
        <w:rPr>
          <w:rFonts w:ascii="Garamond" w:hAnsi="Garamond"/>
          <w:sz w:val="20"/>
        </w:rPr>
      </w:pPr>
    </w:p>
    <w:p w14:paraId="03FC886F" w14:textId="77777777" w:rsidR="00927B33" w:rsidRDefault="00927B33" w:rsidP="00927B33">
      <w:pPr>
        <w:tabs>
          <w:tab w:val="left" w:pos="1134"/>
          <w:tab w:val="left" w:pos="8222"/>
        </w:tabs>
        <w:jc w:val="both"/>
        <w:rPr>
          <w:rFonts w:ascii="Garamond" w:hAnsi="Garamond"/>
          <w:sz w:val="20"/>
        </w:rPr>
      </w:pPr>
    </w:p>
    <w:p w14:paraId="0A0AB8EF" w14:textId="77777777" w:rsidR="00927B33" w:rsidRDefault="00927B33" w:rsidP="00927B33">
      <w:pPr>
        <w:tabs>
          <w:tab w:val="left" w:pos="1134"/>
          <w:tab w:val="left" w:pos="8222"/>
        </w:tabs>
        <w:jc w:val="both"/>
        <w:rPr>
          <w:rFonts w:ascii="Garamond" w:hAnsi="Garamond"/>
          <w:sz w:val="20"/>
        </w:rPr>
      </w:pPr>
    </w:p>
    <w:p w14:paraId="58655B8D" w14:textId="77777777" w:rsidR="006B0181" w:rsidRPr="00E73DF8" w:rsidRDefault="006B0181" w:rsidP="002D15DE">
      <w:pPr>
        <w:numPr>
          <w:ilvl w:val="0"/>
          <w:numId w:val="2"/>
        </w:numPr>
        <w:tabs>
          <w:tab w:val="left" w:pos="851"/>
          <w:tab w:val="left" w:pos="1701"/>
        </w:tabs>
        <w:ind w:left="851" w:hanging="284"/>
        <w:jc w:val="both"/>
        <w:rPr>
          <w:rFonts w:ascii="Garamond" w:hAnsi="Garamond"/>
          <w:color w:val="000000"/>
          <w:sz w:val="20"/>
        </w:rPr>
      </w:pPr>
      <w:r w:rsidRPr="00E73DF8">
        <w:rPr>
          <w:rFonts w:ascii="Garamond" w:hAnsi="Garamond"/>
          <w:color w:val="000000"/>
          <w:sz w:val="20"/>
        </w:rPr>
        <w:lastRenderedPageBreak/>
        <w:t xml:space="preserve">Le </w:t>
      </w:r>
      <w:r w:rsidR="00923194" w:rsidRPr="00E73DF8">
        <w:rPr>
          <w:rFonts w:ascii="Garamond" w:hAnsi="Garamond"/>
          <w:color w:val="000000"/>
          <w:sz w:val="20"/>
        </w:rPr>
        <w:t>prestataire de services</w:t>
      </w:r>
      <w:r w:rsidRPr="00E73DF8">
        <w:rPr>
          <w:rFonts w:ascii="Garamond" w:hAnsi="Garamond"/>
          <w:color w:val="000000"/>
          <w:sz w:val="20"/>
        </w:rPr>
        <w:t xml:space="preserve"> </w:t>
      </w:r>
      <w:r w:rsidR="002271B4" w:rsidRPr="00E73DF8">
        <w:rPr>
          <w:rFonts w:ascii="Garamond" w:hAnsi="Garamond"/>
          <w:color w:val="000000"/>
          <w:sz w:val="20"/>
        </w:rPr>
        <w:t xml:space="preserve">doit joindre </w:t>
      </w:r>
      <w:r w:rsidR="00432689" w:rsidRPr="00E73DF8">
        <w:rPr>
          <w:rFonts w:ascii="Garamond" w:hAnsi="Garamond"/>
          <w:color w:val="000000"/>
          <w:sz w:val="20"/>
        </w:rPr>
        <w:t xml:space="preserve">à sa soumission </w:t>
      </w:r>
      <w:r w:rsidR="00720F36" w:rsidRPr="00E73DF8">
        <w:rPr>
          <w:rFonts w:ascii="Garamond" w:hAnsi="Garamond"/>
          <w:color w:val="000000"/>
          <w:sz w:val="20"/>
        </w:rPr>
        <w:t>les documents suivants</w:t>
      </w:r>
      <w:r w:rsidR="00BF27F3">
        <w:rPr>
          <w:rFonts w:ascii="Garamond" w:hAnsi="Garamond"/>
          <w:color w:val="000000"/>
          <w:sz w:val="20"/>
        </w:rPr>
        <w:t>, dûment signés par la personne autorisée</w:t>
      </w:r>
      <w:r w:rsidR="002B0D8F">
        <w:rPr>
          <w:rFonts w:ascii="Garamond" w:hAnsi="Garamond"/>
          <w:color w:val="000000"/>
          <w:sz w:val="20"/>
        </w:rPr>
        <w:t> :</w:t>
      </w:r>
    </w:p>
    <w:p w14:paraId="437608F0" w14:textId="77777777" w:rsidR="006B0181" w:rsidRPr="00E73DF8" w:rsidRDefault="00720F36" w:rsidP="00492CE6">
      <w:pPr>
        <w:numPr>
          <w:ilvl w:val="1"/>
          <w:numId w:val="30"/>
        </w:numPr>
        <w:tabs>
          <w:tab w:val="left" w:pos="1134"/>
          <w:tab w:val="left" w:pos="8222"/>
        </w:tabs>
        <w:ind w:hanging="589"/>
        <w:jc w:val="both"/>
        <w:rPr>
          <w:rFonts w:ascii="Garamond" w:hAnsi="Garamond"/>
          <w:sz w:val="20"/>
        </w:rPr>
      </w:pPr>
      <w:r w:rsidRPr="00E73DF8">
        <w:rPr>
          <w:rFonts w:ascii="Garamond" w:hAnsi="Garamond"/>
          <w:sz w:val="20"/>
        </w:rPr>
        <w:t>L</w:t>
      </w:r>
      <w:r w:rsidR="00AA4B6A" w:rsidRPr="00E73DF8">
        <w:rPr>
          <w:rFonts w:ascii="Garamond" w:hAnsi="Garamond"/>
          <w:sz w:val="20"/>
        </w:rPr>
        <w:t>e</w:t>
      </w:r>
      <w:r w:rsidR="006B0181" w:rsidRPr="00E73DF8">
        <w:rPr>
          <w:rFonts w:ascii="Garamond" w:hAnsi="Garamond"/>
          <w:sz w:val="20"/>
        </w:rPr>
        <w:t xml:space="preserve"> </w:t>
      </w:r>
      <w:r w:rsidR="00685297" w:rsidRPr="00E73DF8">
        <w:rPr>
          <w:rFonts w:ascii="Garamond" w:hAnsi="Garamond"/>
          <w:sz w:val="20"/>
        </w:rPr>
        <w:t xml:space="preserve">formulaire </w:t>
      </w:r>
      <w:r w:rsidR="00E1619F" w:rsidRPr="00E73DF8">
        <w:rPr>
          <w:rFonts w:ascii="Garamond" w:hAnsi="Garamond"/>
          <w:i/>
          <w:sz w:val="20"/>
        </w:rPr>
        <w:t>Attestation relative à la probité du soumissionnaire</w:t>
      </w:r>
      <w:r w:rsidR="006B0181" w:rsidRPr="00E73DF8">
        <w:rPr>
          <w:rFonts w:ascii="Garamond" w:hAnsi="Garamond"/>
          <w:sz w:val="20"/>
        </w:rPr>
        <w:t>;</w:t>
      </w:r>
    </w:p>
    <w:p w14:paraId="2241BB6D" w14:textId="77777777" w:rsidR="00A11000" w:rsidRPr="00E73DF8" w:rsidRDefault="00A11000" w:rsidP="00927B33">
      <w:pPr>
        <w:numPr>
          <w:ilvl w:val="1"/>
          <w:numId w:val="30"/>
        </w:numPr>
        <w:tabs>
          <w:tab w:val="left" w:pos="1134"/>
          <w:tab w:val="left" w:pos="8222"/>
        </w:tabs>
        <w:ind w:left="1134" w:hanging="283"/>
        <w:jc w:val="both"/>
        <w:rPr>
          <w:rFonts w:ascii="Garamond" w:hAnsi="Garamond"/>
          <w:sz w:val="20"/>
        </w:rPr>
      </w:pPr>
      <w:r w:rsidRPr="00E73DF8">
        <w:rPr>
          <w:rFonts w:ascii="Garamond" w:hAnsi="Garamond"/>
          <w:sz w:val="20"/>
        </w:rPr>
        <w:t xml:space="preserve">Le formulaire </w:t>
      </w:r>
      <w:r w:rsidRPr="00E73DF8">
        <w:rPr>
          <w:rFonts w:ascii="Garamond" w:hAnsi="Garamond"/>
          <w:i/>
          <w:sz w:val="20"/>
        </w:rPr>
        <w:t>Déclaration concernant les activités de lobbyisme exercées auprès de l’organisme relativement à l’appel d’offres</w:t>
      </w:r>
      <w:r w:rsidRPr="00E73DF8">
        <w:rPr>
          <w:rFonts w:ascii="Garamond" w:hAnsi="Garamond"/>
          <w:sz w:val="20"/>
        </w:rPr>
        <w:t>;</w:t>
      </w:r>
    </w:p>
    <w:p w14:paraId="4EC00F13" w14:textId="77777777" w:rsidR="00653B3D" w:rsidRPr="00BF27F3" w:rsidRDefault="00DC3A0C" w:rsidP="00492CE6">
      <w:pPr>
        <w:numPr>
          <w:ilvl w:val="1"/>
          <w:numId w:val="30"/>
        </w:numPr>
        <w:tabs>
          <w:tab w:val="left" w:pos="1134"/>
          <w:tab w:val="left" w:pos="8222"/>
        </w:tabs>
        <w:ind w:hanging="589"/>
        <w:jc w:val="both"/>
        <w:rPr>
          <w:rFonts w:ascii="Garamond" w:hAnsi="Garamond"/>
          <w:sz w:val="20"/>
        </w:rPr>
      </w:pPr>
      <w:r w:rsidRPr="00E73DF8">
        <w:rPr>
          <w:rFonts w:ascii="Garamond" w:hAnsi="Garamond"/>
          <w:sz w:val="20"/>
        </w:rPr>
        <w:t>L</w:t>
      </w:r>
      <w:r w:rsidR="00B862D0" w:rsidRPr="00E73DF8">
        <w:rPr>
          <w:rFonts w:ascii="Garamond" w:hAnsi="Garamond"/>
          <w:sz w:val="20"/>
        </w:rPr>
        <w:t>e</w:t>
      </w:r>
      <w:r w:rsidR="00685297" w:rsidRPr="00E73DF8">
        <w:rPr>
          <w:rFonts w:ascii="Garamond" w:hAnsi="Garamond"/>
          <w:sz w:val="20"/>
        </w:rPr>
        <w:t xml:space="preserve"> </w:t>
      </w:r>
      <w:r w:rsidR="008A23E6" w:rsidRPr="00E73DF8">
        <w:rPr>
          <w:rFonts w:ascii="Garamond" w:hAnsi="Garamond"/>
          <w:iCs/>
          <w:sz w:val="20"/>
        </w:rPr>
        <w:t>f</w:t>
      </w:r>
      <w:r w:rsidR="00A338D5" w:rsidRPr="00E73DF8">
        <w:rPr>
          <w:rFonts w:ascii="Garamond" w:hAnsi="Garamond"/>
          <w:iCs/>
          <w:sz w:val="20"/>
        </w:rPr>
        <w:t xml:space="preserve">ormulaire </w:t>
      </w:r>
      <w:r w:rsidR="00A338D5" w:rsidRPr="00E73DF8">
        <w:rPr>
          <w:rFonts w:ascii="Garamond" w:hAnsi="Garamond"/>
          <w:i/>
          <w:sz w:val="20"/>
        </w:rPr>
        <w:t>S</w:t>
      </w:r>
      <w:r w:rsidR="00753F03" w:rsidRPr="00E73DF8">
        <w:rPr>
          <w:rFonts w:ascii="Garamond" w:hAnsi="Garamond"/>
          <w:i/>
          <w:sz w:val="20"/>
        </w:rPr>
        <w:t>oumission</w:t>
      </w:r>
      <w:r w:rsidR="008A23E6" w:rsidRPr="00E73DF8">
        <w:rPr>
          <w:rFonts w:ascii="Garamond" w:hAnsi="Garamond"/>
          <w:iCs/>
          <w:sz w:val="20"/>
        </w:rPr>
        <w:t>;</w:t>
      </w:r>
    </w:p>
    <w:p w14:paraId="390F3ADF" w14:textId="77777777" w:rsidR="00685297" w:rsidRDefault="00653B3D" w:rsidP="00492CE6">
      <w:pPr>
        <w:numPr>
          <w:ilvl w:val="1"/>
          <w:numId w:val="30"/>
        </w:numPr>
        <w:tabs>
          <w:tab w:val="left" w:pos="1134"/>
          <w:tab w:val="left" w:pos="8222"/>
        </w:tabs>
        <w:ind w:hanging="589"/>
        <w:jc w:val="both"/>
        <w:rPr>
          <w:rFonts w:ascii="Garamond" w:hAnsi="Garamond"/>
          <w:sz w:val="20"/>
        </w:rPr>
      </w:pPr>
      <w:r w:rsidRPr="00E73DF8">
        <w:rPr>
          <w:rFonts w:ascii="Garamond" w:hAnsi="Garamond"/>
          <w:iCs/>
          <w:sz w:val="20"/>
        </w:rPr>
        <w:t>L</w:t>
      </w:r>
      <w:r w:rsidR="008A23E6" w:rsidRPr="00E73DF8">
        <w:rPr>
          <w:rFonts w:ascii="Garamond" w:hAnsi="Garamond"/>
          <w:iCs/>
          <w:sz w:val="20"/>
        </w:rPr>
        <w:t>e f</w:t>
      </w:r>
      <w:r w:rsidRPr="00E73DF8">
        <w:rPr>
          <w:rFonts w:ascii="Garamond" w:hAnsi="Garamond"/>
          <w:iCs/>
          <w:sz w:val="20"/>
        </w:rPr>
        <w:t xml:space="preserve">ormulaire </w:t>
      </w:r>
      <w:r w:rsidRPr="00E73DF8">
        <w:rPr>
          <w:rFonts w:ascii="Garamond" w:hAnsi="Garamond"/>
          <w:i/>
          <w:sz w:val="20"/>
        </w:rPr>
        <w:t>B</w:t>
      </w:r>
      <w:r w:rsidR="007A2975" w:rsidRPr="00E73DF8">
        <w:rPr>
          <w:rFonts w:ascii="Garamond" w:hAnsi="Garamond"/>
          <w:i/>
          <w:sz w:val="20"/>
        </w:rPr>
        <w:t>ordereau de prix</w:t>
      </w:r>
      <w:r w:rsidR="005932EC" w:rsidRPr="00E73DF8">
        <w:rPr>
          <w:rFonts w:ascii="Garamond" w:hAnsi="Garamond"/>
          <w:i/>
          <w:sz w:val="20"/>
        </w:rPr>
        <w:t xml:space="preserve"> pour services professionnels</w:t>
      </w:r>
      <w:r w:rsidR="00685297" w:rsidRPr="00E73DF8">
        <w:rPr>
          <w:rFonts w:ascii="Garamond" w:hAnsi="Garamond"/>
          <w:sz w:val="20"/>
        </w:rPr>
        <w:t>;</w:t>
      </w:r>
    </w:p>
    <w:p w14:paraId="1852573A" w14:textId="77777777" w:rsidR="002D15DE" w:rsidRDefault="002D15DE" w:rsidP="00927B33">
      <w:pPr>
        <w:numPr>
          <w:ilvl w:val="1"/>
          <w:numId w:val="30"/>
        </w:numPr>
        <w:tabs>
          <w:tab w:val="left" w:pos="1134"/>
          <w:tab w:val="left" w:pos="8222"/>
        </w:tabs>
        <w:ind w:left="1134" w:hanging="283"/>
        <w:jc w:val="both"/>
        <w:rPr>
          <w:rFonts w:ascii="Garamond" w:hAnsi="Garamond"/>
          <w:sz w:val="20"/>
        </w:rPr>
      </w:pPr>
      <w:r>
        <w:rPr>
          <w:rFonts w:ascii="Garamond" w:hAnsi="Garamond"/>
          <w:sz w:val="20"/>
        </w:rPr>
        <w:t xml:space="preserve">L’attestation de Revenu Québec (pour tout contrat d’une valeur égale ou supérieure à </w:t>
      </w:r>
      <w:r w:rsidR="002B0D8F">
        <w:rPr>
          <w:rFonts w:ascii="Garamond" w:hAnsi="Garamond"/>
          <w:sz w:val="20"/>
        </w:rPr>
        <w:t xml:space="preserve">vingt-cinq mille dollars </w:t>
      </w:r>
      <w:r w:rsidR="00CF67B1">
        <w:rPr>
          <w:rFonts w:ascii="Garamond" w:hAnsi="Garamond"/>
          <w:sz w:val="20"/>
        </w:rPr>
        <w:t>[</w:t>
      </w:r>
      <w:r>
        <w:rPr>
          <w:rFonts w:ascii="Garamond" w:hAnsi="Garamond"/>
          <w:sz w:val="20"/>
        </w:rPr>
        <w:t>25</w:t>
      </w:r>
      <w:r w:rsidR="00CF67B1">
        <w:rPr>
          <w:sz w:val="20"/>
        </w:rPr>
        <w:t> </w:t>
      </w:r>
      <w:r>
        <w:rPr>
          <w:rFonts w:ascii="Garamond" w:hAnsi="Garamond"/>
          <w:sz w:val="20"/>
        </w:rPr>
        <w:t>000 $</w:t>
      </w:r>
      <w:r w:rsidR="00CF67B1">
        <w:rPr>
          <w:rFonts w:ascii="Garamond" w:hAnsi="Garamond"/>
          <w:sz w:val="20"/>
        </w:rPr>
        <w:t>]</w:t>
      </w:r>
      <w:r>
        <w:rPr>
          <w:rFonts w:ascii="Garamond" w:hAnsi="Garamond"/>
          <w:sz w:val="20"/>
        </w:rPr>
        <w:t>)</w:t>
      </w:r>
    </w:p>
    <w:p w14:paraId="29E91A39" w14:textId="77777777" w:rsidR="00642091" w:rsidRDefault="00642091" w:rsidP="00492CE6">
      <w:pPr>
        <w:numPr>
          <w:ilvl w:val="1"/>
          <w:numId w:val="30"/>
        </w:numPr>
        <w:tabs>
          <w:tab w:val="left" w:pos="1134"/>
          <w:tab w:val="left" w:pos="7797"/>
        </w:tabs>
        <w:ind w:left="1134" w:hanging="283"/>
        <w:jc w:val="both"/>
        <w:rPr>
          <w:rFonts w:ascii="Garamond" w:hAnsi="Garamond"/>
          <w:sz w:val="20"/>
        </w:rPr>
      </w:pPr>
      <w:r w:rsidRPr="00E73DF8">
        <w:rPr>
          <w:rFonts w:ascii="Garamond" w:hAnsi="Garamond"/>
          <w:sz w:val="20"/>
        </w:rPr>
        <w:t>[</w:t>
      </w:r>
      <w:r w:rsidRPr="00E73DF8">
        <w:rPr>
          <w:rFonts w:ascii="Garamond" w:hAnsi="Garamond"/>
          <w:color w:val="FF0000"/>
          <w:sz w:val="20"/>
        </w:rPr>
        <w:t>Autres documents</w:t>
      </w:r>
      <w:r w:rsidR="00DC3A0C" w:rsidRPr="00E73DF8">
        <w:rPr>
          <w:rFonts w:ascii="Garamond" w:hAnsi="Garamond"/>
          <w:color w:val="FF0000"/>
          <w:sz w:val="20"/>
        </w:rPr>
        <w:t>,</w:t>
      </w:r>
      <w:r w:rsidRPr="00E73DF8">
        <w:rPr>
          <w:rFonts w:ascii="Garamond" w:hAnsi="Garamond"/>
          <w:color w:val="FF0000"/>
          <w:sz w:val="20"/>
        </w:rPr>
        <w:t xml:space="preserve"> s</w:t>
      </w:r>
      <w:r w:rsidR="00DC3A0C" w:rsidRPr="00E73DF8">
        <w:rPr>
          <w:rFonts w:ascii="Garamond" w:hAnsi="Garamond"/>
          <w:color w:val="FF0000"/>
          <w:sz w:val="20"/>
        </w:rPr>
        <w:t>’ils sont</w:t>
      </w:r>
      <w:r w:rsidRPr="00E73DF8">
        <w:rPr>
          <w:rFonts w:ascii="Garamond" w:hAnsi="Garamond"/>
          <w:color w:val="FF0000"/>
          <w:sz w:val="20"/>
        </w:rPr>
        <w:t xml:space="preserve"> requis</w:t>
      </w:r>
      <w:r w:rsidR="00753F03" w:rsidRPr="00E73DF8">
        <w:rPr>
          <w:rFonts w:ascii="Garamond" w:hAnsi="Garamond"/>
          <w:color w:val="FF0000"/>
          <w:sz w:val="20"/>
        </w:rPr>
        <w:t xml:space="preserve"> (</w:t>
      </w:r>
      <w:r w:rsidR="00432689" w:rsidRPr="00927B33">
        <w:rPr>
          <w:rFonts w:ascii="Garamond" w:hAnsi="Garamond"/>
          <w:color w:val="FF0000"/>
          <w:sz w:val="20"/>
        </w:rPr>
        <w:t>par</w:t>
      </w:r>
      <w:r w:rsidR="00432689">
        <w:rPr>
          <w:rFonts w:ascii="Garamond" w:hAnsi="Garamond"/>
          <w:color w:val="FF0000"/>
          <w:sz w:val="20"/>
        </w:rPr>
        <w:t xml:space="preserve"> </w:t>
      </w:r>
      <w:r w:rsidR="00753F03" w:rsidRPr="00E73DF8">
        <w:rPr>
          <w:rFonts w:ascii="Garamond" w:hAnsi="Garamond"/>
          <w:color w:val="FF0000"/>
          <w:sz w:val="20"/>
        </w:rPr>
        <w:t xml:space="preserve">exemple : le curriculum vitae des </w:t>
      </w:r>
      <w:r w:rsidR="00DC3A0C" w:rsidRPr="00E73DF8">
        <w:rPr>
          <w:rFonts w:ascii="Garamond" w:hAnsi="Garamond"/>
          <w:color w:val="FF0000"/>
          <w:sz w:val="20"/>
        </w:rPr>
        <w:t>personnes-</w:t>
      </w:r>
      <w:r w:rsidR="00753F03" w:rsidRPr="00E73DF8">
        <w:rPr>
          <w:rFonts w:ascii="Garamond" w:hAnsi="Garamond"/>
          <w:color w:val="FF0000"/>
          <w:sz w:val="20"/>
        </w:rPr>
        <w:t>ressources proposé</w:t>
      </w:r>
      <w:r w:rsidR="00DC3A0C" w:rsidRPr="00E73DF8">
        <w:rPr>
          <w:rFonts w:ascii="Garamond" w:hAnsi="Garamond"/>
          <w:color w:val="FF0000"/>
          <w:sz w:val="20"/>
        </w:rPr>
        <w:t>e</w:t>
      </w:r>
      <w:r w:rsidR="00753F03" w:rsidRPr="00E73DF8">
        <w:rPr>
          <w:rFonts w:ascii="Garamond" w:hAnsi="Garamond"/>
          <w:color w:val="FF0000"/>
          <w:sz w:val="20"/>
        </w:rPr>
        <w:t xml:space="preserve">s, </w:t>
      </w:r>
      <w:r w:rsidR="00DC3A0C" w:rsidRPr="00E73DF8">
        <w:rPr>
          <w:rFonts w:ascii="Garamond" w:hAnsi="Garamond"/>
          <w:color w:val="FF0000"/>
          <w:sz w:val="20"/>
        </w:rPr>
        <w:t>l’</w:t>
      </w:r>
      <w:r w:rsidR="00753F03" w:rsidRPr="00E73DF8">
        <w:rPr>
          <w:rFonts w:ascii="Garamond" w:hAnsi="Garamond"/>
          <w:color w:val="FF0000"/>
          <w:sz w:val="20"/>
        </w:rPr>
        <w:t>organigramme de fonctionnement adapté au projet, une liste de projets similaires, etc.)</w:t>
      </w:r>
      <w:r w:rsidRPr="00E73DF8">
        <w:rPr>
          <w:rFonts w:ascii="Garamond" w:hAnsi="Garamond"/>
          <w:sz w:val="20"/>
        </w:rPr>
        <w:t>]</w:t>
      </w:r>
    </w:p>
    <w:p w14:paraId="6E9FC17D" w14:textId="77777777" w:rsidR="008A23E6" w:rsidRDefault="008A23E6" w:rsidP="008A23E6">
      <w:pPr>
        <w:rPr>
          <w:rFonts w:ascii="Garamond" w:hAnsi="Garamond"/>
          <w:sz w:val="20"/>
        </w:rPr>
      </w:pPr>
    </w:p>
    <w:p w14:paraId="01CECEE0" w14:textId="77777777" w:rsidR="00BA2AEB" w:rsidRDefault="00BA2AEB" w:rsidP="008A23E6">
      <w:pPr>
        <w:rPr>
          <w:rFonts w:ascii="Garamond" w:hAnsi="Garamond"/>
          <w:sz w:val="20"/>
        </w:rPr>
      </w:pPr>
    </w:p>
    <w:p w14:paraId="75E32197" w14:textId="77777777" w:rsidR="00BA2AEB" w:rsidRPr="00E73DF8" w:rsidRDefault="00BA2AEB" w:rsidP="00BA2AEB">
      <w:pPr>
        <w:pStyle w:val="Titre2"/>
        <w:rPr>
          <w:rFonts w:ascii="Garamond" w:hAnsi="Garamond"/>
          <w:sz w:val="20"/>
        </w:rPr>
      </w:pPr>
      <w:bookmarkStart w:id="134" w:name="_Toc500755002"/>
      <w:r w:rsidRPr="00E73DF8">
        <w:rPr>
          <w:rFonts w:ascii="Garamond" w:hAnsi="Garamond"/>
          <w:sz w:val="20"/>
        </w:rPr>
        <w:t xml:space="preserve">CONDITIONS </w:t>
      </w:r>
      <w:r w:rsidR="00482645">
        <w:rPr>
          <w:rFonts w:ascii="Garamond" w:hAnsi="Garamond"/>
          <w:sz w:val="20"/>
        </w:rPr>
        <w:t>D’ADMISSIBILITÉ DES SOUMISSIONNAIRES ET CONDITIONS DE CONF</w:t>
      </w:r>
      <w:r w:rsidR="002B0D8F">
        <w:rPr>
          <w:rFonts w:ascii="Garamond" w:hAnsi="Garamond"/>
          <w:sz w:val="20"/>
        </w:rPr>
        <w:t>O</w:t>
      </w:r>
      <w:r w:rsidR="00482645">
        <w:rPr>
          <w:rFonts w:ascii="Garamond" w:hAnsi="Garamond"/>
          <w:sz w:val="20"/>
        </w:rPr>
        <w:t>RM</w:t>
      </w:r>
      <w:r w:rsidR="002B0D8F">
        <w:rPr>
          <w:rFonts w:ascii="Garamond" w:hAnsi="Garamond"/>
          <w:sz w:val="20"/>
        </w:rPr>
        <w:t>I</w:t>
      </w:r>
      <w:r w:rsidR="00482645">
        <w:rPr>
          <w:rFonts w:ascii="Garamond" w:hAnsi="Garamond"/>
          <w:sz w:val="20"/>
        </w:rPr>
        <w:t>TÉ</w:t>
      </w:r>
      <w:r w:rsidRPr="00E73DF8">
        <w:rPr>
          <w:rFonts w:ascii="Garamond" w:hAnsi="Garamond"/>
          <w:sz w:val="20"/>
        </w:rPr>
        <w:t xml:space="preserve"> DES </w:t>
      </w:r>
      <w:r w:rsidR="00482645">
        <w:rPr>
          <w:rFonts w:ascii="Garamond" w:hAnsi="Garamond"/>
          <w:sz w:val="20"/>
        </w:rPr>
        <w:t>SOUMISSIONS</w:t>
      </w:r>
      <w:bookmarkEnd w:id="134"/>
    </w:p>
    <w:p w14:paraId="258CA33B" w14:textId="77777777" w:rsidR="00423D9C" w:rsidRPr="00423D9C" w:rsidRDefault="00423D9C" w:rsidP="00492CE6">
      <w:pPr>
        <w:numPr>
          <w:ilvl w:val="0"/>
          <w:numId w:val="6"/>
        </w:numPr>
        <w:tabs>
          <w:tab w:val="clear" w:pos="1607"/>
          <w:tab w:val="num" w:pos="851"/>
        </w:tabs>
        <w:spacing w:after="120"/>
        <w:ind w:left="851" w:hanging="284"/>
        <w:jc w:val="both"/>
        <w:rPr>
          <w:rFonts w:ascii="Garamond" w:hAnsi="Garamond"/>
          <w:sz w:val="20"/>
        </w:rPr>
      </w:pPr>
      <w:r w:rsidRPr="00423D9C">
        <w:rPr>
          <w:rFonts w:ascii="Garamond" w:hAnsi="Garamond"/>
          <w:color w:val="000000"/>
          <w:sz w:val="20"/>
        </w:rPr>
        <w:t xml:space="preserve">Le prestataire de services et les sous-traitants ne doivent pas être inscrits au </w:t>
      </w:r>
      <w:r w:rsidR="002B0D8F">
        <w:rPr>
          <w:rFonts w:ascii="Garamond" w:hAnsi="Garamond"/>
          <w:color w:val="000000"/>
          <w:sz w:val="20"/>
        </w:rPr>
        <w:t>R</w:t>
      </w:r>
      <w:r w:rsidRPr="00423D9C">
        <w:rPr>
          <w:rFonts w:ascii="Garamond" w:hAnsi="Garamond"/>
          <w:color w:val="000000"/>
          <w:sz w:val="20"/>
        </w:rPr>
        <w:t>egistre des entreprises non admissibles aux contrats publics (RENA) ou, s’ils y sont inscrits, la période d’inadmissibilité aux contrats publics doit être terminée.</w:t>
      </w:r>
    </w:p>
    <w:p w14:paraId="1F5EE547" w14:textId="77777777" w:rsidR="00BA2AEB" w:rsidRPr="00482645" w:rsidRDefault="00BA2AEB" w:rsidP="00492CE6">
      <w:pPr>
        <w:numPr>
          <w:ilvl w:val="0"/>
          <w:numId w:val="6"/>
        </w:numPr>
        <w:tabs>
          <w:tab w:val="clear" w:pos="1607"/>
          <w:tab w:val="num" w:pos="851"/>
        </w:tabs>
        <w:spacing w:after="120"/>
        <w:ind w:left="851" w:hanging="284"/>
        <w:jc w:val="both"/>
        <w:rPr>
          <w:rFonts w:ascii="Garamond" w:hAnsi="Garamond"/>
          <w:sz w:val="20"/>
        </w:rPr>
      </w:pPr>
      <w:r w:rsidRPr="00E73DF8">
        <w:rPr>
          <w:rFonts w:ascii="Garamond" w:hAnsi="Garamond"/>
          <w:color w:val="000000"/>
          <w:sz w:val="20"/>
        </w:rPr>
        <w:t xml:space="preserve">Le chargé de projet doit être un membre en règle de </w:t>
      </w:r>
      <w:r w:rsidR="00102E54">
        <w:rPr>
          <w:rFonts w:ascii="Garamond" w:hAnsi="Garamond"/>
          <w:color w:val="FF0000"/>
          <w:sz w:val="20"/>
        </w:rPr>
        <w:t>[</w:t>
      </w:r>
      <w:r w:rsidRPr="00E73DF8">
        <w:rPr>
          <w:rFonts w:ascii="Garamond" w:hAnsi="Garamond"/>
          <w:color w:val="FF0000"/>
          <w:sz w:val="20"/>
        </w:rPr>
        <w:t>l’Ordre des architectes</w:t>
      </w:r>
      <w:r w:rsidR="00102E54">
        <w:rPr>
          <w:rFonts w:ascii="Garamond" w:hAnsi="Garamond"/>
          <w:color w:val="FF0000"/>
          <w:sz w:val="20"/>
        </w:rPr>
        <w:t>,</w:t>
      </w:r>
      <w:r w:rsidRPr="00E73DF8">
        <w:rPr>
          <w:rFonts w:ascii="Garamond" w:hAnsi="Garamond"/>
          <w:color w:val="FF0000"/>
          <w:sz w:val="20"/>
        </w:rPr>
        <w:t xml:space="preserve"> l’Ordre des </w:t>
      </w:r>
      <w:r w:rsidR="00102E54">
        <w:rPr>
          <w:rFonts w:ascii="Garamond" w:hAnsi="Garamond"/>
          <w:color w:val="FF0000"/>
          <w:sz w:val="20"/>
        </w:rPr>
        <w:t>i</w:t>
      </w:r>
      <w:r w:rsidRPr="00E73DF8">
        <w:rPr>
          <w:rFonts w:ascii="Garamond" w:hAnsi="Garamond"/>
          <w:color w:val="FF0000"/>
          <w:sz w:val="20"/>
        </w:rPr>
        <w:t>ngénieurs ou autre</w:t>
      </w:r>
      <w:r w:rsidR="00102E54">
        <w:rPr>
          <w:rFonts w:ascii="Garamond" w:hAnsi="Garamond"/>
          <w:color w:val="FF0000"/>
          <w:sz w:val="20"/>
        </w:rPr>
        <w:t>]</w:t>
      </w:r>
      <w:r w:rsidRPr="00E73DF8">
        <w:rPr>
          <w:rFonts w:ascii="Garamond" w:hAnsi="Garamond"/>
          <w:color w:val="000000"/>
          <w:sz w:val="20"/>
        </w:rPr>
        <w:t xml:space="preserve">. Le chargé de projet, à la date limite fixée pour la réception des soumissions, est </w:t>
      </w:r>
      <w:r w:rsidR="00F3156C">
        <w:rPr>
          <w:rFonts w:ascii="Garamond" w:hAnsi="Garamond"/>
          <w:color w:val="000000"/>
          <w:sz w:val="20"/>
        </w:rPr>
        <w:t>un employé permanent</w:t>
      </w:r>
      <w:r w:rsidRPr="00E73DF8">
        <w:rPr>
          <w:rFonts w:ascii="Garamond" w:hAnsi="Garamond"/>
          <w:color w:val="000000"/>
          <w:sz w:val="20"/>
        </w:rPr>
        <w:t>, et ce, depuis au moins 2</w:t>
      </w:r>
      <w:r w:rsidR="00CF67B1">
        <w:rPr>
          <w:rFonts w:ascii="Garamond" w:hAnsi="Garamond"/>
          <w:color w:val="000000"/>
          <w:sz w:val="20"/>
        </w:rPr>
        <w:t> </w:t>
      </w:r>
      <w:r w:rsidRPr="00E73DF8">
        <w:rPr>
          <w:rFonts w:ascii="Garamond" w:hAnsi="Garamond"/>
          <w:color w:val="000000"/>
          <w:sz w:val="20"/>
        </w:rPr>
        <w:t>mois.</w:t>
      </w:r>
    </w:p>
    <w:p w14:paraId="168E9C47" w14:textId="77777777" w:rsidR="00F3156C" w:rsidRPr="00423D9C" w:rsidRDefault="00F3156C" w:rsidP="00F3156C">
      <w:pPr>
        <w:numPr>
          <w:ilvl w:val="0"/>
          <w:numId w:val="6"/>
        </w:numPr>
        <w:tabs>
          <w:tab w:val="clear" w:pos="1607"/>
          <w:tab w:val="num" w:pos="851"/>
        </w:tabs>
        <w:spacing w:after="120"/>
        <w:ind w:left="851" w:hanging="284"/>
        <w:jc w:val="both"/>
        <w:rPr>
          <w:rFonts w:ascii="Garamond" w:hAnsi="Garamond"/>
          <w:sz w:val="20"/>
        </w:rPr>
      </w:pPr>
      <w:r w:rsidRPr="00423D9C">
        <w:rPr>
          <w:rFonts w:ascii="Garamond" w:hAnsi="Garamond"/>
          <w:color w:val="000000"/>
          <w:sz w:val="20"/>
        </w:rPr>
        <w:t xml:space="preserve">Le prestataire de services doit présenter une seule soumission </w:t>
      </w:r>
      <w:r>
        <w:rPr>
          <w:rFonts w:ascii="Garamond" w:hAnsi="Garamond"/>
          <w:color w:val="000000"/>
          <w:sz w:val="20"/>
        </w:rPr>
        <w:t>à l’endroit prévu, avant la date et l’heure limites pour la réception des soumissions.</w:t>
      </w:r>
    </w:p>
    <w:p w14:paraId="780E0E35" w14:textId="77777777" w:rsidR="00423D9C" w:rsidRDefault="00482645" w:rsidP="00492CE6">
      <w:pPr>
        <w:numPr>
          <w:ilvl w:val="0"/>
          <w:numId w:val="6"/>
        </w:numPr>
        <w:tabs>
          <w:tab w:val="clear" w:pos="1607"/>
          <w:tab w:val="num" w:pos="851"/>
        </w:tabs>
        <w:spacing w:after="120"/>
        <w:ind w:left="851" w:hanging="284"/>
        <w:jc w:val="both"/>
        <w:rPr>
          <w:rFonts w:ascii="Garamond" w:hAnsi="Garamond"/>
          <w:sz w:val="20"/>
        </w:rPr>
      </w:pPr>
      <w:r w:rsidRPr="00E73DF8">
        <w:rPr>
          <w:rFonts w:ascii="Garamond" w:hAnsi="Garamond"/>
          <w:sz w:val="20"/>
        </w:rPr>
        <w:t>Le prestataire de services doi</w:t>
      </w:r>
      <w:r w:rsidR="00AF7B84">
        <w:rPr>
          <w:rFonts w:ascii="Garamond" w:hAnsi="Garamond"/>
          <w:sz w:val="20"/>
        </w:rPr>
        <w:t>t présenter, avec sa soumission,</w:t>
      </w:r>
      <w:r w:rsidRPr="00E73DF8">
        <w:rPr>
          <w:rFonts w:ascii="Garamond" w:hAnsi="Garamond"/>
          <w:sz w:val="20"/>
        </w:rPr>
        <w:t xml:space="preserve"> le formulaire</w:t>
      </w:r>
      <w:r>
        <w:rPr>
          <w:rFonts w:ascii="Garamond" w:hAnsi="Garamond"/>
          <w:sz w:val="20"/>
        </w:rPr>
        <w:t xml:space="preserve"> </w:t>
      </w:r>
      <w:r w:rsidRPr="00E73DF8">
        <w:rPr>
          <w:rFonts w:ascii="Garamond" w:hAnsi="Garamond"/>
          <w:i/>
          <w:sz w:val="20"/>
        </w:rPr>
        <w:t>Attestation relative à la probité du soumissionnaire</w:t>
      </w:r>
      <w:r w:rsidRPr="00E73DF8">
        <w:rPr>
          <w:rFonts w:ascii="Garamond" w:hAnsi="Garamond"/>
          <w:sz w:val="20"/>
        </w:rPr>
        <w:t xml:space="preserve"> </w:t>
      </w:r>
      <w:r>
        <w:rPr>
          <w:rFonts w:ascii="Garamond" w:hAnsi="Garamond"/>
          <w:sz w:val="20"/>
        </w:rPr>
        <w:t>(annexe</w:t>
      </w:r>
      <w:r w:rsidR="00CF67B1">
        <w:rPr>
          <w:rFonts w:ascii="Garamond" w:hAnsi="Garamond"/>
          <w:sz w:val="20"/>
        </w:rPr>
        <w:t> </w:t>
      </w:r>
      <w:r w:rsidRPr="00E73DF8">
        <w:rPr>
          <w:rFonts w:ascii="Garamond" w:hAnsi="Garamond"/>
          <w:sz w:val="20"/>
        </w:rPr>
        <w:t>1</w:t>
      </w:r>
      <w:r>
        <w:rPr>
          <w:rFonts w:ascii="Garamond" w:hAnsi="Garamond"/>
          <w:sz w:val="20"/>
        </w:rPr>
        <w:t>)</w:t>
      </w:r>
      <w:r w:rsidR="00AF7B84">
        <w:rPr>
          <w:rFonts w:ascii="Garamond" w:hAnsi="Garamond"/>
          <w:sz w:val="20"/>
        </w:rPr>
        <w:t xml:space="preserve"> et le formulaire </w:t>
      </w:r>
      <w:r w:rsidRPr="00E73DF8">
        <w:rPr>
          <w:rFonts w:ascii="Garamond" w:hAnsi="Garamond"/>
          <w:i/>
          <w:sz w:val="20"/>
        </w:rPr>
        <w:t>Déclaration concernant les activités de lobbyisme exercées auprès de l’organisme relativement à l’appel d’offres</w:t>
      </w:r>
      <w:r>
        <w:rPr>
          <w:rFonts w:ascii="Garamond" w:hAnsi="Garamond"/>
          <w:i/>
          <w:sz w:val="20"/>
        </w:rPr>
        <w:t xml:space="preserve"> </w:t>
      </w:r>
      <w:r w:rsidRPr="002D15DE">
        <w:rPr>
          <w:rFonts w:ascii="Garamond" w:hAnsi="Garamond"/>
          <w:sz w:val="20"/>
        </w:rPr>
        <w:t>(annexe</w:t>
      </w:r>
      <w:r w:rsidR="00CF67B1">
        <w:rPr>
          <w:rFonts w:ascii="Garamond" w:hAnsi="Garamond"/>
          <w:sz w:val="20"/>
        </w:rPr>
        <w:t> </w:t>
      </w:r>
      <w:r w:rsidRPr="002D15DE">
        <w:rPr>
          <w:rFonts w:ascii="Garamond" w:hAnsi="Garamond"/>
          <w:sz w:val="20"/>
        </w:rPr>
        <w:t>2),</w:t>
      </w:r>
      <w:r>
        <w:rPr>
          <w:rFonts w:ascii="Garamond" w:hAnsi="Garamond"/>
          <w:sz w:val="20"/>
        </w:rPr>
        <w:t xml:space="preserve"> d</w:t>
      </w:r>
      <w:r w:rsidRPr="00E73DF8">
        <w:rPr>
          <w:rFonts w:ascii="Garamond" w:hAnsi="Garamond"/>
          <w:sz w:val="20"/>
        </w:rPr>
        <w:t>ûment rempli</w:t>
      </w:r>
      <w:r>
        <w:rPr>
          <w:rFonts w:ascii="Garamond" w:hAnsi="Garamond"/>
          <w:sz w:val="20"/>
        </w:rPr>
        <w:t>s</w:t>
      </w:r>
      <w:r w:rsidRPr="00E73DF8">
        <w:rPr>
          <w:rFonts w:ascii="Garamond" w:hAnsi="Garamond"/>
          <w:sz w:val="20"/>
        </w:rPr>
        <w:t xml:space="preserve"> et signé</w:t>
      </w:r>
      <w:r>
        <w:rPr>
          <w:rFonts w:ascii="Garamond" w:hAnsi="Garamond"/>
          <w:sz w:val="20"/>
        </w:rPr>
        <w:t>s</w:t>
      </w:r>
      <w:r w:rsidRPr="00E73DF8">
        <w:rPr>
          <w:rFonts w:ascii="Garamond" w:hAnsi="Garamond"/>
          <w:sz w:val="20"/>
        </w:rPr>
        <w:t xml:space="preserve"> par une personne autorisée. Ce</w:t>
      </w:r>
      <w:r>
        <w:rPr>
          <w:rFonts w:ascii="Garamond" w:hAnsi="Garamond"/>
          <w:sz w:val="20"/>
        </w:rPr>
        <w:t>s</w:t>
      </w:r>
      <w:r w:rsidRPr="00E73DF8">
        <w:rPr>
          <w:rFonts w:ascii="Garamond" w:hAnsi="Garamond"/>
          <w:sz w:val="20"/>
        </w:rPr>
        <w:t xml:space="preserve"> formulaire</w:t>
      </w:r>
      <w:r>
        <w:rPr>
          <w:rFonts w:ascii="Garamond" w:hAnsi="Garamond"/>
          <w:sz w:val="20"/>
        </w:rPr>
        <w:t>s</w:t>
      </w:r>
      <w:r w:rsidRPr="00E73DF8">
        <w:rPr>
          <w:rFonts w:ascii="Garamond" w:hAnsi="Garamond"/>
          <w:sz w:val="20"/>
        </w:rPr>
        <w:t xml:space="preserve"> </w:t>
      </w:r>
      <w:r>
        <w:rPr>
          <w:rFonts w:ascii="Garamond" w:hAnsi="Garamond"/>
          <w:sz w:val="20"/>
        </w:rPr>
        <w:t>doivent</w:t>
      </w:r>
      <w:r w:rsidRPr="00E73DF8">
        <w:rPr>
          <w:rFonts w:ascii="Garamond" w:hAnsi="Garamond"/>
          <w:sz w:val="20"/>
        </w:rPr>
        <w:t xml:space="preserve"> être </w:t>
      </w:r>
      <w:r>
        <w:rPr>
          <w:rFonts w:ascii="Garamond" w:hAnsi="Garamond"/>
          <w:sz w:val="20"/>
        </w:rPr>
        <w:t>ceux</w:t>
      </w:r>
      <w:r w:rsidRPr="00E73DF8">
        <w:rPr>
          <w:rFonts w:ascii="Garamond" w:hAnsi="Garamond"/>
          <w:sz w:val="20"/>
        </w:rPr>
        <w:t xml:space="preserve"> de l’</w:t>
      </w:r>
      <w:r w:rsidR="000B2B4D">
        <w:rPr>
          <w:rFonts w:ascii="Garamond" w:hAnsi="Garamond"/>
          <w:sz w:val="20"/>
        </w:rPr>
        <w:t>O</w:t>
      </w:r>
      <w:r w:rsidRPr="00E73DF8">
        <w:rPr>
          <w:rFonts w:ascii="Garamond" w:hAnsi="Garamond"/>
          <w:sz w:val="20"/>
        </w:rPr>
        <w:t>rganisme ou contenir les mêmes dispositions.</w:t>
      </w:r>
    </w:p>
    <w:p w14:paraId="4E43ECDB" w14:textId="77777777" w:rsidR="00EE4846" w:rsidRDefault="00EE4846" w:rsidP="00EE4846">
      <w:pPr>
        <w:numPr>
          <w:ilvl w:val="0"/>
          <w:numId w:val="6"/>
        </w:numPr>
        <w:tabs>
          <w:tab w:val="clear" w:pos="1607"/>
          <w:tab w:val="num" w:pos="851"/>
        </w:tabs>
        <w:spacing w:after="120"/>
        <w:ind w:left="851" w:hanging="284"/>
        <w:jc w:val="both"/>
        <w:rPr>
          <w:rFonts w:ascii="Garamond" w:hAnsi="Garamond"/>
          <w:sz w:val="20"/>
        </w:rPr>
      </w:pPr>
      <w:r w:rsidRPr="00E73DF8">
        <w:rPr>
          <w:rFonts w:ascii="Garamond" w:hAnsi="Garamond"/>
          <w:sz w:val="20"/>
        </w:rPr>
        <w:t>Le prestataire de services doi</w:t>
      </w:r>
      <w:r>
        <w:rPr>
          <w:rFonts w:ascii="Garamond" w:hAnsi="Garamond"/>
          <w:sz w:val="20"/>
        </w:rPr>
        <w:t>t présenter, avec sa soumission,</w:t>
      </w:r>
      <w:r w:rsidRPr="00E73DF8">
        <w:rPr>
          <w:rFonts w:ascii="Garamond" w:hAnsi="Garamond"/>
          <w:sz w:val="20"/>
        </w:rPr>
        <w:t xml:space="preserve"> le formulaire</w:t>
      </w:r>
      <w:r>
        <w:rPr>
          <w:rFonts w:ascii="Garamond" w:hAnsi="Garamond"/>
          <w:sz w:val="20"/>
        </w:rPr>
        <w:t xml:space="preserve"> </w:t>
      </w:r>
      <w:r>
        <w:rPr>
          <w:rFonts w:ascii="Garamond" w:hAnsi="Garamond"/>
          <w:i/>
          <w:sz w:val="20"/>
        </w:rPr>
        <w:t>Soumission</w:t>
      </w:r>
      <w:r>
        <w:rPr>
          <w:rFonts w:ascii="Garamond" w:hAnsi="Garamond"/>
          <w:sz w:val="20"/>
        </w:rPr>
        <w:t xml:space="preserve"> (annexe</w:t>
      </w:r>
      <w:r w:rsidR="00CF67B1">
        <w:rPr>
          <w:rFonts w:ascii="Garamond" w:hAnsi="Garamond"/>
          <w:sz w:val="20"/>
        </w:rPr>
        <w:t> </w:t>
      </w:r>
      <w:r>
        <w:rPr>
          <w:rFonts w:ascii="Garamond" w:hAnsi="Garamond"/>
          <w:sz w:val="20"/>
        </w:rPr>
        <w:t xml:space="preserve">3) et le formulaire </w:t>
      </w:r>
      <w:r>
        <w:rPr>
          <w:rFonts w:ascii="Garamond" w:hAnsi="Garamond"/>
          <w:i/>
          <w:sz w:val="20"/>
        </w:rPr>
        <w:t xml:space="preserve">Bordereau de prix pour services professionnels </w:t>
      </w:r>
      <w:r w:rsidRPr="00EE4846">
        <w:rPr>
          <w:rFonts w:ascii="Garamond" w:hAnsi="Garamond"/>
          <w:sz w:val="20"/>
        </w:rPr>
        <w:t>(annexe</w:t>
      </w:r>
      <w:r w:rsidR="00CF67B1">
        <w:rPr>
          <w:rFonts w:ascii="Garamond" w:hAnsi="Garamond"/>
          <w:sz w:val="20"/>
        </w:rPr>
        <w:t> </w:t>
      </w:r>
      <w:r w:rsidRPr="00EE4846">
        <w:rPr>
          <w:rFonts w:ascii="Garamond" w:hAnsi="Garamond"/>
          <w:sz w:val="20"/>
        </w:rPr>
        <w:t>4)</w:t>
      </w:r>
      <w:r w:rsidRPr="002D15DE">
        <w:rPr>
          <w:rFonts w:ascii="Garamond" w:hAnsi="Garamond"/>
          <w:sz w:val="20"/>
        </w:rPr>
        <w:t>,</w:t>
      </w:r>
      <w:r>
        <w:rPr>
          <w:rFonts w:ascii="Garamond" w:hAnsi="Garamond"/>
          <w:sz w:val="20"/>
        </w:rPr>
        <w:t xml:space="preserve"> d</w:t>
      </w:r>
      <w:r w:rsidRPr="00E73DF8">
        <w:rPr>
          <w:rFonts w:ascii="Garamond" w:hAnsi="Garamond"/>
          <w:sz w:val="20"/>
        </w:rPr>
        <w:t>ûment rempli</w:t>
      </w:r>
      <w:r>
        <w:rPr>
          <w:rFonts w:ascii="Garamond" w:hAnsi="Garamond"/>
          <w:sz w:val="20"/>
        </w:rPr>
        <w:t>s</w:t>
      </w:r>
      <w:r w:rsidRPr="00E73DF8">
        <w:rPr>
          <w:rFonts w:ascii="Garamond" w:hAnsi="Garamond"/>
          <w:sz w:val="20"/>
        </w:rPr>
        <w:t xml:space="preserve"> et signé</w:t>
      </w:r>
      <w:r>
        <w:rPr>
          <w:rFonts w:ascii="Garamond" w:hAnsi="Garamond"/>
          <w:sz w:val="20"/>
        </w:rPr>
        <w:t>s</w:t>
      </w:r>
      <w:r w:rsidRPr="00E73DF8">
        <w:rPr>
          <w:rFonts w:ascii="Garamond" w:hAnsi="Garamond"/>
          <w:sz w:val="20"/>
        </w:rPr>
        <w:t xml:space="preserve"> par une personne autorisée. Ce</w:t>
      </w:r>
      <w:r>
        <w:rPr>
          <w:rFonts w:ascii="Garamond" w:hAnsi="Garamond"/>
          <w:sz w:val="20"/>
        </w:rPr>
        <w:t>s</w:t>
      </w:r>
      <w:r w:rsidRPr="00E73DF8">
        <w:rPr>
          <w:rFonts w:ascii="Garamond" w:hAnsi="Garamond"/>
          <w:sz w:val="20"/>
        </w:rPr>
        <w:t xml:space="preserve"> formulaire</w:t>
      </w:r>
      <w:r>
        <w:rPr>
          <w:rFonts w:ascii="Garamond" w:hAnsi="Garamond"/>
          <w:sz w:val="20"/>
        </w:rPr>
        <w:t>s</w:t>
      </w:r>
      <w:r w:rsidRPr="00E73DF8">
        <w:rPr>
          <w:rFonts w:ascii="Garamond" w:hAnsi="Garamond"/>
          <w:sz w:val="20"/>
        </w:rPr>
        <w:t xml:space="preserve"> </w:t>
      </w:r>
      <w:r>
        <w:rPr>
          <w:rFonts w:ascii="Garamond" w:hAnsi="Garamond"/>
          <w:sz w:val="20"/>
        </w:rPr>
        <w:t>doivent</w:t>
      </w:r>
      <w:r w:rsidRPr="00E73DF8">
        <w:rPr>
          <w:rFonts w:ascii="Garamond" w:hAnsi="Garamond"/>
          <w:sz w:val="20"/>
        </w:rPr>
        <w:t xml:space="preserve"> être </w:t>
      </w:r>
      <w:r>
        <w:rPr>
          <w:rFonts w:ascii="Garamond" w:hAnsi="Garamond"/>
          <w:sz w:val="20"/>
        </w:rPr>
        <w:t>ceux</w:t>
      </w:r>
      <w:r w:rsidRPr="00E73DF8">
        <w:rPr>
          <w:rFonts w:ascii="Garamond" w:hAnsi="Garamond"/>
          <w:sz w:val="20"/>
        </w:rPr>
        <w:t xml:space="preserve"> de l’</w:t>
      </w:r>
      <w:r>
        <w:rPr>
          <w:rFonts w:ascii="Garamond" w:hAnsi="Garamond"/>
          <w:sz w:val="20"/>
        </w:rPr>
        <w:t>O</w:t>
      </w:r>
      <w:r w:rsidRPr="00E73DF8">
        <w:rPr>
          <w:rFonts w:ascii="Garamond" w:hAnsi="Garamond"/>
          <w:sz w:val="20"/>
        </w:rPr>
        <w:t>rganisme ou contenir les mêmes dispositions.</w:t>
      </w:r>
    </w:p>
    <w:p w14:paraId="1EE27317" w14:textId="77777777" w:rsidR="00AF7B84" w:rsidRDefault="00AF7B84" w:rsidP="00492CE6">
      <w:pPr>
        <w:numPr>
          <w:ilvl w:val="0"/>
          <w:numId w:val="6"/>
        </w:numPr>
        <w:tabs>
          <w:tab w:val="clear" w:pos="1607"/>
          <w:tab w:val="num" w:pos="851"/>
        </w:tabs>
        <w:spacing w:after="120"/>
        <w:ind w:left="851" w:hanging="284"/>
        <w:jc w:val="both"/>
        <w:rPr>
          <w:rFonts w:ascii="Garamond" w:hAnsi="Garamond"/>
          <w:sz w:val="20"/>
        </w:rPr>
      </w:pPr>
      <w:r>
        <w:rPr>
          <w:rFonts w:ascii="Garamond" w:hAnsi="Garamond"/>
          <w:sz w:val="20"/>
        </w:rPr>
        <w:t>L</w:t>
      </w:r>
      <w:r w:rsidRPr="00E73DF8">
        <w:rPr>
          <w:rFonts w:ascii="Garamond" w:hAnsi="Garamond"/>
          <w:sz w:val="20"/>
        </w:rPr>
        <w:t xml:space="preserve">e prestataire de services doit </w:t>
      </w:r>
      <w:r>
        <w:rPr>
          <w:rFonts w:ascii="Garamond" w:hAnsi="Garamond"/>
          <w:sz w:val="20"/>
        </w:rPr>
        <w:t>présenter avec sa</w:t>
      </w:r>
      <w:r w:rsidRPr="00E73DF8">
        <w:rPr>
          <w:rFonts w:ascii="Garamond" w:hAnsi="Garamond"/>
          <w:sz w:val="20"/>
        </w:rPr>
        <w:t xml:space="preserve"> soumission</w:t>
      </w:r>
      <w:r>
        <w:rPr>
          <w:rFonts w:ascii="Garamond" w:hAnsi="Garamond"/>
          <w:sz w:val="20"/>
        </w:rPr>
        <w:t xml:space="preserve"> l’Attestation de </w:t>
      </w:r>
      <w:r w:rsidRPr="000D220F">
        <w:rPr>
          <w:rFonts w:ascii="Garamond" w:hAnsi="Garamond"/>
          <w:sz w:val="20"/>
        </w:rPr>
        <w:t>Revenu</w:t>
      </w:r>
      <w:r>
        <w:rPr>
          <w:rFonts w:ascii="Garamond" w:hAnsi="Garamond"/>
          <w:sz w:val="20"/>
        </w:rPr>
        <w:t xml:space="preserve"> Québec</w:t>
      </w:r>
      <w:r w:rsidR="000D220F">
        <w:rPr>
          <w:rFonts w:ascii="Garamond" w:hAnsi="Garamond"/>
          <w:sz w:val="20"/>
        </w:rPr>
        <w:t xml:space="preserve">. Cette attestation ne doit pas </w:t>
      </w:r>
      <w:r w:rsidRPr="00E73DF8">
        <w:rPr>
          <w:rFonts w:ascii="Garamond" w:hAnsi="Garamond"/>
          <w:sz w:val="20"/>
        </w:rPr>
        <w:t xml:space="preserve">avant la date et l’heure limites fixées pour la réception des soumissions ni après ces date et heure. </w:t>
      </w:r>
      <w:r>
        <w:rPr>
          <w:rFonts w:ascii="Garamond" w:hAnsi="Garamond"/>
          <w:sz w:val="20"/>
        </w:rPr>
        <w:t>U</w:t>
      </w:r>
      <w:r w:rsidRPr="00E73DF8">
        <w:rPr>
          <w:rFonts w:ascii="Garamond" w:hAnsi="Garamond"/>
          <w:sz w:val="20"/>
        </w:rPr>
        <w:t>ne attestation délivrée postérieurement à ces date et heure ne sera pas acceptée.</w:t>
      </w:r>
    </w:p>
    <w:p w14:paraId="7065F18D" w14:textId="77777777" w:rsidR="00482645" w:rsidRPr="00AF7B84" w:rsidRDefault="00AF7B84" w:rsidP="00492CE6">
      <w:pPr>
        <w:numPr>
          <w:ilvl w:val="0"/>
          <w:numId w:val="6"/>
        </w:numPr>
        <w:tabs>
          <w:tab w:val="clear" w:pos="1607"/>
          <w:tab w:val="num" w:pos="851"/>
        </w:tabs>
        <w:spacing w:after="120"/>
        <w:ind w:left="851" w:hanging="284"/>
        <w:jc w:val="both"/>
        <w:rPr>
          <w:rFonts w:ascii="Garamond" w:hAnsi="Garamond"/>
          <w:sz w:val="20"/>
        </w:rPr>
      </w:pPr>
      <w:r w:rsidRPr="00AF7B84">
        <w:rPr>
          <w:rFonts w:ascii="Garamond" w:hAnsi="Garamond"/>
          <w:color w:val="000000"/>
          <w:sz w:val="20"/>
        </w:rPr>
        <w:t>T</w:t>
      </w:r>
      <w:r w:rsidR="00423D9C" w:rsidRPr="00AF7B84">
        <w:rPr>
          <w:rFonts w:ascii="Garamond" w:hAnsi="Garamond"/>
          <w:color w:val="000000"/>
          <w:sz w:val="20"/>
        </w:rPr>
        <w:t>oute rature ou correction faite à la soumission doit porter les initiales de la personne autorisée.</w:t>
      </w:r>
    </w:p>
    <w:p w14:paraId="11F090E8" w14:textId="77777777" w:rsidR="00482645" w:rsidRDefault="00AF7B84" w:rsidP="00492CE6">
      <w:pPr>
        <w:numPr>
          <w:ilvl w:val="0"/>
          <w:numId w:val="6"/>
        </w:numPr>
        <w:tabs>
          <w:tab w:val="clear" w:pos="1607"/>
          <w:tab w:val="num" w:pos="851"/>
        </w:tabs>
        <w:spacing w:after="120"/>
        <w:ind w:left="851" w:hanging="284"/>
        <w:jc w:val="both"/>
        <w:rPr>
          <w:rFonts w:ascii="Garamond" w:hAnsi="Garamond"/>
          <w:sz w:val="20"/>
        </w:rPr>
      </w:pPr>
      <w:r>
        <w:rPr>
          <w:rFonts w:ascii="Garamond" w:hAnsi="Garamond"/>
          <w:sz w:val="20"/>
        </w:rPr>
        <w:t>La soumission ne doit en aucune façon être conditionnelle ou restrictive.</w:t>
      </w:r>
    </w:p>
    <w:p w14:paraId="54F3D04C" w14:textId="77777777" w:rsidR="00407496" w:rsidRPr="00407496" w:rsidRDefault="00407496" w:rsidP="00492CE6">
      <w:pPr>
        <w:numPr>
          <w:ilvl w:val="0"/>
          <w:numId w:val="6"/>
        </w:numPr>
        <w:tabs>
          <w:tab w:val="clear" w:pos="1607"/>
          <w:tab w:val="num" w:pos="851"/>
        </w:tabs>
        <w:spacing w:after="120"/>
        <w:ind w:left="851" w:hanging="284"/>
        <w:jc w:val="both"/>
        <w:rPr>
          <w:rFonts w:ascii="Garamond" w:hAnsi="Garamond"/>
          <w:sz w:val="20"/>
        </w:rPr>
      </w:pPr>
      <w:r w:rsidRPr="00E73DF8">
        <w:rPr>
          <w:rFonts w:ascii="Garamond" w:hAnsi="Garamond"/>
          <w:sz w:val="20"/>
        </w:rPr>
        <w:t>Le prestataire de services doit satisfaire à toute autre condition d’admissibilité prévue dans les documents d’appel d’offres.</w:t>
      </w:r>
    </w:p>
    <w:p w14:paraId="288AE068" w14:textId="77777777" w:rsidR="00482645" w:rsidRDefault="00482645" w:rsidP="008A23E6">
      <w:pPr>
        <w:rPr>
          <w:rFonts w:ascii="Garamond" w:hAnsi="Garamond"/>
          <w:sz w:val="20"/>
        </w:rPr>
      </w:pPr>
    </w:p>
    <w:p w14:paraId="72CFC5BA" w14:textId="77777777" w:rsidR="00482645" w:rsidRPr="00E73DF8" w:rsidRDefault="00482645" w:rsidP="008A23E6">
      <w:pPr>
        <w:rPr>
          <w:rFonts w:ascii="Garamond" w:hAnsi="Garamond"/>
          <w:sz w:val="20"/>
        </w:rPr>
      </w:pPr>
    </w:p>
    <w:p w14:paraId="27E16982" w14:textId="77777777" w:rsidR="006B0181" w:rsidRPr="00E73DF8" w:rsidRDefault="006B0181" w:rsidP="00601486">
      <w:pPr>
        <w:pStyle w:val="Titre2"/>
        <w:rPr>
          <w:rFonts w:ascii="Garamond" w:hAnsi="Garamond"/>
          <w:sz w:val="20"/>
        </w:rPr>
      </w:pPr>
      <w:bookmarkStart w:id="135" w:name="_Toc500755003"/>
      <w:r w:rsidRPr="00E73DF8">
        <w:rPr>
          <w:rFonts w:ascii="Garamond" w:hAnsi="Garamond"/>
          <w:sz w:val="20"/>
        </w:rPr>
        <w:t>SOUS-</w:t>
      </w:r>
      <w:r w:rsidR="00E92701" w:rsidRPr="00E73DF8">
        <w:rPr>
          <w:rFonts w:ascii="Garamond" w:hAnsi="Garamond"/>
          <w:sz w:val="20"/>
        </w:rPr>
        <w:t>CONTRAT</w:t>
      </w:r>
      <w:bookmarkEnd w:id="135"/>
    </w:p>
    <w:p w14:paraId="0D995A4D" w14:textId="77777777" w:rsidR="006B0181" w:rsidRPr="00E73DF8" w:rsidRDefault="006B0181" w:rsidP="00642091">
      <w:pPr>
        <w:pStyle w:val="Corpsdetexte"/>
        <w:ind w:left="567"/>
        <w:jc w:val="both"/>
        <w:rPr>
          <w:rFonts w:ascii="Garamond" w:hAnsi="Garamond"/>
          <w:sz w:val="20"/>
        </w:rPr>
      </w:pPr>
      <w:r w:rsidRPr="00E73DF8">
        <w:rPr>
          <w:rFonts w:ascii="Garamond" w:hAnsi="Garamond"/>
          <w:sz w:val="20"/>
        </w:rPr>
        <w:t xml:space="preserve">Lorsque </w:t>
      </w:r>
      <w:r w:rsidR="00003CCC" w:rsidRPr="00E73DF8">
        <w:rPr>
          <w:rFonts w:ascii="Garamond" w:hAnsi="Garamond"/>
          <w:sz w:val="20"/>
        </w:rPr>
        <w:t>la soumission</w:t>
      </w:r>
      <w:r w:rsidRPr="00E73DF8">
        <w:rPr>
          <w:rFonts w:ascii="Garamond" w:hAnsi="Garamond"/>
          <w:sz w:val="20"/>
        </w:rPr>
        <w:t xml:space="preserve"> implique la participation de sous-</w:t>
      </w:r>
      <w:r w:rsidR="00E92701" w:rsidRPr="00E73DF8">
        <w:rPr>
          <w:rFonts w:ascii="Garamond" w:hAnsi="Garamond"/>
          <w:sz w:val="20"/>
        </w:rPr>
        <w:t>contractants</w:t>
      </w:r>
      <w:r w:rsidRPr="00E73DF8">
        <w:rPr>
          <w:rFonts w:ascii="Garamond" w:hAnsi="Garamond"/>
          <w:sz w:val="20"/>
        </w:rPr>
        <w:t xml:space="preserve">, la réalisation du contrat et les obligations qui en découlent </w:t>
      </w:r>
      <w:r w:rsidRPr="00E73DF8">
        <w:rPr>
          <w:rFonts w:ascii="Garamond" w:hAnsi="Garamond"/>
          <w:color w:val="000000"/>
          <w:sz w:val="20"/>
        </w:rPr>
        <w:t xml:space="preserve">demeurent sous la responsabilité du </w:t>
      </w:r>
      <w:r w:rsidR="00923194" w:rsidRPr="00E73DF8">
        <w:rPr>
          <w:rFonts w:ascii="Garamond" w:hAnsi="Garamond"/>
          <w:color w:val="000000"/>
          <w:sz w:val="20"/>
        </w:rPr>
        <w:t>prestataire de services</w:t>
      </w:r>
      <w:r w:rsidR="00642091" w:rsidRPr="00E73DF8">
        <w:rPr>
          <w:rFonts w:ascii="Garamond" w:hAnsi="Garamond"/>
          <w:color w:val="000000"/>
          <w:sz w:val="20"/>
        </w:rPr>
        <w:t xml:space="preserve"> </w:t>
      </w:r>
      <w:r w:rsidRPr="00E73DF8">
        <w:rPr>
          <w:rFonts w:ascii="Garamond" w:hAnsi="Garamond"/>
          <w:color w:val="000000"/>
          <w:sz w:val="20"/>
        </w:rPr>
        <w:t xml:space="preserve">avec lequel </w:t>
      </w:r>
      <w:r w:rsidR="00642091" w:rsidRPr="00E73DF8">
        <w:rPr>
          <w:rFonts w:ascii="Garamond" w:hAnsi="Garamond"/>
          <w:color w:val="000000"/>
          <w:sz w:val="20"/>
        </w:rPr>
        <w:t>l’</w:t>
      </w:r>
      <w:r w:rsidR="000B2B4D">
        <w:rPr>
          <w:rFonts w:ascii="Garamond" w:hAnsi="Garamond"/>
          <w:color w:val="000000"/>
          <w:sz w:val="20"/>
        </w:rPr>
        <w:t>O</w:t>
      </w:r>
      <w:r w:rsidR="00642091" w:rsidRPr="00E73DF8">
        <w:rPr>
          <w:rFonts w:ascii="Garamond" w:hAnsi="Garamond"/>
          <w:color w:val="000000"/>
          <w:sz w:val="20"/>
        </w:rPr>
        <w:t>rganisme</w:t>
      </w:r>
      <w:r w:rsidRPr="00E73DF8">
        <w:rPr>
          <w:rFonts w:ascii="Garamond" w:hAnsi="Garamond"/>
          <w:sz w:val="20"/>
        </w:rPr>
        <w:t xml:space="preserve"> a signé le contrat.</w:t>
      </w:r>
    </w:p>
    <w:p w14:paraId="4F29E6AE" w14:textId="77777777" w:rsidR="003A7D1F" w:rsidRPr="00E73DF8" w:rsidRDefault="003A7D1F" w:rsidP="00B862D0">
      <w:pPr>
        <w:shd w:val="clear" w:color="auto" w:fill="FFFFFF"/>
        <w:ind w:left="1247" w:hanging="1247"/>
        <w:jc w:val="both"/>
        <w:rPr>
          <w:rFonts w:ascii="Garamond" w:hAnsi="Garamond"/>
          <w:sz w:val="20"/>
        </w:rPr>
      </w:pPr>
    </w:p>
    <w:p w14:paraId="15838F95" w14:textId="77777777" w:rsidR="00205ABF" w:rsidRPr="00E73DF8" w:rsidRDefault="00205ABF">
      <w:pPr>
        <w:rPr>
          <w:rFonts w:ascii="Garamond" w:hAnsi="Garamond"/>
          <w:sz w:val="20"/>
        </w:rPr>
      </w:pPr>
    </w:p>
    <w:p w14:paraId="73280FF5" w14:textId="77777777" w:rsidR="006B0181" w:rsidRPr="00E73DF8" w:rsidRDefault="006B0181" w:rsidP="00601486">
      <w:pPr>
        <w:pStyle w:val="Titre2"/>
        <w:rPr>
          <w:rFonts w:ascii="Garamond" w:hAnsi="Garamond"/>
          <w:sz w:val="20"/>
        </w:rPr>
      </w:pPr>
      <w:bookmarkStart w:id="136" w:name="_Toc500755004"/>
      <w:r w:rsidRPr="00E73DF8">
        <w:rPr>
          <w:rFonts w:ascii="Garamond" w:hAnsi="Garamond"/>
          <w:sz w:val="20"/>
        </w:rPr>
        <w:t>DURÉE DE VALIDITÉ DE LA SOUMISSION</w:t>
      </w:r>
      <w:bookmarkEnd w:id="136"/>
    </w:p>
    <w:p w14:paraId="62F9191F" w14:textId="77777777" w:rsidR="006B0181" w:rsidRPr="00E73DF8" w:rsidRDefault="006B0181" w:rsidP="007177FA">
      <w:pPr>
        <w:ind w:left="567"/>
        <w:jc w:val="both"/>
        <w:rPr>
          <w:rFonts w:ascii="Garamond" w:hAnsi="Garamond"/>
          <w:sz w:val="20"/>
        </w:rPr>
      </w:pPr>
      <w:r w:rsidRPr="00E73DF8">
        <w:rPr>
          <w:rFonts w:ascii="Garamond" w:hAnsi="Garamond"/>
          <w:sz w:val="20"/>
        </w:rPr>
        <w:t xml:space="preserve">La soumission présentée doit demeurer valide </w:t>
      </w:r>
      <w:r w:rsidR="00C5571F" w:rsidRPr="00E73DF8">
        <w:rPr>
          <w:rFonts w:ascii="Garamond" w:hAnsi="Garamond"/>
          <w:sz w:val="20"/>
        </w:rPr>
        <w:t xml:space="preserve">pour une période de </w:t>
      </w:r>
      <w:r w:rsidR="006612F4" w:rsidRPr="00E73DF8">
        <w:rPr>
          <w:rFonts w:ascii="Garamond" w:hAnsi="Garamond"/>
          <w:sz w:val="20"/>
        </w:rPr>
        <w:t>quarante-cinq (</w:t>
      </w:r>
      <w:r w:rsidRPr="00E73DF8">
        <w:rPr>
          <w:rFonts w:ascii="Garamond" w:hAnsi="Garamond"/>
          <w:sz w:val="20"/>
        </w:rPr>
        <w:t>45</w:t>
      </w:r>
      <w:r w:rsidR="006612F4" w:rsidRPr="00E73DF8">
        <w:rPr>
          <w:rFonts w:ascii="Garamond" w:hAnsi="Garamond"/>
          <w:sz w:val="20"/>
        </w:rPr>
        <w:t>)</w:t>
      </w:r>
      <w:r w:rsidRPr="00E73DF8">
        <w:rPr>
          <w:rFonts w:ascii="Garamond" w:hAnsi="Garamond"/>
          <w:sz w:val="20"/>
        </w:rPr>
        <w:t xml:space="preserve"> jours suivant </w:t>
      </w:r>
      <w:r w:rsidR="007177FA" w:rsidRPr="00E73DF8">
        <w:rPr>
          <w:rFonts w:ascii="Garamond" w:hAnsi="Garamond"/>
          <w:sz w:val="20"/>
        </w:rPr>
        <w:t xml:space="preserve">la date et </w:t>
      </w:r>
      <w:r w:rsidRPr="00E73DF8">
        <w:rPr>
          <w:rFonts w:ascii="Garamond" w:hAnsi="Garamond"/>
          <w:sz w:val="20"/>
        </w:rPr>
        <w:t>l’heure limites pour la réception des soumissions.</w:t>
      </w:r>
    </w:p>
    <w:p w14:paraId="0945A27E" w14:textId="77777777" w:rsidR="007E1184" w:rsidRPr="00E73DF8" w:rsidRDefault="007E1184">
      <w:pPr>
        <w:rPr>
          <w:rFonts w:ascii="Garamond" w:hAnsi="Garamond"/>
          <w:sz w:val="20"/>
        </w:rPr>
      </w:pPr>
    </w:p>
    <w:p w14:paraId="4F776249" w14:textId="77777777" w:rsidR="007E1184" w:rsidRPr="00E73DF8" w:rsidRDefault="007E1184">
      <w:pPr>
        <w:rPr>
          <w:rFonts w:ascii="Garamond" w:hAnsi="Garamond"/>
          <w:sz w:val="20"/>
        </w:rPr>
      </w:pPr>
    </w:p>
    <w:p w14:paraId="3202724C" w14:textId="77777777" w:rsidR="006B0181" w:rsidRPr="00E73DF8" w:rsidRDefault="00B02C34" w:rsidP="00601486">
      <w:pPr>
        <w:pStyle w:val="Titre2"/>
        <w:rPr>
          <w:rFonts w:ascii="Garamond" w:hAnsi="Garamond"/>
          <w:sz w:val="20"/>
        </w:rPr>
      </w:pPr>
      <w:bookmarkStart w:id="137" w:name="_Toc500755005"/>
      <w:r>
        <w:rPr>
          <w:rFonts w:ascii="Garamond" w:hAnsi="Garamond"/>
          <w:sz w:val="20"/>
        </w:rPr>
        <w:lastRenderedPageBreak/>
        <w:t xml:space="preserve">TRANSMISSION ET </w:t>
      </w:r>
      <w:r w:rsidR="006B0181" w:rsidRPr="00E73DF8">
        <w:rPr>
          <w:rFonts w:ascii="Garamond" w:hAnsi="Garamond"/>
          <w:sz w:val="20"/>
        </w:rPr>
        <w:t>RÉCEPTION DES SOUMISSIONS</w:t>
      </w:r>
      <w:bookmarkEnd w:id="137"/>
    </w:p>
    <w:p w14:paraId="22E7970B" w14:textId="77777777" w:rsidR="00D01FAE" w:rsidRPr="00E73DF8" w:rsidRDefault="00D01FAE" w:rsidP="00D01FAE">
      <w:pPr>
        <w:ind w:left="567"/>
        <w:jc w:val="both"/>
        <w:rPr>
          <w:rFonts w:ascii="Garamond" w:hAnsi="Garamond"/>
          <w:sz w:val="20"/>
        </w:rPr>
      </w:pPr>
      <w:r w:rsidRPr="00E73DF8">
        <w:rPr>
          <w:rFonts w:ascii="Garamond" w:hAnsi="Garamond"/>
          <w:sz w:val="20"/>
        </w:rPr>
        <w:t>Le prestataire de services doit faire parvenir sa soumission à l’intérieur du délai fixé dans les documents d’appel d’offres.</w:t>
      </w:r>
    </w:p>
    <w:p w14:paraId="299A34C6" w14:textId="77777777" w:rsidR="00D01FAE" w:rsidRPr="00E73DF8" w:rsidRDefault="00D01FAE" w:rsidP="00657625">
      <w:pPr>
        <w:spacing w:before="120"/>
        <w:ind w:left="562"/>
        <w:jc w:val="both"/>
        <w:rPr>
          <w:rFonts w:ascii="Garamond" w:hAnsi="Garamond"/>
          <w:sz w:val="20"/>
        </w:rPr>
      </w:pPr>
      <w:r w:rsidRPr="00E73DF8">
        <w:rPr>
          <w:rFonts w:ascii="Garamond" w:hAnsi="Garamond"/>
          <w:sz w:val="20"/>
        </w:rPr>
        <w:t>Toutes les soumissions reçues après ce délai seront retournées aux prestataires de services sans avoir été ouvertes.</w:t>
      </w:r>
    </w:p>
    <w:p w14:paraId="1BE7571D" w14:textId="77777777" w:rsidR="00D01FAE" w:rsidRPr="00E73DF8" w:rsidRDefault="00D01FAE" w:rsidP="00657625">
      <w:pPr>
        <w:spacing w:before="120"/>
        <w:ind w:left="562"/>
        <w:jc w:val="both"/>
        <w:rPr>
          <w:rFonts w:ascii="Garamond" w:hAnsi="Garamond"/>
          <w:sz w:val="20"/>
        </w:rPr>
      </w:pPr>
      <w:r w:rsidRPr="00E73DF8">
        <w:rPr>
          <w:rFonts w:ascii="Garamond" w:hAnsi="Garamond"/>
          <w:sz w:val="20"/>
        </w:rPr>
        <w:t>À moins d’indication contraire dans les documents d’appel d’offres, les soumissions transmises par télécopieur ou par courriel ne seront pas considérées.</w:t>
      </w:r>
    </w:p>
    <w:p w14:paraId="1505BC71" w14:textId="77777777" w:rsidR="006B0181" w:rsidRPr="00E73DF8" w:rsidRDefault="006B0181">
      <w:pPr>
        <w:rPr>
          <w:rFonts w:ascii="Garamond" w:hAnsi="Garamond"/>
          <w:sz w:val="20"/>
        </w:rPr>
      </w:pPr>
    </w:p>
    <w:p w14:paraId="181B0AC7" w14:textId="77777777" w:rsidR="006B0181" w:rsidRPr="00E73DF8" w:rsidRDefault="006B0181">
      <w:pPr>
        <w:rPr>
          <w:rFonts w:ascii="Garamond" w:hAnsi="Garamond"/>
          <w:sz w:val="20"/>
        </w:rPr>
      </w:pPr>
    </w:p>
    <w:p w14:paraId="607931F5" w14:textId="77777777" w:rsidR="006B0181" w:rsidRPr="00E73DF8" w:rsidRDefault="006B0181" w:rsidP="00601486">
      <w:pPr>
        <w:pStyle w:val="Titre2"/>
        <w:rPr>
          <w:rFonts w:ascii="Garamond" w:hAnsi="Garamond"/>
          <w:sz w:val="20"/>
        </w:rPr>
      </w:pPr>
      <w:bookmarkStart w:id="138" w:name="_Toc500755006"/>
      <w:r w:rsidRPr="00E73DF8">
        <w:rPr>
          <w:rFonts w:ascii="Garamond" w:hAnsi="Garamond"/>
          <w:sz w:val="20"/>
        </w:rPr>
        <w:t>RETRAIT D’UNE SOUMISSION</w:t>
      </w:r>
      <w:bookmarkEnd w:id="138"/>
    </w:p>
    <w:p w14:paraId="247E70A7" w14:textId="77777777" w:rsidR="006B0181" w:rsidRPr="00E73DF8" w:rsidRDefault="006B0181" w:rsidP="00A81ABE">
      <w:pPr>
        <w:ind w:left="567"/>
        <w:jc w:val="both"/>
        <w:rPr>
          <w:rFonts w:ascii="Garamond" w:hAnsi="Garamond"/>
          <w:sz w:val="20"/>
        </w:rPr>
      </w:pPr>
      <w:r w:rsidRPr="00E73DF8">
        <w:rPr>
          <w:rFonts w:ascii="Garamond" w:hAnsi="Garamond"/>
          <w:sz w:val="20"/>
        </w:rPr>
        <w:t xml:space="preserve">Le </w:t>
      </w:r>
      <w:r w:rsidR="00923194" w:rsidRPr="00E73DF8">
        <w:rPr>
          <w:rFonts w:ascii="Garamond" w:hAnsi="Garamond"/>
          <w:sz w:val="20"/>
        </w:rPr>
        <w:t>prestataire de services</w:t>
      </w:r>
      <w:r w:rsidRPr="00E73DF8">
        <w:rPr>
          <w:rFonts w:ascii="Garamond" w:hAnsi="Garamond"/>
          <w:sz w:val="20"/>
        </w:rPr>
        <w:t xml:space="preserve"> peut retirer sa soumission en personne ou </w:t>
      </w:r>
      <w:r w:rsidR="00A8386D" w:rsidRPr="00E73DF8">
        <w:rPr>
          <w:rFonts w:ascii="Garamond" w:hAnsi="Garamond"/>
          <w:sz w:val="20"/>
        </w:rPr>
        <w:t xml:space="preserve">au moyen d’une </w:t>
      </w:r>
      <w:r w:rsidRPr="00E73DF8">
        <w:rPr>
          <w:rFonts w:ascii="Garamond" w:hAnsi="Garamond"/>
          <w:sz w:val="20"/>
        </w:rPr>
        <w:t xml:space="preserve">lettre recommandée en tout temps </w:t>
      </w:r>
      <w:r w:rsidRPr="00E73DF8">
        <w:rPr>
          <w:rFonts w:ascii="Garamond" w:hAnsi="Garamond"/>
          <w:b/>
          <w:sz w:val="20"/>
        </w:rPr>
        <w:t xml:space="preserve">avant </w:t>
      </w:r>
      <w:r w:rsidR="00A81ABE" w:rsidRPr="00E73DF8">
        <w:rPr>
          <w:rFonts w:ascii="Garamond" w:hAnsi="Garamond"/>
          <w:b/>
          <w:sz w:val="20"/>
        </w:rPr>
        <w:t xml:space="preserve">la date et </w:t>
      </w:r>
      <w:r w:rsidRPr="00E73DF8">
        <w:rPr>
          <w:rFonts w:ascii="Garamond" w:hAnsi="Garamond"/>
          <w:b/>
          <w:sz w:val="20"/>
        </w:rPr>
        <w:t>l’heure</w:t>
      </w:r>
      <w:r w:rsidR="00A81ABE" w:rsidRPr="00E73DF8">
        <w:rPr>
          <w:rFonts w:ascii="Garamond" w:hAnsi="Garamond"/>
          <w:b/>
          <w:sz w:val="20"/>
        </w:rPr>
        <w:t xml:space="preserve"> </w:t>
      </w:r>
      <w:r w:rsidRPr="00E73DF8">
        <w:rPr>
          <w:rFonts w:ascii="Garamond" w:hAnsi="Garamond"/>
          <w:b/>
          <w:sz w:val="20"/>
        </w:rPr>
        <w:t>limites pour la réception des soumissions</w:t>
      </w:r>
      <w:r w:rsidRPr="00E73DF8">
        <w:rPr>
          <w:rFonts w:ascii="Garamond" w:hAnsi="Garamond"/>
          <w:sz w:val="20"/>
        </w:rPr>
        <w:t xml:space="preserve"> sans aliéner son droit d’en présenter une nouvelle dans le délai </w:t>
      </w:r>
      <w:r w:rsidR="00391BB3" w:rsidRPr="00E73DF8">
        <w:rPr>
          <w:rFonts w:ascii="Garamond" w:hAnsi="Garamond"/>
          <w:sz w:val="20"/>
        </w:rPr>
        <w:t>fixé</w:t>
      </w:r>
      <w:r w:rsidRPr="00E73DF8">
        <w:rPr>
          <w:rFonts w:ascii="Garamond" w:hAnsi="Garamond"/>
          <w:sz w:val="20"/>
        </w:rPr>
        <w:t>.</w:t>
      </w:r>
    </w:p>
    <w:p w14:paraId="21B478AF" w14:textId="77777777" w:rsidR="006C34DF" w:rsidRPr="00E73DF8" w:rsidRDefault="006C34DF" w:rsidP="006C34DF">
      <w:pPr>
        <w:rPr>
          <w:rFonts w:ascii="Garamond" w:hAnsi="Garamond"/>
          <w:sz w:val="20"/>
        </w:rPr>
      </w:pPr>
    </w:p>
    <w:p w14:paraId="23868607" w14:textId="77777777" w:rsidR="00657625" w:rsidRPr="00E73DF8" w:rsidRDefault="00657625" w:rsidP="006C34DF">
      <w:pPr>
        <w:rPr>
          <w:rFonts w:ascii="Garamond" w:hAnsi="Garamond"/>
          <w:sz w:val="20"/>
        </w:rPr>
      </w:pPr>
    </w:p>
    <w:p w14:paraId="7AD073B6" w14:textId="77777777" w:rsidR="006B0181" w:rsidRPr="00E73DF8" w:rsidRDefault="006B0181" w:rsidP="00601486">
      <w:pPr>
        <w:pStyle w:val="Titre2"/>
        <w:rPr>
          <w:rFonts w:ascii="Garamond" w:hAnsi="Garamond"/>
          <w:sz w:val="20"/>
        </w:rPr>
      </w:pPr>
      <w:bookmarkStart w:id="139" w:name="_Toc500755007"/>
      <w:r w:rsidRPr="00E73DF8">
        <w:rPr>
          <w:rFonts w:ascii="Garamond" w:hAnsi="Garamond"/>
          <w:sz w:val="20"/>
        </w:rPr>
        <w:t>PROPRIÉTÉ MATÉRIELLE DE LA SOUMISSION</w:t>
      </w:r>
      <w:bookmarkEnd w:id="139"/>
    </w:p>
    <w:p w14:paraId="29F3FDA9" w14:textId="77777777" w:rsidR="007064E8" w:rsidRPr="00E73DF8" w:rsidRDefault="006B0181" w:rsidP="00657625">
      <w:pPr>
        <w:ind w:left="567"/>
        <w:jc w:val="both"/>
        <w:rPr>
          <w:rFonts w:ascii="Garamond" w:hAnsi="Garamond"/>
          <w:sz w:val="20"/>
        </w:rPr>
      </w:pPr>
      <w:r w:rsidRPr="00E73DF8">
        <w:rPr>
          <w:rFonts w:ascii="Garamond" w:hAnsi="Garamond"/>
          <w:sz w:val="20"/>
        </w:rPr>
        <w:t>La soumission présentée ainsi que les documents afférents demeurent la propriété matérielle d</w:t>
      </w:r>
      <w:r w:rsidR="00C64442" w:rsidRPr="00E73DF8">
        <w:rPr>
          <w:rFonts w:ascii="Garamond" w:hAnsi="Garamond"/>
          <w:sz w:val="20"/>
        </w:rPr>
        <w:t xml:space="preserve">e </w:t>
      </w:r>
      <w:r w:rsidR="00642091" w:rsidRPr="00E73DF8">
        <w:rPr>
          <w:rFonts w:ascii="Garamond" w:hAnsi="Garamond"/>
          <w:sz w:val="20"/>
        </w:rPr>
        <w:t>l’</w:t>
      </w:r>
      <w:r w:rsidR="00DC10AD">
        <w:rPr>
          <w:rFonts w:ascii="Garamond" w:hAnsi="Garamond"/>
          <w:sz w:val="20"/>
        </w:rPr>
        <w:t>O</w:t>
      </w:r>
      <w:r w:rsidR="00642091" w:rsidRPr="00E73DF8">
        <w:rPr>
          <w:rFonts w:ascii="Garamond" w:hAnsi="Garamond"/>
          <w:sz w:val="20"/>
        </w:rPr>
        <w:t>rganisme</w:t>
      </w:r>
      <w:r w:rsidRPr="00E73DF8">
        <w:rPr>
          <w:rFonts w:ascii="Garamond" w:hAnsi="Garamond"/>
          <w:sz w:val="20"/>
        </w:rPr>
        <w:t xml:space="preserve"> et ne sont pas remis au </w:t>
      </w:r>
      <w:r w:rsidR="00923194" w:rsidRPr="00E73DF8">
        <w:rPr>
          <w:rFonts w:ascii="Garamond" w:hAnsi="Garamond"/>
          <w:sz w:val="20"/>
        </w:rPr>
        <w:t>prestataire de services</w:t>
      </w:r>
      <w:r w:rsidR="00735FF7" w:rsidRPr="00E73DF8">
        <w:rPr>
          <w:rFonts w:ascii="Garamond" w:hAnsi="Garamond"/>
          <w:sz w:val="20"/>
        </w:rPr>
        <w:t>,</w:t>
      </w:r>
      <w:r w:rsidRPr="00E73DF8">
        <w:rPr>
          <w:rFonts w:ascii="Garamond" w:hAnsi="Garamond"/>
          <w:sz w:val="20"/>
        </w:rPr>
        <w:t xml:space="preserve"> à l’exception des soumissions reçues en retard</w:t>
      </w:r>
      <w:r w:rsidR="00714BC2" w:rsidRPr="00E73DF8">
        <w:rPr>
          <w:rFonts w:ascii="Garamond" w:hAnsi="Garamond"/>
          <w:sz w:val="20"/>
        </w:rPr>
        <w:t xml:space="preserve">. </w:t>
      </w:r>
      <w:r w:rsidRPr="00E73DF8">
        <w:rPr>
          <w:rFonts w:ascii="Garamond" w:hAnsi="Garamond"/>
          <w:sz w:val="20"/>
        </w:rPr>
        <w:t xml:space="preserve">Ces </w:t>
      </w:r>
      <w:r w:rsidR="00FE6F40" w:rsidRPr="00E73DF8">
        <w:rPr>
          <w:rFonts w:ascii="Garamond" w:hAnsi="Garamond"/>
          <w:sz w:val="20"/>
        </w:rPr>
        <w:t>dernières</w:t>
      </w:r>
      <w:r w:rsidRPr="00E73DF8">
        <w:rPr>
          <w:rFonts w:ascii="Garamond" w:hAnsi="Garamond"/>
          <w:sz w:val="20"/>
        </w:rPr>
        <w:t xml:space="preserve"> sont réexpédiées aux </w:t>
      </w:r>
      <w:r w:rsidR="00923194" w:rsidRPr="00E73DF8">
        <w:rPr>
          <w:rFonts w:ascii="Garamond" w:hAnsi="Garamond"/>
          <w:sz w:val="20"/>
        </w:rPr>
        <w:t>prestataire</w:t>
      </w:r>
      <w:r w:rsidR="00AA4B6A" w:rsidRPr="00E73DF8">
        <w:rPr>
          <w:rFonts w:ascii="Garamond" w:hAnsi="Garamond"/>
          <w:sz w:val="20"/>
        </w:rPr>
        <w:t>s</w:t>
      </w:r>
      <w:r w:rsidR="00923194" w:rsidRPr="00E73DF8">
        <w:rPr>
          <w:rFonts w:ascii="Garamond" w:hAnsi="Garamond"/>
          <w:sz w:val="20"/>
        </w:rPr>
        <w:t xml:space="preserve"> de service</w:t>
      </w:r>
      <w:r w:rsidR="00753F03" w:rsidRPr="00E73DF8">
        <w:rPr>
          <w:rFonts w:ascii="Garamond" w:hAnsi="Garamond"/>
          <w:sz w:val="20"/>
        </w:rPr>
        <w:t>s</w:t>
      </w:r>
      <w:r w:rsidR="00AA4B6A" w:rsidRPr="00E73DF8">
        <w:rPr>
          <w:rFonts w:ascii="Garamond" w:hAnsi="Garamond"/>
          <w:sz w:val="20"/>
        </w:rPr>
        <w:t xml:space="preserve"> </w:t>
      </w:r>
      <w:r w:rsidRPr="00E73DF8">
        <w:rPr>
          <w:rFonts w:ascii="Garamond" w:hAnsi="Garamond"/>
          <w:sz w:val="20"/>
        </w:rPr>
        <w:t>concernés</w:t>
      </w:r>
      <w:r w:rsidR="00FE6F40" w:rsidRPr="00E73DF8">
        <w:rPr>
          <w:rFonts w:ascii="Garamond" w:hAnsi="Garamond"/>
          <w:sz w:val="20"/>
        </w:rPr>
        <w:t xml:space="preserve"> sans être décachetées</w:t>
      </w:r>
      <w:r w:rsidRPr="00E73DF8">
        <w:rPr>
          <w:rFonts w:ascii="Garamond" w:hAnsi="Garamond"/>
          <w:sz w:val="20"/>
        </w:rPr>
        <w:t>.</w:t>
      </w:r>
    </w:p>
    <w:p w14:paraId="10570FA5" w14:textId="77777777" w:rsidR="0039151D" w:rsidRPr="00E73DF8" w:rsidRDefault="0039151D" w:rsidP="0039151D">
      <w:pPr>
        <w:jc w:val="both"/>
        <w:rPr>
          <w:rFonts w:ascii="Garamond" w:hAnsi="Garamond"/>
          <w:sz w:val="20"/>
        </w:rPr>
      </w:pPr>
    </w:p>
    <w:p w14:paraId="76FFD8D9" w14:textId="77777777" w:rsidR="008234CE" w:rsidRPr="00E73DF8" w:rsidRDefault="008234CE" w:rsidP="009560B7">
      <w:pPr>
        <w:rPr>
          <w:rFonts w:ascii="Garamond" w:hAnsi="Garamond"/>
          <w:sz w:val="20"/>
        </w:rPr>
      </w:pPr>
    </w:p>
    <w:p w14:paraId="502EE79B" w14:textId="77777777" w:rsidR="009560B7" w:rsidRPr="00E73DF8" w:rsidRDefault="009560B7" w:rsidP="00601486">
      <w:pPr>
        <w:pStyle w:val="Titre2"/>
        <w:rPr>
          <w:rFonts w:ascii="Garamond" w:hAnsi="Garamond"/>
          <w:sz w:val="20"/>
        </w:rPr>
      </w:pPr>
      <w:bookmarkStart w:id="140" w:name="_Hlt74382496"/>
      <w:bookmarkStart w:id="141" w:name="_Toc500755008"/>
      <w:bookmarkEnd w:id="140"/>
      <w:r w:rsidRPr="00E73DF8">
        <w:rPr>
          <w:rFonts w:ascii="Garamond" w:hAnsi="Garamond"/>
          <w:sz w:val="20"/>
        </w:rPr>
        <w:t>CHOIX DE L’ADJUDICATAIRE</w:t>
      </w:r>
      <w:bookmarkEnd w:id="141"/>
    </w:p>
    <w:p w14:paraId="3277F901" w14:textId="77777777" w:rsidR="00ED3B33" w:rsidRPr="00E73DF8" w:rsidRDefault="004762A4" w:rsidP="00407496">
      <w:pPr>
        <w:ind w:left="567"/>
        <w:jc w:val="both"/>
        <w:rPr>
          <w:rFonts w:ascii="Garamond" w:hAnsi="Garamond"/>
          <w:sz w:val="20"/>
        </w:rPr>
      </w:pPr>
      <w:r w:rsidRPr="00E73DF8">
        <w:rPr>
          <w:rFonts w:ascii="Garamond" w:hAnsi="Garamond"/>
          <w:sz w:val="20"/>
        </w:rPr>
        <w:t xml:space="preserve">Le </w:t>
      </w:r>
      <w:r w:rsidR="00923194" w:rsidRPr="00E73DF8">
        <w:rPr>
          <w:rFonts w:ascii="Garamond" w:hAnsi="Garamond"/>
          <w:sz w:val="20"/>
        </w:rPr>
        <w:t>prestataire de services</w:t>
      </w:r>
      <w:r w:rsidRPr="00E73DF8">
        <w:rPr>
          <w:rFonts w:ascii="Garamond" w:hAnsi="Garamond"/>
          <w:sz w:val="20"/>
        </w:rPr>
        <w:t xml:space="preserve"> retenu est celui qui a présenté la plus basse soumissi</w:t>
      </w:r>
      <w:r w:rsidR="00407496">
        <w:rPr>
          <w:rFonts w:ascii="Garamond" w:hAnsi="Garamond"/>
          <w:sz w:val="20"/>
        </w:rPr>
        <w:t xml:space="preserve">on conforme. </w:t>
      </w:r>
      <w:r w:rsidR="00ED3B33" w:rsidRPr="00E73DF8">
        <w:rPr>
          <w:rFonts w:ascii="Garamond" w:hAnsi="Garamond"/>
          <w:sz w:val="20"/>
        </w:rPr>
        <w:t xml:space="preserve">En cas d’égalité entre </w:t>
      </w:r>
      <w:r w:rsidR="000B2B4D">
        <w:rPr>
          <w:rFonts w:ascii="Garamond" w:hAnsi="Garamond"/>
          <w:sz w:val="20"/>
        </w:rPr>
        <w:t>d</w:t>
      </w:r>
      <w:r w:rsidR="00ED3B33" w:rsidRPr="00E73DF8">
        <w:rPr>
          <w:rFonts w:ascii="Garamond" w:hAnsi="Garamond"/>
          <w:sz w:val="20"/>
        </w:rPr>
        <w:t xml:space="preserve">es </w:t>
      </w:r>
      <w:r w:rsidR="005944DF" w:rsidRPr="00E73DF8">
        <w:rPr>
          <w:rFonts w:ascii="Garamond" w:hAnsi="Garamond"/>
          <w:sz w:val="20"/>
        </w:rPr>
        <w:t>prestataires de services</w:t>
      </w:r>
      <w:r w:rsidR="00ED3B33" w:rsidRPr="00E73DF8">
        <w:rPr>
          <w:rFonts w:ascii="Garamond" w:hAnsi="Garamond"/>
          <w:sz w:val="20"/>
        </w:rPr>
        <w:t xml:space="preserve">, le contrat est </w:t>
      </w:r>
      <w:r w:rsidR="007A55FE" w:rsidRPr="00E73DF8">
        <w:rPr>
          <w:rFonts w:ascii="Garamond" w:hAnsi="Garamond"/>
          <w:sz w:val="20"/>
        </w:rPr>
        <w:t>attribué</w:t>
      </w:r>
      <w:r w:rsidR="00ED3B33" w:rsidRPr="00E73DF8">
        <w:rPr>
          <w:rFonts w:ascii="Garamond" w:hAnsi="Garamond"/>
          <w:sz w:val="20"/>
        </w:rPr>
        <w:t xml:space="preserve"> par tirage au sort.</w:t>
      </w:r>
    </w:p>
    <w:p w14:paraId="3F987115" w14:textId="77777777" w:rsidR="00AE799D" w:rsidRPr="00E73DF8" w:rsidRDefault="00AE799D" w:rsidP="006C34DF">
      <w:pPr>
        <w:tabs>
          <w:tab w:val="left" w:pos="851"/>
          <w:tab w:val="left" w:pos="8222"/>
        </w:tabs>
        <w:jc w:val="both"/>
        <w:rPr>
          <w:rFonts w:ascii="Garamond" w:hAnsi="Garamond"/>
          <w:sz w:val="20"/>
        </w:rPr>
      </w:pPr>
    </w:p>
    <w:p w14:paraId="563704AD" w14:textId="77777777" w:rsidR="00AE799D" w:rsidRPr="00E73DF8" w:rsidRDefault="00AE799D" w:rsidP="006C34DF">
      <w:pPr>
        <w:tabs>
          <w:tab w:val="left" w:pos="851"/>
          <w:tab w:val="left" w:pos="8222"/>
        </w:tabs>
        <w:jc w:val="both"/>
        <w:rPr>
          <w:rFonts w:ascii="Garamond" w:hAnsi="Garamond"/>
          <w:sz w:val="20"/>
        </w:rPr>
      </w:pPr>
    </w:p>
    <w:p w14:paraId="17BB36B8" w14:textId="77777777" w:rsidR="006B0181" w:rsidRPr="00E73DF8" w:rsidRDefault="006B0181" w:rsidP="00601486">
      <w:pPr>
        <w:pStyle w:val="Titre2"/>
        <w:rPr>
          <w:rFonts w:ascii="Garamond" w:hAnsi="Garamond"/>
          <w:sz w:val="20"/>
        </w:rPr>
      </w:pPr>
      <w:bookmarkStart w:id="142" w:name="_Toc500755009"/>
      <w:r w:rsidRPr="00E73DF8">
        <w:rPr>
          <w:rFonts w:ascii="Garamond" w:hAnsi="Garamond"/>
          <w:sz w:val="20"/>
        </w:rPr>
        <w:t>RÉSERVE</w:t>
      </w:r>
      <w:bookmarkEnd w:id="142"/>
    </w:p>
    <w:p w14:paraId="042EEA78" w14:textId="77777777" w:rsidR="00D01FAE" w:rsidRPr="00E73DF8" w:rsidRDefault="00D01FAE" w:rsidP="00D01FAE">
      <w:pPr>
        <w:ind w:left="567"/>
        <w:jc w:val="both"/>
        <w:rPr>
          <w:rFonts w:ascii="Garamond" w:hAnsi="Garamond"/>
          <w:sz w:val="20"/>
        </w:rPr>
      </w:pPr>
      <w:r w:rsidRPr="00E73DF8">
        <w:rPr>
          <w:rFonts w:ascii="Garamond" w:hAnsi="Garamond"/>
          <w:sz w:val="20"/>
        </w:rPr>
        <w:t>L’</w:t>
      </w:r>
      <w:r w:rsidR="000B2B4D">
        <w:rPr>
          <w:rFonts w:ascii="Garamond" w:hAnsi="Garamond"/>
          <w:sz w:val="20"/>
        </w:rPr>
        <w:t>O</w:t>
      </w:r>
      <w:r w:rsidRPr="00E73DF8">
        <w:rPr>
          <w:rFonts w:ascii="Garamond" w:hAnsi="Garamond"/>
          <w:sz w:val="20"/>
        </w:rPr>
        <w:t>rganisme ne s’engage à accepter ni la plus basse, ni aucune des soumissions reçues, n</w:t>
      </w:r>
      <w:r w:rsidR="00542CEB" w:rsidRPr="00E73DF8">
        <w:rPr>
          <w:rFonts w:ascii="Garamond" w:hAnsi="Garamond"/>
          <w:sz w:val="20"/>
        </w:rPr>
        <w:t>otamment lorsqu’il</w:t>
      </w:r>
      <w:r w:rsidRPr="00E73DF8">
        <w:rPr>
          <w:rFonts w:ascii="Garamond" w:hAnsi="Garamond"/>
          <w:sz w:val="20"/>
        </w:rPr>
        <w:t xml:space="preserve"> juge que les prix sont trop élevés ou disproportionnés ou ne reflètent pas un juste prix.</w:t>
      </w:r>
    </w:p>
    <w:p w14:paraId="16E5A4DC" w14:textId="77777777" w:rsidR="00D01FAE" w:rsidRPr="00E73DF8" w:rsidRDefault="00D01FAE" w:rsidP="00AC6C68">
      <w:pPr>
        <w:spacing w:before="120"/>
        <w:ind w:left="562"/>
        <w:jc w:val="both"/>
        <w:rPr>
          <w:rFonts w:ascii="Garamond" w:hAnsi="Garamond"/>
          <w:sz w:val="20"/>
        </w:rPr>
      </w:pPr>
      <w:r w:rsidRPr="00E73DF8">
        <w:rPr>
          <w:rFonts w:ascii="Garamond" w:hAnsi="Garamond"/>
          <w:sz w:val="20"/>
        </w:rPr>
        <w:t>L’</w:t>
      </w:r>
      <w:r w:rsidR="00DC10AD">
        <w:rPr>
          <w:rFonts w:ascii="Garamond" w:hAnsi="Garamond"/>
          <w:sz w:val="20"/>
        </w:rPr>
        <w:t>O</w:t>
      </w:r>
      <w:r w:rsidRPr="00E73DF8">
        <w:rPr>
          <w:rFonts w:ascii="Garamond" w:hAnsi="Garamond"/>
          <w:sz w:val="20"/>
        </w:rPr>
        <w:t>rganisme ne peut, pour aucun motif, être tenu responsable des frais afférents à la préparation des soumissions.</w:t>
      </w:r>
    </w:p>
    <w:p w14:paraId="02F2464C" w14:textId="77777777" w:rsidR="00D01FAE" w:rsidRPr="00E73DF8" w:rsidRDefault="00D01FAE" w:rsidP="00AC6C68">
      <w:pPr>
        <w:spacing w:before="120"/>
        <w:ind w:left="562"/>
        <w:jc w:val="both"/>
        <w:rPr>
          <w:rFonts w:ascii="Garamond" w:hAnsi="Garamond"/>
          <w:sz w:val="20"/>
        </w:rPr>
      </w:pPr>
      <w:r w:rsidRPr="00E73DF8">
        <w:rPr>
          <w:rFonts w:ascii="Garamond" w:hAnsi="Garamond"/>
          <w:sz w:val="20"/>
        </w:rPr>
        <w:t>L’</w:t>
      </w:r>
      <w:r w:rsidR="00DC10AD">
        <w:rPr>
          <w:rFonts w:ascii="Garamond" w:hAnsi="Garamond"/>
          <w:sz w:val="20"/>
        </w:rPr>
        <w:t>O</w:t>
      </w:r>
      <w:r w:rsidRPr="00E73DF8">
        <w:rPr>
          <w:rFonts w:ascii="Garamond" w:hAnsi="Garamond"/>
          <w:sz w:val="20"/>
        </w:rPr>
        <w:t>rganisme se réserve le droit d’annuler le processus d’appel d’offres et de relancer un second appel d’offres b</w:t>
      </w:r>
      <w:r w:rsidR="00542CEB" w:rsidRPr="00E73DF8">
        <w:rPr>
          <w:rFonts w:ascii="Garamond" w:hAnsi="Garamond"/>
          <w:sz w:val="20"/>
        </w:rPr>
        <w:t xml:space="preserve">asé sur le même projet </w:t>
      </w:r>
      <w:r w:rsidR="000B2B4D">
        <w:rPr>
          <w:rFonts w:ascii="Garamond" w:hAnsi="Garamond"/>
          <w:sz w:val="20"/>
        </w:rPr>
        <w:t>s’il</w:t>
      </w:r>
      <w:r w:rsidRPr="00E73DF8">
        <w:rPr>
          <w:rFonts w:ascii="Garamond" w:hAnsi="Garamond"/>
          <w:sz w:val="20"/>
        </w:rPr>
        <w:t xml:space="preserve"> ne reçoit aucune soumission satisfaisante.</w:t>
      </w:r>
    </w:p>
    <w:p w14:paraId="237F71D5" w14:textId="77777777" w:rsidR="00D01FAE" w:rsidRPr="00E73DF8" w:rsidRDefault="00D01FAE" w:rsidP="00AC6C68">
      <w:pPr>
        <w:spacing w:before="120"/>
        <w:ind w:left="562"/>
        <w:jc w:val="both"/>
        <w:rPr>
          <w:rFonts w:ascii="Garamond" w:hAnsi="Garamond"/>
          <w:sz w:val="20"/>
        </w:rPr>
      </w:pPr>
      <w:r w:rsidRPr="00E73DF8">
        <w:rPr>
          <w:rFonts w:ascii="Garamond" w:hAnsi="Garamond"/>
          <w:sz w:val="20"/>
        </w:rPr>
        <w:t>L’</w:t>
      </w:r>
      <w:r w:rsidR="00DC10AD">
        <w:rPr>
          <w:rFonts w:ascii="Garamond" w:hAnsi="Garamond"/>
          <w:sz w:val="20"/>
        </w:rPr>
        <w:t>O</w:t>
      </w:r>
      <w:r w:rsidRPr="00E73DF8">
        <w:rPr>
          <w:rFonts w:ascii="Garamond" w:hAnsi="Garamond"/>
          <w:sz w:val="20"/>
        </w:rPr>
        <w:t xml:space="preserve">rganisme se réserve le droit de passer outre à tout vice de forme, ou </w:t>
      </w:r>
      <w:r w:rsidR="000B2B4D">
        <w:rPr>
          <w:rFonts w:ascii="Garamond" w:hAnsi="Garamond"/>
          <w:sz w:val="20"/>
        </w:rPr>
        <w:t xml:space="preserve">à tout </w:t>
      </w:r>
      <w:r w:rsidRPr="00E73DF8">
        <w:rPr>
          <w:rFonts w:ascii="Garamond" w:hAnsi="Garamond"/>
          <w:sz w:val="20"/>
        </w:rPr>
        <w:t>défaut mineur que peut contenir une soumission, si ce défaut ne brise pas le principe de l’égalité entre les soumissionnaires.</w:t>
      </w:r>
    </w:p>
    <w:p w14:paraId="6B3EAFE7" w14:textId="77777777" w:rsidR="00D01FAE" w:rsidRPr="00E73DF8" w:rsidRDefault="00D01FAE" w:rsidP="00AC6C68">
      <w:pPr>
        <w:spacing w:before="120"/>
        <w:ind w:left="562"/>
        <w:jc w:val="both"/>
        <w:rPr>
          <w:rFonts w:ascii="Garamond" w:hAnsi="Garamond"/>
          <w:sz w:val="20"/>
        </w:rPr>
      </w:pPr>
      <w:r w:rsidRPr="00E73DF8">
        <w:rPr>
          <w:rFonts w:ascii="Garamond" w:hAnsi="Garamond"/>
          <w:sz w:val="20"/>
        </w:rPr>
        <w:t>L’</w:t>
      </w:r>
      <w:r w:rsidR="00DC10AD">
        <w:rPr>
          <w:rFonts w:ascii="Garamond" w:hAnsi="Garamond"/>
          <w:sz w:val="20"/>
        </w:rPr>
        <w:t>O</w:t>
      </w:r>
      <w:r w:rsidRPr="00E73DF8">
        <w:rPr>
          <w:rFonts w:ascii="Garamond" w:hAnsi="Garamond"/>
          <w:sz w:val="20"/>
        </w:rPr>
        <w:t>rganisme se réserve le droit de retirer certains services prévus au mandat, tant au moment de l’adjudication du</w:t>
      </w:r>
      <w:r w:rsidR="00AD28C1">
        <w:rPr>
          <w:rFonts w:ascii="Garamond" w:hAnsi="Garamond"/>
          <w:sz w:val="20"/>
        </w:rPr>
        <w:t> </w:t>
      </w:r>
      <w:r w:rsidRPr="00E73DF8">
        <w:rPr>
          <w:rFonts w:ascii="Garamond" w:hAnsi="Garamond"/>
          <w:sz w:val="20"/>
        </w:rPr>
        <w:t>contrat qu’en cours de contrat, et ce, sans s’exposer à quelque dommage que ce soit envers le prestataire de services ou tout autre soumissionnaire.</w:t>
      </w:r>
    </w:p>
    <w:p w14:paraId="5EEF1240" w14:textId="77777777" w:rsidR="006B0181" w:rsidRPr="00E73DF8" w:rsidRDefault="006B0181" w:rsidP="00AE799D">
      <w:pPr>
        <w:ind w:left="1143" w:hanging="567"/>
        <w:rPr>
          <w:rFonts w:ascii="Garamond" w:hAnsi="Garamond"/>
          <w:sz w:val="20"/>
        </w:rPr>
      </w:pPr>
    </w:p>
    <w:p w14:paraId="149BF94B" w14:textId="77777777" w:rsidR="00B15DE9" w:rsidRDefault="00B15DE9">
      <w:pPr>
        <w:ind w:left="567" w:firstLine="9"/>
        <w:jc w:val="both"/>
        <w:rPr>
          <w:rFonts w:ascii="Garamond" w:hAnsi="Garamond"/>
          <w:sz w:val="20"/>
        </w:rPr>
        <w:sectPr w:rsidR="00B15DE9" w:rsidSect="00137025">
          <w:pgSz w:w="12240" w:h="15840" w:code="1"/>
          <w:pgMar w:top="1440" w:right="1440" w:bottom="1440" w:left="1440" w:header="720" w:footer="720" w:gutter="0"/>
          <w:cols w:space="720"/>
          <w:noEndnote/>
        </w:sectPr>
      </w:pPr>
    </w:p>
    <w:p w14:paraId="3EB77622" w14:textId="77777777" w:rsidR="00A75230" w:rsidRPr="00E73DF8" w:rsidRDefault="00A75230">
      <w:pPr>
        <w:ind w:left="567" w:firstLine="9"/>
        <w:jc w:val="both"/>
        <w:rPr>
          <w:rFonts w:ascii="Garamond" w:hAnsi="Garamond"/>
          <w:sz w:val="20"/>
        </w:rPr>
      </w:pPr>
    </w:p>
    <w:p w14:paraId="1F3BBF8F" w14:textId="77777777" w:rsidR="001A550F" w:rsidRPr="00E73DF8" w:rsidRDefault="001A550F" w:rsidP="001A550F">
      <w:pPr>
        <w:pStyle w:val="Titre1"/>
        <w:numPr>
          <w:ilvl w:val="0"/>
          <w:numId w:val="0"/>
        </w:numPr>
        <w:shd w:val="clear" w:color="auto" w:fill="FFFFFF"/>
        <w:rPr>
          <w:rFonts w:ascii="Garamond" w:hAnsi="Garamond"/>
          <w:b w:val="0"/>
          <w:sz w:val="20"/>
        </w:rPr>
      </w:pPr>
      <w:bookmarkStart w:id="143" w:name="_Toc247357884"/>
      <w:bookmarkStart w:id="144" w:name="_Toc247545966"/>
      <w:bookmarkStart w:id="145" w:name="_Toc311193268"/>
      <w:bookmarkStart w:id="146" w:name="_Toc316905987"/>
      <w:bookmarkStart w:id="147" w:name="_Toc500755010"/>
      <w:bookmarkStart w:id="148" w:name="_Toc247353074"/>
      <w:bookmarkStart w:id="149" w:name="_Toc247359805"/>
      <w:r w:rsidRPr="00E73DF8">
        <w:rPr>
          <w:rFonts w:ascii="Garamond" w:hAnsi="Garamond"/>
          <w:b w:val="0"/>
          <w:sz w:val="20"/>
        </w:rPr>
        <w:t>ANNEXE</w:t>
      </w:r>
      <w:r w:rsidR="00CF67B1">
        <w:rPr>
          <w:rFonts w:ascii="Garamond" w:hAnsi="Garamond"/>
          <w:b w:val="0"/>
          <w:sz w:val="20"/>
        </w:rPr>
        <w:t> </w:t>
      </w:r>
      <w:r w:rsidRPr="00E73DF8">
        <w:rPr>
          <w:rFonts w:ascii="Garamond" w:hAnsi="Garamond"/>
          <w:b w:val="0"/>
          <w:sz w:val="20"/>
        </w:rPr>
        <w:t xml:space="preserve">1 </w:t>
      </w:r>
      <w:r w:rsidR="00CF67B1">
        <w:rPr>
          <w:rFonts w:ascii="Garamond" w:hAnsi="Garamond"/>
          <w:b w:val="0"/>
          <w:sz w:val="20"/>
        </w:rPr>
        <w:t>—</w:t>
      </w:r>
      <w:r w:rsidRPr="00E73DF8">
        <w:rPr>
          <w:rFonts w:ascii="Garamond" w:hAnsi="Garamond"/>
          <w:b w:val="0"/>
          <w:sz w:val="20"/>
        </w:rPr>
        <w:t xml:space="preserve"> </w:t>
      </w:r>
      <w:bookmarkEnd w:id="143"/>
      <w:bookmarkEnd w:id="144"/>
      <w:r w:rsidRPr="00E73DF8">
        <w:rPr>
          <w:rFonts w:ascii="Garamond" w:hAnsi="Garamond"/>
          <w:b w:val="0"/>
          <w:sz w:val="20"/>
        </w:rPr>
        <w:t>ATTESTATION RELATIVE À LA PROBITÉ DU SOUMISSIONNAIRE</w:t>
      </w:r>
      <w:bookmarkEnd w:id="145"/>
      <w:bookmarkEnd w:id="146"/>
      <w:bookmarkEnd w:id="147"/>
    </w:p>
    <w:bookmarkEnd w:id="148"/>
    <w:bookmarkEnd w:id="149"/>
    <w:p w14:paraId="5230962F" w14:textId="77777777" w:rsidR="009B1205" w:rsidRDefault="009B1205" w:rsidP="009B1205">
      <w:pPr>
        <w:rPr>
          <w:rFonts w:ascii="Garamond" w:hAnsi="Garamond"/>
          <w:sz w:val="20"/>
        </w:rPr>
      </w:pPr>
    </w:p>
    <w:p w14:paraId="2CFE5C9F" w14:textId="77777777" w:rsidR="00407496" w:rsidRPr="00B35DB2" w:rsidRDefault="00407496" w:rsidP="00407496">
      <w:pPr>
        <w:pStyle w:val="Corpsdetexte"/>
        <w:tabs>
          <w:tab w:val="left" w:pos="1418"/>
          <w:tab w:val="left" w:pos="2410"/>
        </w:tabs>
        <w:spacing w:before="240"/>
        <w:ind w:right="-6"/>
        <w:rPr>
          <w:rFonts w:ascii="Garamond" w:hAnsi="Garamond"/>
          <w:sz w:val="20"/>
        </w:rPr>
      </w:pPr>
      <w:r w:rsidRPr="00B35DB2">
        <w:rPr>
          <w:rFonts w:ascii="Garamond" w:hAnsi="Garamond"/>
          <w:sz w:val="20"/>
        </w:rPr>
        <w:t>PROJET :</w:t>
      </w:r>
      <w:r w:rsidRPr="00B35DB2">
        <w:rPr>
          <w:rFonts w:ascii="Garamond" w:hAnsi="Garamond"/>
          <w:sz w:val="20"/>
        </w:rPr>
        <w:tab/>
        <w:t>TITRE :</w:t>
      </w:r>
      <w:r w:rsidRPr="00B35DB2">
        <w:rPr>
          <w:rFonts w:ascii="Garamond" w:hAnsi="Garamond"/>
          <w:sz w:val="20"/>
        </w:rPr>
        <w:tab/>
        <w:t>_________________________________________________________</w:t>
      </w:r>
    </w:p>
    <w:p w14:paraId="3534078B" w14:textId="77777777" w:rsidR="00407496" w:rsidRDefault="00407496" w:rsidP="00407496">
      <w:pPr>
        <w:ind w:left="1134" w:firstLine="306"/>
        <w:rPr>
          <w:rFonts w:ascii="Garamond" w:hAnsi="Garamond"/>
          <w:sz w:val="20"/>
        </w:rPr>
      </w:pPr>
      <w:r w:rsidRPr="00B35DB2">
        <w:rPr>
          <w:rFonts w:ascii="Garamond" w:hAnsi="Garamond"/>
          <w:sz w:val="20"/>
        </w:rPr>
        <w:t>NUMÉRO : ____</w:t>
      </w:r>
      <w:r w:rsidR="00B35DB2">
        <w:rPr>
          <w:rFonts w:ascii="Garamond" w:hAnsi="Garamond"/>
          <w:sz w:val="20"/>
        </w:rPr>
        <w:t>__________</w:t>
      </w:r>
    </w:p>
    <w:p w14:paraId="281239C9" w14:textId="77777777" w:rsidR="00740347" w:rsidRPr="00B35DB2" w:rsidRDefault="00740347" w:rsidP="00407496">
      <w:pPr>
        <w:ind w:left="1134" w:firstLine="306"/>
        <w:rPr>
          <w:rFonts w:ascii="Garamond" w:hAnsi="Garamond"/>
          <w:sz w:val="20"/>
        </w:rPr>
      </w:pPr>
    </w:p>
    <w:tbl>
      <w:tblPr>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9330"/>
      </w:tblGrid>
      <w:tr w:rsidR="00740347" w:rsidRPr="00492CE6" w14:paraId="40935351" w14:textId="77777777" w:rsidTr="00492CE6">
        <w:tc>
          <w:tcPr>
            <w:tcW w:w="10040" w:type="dxa"/>
          </w:tcPr>
          <w:p w14:paraId="5E3FA923" w14:textId="77777777" w:rsidR="00740347" w:rsidRPr="00492CE6" w:rsidRDefault="00740347" w:rsidP="00492CE6">
            <w:pPr>
              <w:tabs>
                <w:tab w:val="left" w:pos="1767"/>
                <w:tab w:val="right" w:pos="9395"/>
              </w:tabs>
              <w:spacing w:before="240"/>
              <w:rPr>
                <w:rFonts w:ascii="Calibri" w:hAnsi="Calibri"/>
                <w:smallCaps/>
                <w:sz w:val="20"/>
              </w:rPr>
            </w:pPr>
            <w:r w:rsidRPr="00492CE6">
              <w:rPr>
                <w:rFonts w:ascii="Calibri" w:hAnsi="Calibri"/>
                <w:smallCaps/>
                <w:sz w:val="20"/>
              </w:rPr>
              <w:t xml:space="preserve">Je soussigné(e), </w:t>
            </w:r>
            <w:r w:rsidRPr="00492CE6">
              <w:rPr>
                <w:rFonts w:ascii="Calibri" w:hAnsi="Calibri"/>
                <w:smallCaps/>
                <w:sz w:val="20"/>
                <w:u w:val="single"/>
              </w:rPr>
              <w:tab/>
            </w:r>
            <w:r w:rsidRPr="00492CE6">
              <w:rPr>
                <w:rFonts w:ascii="Calibri" w:hAnsi="Calibri"/>
                <w:smallCaps/>
                <w:sz w:val="20"/>
                <w:u w:val="single"/>
              </w:rPr>
              <w:tab/>
            </w:r>
            <w:r w:rsidRPr="00492CE6">
              <w:rPr>
                <w:rFonts w:ascii="Calibri" w:hAnsi="Calibri"/>
                <w:smallCaps/>
                <w:sz w:val="20"/>
              </w:rPr>
              <w:t>,</w:t>
            </w:r>
          </w:p>
          <w:p w14:paraId="4B488ABE" w14:textId="77777777" w:rsidR="00740347" w:rsidRPr="00492CE6" w:rsidRDefault="00740347" w:rsidP="00492CE6">
            <w:pPr>
              <w:spacing w:after="120"/>
              <w:ind w:left="2580"/>
              <w:rPr>
                <w:rFonts w:ascii="Calibri" w:hAnsi="Calibri"/>
                <w:i/>
                <w:smallCaps/>
                <w:sz w:val="20"/>
              </w:rPr>
            </w:pPr>
            <w:r w:rsidRPr="00492CE6">
              <w:rPr>
                <w:rFonts w:ascii="Calibri" w:hAnsi="Calibri"/>
                <w:i/>
                <w:smallCaps/>
                <w:sz w:val="20"/>
              </w:rPr>
              <w:t>(Nom et titre de la personne autorisée par le soumissionnaire)</w:t>
            </w:r>
          </w:p>
          <w:p w14:paraId="38FF6B7F" w14:textId="77777777" w:rsidR="00740347" w:rsidRPr="00492CE6" w:rsidRDefault="00740347" w:rsidP="00492CE6">
            <w:pPr>
              <w:tabs>
                <w:tab w:val="left" w:pos="3237"/>
              </w:tabs>
              <w:spacing w:before="120" w:after="120"/>
              <w:rPr>
                <w:rFonts w:ascii="Calibri" w:hAnsi="Calibri"/>
                <w:smallCaps/>
                <w:sz w:val="20"/>
              </w:rPr>
            </w:pPr>
            <w:r w:rsidRPr="00492CE6">
              <w:rPr>
                <w:rFonts w:ascii="Calibri" w:hAnsi="Calibri"/>
                <w:smallCaps/>
                <w:sz w:val="20"/>
              </w:rPr>
              <w:t>en présentant à l’</w:t>
            </w:r>
            <w:r w:rsidR="00DC10AD">
              <w:rPr>
                <w:rFonts w:ascii="Calibri" w:hAnsi="Calibri"/>
                <w:smallCaps/>
                <w:sz w:val="20"/>
              </w:rPr>
              <w:t>O</w:t>
            </w:r>
            <w:r w:rsidRPr="00492CE6">
              <w:rPr>
                <w:rFonts w:ascii="Calibri" w:hAnsi="Calibri"/>
                <w:smallCaps/>
                <w:sz w:val="20"/>
              </w:rPr>
              <w:t>rganisme la soumission ci-jointe (ci-après « </w:t>
            </w:r>
            <w:r w:rsidR="00B215B6">
              <w:rPr>
                <w:rFonts w:ascii="Calibri" w:hAnsi="Calibri"/>
                <w:smallCaps/>
                <w:sz w:val="20"/>
              </w:rPr>
              <w:t>S</w:t>
            </w:r>
            <w:r w:rsidRPr="00492CE6">
              <w:rPr>
                <w:rFonts w:ascii="Calibri" w:hAnsi="Calibri"/>
                <w:smallCaps/>
                <w:sz w:val="20"/>
              </w:rPr>
              <w:t>oumission »),</w:t>
            </w:r>
          </w:p>
          <w:p w14:paraId="39CBC420" w14:textId="77777777" w:rsidR="00740347" w:rsidRPr="00492CE6" w:rsidRDefault="00916304" w:rsidP="00492CE6">
            <w:pPr>
              <w:tabs>
                <w:tab w:val="left" w:pos="3477"/>
                <w:tab w:val="right" w:pos="9395"/>
              </w:tabs>
              <w:spacing w:before="120" w:after="120"/>
              <w:rPr>
                <w:rFonts w:ascii="Calibri" w:hAnsi="Calibri"/>
                <w:smallCaps/>
                <w:sz w:val="20"/>
                <w:u w:val="single"/>
              </w:rPr>
            </w:pPr>
            <w:r>
              <w:rPr>
                <w:rFonts w:ascii="Calibri" w:hAnsi="Calibri"/>
                <w:smallCaps/>
                <w:sz w:val="20"/>
              </w:rPr>
              <w:t xml:space="preserve">pour faire </w:t>
            </w:r>
            <w:r w:rsidR="00740347" w:rsidRPr="00492CE6">
              <w:rPr>
                <w:rFonts w:ascii="Calibri" w:hAnsi="Calibri"/>
                <w:smallCaps/>
                <w:sz w:val="20"/>
              </w:rPr>
              <w:t xml:space="preserve">suite à l’appel d’offres lancé par </w:t>
            </w:r>
            <w:r w:rsidR="00740347" w:rsidRPr="00492CE6">
              <w:rPr>
                <w:rFonts w:ascii="Calibri" w:hAnsi="Calibri"/>
                <w:smallCaps/>
                <w:sz w:val="20"/>
                <w:u w:val="single"/>
              </w:rPr>
              <w:tab/>
            </w:r>
            <w:r w:rsidR="00740347" w:rsidRPr="00492CE6">
              <w:rPr>
                <w:rFonts w:ascii="Calibri" w:hAnsi="Calibri"/>
                <w:smallCaps/>
                <w:sz w:val="20"/>
                <w:u w:val="single"/>
              </w:rPr>
              <w:tab/>
            </w:r>
          </w:p>
          <w:p w14:paraId="592FC30F" w14:textId="77777777" w:rsidR="00740347" w:rsidRPr="00492CE6" w:rsidRDefault="00740347" w:rsidP="00492CE6">
            <w:pPr>
              <w:tabs>
                <w:tab w:val="right" w:pos="9395"/>
              </w:tabs>
              <w:spacing w:before="120"/>
              <w:rPr>
                <w:rFonts w:ascii="Calibri" w:hAnsi="Calibri"/>
                <w:smallCaps/>
                <w:sz w:val="20"/>
              </w:rPr>
            </w:pPr>
            <w:r w:rsidRPr="00492CE6">
              <w:rPr>
                <w:rFonts w:ascii="Calibri" w:hAnsi="Calibri"/>
                <w:smallCaps/>
                <w:sz w:val="20"/>
                <w:u w:val="single"/>
              </w:rPr>
              <w:tab/>
            </w:r>
            <w:r w:rsidRPr="00492CE6">
              <w:rPr>
                <w:rFonts w:ascii="Calibri" w:hAnsi="Calibri"/>
                <w:smallCaps/>
                <w:sz w:val="20"/>
              </w:rPr>
              <w:t>,</w:t>
            </w:r>
          </w:p>
          <w:p w14:paraId="185B0293" w14:textId="77777777" w:rsidR="00740347" w:rsidRPr="00492CE6" w:rsidRDefault="00740347" w:rsidP="00492CE6">
            <w:pPr>
              <w:tabs>
                <w:tab w:val="left" w:pos="3237"/>
              </w:tabs>
              <w:spacing w:after="120"/>
              <w:jc w:val="center"/>
              <w:rPr>
                <w:rFonts w:ascii="Calibri" w:hAnsi="Calibri"/>
                <w:i/>
                <w:smallCaps/>
                <w:sz w:val="20"/>
              </w:rPr>
            </w:pPr>
            <w:r w:rsidRPr="00492CE6">
              <w:rPr>
                <w:rFonts w:ascii="Calibri" w:hAnsi="Calibri"/>
                <w:i/>
                <w:smallCaps/>
                <w:sz w:val="20"/>
              </w:rPr>
              <w:t>(Nom de l’organisme)</w:t>
            </w:r>
          </w:p>
          <w:p w14:paraId="767E78FF" w14:textId="77777777" w:rsidR="00740347" w:rsidRPr="00492CE6" w:rsidRDefault="00740347" w:rsidP="00492CE6">
            <w:pPr>
              <w:tabs>
                <w:tab w:val="left" w:pos="1317"/>
                <w:tab w:val="right" w:pos="9293"/>
              </w:tabs>
              <w:spacing w:before="120" w:after="120"/>
              <w:rPr>
                <w:rFonts w:ascii="Calibri" w:hAnsi="Calibri"/>
                <w:smallCaps/>
                <w:sz w:val="20"/>
              </w:rPr>
            </w:pPr>
            <w:r w:rsidRPr="00492CE6">
              <w:rPr>
                <w:rFonts w:ascii="Calibri" w:hAnsi="Calibri"/>
                <w:smallCaps/>
                <w:sz w:val="20"/>
              </w:rPr>
              <w:t>atteste que les déclarations ci-après sont vraies et complètes à tous les égards,</w:t>
            </w:r>
          </w:p>
          <w:p w14:paraId="6CF4C64B" w14:textId="77777777" w:rsidR="00740347" w:rsidRPr="00492CE6" w:rsidRDefault="00740347" w:rsidP="00492CE6">
            <w:pPr>
              <w:tabs>
                <w:tab w:val="left" w:pos="1227"/>
                <w:tab w:val="right" w:pos="9293"/>
              </w:tabs>
              <w:spacing w:before="120"/>
              <w:rPr>
                <w:rFonts w:ascii="Calibri" w:hAnsi="Calibri"/>
                <w:smallCaps/>
                <w:sz w:val="20"/>
              </w:rPr>
            </w:pPr>
            <w:r w:rsidRPr="00492CE6">
              <w:rPr>
                <w:rFonts w:ascii="Calibri" w:hAnsi="Calibri"/>
                <w:smallCaps/>
                <w:sz w:val="20"/>
              </w:rPr>
              <w:t xml:space="preserve">au nom </w:t>
            </w:r>
            <w:proofErr w:type="gramStart"/>
            <w:r w:rsidRPr="00492CE6">
              <w:rPr>
                <w:rFonts w:ascii="Calibri" w:hAnsi="Calibri"/>
                <w:smallCaps/>
                <w:sz w:val="20"/>
              </w:rPr>
              <w:t xml:space="preserve">de  </w:t>
            </w:r>
            <w:r w:rsidRPr="00492CE6">
              <w:rPr>
                <w:rFonts w:ascii="Calibri" w:hAnsi="Calibri"/>
                <w:smallCaps/>
                <w:sz w:val="20"/>
                <w:u w:val="single"/>
              </w:rPr>
              <w:tab/>
            </w:r>
            <w:proofErr w:type="gramEnd"/>
            <w:r w:rsidRPr="00492CE6">
              <w:rPr>
                <w:rFonts w:ascii="Calibri" w:hAnsi="Calibri"/>
                <w:smallCaps/>
                <w:sz w:val="20"/>
                <w:u w:val="single"/>
              </w:rPr>
              <w:tab/>
            </w:r>
            <w:r w:rsidRPr="00492CE6">
              <w:rPr>
                <w:rFonts w:ascii="Calibri" w:hAnsi="Calibri"/>
                <w:smallCaps/>
                <w:sz w:val="20"/>
              </w:rPr>
              <w:t>,</w:t>
            </w:r>
          </w:p>
          <w:p w14:paraId="05682E99" w14:textId="77777777" w:rsidR="00740347" w:rsidRPr="00492CE6" w:rsidRDefault="00740347" w:rsidP="00492CE6">
            <w:pPr>
              <w:jc w:val="center"/>
              <w:rPr>
                <w:rFonts w:ascii="Calibri" w:hAnsi="Calibri"/>
                <w:smallCaps/>
                <w:sz w:val="20"/>
              </w:rPr>
            </w:pPr>
            <w:r w:rsidRPr="00492CE6">
              <w:rPr>
                <w:rFonts w:ascii="Calibri" w:hAnsi="Calibri"/>
                <w:i/>
                <w:smallCaps/>
                <w:sz w:val="20"/>
              </w:rPr>
              <w:t xml:space="preserve">(Nom du soumissionnaire) </w:t>
            </w:r>
            <w:r w:rsidRPr="00492CE6">
              <w:rPr>
                <w:rFonts w:ascii="Calibri" w:hAnsi="Calibri"/>
                <w:smallCaps/>
                <w:sz w:val="20"/>
              </w:rPr>
              <w:t>(ci-après « </w:t>
            </w:r>
            <w:r w:rsidR="00B215B6">
              <w:rPr>
                <w:rFonts w:ascii="Calibri" w:hAnsi="Calibri"/>
                <w:smallCaps/>
                <w:sz w:val="20"/>
              </w:rPr>
              <w:t>S</w:t>
            </w:r>
            <w:r w:rsidRPr="00492CE6">
              <w:rPr>
                <w:rFonts w:ascii="Calibri" w:hAnsi="Calibri"/>
                <w:smallCaps/>
                <w:sz w:val="20"/>
              </w:rPr>
              <w:t>oumissionnaire »)</w:t>
            </w:r>
          </w:p>
          <w:p w14:paraId="08D06719" w14:textId="77777777" w:rsidR="00740347" w:rsidRPr="00492CE6" w:rsidRDefault="00740347" w:rsidP="00740347">
            <w:pPr>
              <w:rPr>
                <w:rFonts w:ascii="Calibri" w:hAnsi="Calibri"/>
                <w:smallCaps/>
                <w:sz w:val="20"/>
              </w:rPr>
            </w:pPr>
          </w:p>
          <w:p w14:paraId="3E0FD072" w14:textId="77777777" w:rsidR="00740347" w:rsidRPr="00492CE6" w:rsidRDefault="00740347" w:rsidP="00492CE6">
            <w:pPr>
              <w:spacing w:before="120" w:after="120"/>
              <w:rPr>
                <w:rFonts w:ascii="Calibri" w:hAnsi="Calibri"/>
                <w:smallCaps/>
                <w:sz w:val="20"/>
              </w:rPr>
            </w:pPr>
            <w:r w:rsidRPr="00492CE6">
              <w:rPr>
                <w:rFonts w:ascii="Calibri" w:hAnsi="Calibri"/>
                <w:smallCaps/>
                <w:sz w:val="20"/>
              </w:rPr>
              <w:t>Je déclare ce qui suit :</w:t>
            </w:r>
          </w:p>
          <w:p w14:paraId="7FBC7F40" w14:textId="77777777" w:rsidR="00740347" w:rsidRPr="00492CE6" w:rsidRDefault="00740347" w:rsidP="00492CE6">
            <w:pPr>
              <w:numPr>
                <w:ilvl w:val="0"/>
                <w:numId w:val="10"/>
              </w:numPr>
              <w:tabs>
                <w:tab w:val="clear" w:pos="547"/>
                <w:tab w:val="num" w:pos="567"/>
              </w:tabs>
              <w:spacing w:before="120" w:after="120"/>
              <w:ind w:left="567" w:hanging="567"/>
              <w:rPr>
                <w:rFonts w:ascii="Calibri" w:hAnsi="Calibri"/>
                <w:smallCaps/>
                <w:sz w:val="20"/>
              </w:rPr>
            </w:pPr>
            <w:r w:rsidRPr="00492CE6">
              <w:rPr>
                <w:rFonts w:ascii="Calibri" w:hAnsi="Calibri"/>
                <w:smallCaps/>
                <w:sz w:val="20"/>
              </w:rPr>
              <w:t>J’ai lu et je comprends la présente attestation.</w:t>
            </w:r>
          </w:p>
          <w:p w14:paraId="7D6AB248" w14:textId="77777777" w:rsidR="00740347" w:rsidRPr="00492CE6" w:rsidRDefault="00740347" w:rsidP="00492CE6">
            <w:pPr>
              <w:numPr>
                <w:ilvl w:val="0"/>
                <w:numId w:val="10"/>
              </w:numPr>
              <w:tabs>
                <w:tab w:val="clear" w:pos="547"/>
                <w:tab w:val="num" w:pos="567"/>
              </w:tabs>
              <w:spacing w:before="120" w:after="120"/>
              <w:ind w:left="567" w:hanging="567"/>
              <w:rPr>
                <w:rFonts w:ascii="Calibri" w:hAnsi="Calibri"/>
                <w:smallCaps/>
                <w:sz w:val="20"/>
              </w:rPr>
            </w:pPr>
            <w:r w:rsidRPr="00492CE6">
              <w:rPr>
                <w:rFonts w:ascii="Calibri" w:hAnsi="Calibri"/>
                <w:smallCaps/>
                <w:sz w:val="20"/>
              </w:rPr>
              <w:t xml:space="preserve">Je sais que la </w:t>
            </w:r>
            <w:r w:rsidR="00B215B6">
              <w:rPr>
                <w:rFonts w:ascii="Calibri" w:hAnsi="Calibri"/>
                <w:smallCaps/>
                <w:sz w:val="20"/>
              </w:rPr>
              <w:t>S</w:t>
            </w:r>
            <w:r w:rsidRPr="00492CE6">
              <w:rPr>
                <w:rFonts w:ascii="Calibri" w:hAnsi="Calibri"/>
                <w:smallCaps/>
                <w:sz w:val="20"/>
              </w:rPr>
              <w:t>oumission sera rejetée si les déclarations contenues à la présente attestation ne sont pas vraies ou complètes à tous les égards.</w:t>
            </w:r>
          </w:p>
          <w:p w14:paraId="01467410" w14:textId="77777777" w:rsidR="00740347" w:rsidRPr="00492CE6" w:rsidRDefault="00740347" w:rsidP="00492CE6">
            <w:pPr>
              <w:numPr>
                <w:ilvl w:val="0"/>
                <w:numId w:val="10"/>
              </w:numPr>
              <w:spacing w:before="120" w:after="120"/>
              <w:ind w:left="374" w:hanging="374"/>
              <w:rPr>
                <w:rFonts w:ascii="Calibri" w:hAnsi="Calibri"/>
                <w:smallCaps/>
                <w:sz w:val="20"/>
              </w:rPr>
            </w:pPr>
            <w:r w:rsidRPr="00492CE6">
              <w:rPr>
                <w:rFonts w:ascii="Calibri" w:hAnsi="Calibri"/>
                <w:smallCaps/>
                <w:sz w:val="20"/>
              </w:rPr>
              <w:t>Je reconnais que la présente attestation peut être utilisée à des fins judiciaires.</w:t>
            </w:r>
          </w:p>
          <w:p w14:paraId="06DF3FB1" w14:textId="77777777" w:rsidR="00740347" w:rsidRPr="00492CE6" w:rsidRDefault="00740347" w:rsidP="00492CE6">
            <w:pPr>
              <w:numPr>
                <w:ilvl w:val="0"/>
                <w:numId w:val="10"/>
              </w:numPr>
              <w:spacing w:before="120" w:after="120"/>
              <w:ind w:left="374" w:hanging="374"/>
              <w:rPr>
                <w:rFonts w:ascii="Calibri" w:hAnsi="Calibri"/>
                <w:smallCaps/>
                <w:sz w:val="20"/>
              </w:rPr>
            </w:pPr>
            <w:r w:rsidRPr="00492CE6">
              <w:rPr>
                <w:rFonts w:ascii="Calibri" w:hAnsi="Calibri"/>
                <w:smallCaps/>
                <w:sz w:val="20"/>
              </w:rPr>
              <w:t xml:space="preserve">Je suis autorisé(e) par le </w:t>
            </w:r>
            <w:r w:rsidR="00B215B6">
              <w:rPr>
                <w:rFonts w:ascii="Calibri" w:hAnsi="Calibri"/>
                <w:smallCaps/>
                <w:sz w:val="20"/>
              </w:rPr>
              <w:t>S</w:t>
            </w:r>
            <w:r w:rsidRPr="00492CE6">
              <w:rPr>
                <w:rFonts w:ascii="Calibri" w:hAnsi="Calibri"/>
                <w:smallCaps/>
                <w:sz w:val="20"/>
              </w:rPr>
              <w:t>oumissionnaire à signer la présente attestation.</w:t>
            </w:r>
          </w:p>
          <w:p w14:paraId="3D9B0D6B" w14:textId="77777777" w:rsidR="00740347" w:rsidRPr="00492CE6" w:rsidRDefault="00740347" w:rsidP="00492CE6">
            <w:pPr>
              <w:numPr>
                <w:ilvl w:val="0"/>
                <w:numId w:val="10"/>
              </w:numPr>
              <w:spacing w:before="120" w:after="120"/>
              <w:ind w:left="567" w:hanging="567"/>
              <w:rPr>
                <w:rFonts w:ascii="Calibri" w:hAnsi="Calibri"/>
                <w:smallCaps/>
                <w:sz w:val="20"/>
              </w:rPr>
            </w:pPr>
            <w:r w:rsidRPr="00492CE6">
              <w:rPr>
                <w:rFonts w:ascii="Calibri" w:hAnsi="Calibri"/>
                <w:smallCaps/>
                <w:sz w:val="20"/>
              </w:rPr>
              <w:t xml:space="preserve">La ou les personnes, selon le cas, dont le nom apparaît sur la </w:t>
            </w:r>
            <w:r w:rsidR="00B215B6">
              <w:rPr>
                <w:rFonts w:ascii="Calibri" w:hAnsi="Calibri"/>
                <w:smallCaps/>
                <w:sz w:val="20"/>
              </w:rPr>
              <w:t>S</w:t>
            </w:r>
            <w:r w:rsidRPr="00492CE6">
              <w:rPr>
                <w:rFonts w:ascii="Calibri" w:hAnsi="Calibri"/>
                <w:smallCaps/>
                <w:sz w:val="20"/>
              </w:rPr>
              <w:t xml:space="preserve">oumission ont été autorisées par le </w:t>
            </w:r>
            <w:r w:rsidR="00B215B6">
              <w:rPr>
                <w:rFonts w:ascii="Calibri" w:hAnsi="Calibri"/>
                <w:smallCaps/>
                <w:sz w:val="20"/>
              </w:rPr>
              <w:t>S</w:t>
            </w:r>
            <w:r w:rsidRPr="00492CE6">
              <w:rPr>
                <w:rFonts w:ascii="Calibri" w:hAnsi="Calibri"/>
                <w:smallCaps/>
                <w:sz w:val="20"/>
              </w:rPr>
              <w:t xml:space="preserve">oumissionnaire à fixer les modalités qui y sont prévues et à signer la </w:t>
            </w:r>
            <w:r w:rsidR="00B215B6">
              <w:rPr>
                <w:rFonts w:ascii="Calibri" w:hAnsi="Calibri"/>
                <w:smallCaps/>
                <w:sz w:val="20"/>
              </w:rPr>
              <w:t>S</w:t>
            </w:r>
            <w:r w:rsidRPr="00492CE6">
              <w:rPr>
                <w:rFonts w:ascii="Calibri" w:hAnsi="Calibri"/>
                <w:smallCaps/>
                <w:sz w:val="20"/>
              </w:rPr>
              <w:t>oumission en son nom.</w:t>
            </w:r>
          </w:p>
          <w:p w14:paraId="005E95FB" w14:textId="77777777" w:rsidR="00740347" w:rsidRPr="00492CE6" w:rsidRDefault="00740347" w:rsidP="00492CE6">
            <w:pPr>
              <w:numPr>
                <w:ilvl w:val="0"/>
                <w:numId w:val="10"/>
              </w:numPr>
              <w:spacing w:before="120" w:after="120"/>
              <w:ind w:left="567" w:hanging="567"/>
              <w:rPr>
                <w:rFonts w:ascii="Calibri" w:hAnsi="Calibri"/>
                <w:smallCaps/>
                <w:sz w:val="20"/>
              </w:rPr>
            </w:pPr>
            <w:r w:rsidRPr="00492CE6">
              <w:rPr>
                <w:rFonts w:ascii="Calibri" w:hAnsi="Calibri"/>
                <w:smallCaps/>
                <w:sz w:val="20"/>
              </w:rPr>
              <w:t xml:space="preserve">Aux fins de la présente attestation et de la </w:t>
            </w:r>
            <w:r w:rsidR="00B215B6">
              <w:rPr>
                <w:rFonts w:ascii="Calibri" w:hAnsi="Calibri"/>
                <w:smallCaps/>
                <w:sz w:val="20"/>
              </w:rPr>
              <w:t>S</w:t>
            </w:r>
            <w:r w:rsidRPr="00492CE6">
              <w:rPr>
                <w:rFonts w:ascii="Calibri" w:hAnsi="Calibri"/>
                <w:smallCaps/>
                <w:sz w:val="20"/>
              </w:rPr>
              <w:t xml:space="preserve">oumission, je comprends que le mot « concurrent » s’entend de toute société de personnes ou de toute personne autre que le </w:t>
            </w:r>
            <w:r w:rsidR="00B215B6">
              <w:rPr>
                <w:rFonts w:ascii="Calibri" w:hAnsi="Calibri"/>
                <w:smallCaps/>
                <w:sz w:val="20"/>
              </w:rPr>
              <w:t>S</w:t>
            </w:r>
            <w:r w:rsidRPr="00492CE6">
              <w:rPr>
                <w:rFonts w:ascii="Calibri" w:hAnsi="Calibri"/>
                <w:smallCaps/>
                <w:sz w:val="20"/>
              </w:rPr>
              <w:t>oumissionnaire, liée ou non, au sens du deuxième alinéa du point</w:t>
            </w:r>
            <w:r w:rsidR="00CF67B1">
              <w:rPr>
                <w:rFonts w:ascii="Calibri" w:hAnsi="Calibri"/>
                <w:smallCaps/>
                <w:sz w:val="20"/>
              </w:rPr>
              <w:t> </w:t>
            </w:r>
            <w:r w:rsidRPr="00492CE6">
              <w:rPr>
                <w:rFonts w:ascii="Calibri" w:hAnsi="Calibri"/>
                <w:smallCaps/>
                <w:sz w:val="20"/>
              </w:rPr>
              <w:t>9, à celui-ci :</w:t>
            </w:r>
          </w:p>
          <w:p w14:paraId="47AC80B8" w14:textId="77777777" w:rsidR="00740347" w:rsidRPr="00492CE6" w:rsidRDefault="00740347" w:rsidP="00492CE6">
            <w:pPr>
              <w:numPr>
                <w:ilvl w:val="0"/>
                <w:numId w:val="31"/>
              </w:numPr>
              <w:tabs>
                <w:tab w:val="left" w:pos="851"/>
              </w:tabs>
              <w:spacing w:after="120"/>
              <w:ind w:left="851" w:hanging="284"/>
              <w:rPr>
                <w:rFonts w:ascii="Calibri" w:hAnsi="Calibri"/>
                <w:smallCaps/>
                <w:sz w:val="20"/>
              </w:rPr>
            </w:pPr>
            <w:r w:rsidRPr="00492CE6">
              <w:rPr>
                <w:rFonts w:ascii="Calibri" w:hAnsi="Calibri"/>
                <w:smallCaps/>
                <w:sz w:val="20"/>
              </w:rPr>
              <w:t>qui a été invitée à présenter une soumission;</w:t>
            </w:r>
          </w:p>
          <w:p w14:paraId="3FD2F813" w14:textId="77777777" w:rsidR="00740347" w:rsidRPr="00492CE6" w:rsidRDefault="00740347" w:rsidP="00492CE6">
            <w:pPr>
              <w:numPr>
                <w:ilvl w:val="0"/>
                <w:numId w:val="31"/>
              </w:numPr>
              <w:tabs>
                <w:tab w:val="left" w:pos="851"/>
              </w:tabs>
              <w:spacing w:before="120" w:after="120"/>
              <w:ind w:left="851" w:hanging="284"/>
              <w:rPr>
                <w:rFonts w:ascii="Calibri" w:hAnsi="Calibri"/>
                <w:smallCaps/>
                <w:sz w:val="20"/>
              </w:rPr>
            </w:pPr>
            <w:r w:rsidRPr="00492CE6">
              <w:rPr>
                <w:rFonts w:ascii="Calibri" w:hAnsi="Calibri"/>
                <w:smallCaps/>
                <w:sz w:val="20"/>
              </w:rPr>
              <w:t xml:space="preserve">qui pourrait éventuellement présenter une soumission à la suite de l’appel d’offres compte tenu de ses qualifications. </w:t>
            </w:r>
          </w:p>
          <w:p w14:paraId="1B83C1FA" w14:textId="77777777" w:rsidR="00740347" w:rsidRPr="00492CE6" w:rsidRDefault="00740347" w:rsidP="00492CE6">
            <w:pPr>
              <w:numPr>
                <w:ilvl w:val="0"/>
                <w:numId w:val="10"/>
              </w:numPr>
              <w:tabs>
                <w:tab w:val="clear" w:pos="547"/>
                <w:tab w:val="num" w:pos="567"/>
              </w:tabs>
              <w:spacing w:before="120" w:after="120"/>
              <w:ind w:left="567" w:hanging="567"/>
              <w:rPr>
                <w:rFonts w:ascii="Calibri" w:hAnsi="Calibri"/>
                <w:smallCaps/>
                <w:sz w:val="20"/>
              </w:rPr>
            </w:pPr>
            <w:r w:rsidRPr="00492CE6">
              <w:rPr>
                <w:rFonts w:ascii="Calibri" w:hAnsi="Calibri"/>
                <w:smallCaps/>
                <w:sz w:val="20"/>
              </w:rPr>
              <w:t xml:space="preserve">Le </w:t>
            </w:r>
            <w:r w:rsidR="00B215B6">
              <w:rPr>
                <w:rFonts w:ascii="Calibri" w:hAnsi="Calibri"/>
                <w:smallCaps/>
                <w:sz w:val="20"/>
              </w:rPr>
              <w:t>S</w:t>
            </w:r>
            <w:r w:rsidRPr="00492CE6">
              <w:rPr>
                <w:rFonts w:ascii="Calibri" w:hAnsi="Calibri"/>
                <w:smallCaps/>
                <w:sz w:val="20"/>
              </w:rPr>
              <w:t xml:space="preserve">oumissionnaire a établi la présente soumission sans collusion et sans avoir établi d’entente ou d’arrangement avec un concurrent allant à l’encontre de la Loi sur la concurrence (L.R.C. </w:t>
            </w:r>
            <w:r w:rsidR="00CF67B1">
              <w:rPr>
                <w:rFonts w:ascii="Calibri" w:hAnsi="Calibri"/>
                <w:smallCaps/>
                <w:sz w:val="20"/>
              </w:rPr>
              <w:t>[</w:t>
            </w:r>
            <w:r w:rsidRPr="00492CE6">
              <w:rPr>
                <w:rFonts w:ascii="Calibri" w:hAnsi="Calibri"/>
                <w:smallCaps/>
                <w:sz w:val="20"/>
              </w:rPr>
              <w:t>1985</w:t>
            </w:r>
            <w:r w:rsidR="00CF67B1">
              <w:rPr>
                <w:rFonts w:ascii="Calibri" w:hAnsi="Calibri"/>
                <w:smallCaps/>
                <w:sz w:val="20"/>
              </w:rPr>
              <w:t>]</w:t>
            </w:r>
            <w:r w:rsidRPr="00492CE6">
              <w:rPr>
                <w:rFonts w:ascii="Calibri" w:hAnsi="Calibri"/>
                <w:smallCaps/>
                <w:sz w:val="20"/>
              </w:rPr>
              <w:t>, c. C</w:t>
            </w:r>
            <w:r w:rsidR="00CF67B1">
              <w:rPr>
                <w:rFonts w:ascii="Calibri" w:hAnsi="Calibri"/>
                <w:smallCaps/>
                <w:sz w:val="20"/>
              </w:rPr>
              <w:t> </w:t>
            </w:r>
            <w:r w:rsidRPr="00492CE6">
              <w:rPr>
                <w:rFonts w:ascii="Calibri" w:hAnsi="Calibri"/>
                <w:smallCaps/>
                <w:sz w:val="20"/>
              </w:rPr>
              <w:t>-34), notamment quant :</w:t>
            </w:r>
          </w:p>
          <w:p w14:paraId="28B55BD4" w14:textId="77777777" w:rsidR="00740347" w:rsidRPr="00492CE6" w:rsidRDefault="00740347" w:rsidP="00492CE6">
            <w:pPr>
              <w:numPr>
                <w:ilvl w:val="0"/>
                <w:numId w:val="24"/>
              </w:numPr>
              <w:tabs>
                <w:tab w:val="clear" w:pos="1094"/>
                <w:tab w:val="num" w:pos="851"/>
              </w:tabs>
              <w:ind w:left="851" w:hanging="284"/>
              <w:rPr>
                <w:rFonts w:ascii="Calibri" w:hAnsi="Calibri"/>
                <w:smallCaps/>
                <w:sz w:val="20"/>
              </w:rPr>
            </w:pPr>
            <w:r w:rsidRPr="00492CE6">
              <w:rPr>
                <w:rFonts w:ascii="Calibri" w:hAnsi="Calibri"/>
                <w:smallCaps/>
                <w:sz w:val="20"/>
              </w:rPr>
              <w:t>aux prix;</w:t>
            </w:r>
          </w:p>
          <w:p w14:paraId="50909CD8" w14:textId="77777777" w:rsidR="00740347" w:rsidRPr="00492CE6" w:rsidRDefault="00740347" w:rsidP="00492CE6">
            <w:pPr>
              <w:numPr>
                <w:ilvl w:val="0"/>
                <w:numId w:val="24"/>
              </w:numPr>
              <w:tabs>
                <w:tab w:val="clear" w:pos="1094"/>
                <w:tab w:val="num" w:pos="851"/>
              </w:tabs>
              <w:ind w:left="851" w:hanging="284"/>
              <w:rPr>
                <w:rFonts w:ascii="Calibri" w:hAnsi="Calibri"/>
                <w:smallCaps/>
                <w:sz w:val="20"/>
              </w:rPr>
            </w:pPr>
            <w:r w:rsidRPr="00492CE6">
              <w:rPr>
                <w:rFonts w:ascii="Calibri" w:hAnsi="Calibri"/>
                <w:smallCaps/>
                <w:sz w:val="20"/>
              </w:rPr>
              <w:t>aux méthodes, aux facteurs ou aux formules utilisés pour établir les prix;</w:t>
            </w:r>
          </w:p>
          <w:p w14:paraId="56DDF996" w14:textId="77777777" w:rsidR="00740347" w:rsidRPr="00492CE6" w:rsidRDefault="00740347" w:rsidP="00492CE6">
            <w:pPr>
              <w:numPr>
                <w:ilvl w:val="0"/>
                <w:numId w:val="24"/>
              </w:numPr>
              <w:tabs>
                <w:tab w:val="clear" w:pos="1094"/>
                <w:tab w:val="num" w:pos="851"/>
              </w:tabs>
              <w:ind w:left="851" w:hanging="284"/>
              <w:rPr>
                <w:rFonts w:ascii="Calibri" w:hAnsi="Calibri"/>
                <w:smallCaps/>
                <w:sz w:val="20"/>
              </w:rPr>
            </w:pPr>
            <w:r w:rsidRPr="00492CE6">
              <w:rPr>
                <w:rFonts w:ascii="Calibri" w:hAnsi="Calibri"/>
                <w:smallCaps/>
                <w:sz w:val="20"/>
              </w:rPr>
              <w:t>à la décision de présenter, de ne pas présenter ou de retirer une soumission;</w:t>
            </w:r>
          </w:p>
          <w:p w14:paraId="1CBCD7A5" w14:textId="77777777" w:rsidR="00740347" w:rsidRPr="00492CE6" w:rsidRDefault="00740347" w:rsidP="00492CE6">
            <w:pPr>
              <w:numPr>
                <w:ilvl w:val="0"/>
                <w:numId w:val="24"/>
              </w:numPr>
              <w:tabs>
                <w:tab w:val="clear" w:pos="1094"/>
                <w:tab w:val="num" w:pos="851"/>
              </w:tabs>
              <w:ind w:left="851" w:hanging="284"/>
              <w:rPr>
                <w:rFonts w:ascii="Calibri" w:hAnsi="Calibri"/>
                <w:smallCaps/>
                <w:sz w:val="20"/>
              </w:rPr>
            </w:pPr>
            <w:r w:rsidRPr="00492CE6">
              <w:rPr>
                <w:rFonts w:ascii="Calibri" w:hAnsi="Calibri"/>
                <w:smallCaps/>
                <w:sz w:val="20"/>
              </w:rPr>
              <w:lastRenderedPageBreak/>
              <w:t>à la présentation d’une soumission qui, volontairement, ne répond pas aux spécifications de l’appel d’offres.</w:t>
            </w:r>
          </w:p>
          <w:p w14:paraId="13A99ADA" w14:textId="77777777" w:rsidR="00740347" w:rsidRPr="00492CE6" w:rsidRDefault="00740347" w:rsidP="00492CE6">
            <w:pPr>
              <w:numPr>
                <w:ilvl w:val="0"/>
                <w:numId w:val="10"/>
              </w:numPr>
              <w:tabs>
                <w:tab w:val="clear" w:pos="547"/>
                <w:tab w:val="num" w:pos="567"/>
              </w:tabs>
              <w:spacing w:before="120" w:after="120"/>
              <w:ind w:left="567" w:hanging="567"/>
              <w:rPr>
                <w:rFonts w:ascii="Calibri" w:hAnsi="Calibri"/>
                <w:smallCaps/>
                <w:sz w:val="20"/>
              </w:rPr>
            </w:pPr>
            <w:r w:rsidRPr="00492CE6">
              <w:rPr>
                <w:rFonts w:ascii="Calibri" w:hAnsi="Calibri"/>
                <w:smallCaps/>
                <w:sz w:val="20"/>
              </w:rPr>
              <w:t xml:space="preserve">Sauf en ce qui concerne la conclusion éventuelle d’un sous-contrat, les modalités de la </w:t>
            </w:r>
            <w:r w:rsidR="00B215B6">
              <w:rPr>
                <w:rFonts w:ascii="Calibri" w:hAnsi="Calibri"/>
                <w:smallCaps/>
                <w:sz w:val="20"/>
              </w:rPr>
              <w:t>S</w:t>
            </w:r>
            <w:r w:rsidRPr="00492CE6">
              <w:rPr>
                <w:rFonts w:ascii="Calibri" w:hAnsi="Calibri"/>
                <w:smallCaps/>
                <w:sz w:val="20"/>
              </w:rPr>
              <w:t xml:space="preserve">oumission n’ont pas été et ne seront pas intentionnellement divulguées par le </w:t>
            </w:r>
            <w:r w:rsidR="00B215B6">
              <w:rPr>
                <w:rFonts w:ascii="Calibri" w:hAnsi="Calibri"/>
                <w:smallCaps/>
                <w:sz w:val="20"/>
              </w:rPr>
              <w:t>S</w:t>
            </w:r>
            <w:r w:rsidRPr="00492CE6">
              <w:rPr>
                <w:rFonts w:ascii="Calibri" w:hAnsi="Calibri"/>
                <w:smallCaps/>
                <w:sz w:val="20"/>
              </w:rPr>
              <w:t>oumissionnaire, directement ou indirectement, à un concurrent avant l’heure et la date limites fixées pour la réception des soumissions, à moins d’être requis de le faire par la loi.</w:t>
            </w:r>
          </w:p>
          <w:p w14:paraId="6CA662BA" w14:textId="77777777" w:rsidR="00740347" w:rsidRPr="00492CE6" w:rsidRDefault="00740347" w:rsidP="00492CE6">
            <w:pPr>
              <w:numPr>
                <w:ilvl w:val="0"/>
                <w:numId w:val="10"/>
              </w:numPr>
              <w:spacing w:after="120"/>
              <w:ind w:left="374" w:hanging="374"/>
              <w:rPr>
                <w:rFonts w:ascii="Calibri" w:hAnsi="Calibri"/>
                <w:smallCaps/>
                <w:sz w:val="20"/>
              </w:rPr>
            </w:pPr>
            <w:r w:rsidRPr="00492CE6">
              <w:rPr>
                <w:rFonts w:ascii="Calibri" w:hAnsi="Calibri"/>
                <w:smallCaps/>
                <w:sz w:val="20"/>
              </w:rPr>
              <w:t xml:space="preserve">Veuillez </w:t>
            </w:r>
            <w:r w:rsidR="00B215B6">
              <w:rPr>
                <w:rFonts w:ascii="Calibri" w:hAnsi="Calibri"/>
                <w:smallCaps/>
                <w:sz w:val="20"/>
              </w:rPr>
              <w:t>c</w:t>
            </w:r>
            <w:r w:rsidRPr="00492CE6">
              <w:rPr>
                <w:rFonts w:ascii="Calibri" w:hAnsi="Calibri"/>
                <w:smallCaps/>
                <w:sz w:val="20"/>
              </w:rPr>
              <w:t xml:space="preserve">ocher </w:t>
            </w:r>
            <w:r w:rsidR="00B215B6">
              <w:rPr>
                <w:rFonts w:ascii="Calibri" w:hAnsi="Calibri"/>
                <w:smallCaps/>
                <w:sz w:val="20"/>
              </w:rPr>
              <w:t>l</w:t>
            </w:r>
            <w:r w:rsidRPr="00492CE6">
              <w:rPr>
                <w:rFonts w:ascii="Calibri" w:hAnsi="Calibri"/>
                <w:smallCaps/>
                <w:sz w:val="20"/>
              </w:rPr>
              <w:t>’une des trois options suivantes :</w:t>
            </w:r>
          </w:p>
          <w:p w14:paraId="462668FD" w14:textId="77777777" w:rsidR="00740347" w:rsidRPr="00492CE6" w:rsidRDefault="00740347" w:rsidP="00AB5813">
            <w:pPr>
              <w:ind w:left="567" w:hanging="550"/>
              <w:rPr>
                <w:rFonts w:ascii="Calibri" w:hAnsi="Calibri"/>
                <w:smallCaps/>
                <w:sz w:val="20"/>
              </w:rPr>
            </w:pPr>
            <w:r w:rsidRPr="00492CE6">
              <w:rPr>
                <w:rFonts w:ascii="MS Gothic" w:eastAsia="MS Gothic" w:hAnsi="MS Gothic" w:cs="MS Gothic" w:hint="eastAsia"/>
                <w:smallCaps/>
                <w:sz w:val="20"/>
              </w:rPr>
              <w:t>☐</w:t>
            </w:r>
            <w:r w:rsidRPr="00492CE6">
              <w:rPr>
                <w:rFonts w:ascii="Calibri" w:hAnsi="Calibri"/>
                <w:smallCaps/>
                <w:sz w:val="20"/>
              </w:rPr>
              <w:tab/>
              <w:t xml:space="preserve">Ni le </w:t>
            </w:r>
            <w:r w:rsidR="00B215B6">
              <w:rPr>
                <w:rFonts w:ascii="Calibri" w:hAnsi="Calibri"/>
                <w:smallCaps/>
                <w:sz w:val="20"/>
              </w:rPr>
              <w:t>S</w:t>
            </w:r>
            <w:r w:rsidRPr="00492CE6">
              <w:rPr>
                <w:rFonts w:ascii="Calibri" w:hAnsi="Calibri"/>
                <w:smallCaps/>
                <w:sz w:val="20"/>
              </w:rPr>
              <w:t>oumissionnaire, ni une personne liée à celui-ci n’ont été déclarés coupables</w:t>
            </w:r>
            <w:r w:rsidR="00BA5F2A">
              <w:rPr>
                <w:rFonts w:ascii="Calibri" w:hAnsi="Calibri"/>
                <w:smallCaps/>
                <w:sz w:val="20"/>
              </w:rPr>
              <w:t>,</w:t>
            </w:r>
            <w:r w:rsidRPr="00492CE6">
              <w:rPr>
                <w:rFonts w:ascii="Calibri" w:hAnsi="Calibri"/>
                <w:smallCaps/>
                <w:sz w:val="20"/>
              </w:rPr>
              <w:t xml:space="preserve"> dans les cinq (5) années précédant la date de présentation de la soumission, d’un acte criminel ou d’une infraction prévu</w:t>
            </w:r>
            <w:r w:rsidR="00B215B6">
              <w:rPr>
                <w:rFonts w:ascii="Calibri" w:hAnsi="Calibri"/>
                <w:smallCaps/>
                <w:sz w:val="20"/>
              </w:rPr>
              <w:t>s</w:t>
            </w:r>
            <w:r w:rsidRPr="00492CE6">
              <w:rPr>
                <w:rFonts w:ascii="Calibri" w:hAnsi="Calibri"/>
                <w:smallCaps/>
                <w:sz w:val="20"/>
              </w:rPr>
              <w:t xml:space="preserve"> :</w:t>
            </w:r>
          </w:p>
          <w:p w14:paraId="4A968FA5" w14:textId="77777777" w:rsidR="00740347" w:rsidRPr="00492CE6" w:rsidRDefault="00740347" w:rsidP="00492CE6">
            <w:pPr>
              <w:numPr>
                <w:ilvl w:val="0"/>
                <w:numId w:val="25"/>
              </w:numPr>
              <w:tabs>
                <w:tab w:val="clear" w:pos="720"/>
                <w:tab w:val="num" w:pos="851"/>
              </w:tabs>
              <w:spacing w:after="120"/>
              <w:ind w:left="851" w:hanging="284"/>
              <w:rPr>
                <w:rFonts w:ascii="Calibri" w:hAnsi="Calibri"/>
                <w:smallCaps/>
                <w:sz w:val="20"/>
              </w:rPr>
            </w:pPr>
            <w:r w:rsidRPr="00492CE6">
              <w:rPr>
                <w:rFonts w:ascii="Calibri" w:hAnsi="Calibri"/>
                <w:smallCaps/>
                <w:sz w:val="20"/>
              </w:rPr>
              <w:t>aux articles</w:t>
            </w:r>
            <w:r w:rsidR="00CF67B1">
              <w:rPr>
                <w:rFonts w:ascii="Calibri" w:hAnsi="Calibri"/>
                <w:smallCaps/>
                <w:sz w:val="20"/>
              </w:rPr>
              <w:t> </w:t>
            </w:r>
            <w:r w:rsidRPr="00492CE6">
              <w:rPr>
                <w:rFonts w:ascii="Calibri" w:hAnsi="Calibri"/>
                <w:smallCaps/>
                <w:sz w:val="20"/>
              </w:rPr>
              <w:t>119 à 125 et aux articles</w:t>
            </w:r>
            <w:r w:rsidR="00CF67B1">
              <w:rPr>
                <w:rFonts w:ascii="Calibri" w:hAnsi="Calibri"/>
                <w:smallCaps/>
                <w:sz w:val="20"/>
              </w:rPr>
              <w:t> </w:t>
            </w:r>
            <w:r w:rsidRPr="00492CE6">
              <w:rPr>
                <w:rFonts w:ascii="Calibri" w:hAnsi="Calibri"/>
                <w:smallCaps/>
                <w:sz w:val="20"/>
              </w:rPr>
              <w:t>132, 136, 220, 221, 236, 334, 336, 337, 346, 347, 362, 366, 368, 375, 380, 382, 382.1, 388, 397, 398, 422, 426, 462.31, 463 à 465</w:t>
            </w:r>
            <w:r w:rsidRPr="00492CE6">
              <w:rPr>
                <w:rFonts w:ascii="Calibri" w:hAnsi="Calibri"/>
                <w:smallCaps/>
                <w:sz w:val="20"/>
                <w:vertAlign w:val="superscript"/>
              </w:rPr>
              <w:t>*</w:t>
            </w:r>
            <w:r w:rsidRPr="00492CE6">
              <w:rPr>
                <w:rFonts w:ascii="Calibri" w:hAnsi="Calibri"/>
                <w:smallCaps/>
                <w:sz w:val="20"/>
              </w:rPr>
              <w:t xml:space="preserve"> et 467</w:t>
            </w:r>
            <w:r w:rsidR="00CF67B1">
              <w:rPr>
                <w:rFonts w:ascii="Calibri" w:hAnsi="Calibri"/>
                <w:smallCaps/>
                <w:sz w:val="20"/>
              </w:rPr>
              <w:t>,</w:t>
            </w:r>
            <w:r w:rsidRPr="00492CE6">
              <w:rPr>
                <w:rFonts w:ascii="Calibri" w:hAnsi="Calibri"/>
                <w:smallCaps/>
                <w:sz w:val="20"/>
              </w:rPr>
              <w:t>11 à 467</w:t>
            </w:r>
            <w:r w:rsidR="00CF67B1">
              <w:rPr>
                <w:rFonts w:ascii="Calibri" w:hAnsi="Calibri"/>
                <w:smallCaps/>
                <w:sz w:val="20"/>
              </w:rPr>
              <w:t>,</w:t>
            </w:r>
            <w:r w:rsidRPr="00492CE6">
              <w:rPr>
                <w:rFonts w:ascii="Calibri" w:hAnsi="Calibri"/>
                <w:smallCaps/>
                <w:sz w:val="20"/>
              </w:rPr>
              <w:t>13 du Code criminel (L.R.C.</w:t>
            </w:r>
            <w:r w:rsidR="00916304">
              <w:rPr>
                <w:rFonts w:ascii="Calibri" w:hAnsi="Calibri"/>
                <w:smallCaps/>
                <w:sz w:val="20"/>
              </w:rPr>
              <w:t> </w:t>
            </w:r>
            <w:r w:rsidRPr="00492CE6">
              <w:rPr>
                <w:rFonts w:ascii="Calibri" w:hAnsi="Calibri"/>
                <w:smallCaps/>
                <w:sz w:val="20"/>
              </w:rPr>
              <w:t>1985, c. C</w:t>
            </w:r>
            <w:r w:rsidR="00CF67B1">
              <w:rPr>
                <w:rFonts w:ascii="Calibri" w:hAnsi="Calibri"/>
                <w:smallCaps/>
                <w:sz w:val="20"/>
              </w:rPr>
              <w:t> </w:t>
            </w:r>
            <w:r w:rsidRPr="00492CE6">
              <w:rPr>
                <w:rFonts w:ascii="Calibri" w:hAnsi="Calibri"/>
                <w:smallCaps/>
                <w:sz w:val="20"/>
              </w:rPr>
              <w:t>-46);</w:t>
            </w:r>
          </w:p>
          <w:p w14:paraId="0D118FB3" w14:textId="77777777" w:rsidR="00740347" w:rsidRPr="00492CE6" w:rsidRDefault="00740347" w:rsidP="00492CE6">
            <w:pPr>
              <w:numPr>
                <w:ilvl w:val="0"/>
                <w:numId w:val="25"/>
              </w:numPr>
              <w:tabs>
                <w:tab w:val="clear" w:pos="720"/>
                <w:tab w:val="num" w:pos="851"/>
              </w:tabs>
              <w:spacing w:after="120"/>
              <w:ind w:left="851" w:hanging="284"/>
              <w:rPr>
                <w:rFonts w:ascii="Calibri" w:hAnsi="Calibri"/>
                <w:smallCaps/>
                <w:sz w:val="20"/>
              </w:rPr>
            </w:pPr>
            <w:r w:rsidRPr="00492CE6">
              <w:rPr>
                <w:rFonts w:ascii="Calibri" w:hAnsi="Calibri"/>
                <w:smallCaps/>
                <w:sz w:val="20"/>
              </w:rPr>
              <w:t>aux articles</w:t>
            </w:r>
            <w:r w:rsidR="00CF67B1">
              <w:rPr>
                <w:rFonts w:ascii="Calibri" w:hAnsi="Calibri"/>
                <w:smallCaps/>
                <w:sz w:val="20"/>
              </w:rPr>
              <w:t> </w:t>
            </w:r>
            <w:r w:rsidRPr="00492CE6">
              <w:rPr>
                <w:rFonts w:ascii="Calibri" w:hAnsi="Calibri"/>
                <w:smallCaps/>
                <w:sz w:val="20"/>
              </w:rPr>
              <w:t>45, 46 et 47 de la Loi sur la concurrence relativement à un appel d’offres public ou à un contrat d’une administration publique au Canada;</w:t>
            </w:r>
          </w:p>
          <w:p w14:paraId="75C288EF" w14:textId="77777777" w:rsidR="00740347" w:rsidRPr="00492CE6" w:rsidRDefault="00740347" w:rsidP="00492CE6">
            <w:pPr>
              <w:numPr>
                <w:ilvl w:val="0"/>
                <w:numId w:val="25"/>
              </w:numPr>
              <w:tabs>
                <w:tab w:val="clear" w:pos="720"/>
                <w:tab w:val="num" w:pos="851"/>
              </w:tabs>
              <w:spacing w:after="120"/>
              <w:ind w:left="851" w:hanging="284"/>
              <w:rPr>
                <w:rFonts w:ascii="Calibri" w:hAnsi="Calibri"/>
                <w:smallCaps/>
                <w:sz w:val="20"/>
              </w:rPr>
            </w:pPr>
            <w:r w:rsidRPr="00492CE6">
              <w:rPr>
                <w:rFonts w:ascii="Calibri" w:hAnsi="Calibri"/>
                <w:smallCaps/>
                <w:sz w:val="20"/>
              </w:rPr>
              <w:t>à l’article</w:t>
            </w:r>
            <w:r w:rsidR="00CF67B1">
              <w:rPr>
                <w:rFonts w:ascii="Calibri" w:hAnsi="Calibri"/>
                <w:smallCaps/>
                <w:sz w:val="20"/>
              </w:rPr>
              <w:t> </w:t>
            </w:r>
            <w:r w:rsidRPr="00492CE6">
              <w:rPr>
                <w:rFonts w:ascii="Calibri" w:hAnsi="Calibri"/>
                <w:smallCaps/>
                <w:sz w:val="20"/>
              </w:rPr>
              <w:t>3 de la Loi sur la corruption d’agents publics étrangers (L.C.</w:t>
            </w:r>
            <w:r w:rsidR="00CF67B1">
              <w:rPr>
                <w:rFonts w:ascii="Calibri" w:hAnsi="Calibri"/>
                <w:smallCaps/>
                <w:sz w:val="20"/>
              </w:rPr>
              <w:t> </w:t>
            </w:r>
            <w:r w:rsidRPr="00492CE6">
              <w:rPr>
                <w:rFonts w:ascii="Calibri" w:hAnsi="Calibri"/>
                <w:smallCaps/>
                <w:sz w:val="20"/>
              </w:rPr>
              <w:t>1998, ch.</w:t>
            </w:r>
            <w:r w:rsidR="00CF67B1">
              <w:rPr>
                <w:rFonts w:ascii="Calibri" w:hAnsi="Calibri"/>
                <w:smallCaps/>
                <w:sz w:val="20"/>
              </w:rPr>
              <w:t> </w:t>
            </w:r>
            <w:r w:rsidRPr="00492CE6">
              <w:rPr>
                <w:rFonts w:ascii="Calibri" w:hAnsi="Calibri"/>
                <w:smallCaps/>
                <w:sz w:val="20"/>
              </w:rPr>
              <w:t>34);</w:t>
            </w:r>
          </w:p>
          <w:p w14:paraId="430C40E5" w14:textId="77777777" w:rsidR="00740347" w:rsidRPr="00492CE6" w:rsidRDefault="00740347" w:rsidP="00492CE6">
            <w:pPr>
              <w:numPr>
                <w:ilvl w:val="0"/>
                <w:numId w:val="25"/>
              </w:numPr>
              <w:tabs>
                <w:tab w:val="clear" w:pos="720"/>
                <w:tab w:val="num" w:pos="851"/>
              </w:tabs>
              <w:spacing w:after="120"/>
              <w:ind w:left="851" w:hanging="284"/>
              <w:rPr>
                <w:rFonts w:ascii="Calibri" w:hAnsi="Calibri"/>
                <w:smallCaps/>
                <w:sz w:val="20"/>
              </w:rPr>
            </w:pPr>
            <w:r w:rsidRPr="00492CE6">
              <w:rPr>
                <w:rFonts w:ascii="Calibri" w:hAnsi="Calibri"/>
                <w:smallCaps/>
                <w:sz w:val="20"/>
              </w:rPr>
              <w:t>aux articles</w:t>
            </w:r>
            <w:r w:rsidR="00CF67B1">
              <w:rPr>
                <w:rFonts w:ascii="Calibri" w:hAnsi="Calibri"/>
                <w:smallCaps/>
                <w:sz w:val="20"/>
              </w:rPr>
              <w:t> </w:t>
            </w:r>
            <w:r w:rsidRPr="00492CE6">
              <w:rPr>
                <w:rFonts w:ascii="Calibri" w:hAnsi="Calibri"/>
                <w:smallCaps/>
                <w:sz w:val="20"/>
              </w:rPr>
              <w:t>5, 6 et 7 de la Loi réglementant certaines drogues et autres substances</w:t>
            </w:r>
            <w:r w:rsidRPr="00492CE6">
              <w:rPr>
                <w:rFonts w:ascii="Calibri" w:hAnsi="Calibri"/>
                <w:smallCaps/>
                <w:sz w:val="20"/>
              </w:rPr>
              <w:br/>
              <w:t xml:space="preserve"> (L. C.</w:t>
            </w:r>
            <w:r w:rsidR="00CF67B1">
              <w:rPr>
                <w:rFonts w:ascii="Calibri" w:hAnsi="Calibri"/>
                <w:smallCaps/>
                <w:sz w:val="20"/>
              </w:rPr>
              <w:t> </w:t>
            </w:r>
            <w:r w:rsidRPr="00492CE6">
              <w:rPr>
                <w:rFonts w:ascii="Calibri" w:hAnsi="Calibri"/>
                <w:smallCaps/>
                <w:sz w:val="20"/>
              </w:rPr>
              <w:t>1996, ch.</w:t>
            </w:r>
            <w:r w:rsidR="00CF67B1">
              <w:rPr>
                <w:rFonts w:ascii="Calibri" w:hAnsi="Calibri"/>
                <w:smallCaps/>
                <w:sz w:val="20"/>
              </w:rPr>
              <w:t> </w:t>
            </w:r>
            <w:r w:rsidRPr="00492CE6">
              <w:rPr>
                <w:rFonts w:ascii="Calibri" w:hAnsi="Calibri"/>
                <w:smallCaps/>
                <w:sz w:val="20"/>
              </w:rPr>
              <w:t>19);</w:t>
            </w:r>
          </w:p>
          <w:p w14:paraId="482265A3" w14:textId="77777777" w:rsidR="00740347" w:rsidRPr="00492CE6" w:rsidRDefault="00740347" w:rsidP="00492CE6">
            <w:pPr>
              <w:numPr>
                <w:ilvl w:val="0"/>
                <w:numId w:val="25"/>
              </w:numPr>
              <w:tabs>
                <w:tab w:val="clear" w:pos="720"/>
                <w:tab w:val="num" w:pos="851"/>
              </w:tabs>
              <w:spacing w:after="120"/>
              <w:ind w:left="851" w:hanging="284"/>
              <w:rPr>
                <w:rFonts w:ascii="Calibri" w:hAnsi="Calibri"/>
                <w:smallCaps/>
                <w:sz w:val="20"/>
              </w:rPr>
            </w:pPr>
            <w:r w:rsidRPr="00492CE6">
              <w:rPr>
                <w:rFonts w:ascii="Calibri" w:hAnsi="Calibri"/>
                <w:smallCaps/>
                <w:sz w:val="20"/>
              </w:rPr>
              <w:t>aux articles</w:t>
            </w:r>
            <w:r w:rsidR="00CF67B1">
              <w:rPr>
                <w:rFonts w:ascii="Calibri" w:hAnsi="Calibri"/>
                <w:smallCaps/>
                <w:sz w:val="20"/>
              </w:rPr>
              <w:t> </w:t>
            </w:r>
            <w:r w:rsidRPr="00492CE6">
              <w:rPr>
                <w:rFonts w:ascii="Calibri" w:hAnsi="Calibri"/>
                <w:smallCaps/>
                <w:sz w:val="20"/>
              </w:rPr>
              <w:t>60.1, 60</w:t>
            </w:r>
            <w:r w:rsidR="00CF67B1">
              <w:rPr>
                <w:rFonts w:ascii="Calibri" w:hAnsi="Calibri"/>
                <w:smallCaps/>
                <w:sz w:val="20"/>
              </w:rPr>
              <w:t>,</w:t>
            </w:r>
            <w:r w:rsidRPr="00492CE6">
              <w:rPr>
                <w:rFonts w:ascii="Calibri" w:hAnsi="Calibri"/>
                <w:smallCaps/>
                <w:sz w:val="20"/>
              </w:rPr>
              <w:t>2, 62, 62.0.1, 62</w:t>
            </w:r>
            <w:r w:rsidR="00CF67B1">
              <w:rPr>
                <w:rFonts w:ascii="Calibri" w:hAnsi="Calibri"/>
                <w:smallCaps/>
                <w:sz w:val="20"/>
              </w:rPr>
              <w:t>,</w:t>
            </w:r>
            <w:r w:rsidRPr="00492CE6">
              <w:rPr>
                <w:rFonts w:ascii="Calibri" w:hAnsi="Calibri"/>
                <w:smallCaps/>
                <w:sz w:val="20"/>
              </w:rPr>
              <w:t>1, 68, 68.0.1 et 71.3.2 de la Loi sur l’administration fiscale (RLRQ,</w:t>
            </w:r>
            <w:r w:rsidR="00916304">
              <w:rPr>
                <w:rFonts w:ascii="Calibri" w:hAnsi="Calibri"/>
                <w:smallCaps/>
                <w:sz w:val="20"/>
              </w:rPr>
              <w:t> </w:t>
            </w:r>
            <w:r w:rsidRPr="00492CE6">
              <w:rPr>
                <w:rFonts w:ascii="Calibri" w:hAnsi="Calibri"/>
                <w:smallCaps/>
                <w:sz w:val="20"/>
              </w:rPr>
              <w:t>chapitre</w:t>
            </w:r>
            <w:r w:rsidR="00CF67B1">
              <w:rPr>
                <w:rFonts w:ascii="Calibri" w:hAnsi="Calibri"/>
                <w:smallCaps/>
                <w:sz w:val="20"/>
              </w:rPr>
              <w:t> </w:t>
            </w:r>
            <w:r w:rsidRPr="00492CE6">
              <w:rPr>
                <w:rFonts w:ascii="Calibri" w:hAnsi="Calibri"/>
                <w:smallCaps/>
                <w:sz w:val="20"/>
              </w:rPr>
              <w:t>A-6.002);</w:t>
            </w:r>
          </w:p>
          <w:p w14:paraId="6AA1ECE3" w14:textId="77777777" w:rsidR="00740347" w:rsidRPr="00492CE6" w:rsidRDefault="00740347" w:rsidP="00492CE6">
            <w:pPr>
              <w:numPr>
                <w:ilvl w:val="0"/>
                <w:numId w:val="25"/>
              </w:numPr>
              <w:tabs>
                <w:tab w:val="clear" w:pos="720"/>
                <w:tab w:val="num" w:pos="851"/>
              </w:tabs>
              <w:spacing w:after="120"/>
              <w:ind w:left="851" w:hanging="284"/>
              <w:rPr>
                <w:rFonts w:ascii="Calibri" w:hAnsi="Calibri"/>
                <w:smallCaps/>
                <w:sz w:val="20"/>
              </w:rPr>
            </w:pPr>
            <w:r w:rsidRPr="00492CE6">
              <w:rPr>
                <w:rFonts w:ascii="Calibri" w:hAnsi="Calibri"/>
                <w:smallCaps/>
                <w:sz w:val="20"/>
              </w:rPr>
              <w:t>à l’article</w:t>
            </w:r>
            <w:r w:rsidR="00CF67B1">
              <w:rPr>
                <w:rFonts w:ascii="Calibri" w:hAnsi="Calibri"/>
                <w:smallCaps/>
                <w:sz w:val="20"/>
              </w:rPr>
              <w:t> </w:t>
            </w:r>
            <w:r w:rsidRPr="00492CE6">
              <w:rPr>
                <w:rFonts w:ascii="Calibri" w:hAnsi="Calibri"/>
                <w:smallCaps/>
                <w:sz w:val="20"/>
              </w:rPr>
              <w:t>44 de la Loi concernant la taxe sur les carburants (RLRQ, chapitre</w:t>
            </w:r>
            <w:r w:rsidR="00CF67B1">
              <w:rPr>
                <w:rFonts w:ascii="Calibri" w:hAnsi="Calibri"/>
                <w:smallCaps/>
                <w:sz w:val="20"/>
              </w:rPr>
              <w:t> </w:t>
            </w:r>
            <w:r w:rsidRPr="00492CE6">
              <w:rPr>
                <w:rFonts w:ascii="Calibri" w:hAnsi="Calibri"/>
                <w:smallCaps/>
                <w:sz w:val="20"/>
              </w:rPr>
              <w:t>T-1);</w:t>
            </w:r>
          </w:p>
          <w:p w14:paraId="6109B607" w14:textId="77777777" w:rsidR="00740347" w:rsidRPr="00492CE6" w:rsidRDefault="00740347" w:rsidP="00492CE6">
            <w:pPr>
              <w:numPr>
                <w:ilvl w:val="0"/>
                <w:numId w:val="25"/>
              </w:numPr>
              <w:tabs>
                <w:tab w:val="clear" w:pos="720"/>
                <w:tab w:val="num" w:pos="851"/>
              </w:tabs>
              <w:spacing w:after="120"/>
              <w:ind w:left="851" w:hanging="284"/>
              <w:rPr>
                <w:rFonts w:ascii="Calibri" w:hAnsi="Calibri"/>
                <w:smallCaps/>
                <w:sz w:val="20"/>
              </w:rPr>
            </w:pPr>
            <w:r w:rsidRPr="00492CE6">
              <w:rPr>
                <w:rFonts w:ascii="Calibri" w:hAnsi="Calibri"/>
                <w:smallCaps/>
                <w:sz w:val="20"/>
              </w:rPr>
              <w:t>aux articles</w:t>
            </w:r>
            <w:r w:rsidR="00CF67B1">
              <w:rPr>
                <w:rFonts w:ascii="Calibri" w:hAnsi="Calibri"/>
                <w:smallCaps/>
                <w:sz w:val="20"/>
              </w:rPr>
              <w:t> </w:t>
            </w:r>
            <w:r w:rsidRPr="00492CE6">
              <w:rPr>
                <w:rFonts w:ascii="Calibri" w:hAnsi="Calibri"/>
                <w:smallCaps/>
                <w:sz w:val="20"/>
              </w:rPr>
              <w:t xml:space="preserve">239 (1) </w:t>
            </w:r>
            <w:r w:rsidRPr="00492CE6">
              <w:rPr>
                <w:rFonts w:ascii="Calibri" w:hAnsi="Calibri"/>
                <w:sz w:val="20"/>
              </w:rPr>
              <w:t>a</w:t>
            </w:r>
            <w:r w:rsidRPr="00492CE6">
              <w:rPr>
                <w:rFonts w:ascii="Calibri" w:hAnsi="Calibri"/>
                <w:smallCaps/>
                <w:sz w:val="20"/>
              </w:rPr>
              <w:t xml:space="preserve">) à 239 (1) </w:t>
            </w:r>
            <w:r w:rsidRPr="00492CE6">
              <w:rPr>
                <w:rFonts w:ascii="Calibri" w:hAnsi="Calibri"/>
                <w:sz w:val="20"/>
              </w:rPr>
              <w:t>e</w:t>
            </w:r>
            <w:r w:rsidRPr="00492CE6">
              <w:rPr>
                <w:rFonts w:ascii="Calibri" w:hAnsi="Calibri"/>
                <w:smallCaps/>
                <w:sz w:val="20"/>
              </w:rPr>
              <w:t>), 239 (1</w:t>
            </w:r>
            <w:r w:rsidR="00CF67B1">
              <w:rPr>
                <w:rFonts w:ascii="Calibri" w:hAnsi="Calibri"/>
                <w:smallCaps/>
                <w:sz w:val="20"/>
              </w:rPr>
              <w:t>,</w:t>
            </w:r>
            <w:r w:rsidRPr="00492CE6">
              <w:rPr>
                <w:rFonts w:ascii="Calibri" w:hAnsi="Calibri"/>
                <w:smallCaps/>
                <w:sz w:val="20"/>
              </w:rPr>
              <w:t>1), 239 (2</w:t>
            </w:r>
            <w:r w:rsidR="00CF67B1">
              <w:rPr>
                <w:rFonts w:ascii="Calibri" w:hAnsi="Calibri"/>
                <w:smallCaps/>
                <w:sz w:val="20"/>
              </w:rPr>
              <w:t>,</w:t>
            </w:r>
            <w:r w:rsidRPr="00492CE6">
              <w:rPr>
                <w:rFonts w:ascii="Calibri" w:hAnsi="Calibri"/>
                <w:smallCaps/>
                <w:sz w:val="20"/>
              </w:rPr>
              <w:t>1), 239 (2</w:t>
            </w:r>
            <w:r w:rsidR="00CF67B1">
              <w:rPr>
                <w:rFonts w:ascii="Calibri" w:hAnsi="Calibri"/>
                <w:smallCaps/>
                <w:sz w:val="20"/>
              </w:rPr>
              <w:t>,</w:t>
            </w:r>
            <w:r w:rsidRPr="00492CE6">
              <w:rPr>
                <w:rFonts w:ascii="Calibri" w:hAnsi="Calibri"/>
                <w:smallCaps/>
                <w:sz w:val="20"/>
              </w:rPr>
              <w:t xml:space="preserve">2) </w:t>
            </w:r>
            <w:r w:rsidRPr="00492CE6">
              <w:rPr>
                <w:rFonts w:ascii="Calibri" w:hAnsi="Calibri"/>
                <w:sz w:val="20"/>
              </w:rPr>
              <w:t>a</w:t>
            </w:r>
            <w:r w:rsidRPr="00492CE6">
              <w:rPr>
                <w:rFonts w:ascii="Calibri" w:hAnsi="Calibri"/>
                <w:smallCaps/>
                <w:sz w:val="20"/>
              </w:rPr>
              <w:t>), 239 (2</w:t>
            </w:r>
            <w:r w:rsidR="00CF67B1">
              <w:rPr>
                <w:rFonts w:ascii="Calibri" w:hAnsi="Calibri"/>
                <w:smallCaps/>
                <w:sz w:val="20"/>
              </w:rPr>
              <w:t>,</w:t>
            </w:r>
            <w:r w:rsidRPr="00492CE6">
              <w:rPr>
                <w:rFonts w:ascii="Calibri" w:hAnsi="Calibri"/>
                <w:smallCaps/>
                <w:sz w:val="20"/>
              </w:rPr>
              <w:t xml:space="preserve">2) </w:t>
            </w:r>
            <w:r w:rsidRPr="00492CE6">
              <w:rPr>
                <w:rFonts w:ascii="Calibri" w:hAnsi="Calibri"/>
                <w:sz w:val="20"/>
              </w:rPr>
              <w:t>b</w:t>
            </w:r>
            <w:r w:rsidRPr="00492CE6">
              <w:rPr>
                <w:rFonts w:ascii="Calibri" w:hAnsi="Calibri"/>
                <w:smallCaps/>
                <w:sz w:val="20"/>
              </w:rPr>
              <w:t>), 239 (2</w:t>
            </w:r>
            <w:r w:rsidR="00CF67B1">
              <w:rPr>
                <w:rFonts w:ascii="Calibri" w:hAnsi="Calibri"/>
                <w:smallCaps/>
                <w:sz w:val="20"/>
              </w:rPr>
              <w:t>,</w:t>
            </w:r>
            <w:r w:rsidRPr="00492CE6">
              <w:rPr>
                <w:rFonts w:ascii="Calibri" w:hAnsi="Calibri"/>
                <w:smallCaps/>
                <w:sz w:val="20"/>
              </w:rPr>
              <w:t>21) et 239 (2</w:t>
            </w:r>
            <w:r w:rsidR="00CF67B1">
              <w:rPr>
                <w:rFonts w:ascii="Calibri" w:hAnsi="Calibri"/>
                <w:smallCaps/>
                <w:sz w:val="20"/>
              </w:rPr>
              <w:t>,</w:t>
            </w:r>
            <w:r w:rsidRPr="00492CE6">
              <w:rPr>
                <w:rFonts w:ascii="Calibri" w:hAnsi="Calibri"/>
                <w:smallCaps/>
                <w:sz w:val="20"/>
              </w:rPr>
              <w:t>3) de</w:t>
            </w:r>
            <w:r w:rsidR="00AD28C1">
              <w:rPr>
                <w:rFonts w:ascii="Calibri" w:hAnsi="Calibri"/>
                <w:smallCaps/>
                <w:sz w:val="20"/>
              </w:rPr>
              <w:t> </w:t>
            </w:r>
            <w:r w:rsidRPr="00492CE6">
              <w:rPr>
                <w:rFonts w:ascii="Calibri" w:hAnsi="Calibri"/>
                <w:smallCaps/>
                <w:sz w:val="20"/>
              </w:rPr>
              <w:t>la</w:t>
            </w:r>
            <w:r w:rsidR="00AD28C1">
              <w:rPr>
                <w:rFonts w:ascii="Calibri" w:hAnsi="Calibri"/>
                <w:smallCaps/>
                <w:sz w:val="20"/>
              </w:rPr>
              <w:t> </w:t>
            </w:r>
            <w:r w:rsidRPr="00492CE6">
              <w:rPr>
                <w:rFonts w:ascii="Calibri" w:hAnsi="Calibri"/>
                <w:smallCaps/>
                <w:sz w:val="20"/>
              </w:rPr>
              <w:t xml:space="preserve">Loi de l’impôt sur le revenu (L.R.C. </w:t>
            </w:r>
            <w:r w:rsidR="00CF67B1">
              <w:rPr>
                <w:rFonts w:ascii="Calibri" w:hAnsi="Calibri"/>
                <w:smallCaps/>
                <w:sz w:val="20"/>
              </w:rPr>
              <w:t>[</w:t>
            </w:r>
            <w:r w:rsidRPr="00492CE6">
              <w:rPr>
                <w:rFonts w:ascii="Calibri" w:hAnsi="Calibri"/>
                <w:smallCaps/>
                <w:sz w:val="20"/>
              </w:rPr>
              <w:t>1985</w:t>
            </w:r>
            <w:r w:rsidR="00CF67B1">
              <w:rPr>
                <w:rFonts w:ascii="Calibri" w:hAnsi="Calibri"/>
                <w:smallCaps/>
                <w:sz w:val="20"/>
              </w:rPr>
              <w:t>]</w:t>
            </w:r>
            <w:r w:rsidRPr="00492CE6">
              <w:rPr>
                <w:rFonts w:ascii="Calibri" w:hAnsi="Calibri"/>
                <w:smallCaps/>
                <w:sz w:val="20"/>
              </w:rPr>
              <w:t>, ch.</w:t>
            </w:r>
            <w:r w:rsidR="00CF67B1">
              <w:rPr>
                <w:rFonts w:ascii="Calibri" w:hAnsi="Calibri"/>
                <w:smallCaps/>
                <w:sz w:val="20"/>
              </w:rPr>
              <w:t> </w:t>
            </w:r>
            <w:r w:rsidRPr="00492CE6">
              <w:rPr>
                <w:rFonts w:ascii="Calibri" w:hAnsi="Calibri"/>
                <w:smallCaps/>
                <w:sz w:val="20"/>
              </w:rPr>
              <w:t>1, 5</w:t>
            </w:r>
            <w:r w:rsidRPr="00492CE6">
              <w:rPr>
                <w:rFonts w:ascii="Calibri" w:hAnsi="Calibri"/>
                <w:smallCaps/>
                <w:sz w:val="20"/>
                <w:vertAlign w:val="superscript"/>
              </w:rPr>
              <w:t>e</w:t>
            </w:r>
            <w:r w:rsidR="00CF67B1">
              <w:rPr>
                <w:rFonts w:ascii="Calibri" w:hAnsi="Calibri"/>
                <w:smallCaps/>
                <w:sz w:val="20"/>
              </w:rPr>
              <w:t> </w:t>
            </w:r>
            <w:r w:rsidRPr="00492CE6">
              <w:rPr>
                <w:rFonts w:ascii="Calibri" w:hAnsi="Calibri"/>
                <w:smallCaps/>
                <w:sz w:val="20"/>
              </w:rPr>
              <w:t>supplément);</w:t>
            </w:r>
          </w:p>
          <w:p w14:paraId="4C990428" w14:textId="77777777" w:rsidR="00740347" w:rsidRPr="00492CE6" w:rsidRDefault="00740347" w:rsidP="00492CE6">
            <w:pPr>
              <w:numPr>
                <w:ilvl w:val="0"/>
                <w:numId w:val="25"/>
              </w:numPr>
              <w:tabs>
                <w:tab w:val="clear" w:pos="720"/>
                <w:tab w:val="num" w:pos="851"/>
              </w:tabs>
              <w:spacing w:after="120"/>
              <w:ind w:left="851" w:hanging="284"/>
              <w:rPr>
                <w:rFonts w:ascii="Calibri" w:hAnsi="Calibri"/>
                <w:smallCaps/>
                <w:sz w:val="20"/>
              </w:rPr>
            </w:pPr>
            <w:r w:rsidRPr="00492CE6">
              <w:rPr>
                <w:rFonts w:ascii="Calibri" w:hAnsi="Calibri"/>
                <w:smallCaps/>
                <w:sz w:val="20"/>
              </w:rPr>
              <w:t>aux articles</w:t>
            </w:r>
            <w:r w:rsidR="00CF67B1">
              <w:rPr>
                <w:rFonts w:ascii="Calibri" w:hAnsi="Calibri"/>
                <w:smallCaps/>
                <w:sz w:val="20"/>
              </w:rPr>
              <w:t> </w:t>
            </w:r>
            <w:r w:rsidRPr="00492CE6">
              <w:rPr>
                <w:rFonts w:ascii="Calibri" w:hAnsi="Calibri"/>
                <w:smallCaps/>
                <w:sz w:val="20"/>
              </w:rPr>
              <w:t xml:space="preserve">327 (1) </w:t>
            </w:r>
            <w:r w:rsidRPr="00492CE6">
              <w:rPr>
                <w:rFonts w:ascii="Calibri" w:hAnsi="Calibri"/>
                <w:sz w:val="20"/>
              </w:rPr>
              <w:t>a</w:t>
            </w:r>
            <w:r w:rsidRPr="00492CE6">
              <w:rPr>
                <w:rFonts w:ascii="Calibri" w:hAnsi="Calibri"/>
                <w:smallCaps/>
                <w:sz w:val="20"/>
              </w:rPr>
              <w:t xml:space="preserve">) à 327 (1) </w:t>
            </w:r>
            <w:r w:rsidRPr="00492CE6">
              <w:rPr>
                <w:rFonts w:ascii="Calibri" w:hAnsi="Calibri"/>
                <w:sz w:val="20"/>
              </w:rPr>
              <w:t>e</w:t>
            </w:r>
            <w:r w:rsidRPr="00492CE6">
              <w:rPr>
                <w:rFonts w:ascii="Calibri" w:hAnsi="Calibri"/>
                <w:smallCaps/>
                <w:sz w:val="20"/>
              </w:rPr>
              <w:t xml:space="preserve">) de la Loi sur la taxe d’accise (L.R.C. </w:t>
            </w:r>
            <w:r w:rsidR="00CF67B1">
              <w:rPr>
                <w:rFonts w:ascii="Calibri" w:hAnsi="Calibri"/>
                <w:smallCaps/>
                <w:sz w:val="20"/>
              </w:rPr>
              <w:t>[</w:t>
            </w:r>
            <w:r w:rsidRPr="00492CE6">
              <w:rPr>
                <w:rFonts w:ascii="Calibri" w:hAnsi="Calibri"/>
                <w:smallCaps/>
                <w:sz w:val="20"/>
              </w:rPr>
              <w:t>1985</w:t>
            </w:r>
            <w:r w:rsidR="00CF67B1">
              <w:rPr>
                <w:rFonts w:ascii="Calibri" w:hAnsi="Calibri"/>
                <w:smallCaps/>
                <w:sz w:val="20"/>
              </w:rPr>
              <w:t>]</w:t>
            </w:r>
            <w:r w:rsidRPr="00492CE6">
              <w:rPr>
                <w:rFonts w:ascii="Calibri" w:hAnsi="Calibri"/>
                <w:smallCaps/>
                <w:sz w:val="20"/>
              </w:rPr>
              <w:t>, ch.</w:t>
            </w:r>
            <w:r w:rsidR="00CF67B1">
              <w:rPr>
                <w:rFonts w:ascii="Calibri" w:hAnsi="Calibri"/>
                <w:smallCaps/>
                <w:sz w:val="20"/>
              </w:rPr>
              <w:t> </w:t>
            </w:r>
            <w:r w:rsidRPr="00492CE6">
              <w:rPr>
                <w:rFonts w:ascii="Calibri" w:hAnsi="Calibri"/>
                <w:smallCaps/>
                <w:sz w:val="20"/>
              </w:rPr>
              <w:t>E-15);</w:t>
            </w:r>
          </w:p>
          <w:p w14:paraId="254155AA" w14:textId="77777777" w:rsidR="00740347" w:rsidRPr="00492CE6" w:rsidRDefault="00740347" w:rsidP="00492CE6">
            <w:pPr>
              <w:numPr>
                <w:ilvl w:val="0"/>
                <w:numId w:val="25"/>
              </w:numPr>
              <w:tabs>
                <w:tab w:val="clear" w:pos="720"/>
                <w:tab w:val="num" w:pos="851"/>
              </w:tabs>
              <w:spacing w:after="120"/>
              <w:ind w:left="851" w:hanging="284"/>
              <w:rPr>
                <w:rFonts w:ascii="Calibri" w:hAnsi="Calibri"/>
                <w:smallCaps/>
                <w:sz w:val="20"/>
              </w:rPr>
            </w:pPr>
            <w:r w:rsidRPr="00492CE6">
              <w:rPr>
                <w:rFonts w:ascii="Calibri" w:hAnsi="Calibri"/>
                <w:smallCaps/>
                <w:sz w:val="20"/>
              </w:rPr>
              <w:t>à l’article</w:t>
            </w:r>
            <w:r w:rsidR="00CF67B1">
              <w:rPr>
                <w:rFonts w:ascii="Calibri" w:hAnsi="Calibri"/>
                <w:smallCaps/>
                <w:sz w:val="20"/>
              </w:rPr>
              <w:t> </w:t>
            </w:r>
            <w:r w:rsidRPr="00492CE6">
              <w:rPr>
                <w:rFonts w:ascii="Calibri" w:hAnsi="Calibri"/>
                <w:smallCaps/>
                <w:sz w:val="20"/>
              </w:rPr>
              <w:t>46 b) de la Loi sur l’assurance-dépôts (RLRQ, chapitre</w:t>
            </w:r>
            <w:r w:rsidR="00CF67B1">
              <w:rPr>
                <w:rFonts w:ascii="Calibri" w:hAnsi="Calibri"/>
                <w:smallCaps/>
                <w:sz w:val="20"/>
              </w:rPr>
              <w:t> </w:t>
            </w:r>
            <w:r w:rsidRPr="00492CE6">
              <w:rPr>
                <w:rFonts w:ascii="Calibri" w:hAnsi="Calibri"/>
                <w:smallCaps/>
                <w:sz w:val="20"/>
              </w:rPr>
              <w:t>A-26);</w:t>
            </w:r>
          </w:p>
          <w:p w14:paraId="56801A25" w14:textId="77777777" w:rsidR="00740347" w:rsidRPr="00492CE6" w:rsidRDefault="00740347" w:rsidP="00492CE6">
            <w:pPr>
              <w:numPr>
                <w:ilvl w:val="0"/>
                <w:numId w:val="25"/>
              </w:numPr>
              <w:tabs>
                <w:tab w:val="clear" w:pos="720"/>
                <w:tab w:val="num" w:pos="851"/>
              </w:tabs>
              <w:spacing w:after="120"/>
              <w:ind w:left="851" w:hanging="284"/>
              <w:rPr>
                <w:rFonts w:ascii="Calibri" w:hAnsi="Calibri"/>
                <w:smallCaps/>
                <w:sz w:val="20"/>
              </w:rPr>
            </w:pPr>
            <w:r w:rsidRPr="00492CE6">
              <w:rPr>
                <w:rFonts w:ascii="Calibri" w:hAnsi="Calibri"/>
                <w:smallCaps/>
                <w:sz w:val="20"/>
              </w:rPr>
              <w:t>à l’article</w:t>
            </w:r>
            <w:r w:rsidR="00CF67B1">
              <w:rPr>
                <w:rFonts w:ascii="Calibri" w:hAnsi="Calibri"/>
                <w:smallCaps/>
                <w:sz w:val="20"/>
              </w:rPr>
              <w:t> </w:t>
            </w:r>
            <w:r w:rsidRPr="00492CE6">
              <w:rPr>
                <w:rFonts w:ascii="Calibri" w:hAnsi="Calibri"/>
                <w:smallCaps/>
                <w:sz w:val="20"/>
              </w:rPr>
              <w:t>406 c) de la Loi sur les assurances (RLRQ, chapitre</w:t>
            </w:r>
            <w:r w:rsidR="00CF67B1">
              <w:rPr>
                <w:rFonts w:ascii="Calibri" w:hAnsi="Calibri"/>
                <w:smallCaps/>
                <w:sz w:val="20"/>
              </w:rPr>
              <w:t> </w:t>
            </w:r>
            <w:r w:rsidRPr="00492CE6">
              <w:rPr>
                <w:rFonts w:ascii="Calibri" w:hAnsi="Calibri"/>
                <w:smallCaps/>
                <w:sz w:val="20"/>
              </w:rPr>
              <w:t>A-32);</w:t>
            </w:r>
          </w:p>
          <w:p w14:paraId="0B77F0E9" w14:textId="77777777" w:rsidR="00740347" w:rsidRPr="00492CE6" w:rsidRDefault="00740347" w:rsidP="00492CE6">
            <w:pPr>
              <w:numPr>
                <w:ilvl w:val="0"/>
                <w:numId w:val="25"/>
              </w:numPr>
              <w:tabs>
                <w:tab w:val="clear" w:pos="720"/>
                <w:tab w:val="num" w:pos="851"/>
              </w:tabs>
              <w:spacing w:after="120"/>
              <w:ind w:left="851" w:hanging="284"/>
              <w:rPr>
                <w:rFonts w:ascii="Calibri" w:hAnsi="Calibri"/>
                <w:smallCaps/>
                <w:sz w:val="20"/>
              </w:rPr>
            </w:pPr>
            <w:r w:rsidRPr="00492CE6">
              <w:rPr>
                <w:rFonts w:ascii="Calibri" w:hAnsi="Calibri"/>
                <w:smallCaps/>
                <w:sz w:val="20"/>
              </w:rPr>
              <w:t>aux articles</w:t>
            </w:r>
            <w:r w:rsidR="00CF67B1">
              <w:rPr>
                <w:rFonts w:ascii="Calibri" w:hAnsi="Calibri"/>
                <w:smallCaps/>
                <w:sz w:val="20"/>
              </w:rPr>
              <w:t> </w:t>
            </w:r>
            <w:r w:rsidRPr="00492CE6">
              <w:rPr>
                <w:rFonts w:ascii="Calibri" w:hAnsi="Calibri"/>
                <w:smallCaps/>
                <w:sz w:val="20"/>
              </w:rPr>
              <w:t xml:space="preserve">27.5, 27.6, 27.11 et 27.13 de la Loi sur les contrats des organismes publics </w:t>
            </w:r>
            <w:r w:rsidRPr="00492CE6">
              <w:rPr>
                <w:rFonts w:ascii="Calibri" w:hAnsi="Calibri"/>
                <w:smallCaps/>
                <w:sz w:val="20"/>
              </w:rPr>
              <w:br/>
              <w:t>(RLRQ, chapitre</w:t>
            </w:r>
            <w:r w:rsidR="00CF67B1">
              <w:rPr>
                <w:rFonts w:ascii="Calibri" w:hAnsi="Calibri"/>
                <w:smallCaps/>
                <w:sz w:val="20"/>
              </w:rPr>
              <w:t> </w:t>
            </w:r>
            <w:r w:rsidRPr="00492CE6">
              <w:rPr>
                <w:rFonts w:ascii="Calibri" w:hAnsi="Calibri"/>
                <w:smallCaps/>
                <w:sz w:val="20"/>
              </w:rPr>
              <w:t>C-65.1);</w:t>
            </w:r>
          </w:p>
          <w:p w14:paraId="1361CA9A" w14:textId="77777777" w:rsidR="00740347" w:rsidRPr="00492CE6" w:rsidRDefault="00740347" w:rsidP="00492CE6">
            <w:pPr>
              <w:numPr>
                <w:ilvl w:val="0"/>
                <w:numId w:val="25"/>
              </w:numPr>
              <w:tabs>
                <w:tab w:val="clear" w:pos="720"/>
                <w:tab w:val="num" w:pos="851"/>
              </w:tabs>
              <w:spacing w:after="120"/>
              <w:ind w:left="851" w:hanging="284"/>
              <w:rPr>
                <w:rFonts w:ascii="Calibri" w:hAnsi="Calibri"/>
                <w:smallCaps/>
                <w:sz w:val="20"/>
              </w:rPr>
            </w:pPr>
            <w:r w:rsidRPr="00492CE6">
              <w:rPr>
                <w:rFonts w:ascii="Calibri" w:hAnsi="Calibri"/>
                <w:smallCaps/>
                <w:sz w:val="20"/>
              </w:rPr>
              <w:t>à l’article</w:t>
            </w:r>
            <w:r w:rsidR="00CF67B1">
              <w:rPr>
                <w:rFonts w:ascii="Calibri" w:hAnsi="Calibri"/>
                <w:smallCaps/>
                <w:sz w:val="20"/>
              </w:rPr>
              <w:t> </w:t>
            </w:r>
            <w:r w:rsidRPr="00492CE6">
              <w:rPr>
                <w:rFonts w:ascii="Calibri" w:hAnsi="Calibri"/>
                <w:smallCaps/>
                <w:sz w:val="20"/>
              </w:rPr>
              <w:t>605 de la Loi sur les coopératives de services financiers (RLRQ, chapitre</w:t>
            </w:r>
            <w:r w:rsidR="00CF67B1">
              <w:rPr>
                <w:rFonts w:ascii="Calibri" w:hAnsi="Calibri"/>
                <w:smallCaps/>
                <w:sz w:val="20"/>
              </w:rPr>
              <w:t> </w:t>
            </w:r>
            <w:r w:rsidRPr="00492CE6">
              <w:rPr>
                <w:rFonts w:ascii="Calibri" w:hAnsi="Calibri"/>
                <w:smallCaps/>
                <w:sz w:val="20"/>
              </w:rPr>
              <w:t>C-67.3);</w:t>
            </w:r>
          </w:p>
          <w:p w14:paraId="29A63303" w14:textId="77777777" w:rsidR="00740347" w:rsidRPr="00492CE6" w:rsidRDefault="00740347" w:rsidP="00492CE6">
            <w:pPr>
              <w:numPr>
                <w:ilvl w:val="0"/>
                <w:numId w:val="25"/>
              </w:numPr>
              <w:tabs>
                <w:tab w:val="clear" w:pos="720"/>
                <w:tab w:val="num" w:pos="851"/>
              </w:tabs>
              <w:spacing w:after="120"/>
              <w:ind w:left="851" w:hanging="284"/>
              <w:rPr>
                <w:rFonts w:ascii="Calibri" w:hAnsi="Calibri"/>
                <w:smallCaps/>
                <w:sz w:val="20"/>
              </w:rPr>
            </w:pPr>
            <w:r w:rsidRPr="00492CE6">
              <w:rPr>
                <w:rFonts w:ascii="Calibri" w:hAnsi="Calibri"/>
                <w:smallCaps/>
                <w:sz w:val="20"/>
              </w:rPr>
              <w:t>aux articles</w:t>
            </w:r>
            <w:r w:rsidR="00CF67B1">
              <w:rPr>
                <w:rFonts w:ascii="Calibri" w:hAnsi="Calibri"/>
                <w:smallCaps/>
                <w:sz w:val="20"/>
              </w:rPr>
              <w:t> </w:t>
            </w:r>
            <w:r w:rsidRPr="00492CE6">
              <w:rPr>
                <w:rFonts w:ascii="Calibri" w:hAnsi="Calibri"/>
                <w:smallCaps/>
                <w:sz w:val="20"/>
              </w:rPr>
              <w:t>16 avec 485 et 469</w:t>
            </w:r>
            <w:r w:rsidR="00CF67B1">
              <w:rPr>
                <w:rFonts w:ascii="Calibri" w:hAnsi="Calibri"/>
                <w:smallCaps/>
                <w:sz w:val="20"/>
              </w:rPr>
              <w:t>,</w:t>
            </w:r>
            <w:r w:rsidRPr="00492CE6">
              <w:rPr>
                <w:rFonts w:ascii="Calibri" w:hAnsi="Calibri"/>
                <w:smallCaps/>
                <w:sz w:val="20"/>
              </w:rPr>
              <w:t>1 de la Loi sur la distribution de produits et services financiers (RLRQ,</w:t>
            </w:r>
            <w:r w:rsidR="00AD28C1">
              <w:rPr>
                <w:rFonts w:ascii="Calibri" w:hAnsi="Calibri"/>
                <w:smallCaps/>
                <w:sz w:val="20"/>
              </w:rPr>
              <w:t> </w:t>
            </w:r>
            <w:r w:rsidRPr="00492CE6">
              <w:rPr>
                <w:rFonts w:ascii="Calibri" w:hAnsi="Calibri"/>
                <w:smallCaps/>
                <w:sz w:val="20"/>
              </w:rPr>
              <w:t>chapitre</w:t>
            </w:r>
            <w:r w:rsidR="00AD28C1">
              <w:rPr>
                <w:rFonts w:ascii="Calibri" w:hAnsi="Calibri"/>
                <w:smallCaps/>
                <w:sz w:val="20"/>
              </w:rPr>
              <w:t> </w:t>
            </w:r>
            <w:r w:rsidRPr="00492CE6">
              <w:rPr>
                <w:rFonts w:ascii="Calibri" w:hAnsi="Calibri"/>
                <w:smallCaps/>
                <w:sz w:val="20"/>
              </w:rPr>
              <w:t>D</w:t>
            </w:r>
            <w:r w:rsidR="00CF67B1">
              <w:rPr>
                <w:rFonts w:ascii="Calibri" w:hAnsi="Calibri"/>
                <w:smallCaps/>
                <w:sz w:val="20"/>
              </w:rPr>
              <w:t xml:space="preserve"> — </w:t>
            </w:r>
            <w:r w:rsidRPr="00492CE6">
              <w:rPr>
                <w:rFonts w:ascii="Calibri" w:hAnsi="Calibri"/>
                <w:smallCaps/>
                <w:sz w:val="20"/>
              </w:rPr>
              <w:t>9</w:t>
            </w:r>
            <w:r w:rsidR="00CF67B1">
              <w:rPr>
                <w:rFonts w:ascii="Calibri" w:hAnsi="Calibri"/>
                <w:smallCaps/>
                <w:sz w:val="20"/>
              </w:rPr>
              <w:t>,</w:t>
            </w:r>
            <w:r w:rsidRPr="00492CE6">
              <w:rPr>
                <w:rFonts w:ascii="Calibri" w:hAnsi="Calibri"/>
                <w:smallCaps/>
                <w:sz w:val="20"/>
              </w:rPr>
              <w:t>2);</w:t>
            </w:r>
          </w:p>
          <w:p w14:paraId="67FFD55A" w14:textId="77777777" w:rsidR="00740347" w:rsidRPr="00492CE6" w:rsidRDefault="00740347" w:rsidP="00492CE6">
            <w:pPr>
              <w:numPr>
                <w:ilvl w:val="0"/>
                <w:numId w:val="25"/>
              </w:numPr>
              <w:tabs>
                <w:tab w:val="clear" w:pos="720"/>
                <w:tab w:val="num" w:pos="851"/>
              </w:tabs>
              <w:spacing w:after="120"/>
              <w:ind w:left="851" w:hanging="284"/>
              <w:rPr>
                <w:rFonts w:ascii="Calibri" w:hAnsi="Calibri"/>
                <w:smallCaps/>
                <w:sz w:val="20"/>
              </w:rPr>
            </w:pPr>
            <w:r w:rsidRPr="00492CE6">
              <w:rPr>
                <w:rFonts w:ascii="Calibri" w:hAnsi="Calibri"/>
                <w:smallCaps/>
                <w:sz w:val="20"/>
              </w:rPr>
              <w:t>aux articles</w:t>
            </w:r>
            <w:r w:rsidR="00CF67B1">
              <w:rPr>
                <w:rFonts w:ascii="Calibri" w:hAnsi="Calibri"/>
                <w:smallCaps/>
                <w:sz w:val="20"/>
              </w:rPr>
              <w:t> </w:t>
            </w:r>
            <w:r w:rsidRPr="00492CE6">
              <w:rPr>
                <w:rFonts w:ascii="Calibri" w:hAnsi="Calibri"/>
                <w:smallCaps/>
                <w:sz w:val="20"/>
              </w:rPr>
              <w:t>610 2° à 610 4° et 610.1 2° de la Loi sur les élections et les référendums dans les municipalités (RLRQ, chapitre</w:t>
            </w:r>
            <w:r w:rsidR="00CF67B1">
              <w:rPr>
                <w:rFonts w:ascii="Calibri" w:hAnsi="Calibri"/>
                <w:smallCaps/>
                <w:sz w:val="20"/>
              </w:rPr>
              <w:t> </w:t>
            </w:r>
            <w:r w:rsidRPr="00492CE6">
              <w:rPr>
                <w:rFonts w:ascii="Calibri" w:hAnsi="Calibri"/>
                <w:smallCaps/>
                <w:sz w:val="20"/>
              </w:rPr>
              <w:t>E-2.2);</w:t>
            </w:r>
          </w:p>
          <w:p w14:paraId="5CA8C0AD" w14:textId="77777777" w:rsidR="00740347" w:rsidRPr="00492CE6" w:rsidRDefault="00740347" w:rsidP="00492CE6">
            <w:pPr>
              <w:numPr>
                <w:ilvl w:val="0"/>
                <w:numId w:val="25"/>
              </w:numPr>
              <w:tabs>
                <w:tab w:val="clear" w:pos="720"/>
                <w:tab w:val="num" w:pos="851"/>
              </w:tabs>
              <w:spacing w:after="120"/>
              <w:ind w:left="851" w:hanging="284"/>
              <w:rPr>
                <w:rFonts w:ascii="Calibri" w:hAnsi="Calibri"/>
                <w:smallCaps/>
                <w:sz w:val="20"/>
              </w:rPr>
            </w:pPr>
            <w:r w:rsidRPr="00492CE6">
              <w:rPr>
                <w:rFonts w:ascii="Calibri" w:hAnsi="Calibri"/>
                <w:smallCaps/>
                <w:sz w:val="20"/>
              </w:rPr>
              <w:t>aux articles</w:t>
            </w:r>
            <w:r w:rsidR="00CF67B1">
              <w:rPr>
                <w:rFonts w:ascii="Calibri" w:hAnsi="Calibri"/>
                <w:smallCaps/>
                <w:sz w:val="20"/>
              </w:rPr>
              <w:t> </w:t>
            </w:r>
            <w:r w:rsidRPr="00492CE6">
              <w:rPr>
                <w:rFonts w:ascii="Calibri" w:hAnsi="Calibri"/>
                <w:smallCaps/>
                <w:sz w:val="20"/>
              </w:rPr>
              <w:t>219.8 2° à 219</w:t>
            </w:r>
            <w:r w:rsidR="00CF67B1">
              <w:rPr>
                <w:rFonts w:ascii="Calibri" w:hAnsi="Calibri"/>
                <w:smallCaps/>
                <w:sz w:val="20"/>
              </w:rPr>
              <w:t>,</w:t>
            </w:r>
            <w:r w:rsidRPr="00492CE6">
              <w:rPr>
                <w:rFonts w:ascii="Calibri" w:hAnsi="Calibri"/>
                <w:smallCaps/>
                <w:sz w:val="20"/>
              </w:rPr>
              <w:t>8 4° de la Loi sur les élections scolaires (chapitre</w:t>
            </w:r>
            <w:r w:rsidR="00CF67B1">
              <w:rPr>
                <w:rFonts w:ascii="Calibri" w:hAnsi="Calibri"/>
                <w:smallCaps/>
                <w:sz w:val="20"/>
              </w:rPr>
              <w:t> </w:t>
            </w:r>
            <w:r w:rsidRPr="00492CE6">
              <w:rPr>
                <w:rFonts w:ascii="Calibri" w:hAnsi="Calibri"/>
                <w:smallCaps/>
                <w:sz w:val="20"/>
              </w:rPr>
              <w:t>E-2.3);</w:t>
            </w:r>
          </w:p>
          <w:p w14:paraId="50F484AA" w14:textId="77777777" w:rsidR="00740347" w:rsidRPr="00492CE6" w:rsidRDefault="00740347" w:rsidP="00492CE6">
            <w:pPr>
              <w:numPr>
                <w:ilvl w:val="0"/>
                <w:numId w:val="25"/>
              </w:numPr>
              <w:tabs>
                <w:tab w:val="clear" w:pos="720"/>
                <w:tab w:val="num" w:pos="851"/>
              </w:tabs>
              <w:spacing w:after="120"/>
              <w:ind w:left="851" w:hanging="284"/>
              <w:rPr>
                <w:rFonts w:ascii="Calibri" w:hAnsi="Calibri"/>
                <w:smallCaps/>
                <w:sz w:val="20"/>
              </w:rPr>
            </w:pPr>
            <w:r w:rsidRPr="00492CE6">
              <w:rPr>
                <w:rFonts w:ascii="Calibri" w:hAnsi="Calibri"/>
                <w:smallCaps/>
                <w:sz w:val="20"/>
              </w:rPr>
              <w:t>aux articles</w:t>
            </w:r>
            <w:r w:rsidR="00CF67B1">
              <w:rPr>
                <w:rFonts w:ascii="Calibri" w:hAnsi="Calibri"/>
                <w:smallCaps/>
                <w:sz w:val="20"/>
              </w:rPr>
              <w:t> </w:t>
            </w:r>
            <w:r w:rsidRPr="00492CE6">
              <w:rPr>
                <w:rFonts w:ascii="Calibri" w:hAnsi="Calibri"/>
                <w:smallCaps/>
                <w:sz w:val="20"/>
              </w:rPr>
              <w:t>564.1 1°, 564</w:t>
            </w:r>
            <w:r w:rsidR="00CF67B1">
              <w:rPr>
                <w:rFonts w:ascii="Calibri" w:hAnsi="Calibri"/>
                <w:smallCaps/>
                <w:sz w:val="20"/>
              </w:rPr>
              <w:t>,</w:t>
            </w:r>
            <w:r w:rsidRPr="00492CE6">
              <w:rPr>
                <w:rFonts w:ascii="Calibri" w:hAnsi="Calibri"/>
                <w:smallCaps/>
                <w:sz w:val="20"/>
              </w:rPr>
              <w:t>1 2° et 564</w:t>
            </w:r>
            <w:r w:rsidR="00CF67B1">
              <w:rPr>
                <w:rFonts w:ascii="Calibri" w:hAnsi="Calibri"/>
                <w:smallCaps/>
                <w:sz w:val="20"/>
              </w:rPr>
              <w:t>,</w:t>
            </w:r>
            <w:r w:rsidRPr="00492CE6">
              <w:rPr>
                <w:rFonts w:ascii="Calibri" w:hAnsi="Calibri"/>
                <w:smallCaps/>
                <w:sz w:val="20"/>
              </w:rPr>
              <w:t>2 de la Loi électorale (chapitre</w:t>
            </w:r>
            <w:r w:rsidR="00CF67B1">
              <w:rPr>
                <w:rFonts w:ascii="Calibri" w:hAnsi="Calibri"/>
                <w:smallCaps/>
                <w:sz w:val="20"/>
              </w:rPr>
              <w:t> </w:t>
            </w:r>
            <w:r w:rsidRPr="00492CE6">
              <w:rPr>
                <w:rFonts w:ascii="Calibri" w:hAnsi="Calibri"/>
                <w:smallCaps/>
                <w:sz w:val="20"/>
              </w:rPr>
              <w:t>E-3.3);</w:t>
            </w:r>
          </w:p>
          <w:p w14:paraId="4F92431A" w14:textId="77777777" w:rsidR="00740347" w:rsidRPr="00492CE6" w:rsidRDefault="00740347" w:rsidP="00492CE6">
            <w:pPr>
              <w:numPr>
                <w:ilvl w:val="0"/>
                <w:numId w:val="25"/>
              </w:numPr>
              <w:tabs>
                <w:tab w:val="clear" w:pos="720"/>
                <w:tab w:val="num" w:pos="851"/>
              </w:tabs>
              <w:spacing w:after="120"/>
              <w:ind w:left="851" w:hanging="284"/>
              <w:rPr>
                <w:rFonts w:ascii="Calibri" w:hAnsi="Calibri"/>
                <w:smallCaps/>
                <w:sz w:val="20"/>
              </w:rPr>
            </w:pPr>
            <w:r w:rsidRPr="00492CE6">
              <w:rPr>
                <w:rFonts w:ascii="Calibri" w:hAnsi="Calibri"/>
                <w:smallCaps/>
                <w:sz w:val="20"/>
              </w:rPr>
              <w:t>à l’article</w:t>
            </w:r>
            <w:r w:rsidR="00CF67B1">
              <w:rPr>
                <w:rFonts w:ascii="Calibri" w:hAnsi="Calibri"/>
                <w:smallCaps/>
                <w:sz w:val="20"/>
              </w:rPr>
              <w:t> </w:t>
            </w:r>
            <w:r w:rsidRPr="00492CE6">
              <w:rPr>
                <w:rFonts w:ascii="Calibri" w:hAnsi="Calibri"/>
                <w:smallCaps/>
                <w:sz w:val="20"/>
              </w:rPr>
              <w:t>66 1° de la Loi sur les entreprises de services monétaires (RLRQ, chapitre</w:t>
            </w:r>
            <w:r w:rsidR="00CF67B1">
              <w:rPr>
                <w:rFonts w:ascii="Calibri" w:hAnsi="Calibri"/>
                <w:smallCaps/>
                <w:sz w:val="20"/>
              </w:rPr>
              <w:t> </w:t>
            </w:r>
            <w:r w:rsidRPr="00492CE6">
              <w:rPr>
                <w:rFonts w:ascii="Calibri" w:hAnsi="Calibri"/>
                <w:smallCaps/>
                <w:sz w:val="20"/>
              </w:rPr>
              <w:t>E-12.000001);</w:t>
            </w:r>
          </w:p>
          <w:p w14:paraId="39251204" w14:textId="77777777" w:rsidR="00740347" w:rsidRPr="00492CE6" w:rsidRDefault="00740347" w:rsidP="00492CE6">
            <w:pPr>
              <w:numPr>
                <w:ilvl w:val="0"/>
                <w:numId w:val="25"/>
              </w:numPr>
              <w:tabs>
                <w:tab w:val="clear" w:pos="720"/>
                <w:tab w:val="num" w:pos="851"/>
              </w:tabs>
              <w:spacing w:after="120"/>
              <w:ind w:left="851" w:hanging="284"/>
              <w:rPr>
                <w:rFonts w:ascii="Calibri" w:hAnsi="Calibri"/>
                <w:smallCaps/>
                <w:sz w:val="20"/>
              </w:rPr>
            </w:pPr>
            <w:r w:rsidRPr="00492CE6">
              <w:rPr>
                <w:rFonts w:ascii="Calibri" w:hAnsi="Calibri"/>
                <w:smallCaps/>
                <w:sz w:val="20"/>
              </w:rPr>
              <w:t>aux articles</w:t>
            </w:r>
            <w:r w:rsidR="00CF67B1">
              <w:rPr>
                <w:rFonts w:ascii="Calibri" w:hAnsi="Calibri"/>
                <w:smallCaps/>
                <w:sz w:val="20"/>
              </w:rPr>
              <w:t> </w:t>
            </w:r>
            <w:r w:rsidRPr="00492CE6">
              <w:rPr>
                <w:rFonts w:ascii="Calibri" w:hAnsi="Calibri"/>
                <w:smallCaps/>
                <w:sz w:val="20"/>
              </w:rPr>
              <w:t>65 avec 160, 144, 145</w:t>
            </w:r>
            <w:r w:rsidR="00CF67B1">
              <w:rPr>
                <w:rFonts w:ascii="Calibri" w:hAnsi="Calibri"/>
                <w:smallCaps/>
                <w:sz w:val="20"/>
              </w:rPr>
              <w:t>,</w:t>
            </w:r>
            <w:r w:rsidRPr="00492CE6">
              <w:rPr>
                <w:rFonts w:ascii="Calibri" w:hAnsi="Calibri"/>
                <w:smallCaps/>
                <w:sz w:val="20"/>
              </w:rPr>
              <w:t>1, 148 6°, 150 et 151 de la Loi sur les instruments dérivés (RLRQ,</w:t>
            </w:r>
            <w:r w:rsidR="00916304">
              <w:rPr>
                <w:rFonts w:ascii="Calibri" w:hAnsi="Calibri"/>
                <w:smallCaps/>
                <w:sz w:val="20"/>
              </w:rPr>
              <w:t> </w:t>
            </w:r>
            <w:r w:rsidRPr="00492CE6">
              <w:rPr>
                <w:rFonts w:ascii="Calibri" w:hAnsi="Calibri"/>
                <w:smallCaps/>
                <w:sz w:val="20"/>
              </w:rPr>
              <w:t>chapitre</w:t>
            </w:r>
            <w:r w:rsidR="00916304">
              <w:rPr>
                <w:rFonts w:ascii="Calibri" w:hAnsi="Calibri"/>
                <w:smallCaps/>
                <w:sz w:val="20"/>
              </w:rPr>
              <w:t> </w:t>
            </w:r>
            <w:r w:rsidRPr="00492CE6">
              <w:rPr>
                <w:rFonts w:ascii="Calibri" w:hAnsi="Calibri"/>
                <w:smallCaps/>
                <w:sz w:val="20"/>
              </w:rPr>
              <w:t>I-14.01);</w:t>
            </w:r>
          </w:p>
          <w:p w14:paraId="5E30E790" w14:textId="77777777" w:rsidR="00740347" w:rsidRPr="00492CE6" w:rsidRDefault="00740347" w:rsidP="00492CE6">
            <w:pPr>
              <w:numPr>
                <w:ilvl w:val="0"/>
                <w:numId w:val="25"/>
              </w:numPr>
              <w:tabs>
                <w:tab w:val="clear" w:pos="720"/>
                <w:tab w:val="num" w:pos="851"/>
              </w:tabs>
              <w:spacing w:after="120"/>
              <w:ind w:left="851" w:hanging="284"/>
              <w:rPr>
                <w:rFonts w:ascii="Calibri" w:hAnsi="Calibri"/>
                <w:smallCaps/>
                <w:sz w:val="20"/>
              </w:rPr>
            </w:pPr>
            <w:r w:rsidRPr="00492CE6">
              <w:rPr>
                <w:rFonts w:ascii="Calibri" w:hAnsi="Calibri"/>
                <w:smallCaps/>
                <w:sz w:val="20"/>
              </w:rPr>
              <w:t>aux articles</w:t>
            </w:r>
            <w:r w:rsidR="00CF67B1">
              <w:rPr>
                <w:rFonts w:ascii="Calibri" w:hAnsi="Calibri"/>
                <w:smallCaps/>
                <w:sz w:val="20"/>
              </w:rPr>
              <w:t> </w:t>
            </w:r>
            <w:r w:rsidRPr="00492CE6">
              <w:rPr>
                <w:rFonts w:ascii="Calibri" w:hAnsi="Calibri"/>
                <w:smallCaps/>
                <w:sz w:val="20"/>
              </w:rPr>
              <w:t>84, 111</w:t>
            </w:r>
            <w:r w:rsidR="00CF67B1">
              <w:rPr>
                <w:rFonts w:ascii="Calibri" w:hAnsi="Calibri"/>
                <w:smallCaps/>
                <w:sz w:val="20"/>
              </w:rPr>
              <w:t>,</w:t>
            </w:r>
            <w:r w:rsidRPr="00492CE6">
              <w:rPr>
                <w:rFonts w:ascii="Calibri" w:hAnsi="Calibri"/>
                <w:smallCaps/>
                <w:sz w:val="20"/>
              </w:rPr>
              <w:t>1 et 122 4° de la Loi sur les relations du travail, la formation professionnelle et la gestion de la main-d’œuvre dans l’industrie de la construction (RLRQ, chapitre</w:t>
            </w:r>
            <w:r w:rsidR="00CF67B1">
              <w:rPr>
                <w:rFonts w:ascii="Calibri" w:hAnsi="Calibri"/>
                <w:smallCaps/>
                <w:sz w:val="20"/>
              </w:rPr>
              <w:t> </w:t>
            </w:r>
            <w:r w:rsidRPr="00492CE6">
              <w:rPr>
                <w:rFonts w:ascii="Calibri" w:hAnsi="Calibri"/>
                <w:smallCaps/>
                <w:sz w:val="20"/>
              </w:rPr>
              <w:t>R-20);</w:t>
            </w:r>
          </w:p>
          <w:p w14:paraId="15305D6D" w14:textId="77777777" w:rsidR="00740347" w:rsidRPr="00492CE6" w:rsidRDefault="00740347" w:rsidP="00492CE6">
            <w:pPr>
              <w:numPr>
                <w:ilvl w:val="0"/>
                <w:numId w:val="25"/>
              </w:numPr>
              <w:tabs>
                <w:tab w:val="clear" w:pos="720"/>
                <w:tab w:val="num" w:pos="851"/>
              </w:tabs>
              <w:spacing w:after="120"/>
              <w:ind w:left="851" w:hanging="284"/>
              <w:rPr>
                <w:rFonts w:ascii="Calibri" w:hAnsi="Calibri"/>
                <w:smallCaps/>
                <w:sz w:val="20"/>
              </w:rPr>
            </w:pPr>
            <w:r w:rsidRPr="00492CE6">
              <w:rPr>
                <w:rFonts w:ascii="Calibri" w:hAnsi="Calibri"/>
                <w:smallCaps/>
                <w:sz w:val="20"/>
              </w:rPr>
              <w:t>à l’article</w:t>
            </w:r>
            <w:r w:rsidR="00CF67B1">
              <w:rPr>
                <w:rFonts w:ascii="Calibri" w:hAnsi="Calibri"/>
                <w:smallCaps/>
                <w:sz w:val="20"/>
              </w:rPr>
              <w:t> </w:t>
            </w:r>
            <w:r w:rsidRPr="00492CE6">
              <w:rPr>
                <w:rFonts w:ascii="Calibri" w:hAnsi="Calibri"/>
                <w:smallCaps/>
                <w:sz w:val="20"/>
              </w:rPr>
              <w:t>356 de la Loi sur les sociétés de fiducie et les sociétés d’épargne (RLRQ, chapitre S</w:t>
            </w:r>
            <w:r w:rsidR="00CF67B1">
              <w:rPr>
                <w:rFonts w:ascii="Calibri" w:hAnsi="Calibri"/>
                <w:smallCaps/>
                <w:sz w:val="20"/>
              </w:rPr>
              <w:t xml:space="preserve"> — </w:t>
            </w:r>
            <w:r w:rsidRPr="00492CE6">
              <w:rPr>
                <w:rFonts w:ascii="Calibri" w:hAnsi="Calibri"/>
                <w:smallCaps/>
                <w:sz w:val="20"/>
              </w:rPr>
              <w:t>29</w:t>
            </w:r>
            <w:r w:rsidR="00CF67B1">
              <w:rPr>
                <w:rFonts w:ascii="Calibri" w:hAnsi="Calibri"/>
                <w:smallCaps/>
                <w:sz w:val="20"/>
              </w:rPr>
              <w:t>,</w:t>
            </w:r>
            <w:r w:rsidRPr="00492CE6">
              <w:rPr>
                <w:rFonts w:ascii="Calibri" w:hAnsi="Calibri"/>
                <w:smallCaps/>
                <w:sz w:val="20"/>
              </w:rPr>
              <w:t>01);</w:t>
            </w:r>
          </w:p>
          <w:p w14:paraId="7B7CD777" w14:textId="77777777" w:rsidR="00740347" w:rsidRPr="00492CE6" w:rsidRDefault="00740347" w:rsidP="00492CE6">
            <w:pPr>
              <w:numPr>
                <w:ilvl w:val="0"/>
                <w:numId w:val="25"/>
              </w:numPr>
              <w:tabs>
                <w:tab w:val="clear" w:pos="720"/>
                <w:tab w:val="num" w:pos="851"/>
              </w:tabs>
              <w:spacing w:after="120"/>
              <w:ind w:left="851" w:hanging="284"/>
              <w:rPr>
                <w:rFonts w:ascii="Calibri" w:hAnsi="Calibri"/>
                <w:smallCaps/>
                <w:sz w:val="20"/>
              </w:rPr>
            </w:pPr>
            <w:r w:rsidRPr="00492CE6">
              <w:rPr>
                <w:rFonts w:ascii="Calibri" w:hAnsi="Calibri"/>
                <w:smallCaps/>
                <w:sz w:val="20"/>
              </w:rPr>
              <w:lastRenderedPageBreak/>
              <w:t>aux articles</w:t>
            </w:r>
            <w:r w:rsidR="00CF67B1">
              <w:rPr>
                <w:rFonts w:ascii="Calibri" w:hAnsi="Calibri"/>
                <w:smallCaps/>
                <w:sz w:val="20"/>
              </w:rPr>
              <w:t> </w:t>
            </w:r>
            <w:r w:rsidRPr="00492CE6">
              <w:rPr>
                <w:rFonts w:ascii="Calibri" w:hAnsi="Calibri"/>
                <w:smallCaps/>
                <w:sz w:val="20"/>
              </w:rPr>
              <w:t>160 avec 202, 187, 188, 189</w:t>
            </w:r>
            <w:r w:rsidR="00CF67B1">
              <w:rPr>
                <w:rFonts w:ascii="Calibri" w:hAnsi="Calibri"/>
                <w:smallCaps/>
                <w:sz w:val="20"/>
              </w:rPr>
              <w:t>,</w:t>
            </w:r>
            <w:r w:rsidRPr="00492CE6">
              <w:rPr>
                <w:rFonts w:ascii="Calibri" w:hAnsi="Calibri"/>
                <w:smallCaps/>
                <w:sz w:val="20"/>
              </w:rPr>
              <w:t>1, 190, 195 6°, 195</w:t>
            </w:r>
            <w:r w:rsidR="00CF67B1">
              <w:rPr>
                <w:rFonts w:ascii="Calibri" w:hAnsi="Calibri"/>
                <w:smallCaps/>
                <w:sz w:val="20"/>
              </w:rPr>
              <w:t>,</w:t>
            </w:r>
            <w:r w:rsidRPr="00492CE6">
              <w:rPr>
                <w:rFonts w:ascii="Calibri" w:hAnsi="Calibri"/>
                <w:smallCaps/>
                <w:sz w:val="20"/>
              </w:rPr>
              <w:t>2, 196, 197 et 199</w:t>
            </w:r>
            <w:r w:rsidR="00CF67B1">
              <w:rPr>
                <w:rFonts w:ascii="Calibri" w:hAnsi="Calibri"/>
                <w:smallCaps/>
                <w:sz w:val="20"/>
              </w:rPr>
              <w:t>,</w:t>
            </w:r>
            <w:r w:rsidRPr="00492CE6">
              <w:rPr>
                <w:rFonts w:ascii="Calibri" w:hAnsi="Calibri"/>
                <w:smallCaps/>
                <w:sz w:val="20"/>
              </w:rPr>
              <w:t>1 de la Loi sur les valeurs mobilières (RLRQ, chapitre</w:t>
            </w:r>
            <w:r w:rsidR="00CF67B1">
              <w:rPr>
                <w:rFonts w:ascii="Calibri" w:hAnsi="Calibri"/>
                <w:smallCaps/>
                <w:sz w:val="20"/>
              </w:rPr>
              <w:t> </w:t>
            </w:r>
            <w:r w:rsidRPr="00492CE6">
              <w:rPr>
                <w:rFonts w:ascii="Calibri" w:hAnsi="Calibri"/>
                <w:smallCaps/>
                <w:sz w:val="20"/>
              </w:rPr>
              <w:t>V-1.1);</w:t>
            </w:r>
          </w:p>
          <w:p w14:paraId="7F62EB42" w14:textId="77777777" w:rsidR="00740347" w:rsidRPr="00492CE6" w:rsidRDefault="00740347" w:rsidP="00492CE6">
            <w:pPr>
              <w:numPr>
                <w:ilvl w:val="0"/>
                <w:numId w:val="25"/>
              </w:numPr>
              <w:tabs>
                <w:tab w:val="clear" w:pos="720"/>
                <w:tab w:val="num" w:pos="851"/>
              </w:tabs>
              <w:spacing w:after="120"/>
              <w:ind w:left="851" w:hanging="284"/>
              <w:rPr>
                <w:rFonts w:ascii="Calibri" w:hAnsi="Calibri"/>
                <w:smallCaps/>
                <w:sz w:val="20"/>
              </w:rPr>
            </w:pPr>
            <w:r w:rsidRPr="00492CE6">
              <w:rPr>
                <w:rFonts w:ascii="Calibri" w:hAnsi="Calibri"/>
                <w:smallCaps/>
                <w:sz w:val="20"/>
              </w:rPr>
              <w:t>à l’article</w:t>
            </w:r>
            <w:r w:rsidR="00CF67B1">
              <w:rPr>
                <w:rFonts w:ascii="Calibri" w:hAnsi="Calibri"/>
                <w:smallCaps/>
                <w:sz w:val="20"/>
              </w:rPr>
              <w:t> </w:t>
            </w:r>
            <w:r w:rsidRPr="00492CE6">
              <w:rPr>
                <w:rFonts w:ascii="Calibri" w:hAnsi="Calibri"/>
                <w:smallCaps/>
                <w:sz w:val="20"/>
              </w:rPr>
              <w:t>45.1 du Règlement sur les contrats d’approvisionnement des organismes publics (RLRQ,</w:t>
            </w:r>
            <w:r w:rsidR="00AD28C1">
              <w:rPr>
                <w:rFonts w:ascii="Calibri" w:hAnsi="Calibri"/>
                <w:smallCaps/>
                <w:sz w:val="20"/>
              </w:rPr>
              <w:t> </w:t>
            </w:r>
            <w:r w:rsidRPr="00492CE6">
              <w:rPr>
                <w:rFonts w:ascii="Calibri" w:hAnsi="Calibri"/>
                <w:smallCaps/>
                <w:sz w:val="20"/>
              </w:rPr>
              <w:t>chapitre</w:t>
            </w:r>
            <w:r w:rsidR="00916304">
              <w:rPr>
                <w:rFonts w:ascii="Calibri" w:hAnsi="Calibri"/>
                <w:smallCaps/>
                <w:sz w:val="20"/>
              </w:rPr>
              <w:t> </w:t>
            </w:r>
            <w:r w:rsidRPr="00492CE6">
              <w:rPr>
                <w:rFonts w:ascii="Calibri" w:hAnsi="Calibri"/>
                <w:smallCaps/>
                <w:sz w:val="20"/>
              </w:rPr>
              <w:t>C</w:t>
            </w:r>
            <w:r w:rsidR="00CF67B1">
              <w:rPr>
                <w:rFonts w:ascii="Calibri" w:hAnsi="Calibri"/>
                <w:smallCaps/>
                <w:sz w:val="20"/>
              </w:rPr>
              <w:t xml:space="preserve"> — </w:t>
            </w:r>
            <w:r w:rsidRPr="00492CE6">
              <w:rPr>
                <w:rFonts w:ascii="Calibri" w:hAnsi="Calibri"/>
                <w:smallCaps/>
                <w:sz w:val="20"/>
              </w:rPr>
              <w:t>65</w:t>
            </w:r>
            <w:r w:rsidR="00CF67B1">
              <w:rPr>
                <w:rFonts w:ascii="Calibri" w:hAnsi="Calibri"/>
                <w:smallCaps/>
                <w:sz w:val="20"/>
              </w:rPr>
              <w:t>,</w:t>
            </w:r>
            <w:r w:rsidRPr="00492CE6">
              <w:rPr>
                <w:rFonts w:ascii="Calibri" w:hAnsi="Calibri"/>
                <w:smallCaps/>
                <w:sz w:val="20"/>
              </w:rPr>
              <w:t>1, r.2) concernant une violation des articles</w:t>
            </w:r>
            <w:r w:rsidR="00CF67B1">
              <w:rPr>
                <w:rFonts w:ascii="Calibri" w:hAnsi="Calibri"/>
                <w:smallCaps/>
                <w:sz w:val="20"/>
              </w:rPr>
              <w:t> </w:t>
            </w:r>
            <w:r w:rsidRPr="00492CE6">
              <w:rPr>
                <w:rFonts w:ascii="Calibri" w:hAnsi="Calibri"/>
                <w:smallCaps/>
                <w:sz w:val="20"/>
              </w:rPr>
              <w:t>37.4 et 37.5 de ce règlement;</w:t>
            </w:r>
          </w:p>
          <w:p w14:paraId="10E84D13" w14:textId="77777777" w:rsidR="00740347" w:rsidRPr="00492CE6" w:rsidRDefault="00740347" w:rsidP="00492CE6">
            <w:pPr>
              <w:numPr>
                <w:ilvl w:val="0"/>
                <w:numId w:val="25"/>
              </w:numPr>
              <w:tabs>
                <w:tab w:val="clear" w:pos="720"/>
                <w:tab w:val="num" w:pos="851"/>
              </w:tabs>
              <w:spacing w:after="120"/>
              <w:ind w:left="851" w:hanging="284"/>
              <w:rPr>
                <w:rFonts w:ascii="Calibri" w:hAnsi="Calibri"/>
                <w:smallCaps/>
                <w:sz w:val="20"/>
              </w:rPr>
            </w:pPr>
            <w:r w:rsidRPr="00492CE6">
              <w:rPr>
                <w:rFonts w:ascii="Calibri" w:hAnsi="Calibri"/>
                <w:smallCaps/>
                <w:sz w:val="20"/>
              </w:rPr>
              <w:t>à l’article</w:t>
            </w:r>
            <w:r w:rsidR="00CF67B1">
              <w:rPr>
                <w:rFonts w:ascii="Calibri" w:hAnsi="Calibri"/>
                <w:smallCaps/>
                <w:sz w:val="20"/>
              </w:rPr>
              <w:t> </w:t>
            </w:r>
            <w:r w:rsidRPr="00492CE6">
              <w:rPr>
                <w:rFonts w:ascii="Calibri" w:hAnsi="Calibri"/>
                <w:smallCaps/>
                <w:sz w:val="20"/>
              </w:rPr>
              <w:t>58.1 du Règlement sur les contrats de services des organismes publics (RLRQ, chapitre C</w:t>
            </w:r>
            <w:r w:rsidR="00CF67B1">
              <w:rPr>
                <w:rFonts w:ascii="Calibri" w:hAnsi="Calibri"/>
                <w:smallCaps/>
                <w:sz w:val="20"/>
              </w:rPr>
              <w:t xml:space="preserve"> — </w:t>
            </w:r>
            <w:r w:rsidRPr="00492CE6">
              <w:rPr>
                <w:rFonts w:ascii="Calibri" w:hAnsi="Calibri"/>
                <w:smallCaps/>
                <w:sz w:val="20"/>
              </w:rPr>
              <w:t>65</w:t>
            </w:r>
            <w:r w:rsidR="00CF67B1">
              <w:rPr>
                <w:rFonts w:ascii="Calibri" w:hAnsi="Calibri"/>
                <w:smallCaps/>
                <w:sz w:val="20"/>
              </w:rPr>
              <w:t>,</w:t>
            </w:r>
            <w:r w:rsidRPr="00492CE6">
              <w:rPr>
                <w:rFonts w:ascii="Calibri" w:hAnsi="Calibri"/>
                <w:smallCaps/>
                <w:sz w:val="20"/>
              </w:rPr>
              <w:t>1, r.4) concernant une violation des articles</w:t>
            </w:r>
            <w:r w:rsidR="00CF67B1">
              <w:rPr>
                <w:rFonts w:ascii="Calibri" w:hAnsi="Calibri"/>
                <w:smallCaps/>
                <w:sz w:val="20"/>
              </w:rPr>
              <w:t> </w:t>
            </w:r>
            <w:r w:rsidRPr="00492CE6">
              <w:rPr>
                <w:rFonts w:ascii="Calibri" w:hAnsi="Calibri"/>
                <w:smallCaps/>
                <w:sz w:val="20"/>
              </w:rPr>
              <w:t>50.4 et 50.5 de ce règlement;</w:t>
            </w:r>
          </w:p>
          <w:p w14:paraId="3AE17C63" w14:textId="77777777" w:rsidR="00740347" w:rsidRPr="00492CE6" w:rsidRDefault="00740347" w:rsidP="00492CE6">
            <w:pPr>
              <w:numPr>
                <w:ilvl w:val="0"/>
                <w:numId w:val="25"/>
              </w:numPr>
              <w:tabs>
                <w:tab w:val="clear" w:pos="720"/>
                <w:tab w:val="num" w:pos="851"/>
              </w:tabs>
              <w:spacing w:after="120"/>
              <w:ind w:left="851" w:hanging="284"/>
              <w:rPr>
                <w:rFonts w:ascii="Calibri" w:hAnsi="Calibri"/>
                <w:smallCaps/>
                <w:sz w:val="20"/>
              </w:rPr>
            </w:pPr>
            <w:r w:rsidRPr="00492CE6">
              <w:rPr>
                <w:rFonts w:ascii="Calibri" w:hAnsi="Calibri"/>
                <w:smallCaps/>
                <w:sz w:val="20"/>
              </w:rPr>
              <w:t>à l’article</w:t>
            </w:r>
            <w:r w:rsidR="00CF67B1">
              <w:rPr>
                <w:rFonts w:ascii="Calibri" w:hAnsi="Calibri"/>
                <w:smallCaps/>
                <w:sz w:val="20"/>
              </w:rPr>
              <w:t> </w:t>
            </w:r>
            <w:r w:rsidRPr="00492CE6">
              <w:rPr>
                <w:rFonts w:ascii="Calibri" w:hAnsi="Calibri"/>
                <w:smallCaps/>
                <w:sz w:val="20"/>
              </w:rPr>
              <w:t>58.1 du Règlement sur les contrats de travaux de construction des organismes publics (RLRQ,</w:t>
            </w:r>
            <w:r w:rsidR="00916304">
              <w:rPr>
                <w:rFonts w:ascii="Calibri" w:hAnsi="Calibri"/>
                <w:smallCaps/>
                <w:sz w:val="20"/>
              </w:rPr>
              <w:t> </w:t>
            </w:r>
            <w:r w:rsidRPr="00492CE6">
              <w:rPr>
                <w:rFonts w:ascii="Calibri" w:hAnsi="Calibri"/>
                <w:smallCaps/>
                <w:sz w:val="20"/>
              </w:rPr>
              <w:t>chapitre</w:t>
            </w:r>
            <w:r w:rsidR="00CF67B1">
              <w:rPr>
                <w:rFonts w:ascii="Calibri" w:hAnsi="Calibri"/>
                <w:smallCaps/>
                <w:sz w:val="20"/>
              </w:rPr>
              <w:t> </w:t>
            </w:r>
            <w:r w:rsidRPr="00492CE6">
              <w:rPr>
                <w:rFonts w:ascii="Calibri" w:hAnsi="Calibri"/>
                <w:smallCaps/>
                <w:sz w:val="20"/>
              </w:rPr>
              <w:t>C-65.1, r.5) concernant une violation des articles</w:t>
            </w:r>
            <w:r w:rsidR="00CF67B1">
              <w:rPr>
                <w:rFonts w:ascii="Calibri" w:hAnsi="Calibri"/>
                <w:smallCaps/>
                <w:sz w:val="20"/>
              </w:rPr>
              <w:t> </w:t>
            </w:r>
            <w:r w:rsidRPr="00492CE6">
              <w:rPr>
                <w:rFonts w:ascii="Calibri" w:hAnsi="Calibri"/>
                <w:smallCaps/>
                <w:sz w:val="20"/>
              </w:rPr>
              <w:t>40.6 et 40.7 de ce règlement;</w:t>
            </w:r>
          </w:p>
          <w:p w14:paraId="776DBB6D" w14:textId="77777777" w:rsidR="00740347" w:rsidRPr="00492CE6" w:rsidRDefault="00740347" w:rsidP="00492CE6">
            <w:pPr>
              <w:numPr>
                <w:ilvl w:val="0"/>
                <w:numId w:val="25"/>
              </w:numPr>
              <w:tabs>
                <w:tab w:val="clear" w:pos="720"/>
                <w:tab w:val="num" w:pos="851"/>
              </w:tabs>
              <w:spacing w:after="120"/>
              <w:ind w:left="851" w:hanging="284"/>
              <w:rPr>
                <w:rFonts w:ascii="Calibri" w:hAnsi="Calibri"/>
                <w:smallCaps/>
                <w:sz w:val="20"/>
              </w:rPr>
            </w:pPr>
            <w:r w:rsidRPr="00492CE6">
              <w:rPr>
                <w:rFonts w:ascii="Calibri" w:hAnsi="Calibri"/>
                <w:smallCaps/>
                <w:sz w:val="20"/>
              </w:rPr>
              <w:t>à l’article</w:t>
            </w:r>
            <w:r w:rsidR="00CF67B1">
              <w:rPr>
                <w:rFonts w:ascii="Calibri" w:hAnsi="Calibri"/>
                <w:smallCaps/>
                <w:sz w:val="20"/>
              </w:rPr>
              <w:t> </w:t>
            </w:r>
            <w:r w:rsidRPr="00492CE6">
              <w:rPr>
                <w:rFonts w:ascii="Calibri" w:hAnsi="Calibri"/>
                <w:smallCaps/>
                <w:sz w:val="20"/>
              </w:rPr>
              <w:t>83 du Règlement sur les contrats des organismes publics en matière de technologies de l</w:t>
            </w:r>
            <w:r w:rsidR="00CF67B1">
              <w:rPr>
                <w:rFonts w:ascii="Calibri" w:hAnsi="Calibri"/>
                <w:smallCaps/>
                <w:sz w:val="20"/>
              </w:rPr>
              <w:t>’</w:t>
            </w:r>
            <w:r w:rsidRPr="00492CE6">
              <w:rPr>
                <w:rFonts w:ascii="Calibri" w:hAnsi="Calibri"/>
                <w:smallCaps/>
                <w:sz w:val="20"/>
              </w:rPr>
              <w:t>information (RLRQ, chapitre</w:t>
            </w:r>
            <w:r w:rsidR="00CF67B1">
              <w:rPr>
                <w:rFonts w:ascii="Calibri" w:hAnsi="Calibri"/>
                <w:smallCaps/>
                <w:sz w:val="20"/>
              </w:rPr>
              <w:t> </w:t>
            </w:r>
            <w:r w:rsidRPr="00492CE6">
              <w:rPr>
                <w:rFonts w:ascii="Calibri" w:hAnsi="Calibri"/>
                <w:smallCaps/>
                <w:sz w:val="20"/>
              </w:rPr>
              <w:t>C-65.1, r.5.1) concernant une violation des articles</w:t>
            </w:r>
            <w:r w:rsidR="00CF67B1">
              <w:rPr>
                <w:rFonts w:ascii="Calibri" w:hAnsi="Calibri"/>
                <w:smallCaps/>
                <w:sz w:val="20"/>
              </w:rPr>
              <w:t> </w:t>
            </w:r>
            <w:r w:rsidRPr="00492CE6">
              <w:rPr>
                <w:rFonts w:ascii="Calibri" w:hAnsi="Calibri"/>
                <w:smallCaps/>
                <w:sz w:val="20"/>
              </w:rPr>
              <w:t>65 et 66 de ce règlement;</w:t>
            </w:r>
          </w:p>
          <w:p w14:paraId="47BC4027" w14:textId="77777777" w:rsidR="00740347" w:rsidRPr="00492CE6" w:rsidRDefault="00740347" w:rsidP="00492CE6">
            <w:pPr>
              <w:numPr>
                <w:ilvl w:val="0"/>
                <w:numId w:val="25"/>
              </w:numPr>
              <w:tabs>
                <w:tab w:val="clear" w:pos="720"/>
                <w:tab w:val="num" w:pos="851"/>
              </w:tabs>
              <w:spacing w:after="120"/>
              <w:ind w:left="851" w:hanging="284"/>
              <w:rPr>
                <w:rFonts w:ascii="Calibri" w:hAnsi="Calibri"/>
                <w:smallCaps/>
                <w:sz w:val="20"/>
              </w:rPr>
            </w:pPr>
            <w:r w:rsidRPr="00492CE6">
              <w:rPr>
                <w:rFonts w:ascii="Calibri" w:hAnsi="Calibri"/>
                <w:smallCaps/>
                <w:sz w:val="20"/>
              </w:rPr>
              <w:t>à l’article</w:t>
            </w:r>
            <w:r w:rsidR="00CF67B1">
              <w:rPr>
                <w:rFonts w:ascii="Calibri" w:hAnsi="Calibri"/>
                <w:smallCaps/>
                <w:sz w:val="20"/>
              </w:rPr>
              <w:t> </w:t>
            </w:r>
            <w:r w:rsidRPr="00492CE6">
              <w:rPr>
                <w:rFonts w:ascii="Calibri" w:hAnsi="Calibri"/>
                <w:smallCaps/>
                <w:sz w:val="20"/>
              </w:rPr>
              <w:t>10 du Règlement sur les contrats d’approvisionnement, de services et de travaux de construction des organismes visés à l’article</w:t>
            </w:r>
            <w:r w:rsidR="00CF67B1">
              <w:rPr>
                <w:rFonts w:ascii="Calibri" w:hAnsi="Calibri"/>
                <w:smallCaps/>
                <w:sz w:val="20"/>
              </w:rPr>
              <w:t> </w:t>
            </w:r>
            <w:r w:rsidRPr="00492CE6">
              <w:rPr>
                <w:rFonts w:ascii="Calibri" w:hAnsi="Calibri"/>
                <w:smallCaps/>
                <w:sz w:val="20"/>
              </w:rPr>
              <w:t>7 de la Loi sur les contrats des organismes publics (RLRQ, chapitre</w:t>
            </w:r>
            <w:r w:rsidR="00CF67B1">
              <w:rPr>
                <w:rFonts w:ascii="Calibri" w:hAnsi="Calibri"/>
                <w:smallCaps/>
                <w:sz w:val="20"/>
              </w:rPr>
              <w:t> </w:t>
            </w:r>
            <w:r w:rsidRPr="00492CE6">
              <w:rPr>
                <w:rFonts w:ascii="Calibri" w:hAnsi="Calibri"/>
                <w:smallCaps/>
                <w:sz w:val="20"/>
              </w:rPr>
              <w:t>C-65.1, r.1.1) concernant une violation des articles</w:t>
            </w:r>
            <w:r w:rsidR="00CF67B1">
              <w:rPr>
                <w:rFonts w:ascii="Calibri" w:hAnsi="Calibri"/>
                <w:smallCaps/>
                <w:sz w:val="20"/>
              </w:rPr>
              <w:t> </w:t>
            </w:r>
            <w:r w:rsidRPr="00492CE6">
              <w:rPr>
                <w:rFonts w:ascii="Calibri" w:hAnsi="Calibri"/>
                <w:smallCaps/>
                <w:sz w:val="20"/>
              </w:rPr>
              <w:t>7 et 8 de ce règlement;</w:t>
            </w:r>
          </w:p>
          <w:p w14:paraId="1BF6063D" w14:textId="77777777" w:rsidR="00740347" w:rsidRPr="00492CE6" w:rsidRDefault="00740347" w:rsidP="00492CE6">
            <w:pPr>
              <w:numPr>
                <w:ilvl w:val="0"/>
                <w:numId w:val="25"/>
              </w:numPr>
              <w:tabs>
                <w:tab w:val="clear" w:pos="720"/>
                <w:tab w:val="num" w:pos="851"/>
              </w:tabs>
              <w:spacing w:after="120"/>
              <w:ind w:left="851" w:hanging="284"/>
              <w:rPr>
                <w:rFonts w:ascii="Calibri" w:hAnsi="Calibri"/>
                <w:smallCaps/>
                <w:sz w:val="20"/>
              </w:rPr>
            </w:pPr>
            <w:r w:rsidRPr="00492CE6">
              <w:rPr>
                <w:rFonts w:ascii="Calibri" w:hAnsi="Calibri"/>
                <w:smallCaps/>
                <w:sz w:val="20"/>
              </w:rPr>
              <w:t>à l’article</w:t>
            </w:r>
            <w:r w:rsidR="00CF67B1">
              <w:rPr>
                <w:rFonts w:ascii="Calibri" w:hAnsi="Calibri"/>
                <w:smallCaps/>
                <w:sz w:val="20"/>
              </w:rPr>
              <w:t> </w:t>
            </w:r>
            <w:r w:rsidRPr="00492CE6">
              <w:rPr>
                <w:rFonts w:ascii="Calibri" w:hAnsi="Calibri"/>
                <w:smallCaps/>
                <w:sz w:val="20"/>
              </w:rPr>
              <w:t>10 du Règlement sur les contrats de construction des organismes municipaux (RLRQ,</w:t>
            </w:r>
            <w:r w:rsidR="00916304">
              <w:rPr>
                <w:rFonts w:ascii="Calibri" w:hAnsi="Calibri"/>
                <w:smallCaps/>
                <w:sz w:val="20"/>
              </w:rPr>
              <w:t> </w:t>
            </w:r>
            <w:r w:rsidRPr="00492CE6">
              <w:rPr>
                <w:rFonts w:ascii="Calibri" w:hAnsi="Calibri"/>
                <w:smallCaps/>
                <w:sz w:val="20"/>
              </w:rPr>
              <w:t>chapitre</w:t>
            </w:r>
            <w:r w:rsidR="00916304">
              <w:rPr>
                <w:rFonts w:ascii="Calibri" w:hAnsi="Calibri"/>
                <w:smallCaps/>
                <w:sz w:val="20"/>
              </w:rPr>
              <w:t> </w:t>
            </w:r>
            <w:r w:rsidRPr="00492CE6">
              <w:rPr>
                <w:rFonts w:ascii="Calibri" w:hAnsi="Calibri"/>
                <w:smallCaps/>
                <w:sz w:val="20"/>
              </w:rPr>
              <w:t>C</w:t>
            </w:r>
            <w:r w:rsidR="00CF67B1">
              <w:rPr>
                <w:rFonts w:ascii="Calibri" w:hAnsi="Calibri"/>
                <w:smallCaps/>
                <w:sz w:val="20"/>
              </w:rPr>
              <w:t xml:space="preserve"> — </w:t>
            </w:r>
            <w:r w:rsidRPr="00492CE6">
              <w:rPr>
                <w:rFonts w:ascii="Calibri" w:hAnsi="Calibri"/>
                <w:smallCaps/>
                <w:sz w:val="20"/>
              </w:rPr>
              <w:t>19, r.3) concernant une violation des articles</w:t>
            </w:r>
            <w:r w:rsidR="00CF67B1">
              <w:rPr>
                <w:rFonts w:ascii="Calibri" w:hAnsi="Calibri"/>
                <w:smallCaps/>
                <w:sz w:val="20"/>
              </w:rPr>
              <w:t> </w:t>
            </w:r>
            <w:r w:rsidRPr="00492CE6">
              <w:rPr>
                <w:rFonts w:ascii="Calibri" w:hAnsi="Calibri"/>
                <w:smallCaps/>
                <w:sz w:val="20"/>
              </w:rPr>
              <w:t>7 et 8 de ce règlement.</w:t>
            </w:r>
          </w:p>
          <w:p w14:paraId="485A257B" w14:textId="77777777" w:rsidR="00740347" w:rsidRPr="00492CE6" w:rsidRDefault="00740347" w:rsidP="00492CE6">
            <w:pPr>
              <w:keepNext/>
              <w:keepLines/>
              <w:tabs>
                <w:tab w:val="left" w:pos="567"/>
              </w:tabs>
              <w:spacing w:before="120" w:after="120"/>
              <w:ind w:left="567" w:hanging="548"/>
              <w:rPr>
                <w:rFonts w:ascii="Calibri" w:hAnsi="Calibri"/>
                <w:smallCaps/>
                <w:sz w:val="20"/>
              </w:rPr>
            </w:pPr>
            <w:r w:rsidRPr="00492CE6">
              <w:rPr>
                <w:rFonts w:ascii="MS Gothic" w:eastAsia="MS Gothic" w:hAnsi="MS Gothic" w:cs="MS Gothic" w:hint="eastAsia"/>
                <w:smallCaps/>
                <w:sz w:val="20"/>
              </w:rPr>
              <w:t>☐</w:t>
            </w:r>
            <w:r w:rsidR="00B15DE9" w:rsidRPr="00492CE6">
              <w:rPr>
                <w:rFonts w:ascii="Calibri" w:hAnsi="Calibri"/>
                <w:smallCaps/>
                <w:sz w:val="20"/>
              </w:rPr>
              <w:tab/>
            </w:r>
            <w:r w:rsidRPr="00492CE6">
              <w:rPr>
                <w:rFonts w:ascii="Calibri" w:hAnsi="Calibri"/>
                <w:smallCaps/>
                <w:sz w:val="20"/>
              </w:rPr>
              <w:t xml:space="preserve">ayant été déclaré coupable d’un tel acte criminel ou d’une telle infraction, le </w:t>
            </w:r>
            <w:r w:rsidR="00B215B6">
              <w:rPr>
                <w:rFonts w:ascii="Calibri" w:hAnsi="Calibri"/>
                <w:smallCaps/>
                <w:sz w:val="20"/>
              </w:rPr>
              <w:t>S</w:t>
            </w:r>
            <w:r w:rsidRPr="00492CE6">
              <w:rPr>
                <w:rFonts w:ascii="Calibri" w:hAnsi="Calibri"/>
                <w:smallCaps/>
                <w:sz w:val="20"/>
              </w:rPr>
              <w:t>oumissionnaire ou une personne qui lui est liée en a obtenu la réhabilitation ou le pardon.</w:t>
            </w:r>
          </w:p>
          <w:p w14:paraId="455CB8EC" w14:textId="77777777" w:rsidR="00740347" w:rsidRPr="00492CE6" w:rsidRDefault="00740347" w:rsidP="00492CE6">
            <w:pPr>
              <w:keepNext/>
              <w:keepLines/>
              <w:tabs>
                <w:tab w:val="left" w:pos="567"/>
              </w:tabs>
              <w:spacing w:before="120" w:after="120"/>
              <w:ind w:left="567" w:hanging="567"/>
              <w:rPr>
                <w:rFonts w:ascii="Calibri" w:hAnsi="Calibri"/>
                <w:smallCaps/>
                <w:sz w:val="20"/>
              </w:rPr>
            </w:pPr>
            <w:r w:rsidRPr="00492CE6">
              <w:rPr>
                <w:rFonts w:ascii="MS Gothic" w:eastAsia="MS Gothic" w:hAnsi="MS Gothic" w:cs="MS Gothic" w:hint="eastAsia"/>
                <w:smallCaps/>
                <w:sz w:val="20"/>
              </w:rPr>
              <w:t>☐</w:t>
            </w:r>
            <w:r w:rsidRPr="00492CE6">
              <w:rPr>
                <w:rFonts w:ascii="Calibri" w:hAnsi="Calibri"/>
                <w:smallCaps/>
                <w:sz w:val="20"/>
              </w:rPr>
              <w:tab/>
              <w:t xml:space="preserve">malgré que le </w:t>
            </w:r>
            <w:r w:rsidR="00B215B6">
              <w:rPr>
                <w:rFonts w:ascii="Calibri" w:hAnsi="Calibri"/>
                <w:smallCaps/>
                <w:sz w:val="20"/>
              </w:rPr>
              <w:t>S</w:t>
            </w:r>
            <w:r w:rsidRPr="00492CE6">
              <w:rPr>
                <w:rFonts w:ascii="Calibri" w:hAnsi="Calibri"/>
                <w:smallCaps/>
                <w:sz w:val="20"/>
              </w:rPr>
              <w:t xml:space="preserve">oumissionnaire ou une personne qui lui est liée ait été déclaré coupable d’un tel acte criminel ou d’une telle infraction, une autorisation de contracter a été délivrée au </w:t>
            </w:r>
            <w:r w:rsidR="00B215B6">
              <w:rPr>
                <w:rFonts w:ascii="Calibri" w:hAnsi="Calibri"/>
                <w:smallCaps/>
                <w:sz w:val="20"/>
              </w:rPr>
              <w:t>S</w:t>
            </w:r>
            <w:r w:rsidRPr="00492CE6">
              <w:rPr>
                <w:rFonts w:ascii="Calibri" w:hAnsi="Calibri"/>
                <w:smallCaps/>
                <w:sz w:val="20"/>
              </w:rPr>
              <w:t xml:space="preserve">oumissionnaire ou l’autorisation de contracter que celui-ci détient n’a pas été révoquée. </w:t>
            </w:r>
          </w:p>
          <w:p w14:paraId="112F1C64" w14:textId="77777777" w:rsidR="00740347" w:rsidRPr="00492CE6" w:rsidRDefault="00740347" w:rsidP="00492CE6">
            <w:pPr>
              <w:spacing w:before="120" w:after="120"/>
              <w:ind w:left="567" w:hanging="567"/>
              <w:rPr>
                <w:rFonts w:ascii="Calibri" w:hAnsi="Calibri"/>
                <w:smallCaps/>
                <w:sz w:val="20"/>
              </w:rPr>
            </w:pPr>
            <w:r w:rsidRPr="00492CE6">
              <w:rPr>
                <w:rFonts w:ascii="Calibri" w:hAnsi="Calibri"/>
                <w:smallCaps/>
                <w:sz w:val="20"/>
              </w:rPr>
              <w:t>*</w:t>
            </w:r>
            <w:r w:rsidRPr="00492CE6">
              <w:rPr>
                <w:rFonts w:ascii="Calibri" w:hAnsi="Calibri"/>
                <w:smallCaps/>
                <w:sz w:val="20"/>
              </w:rPr>
              <w:tab/>
              <w:t>Aux fins de la présente attestation, les articles</w:t>
            </w:r>
            <w:r w:rsidR="00CF67B1">
              <w:rPr>
                <w:rFonts w:ascii="Calibri" w:hAnsi="Calibri"/>
                <w:smallCaps/>
                <w:sz w:val="20"/>
              </w:rPr>
              <w:t> </w:t>
            </w:r>
            <w:r w:rsidRPr="00492CE6">
              <w:rPr>
                <w:rFonts w:ascii="Calibri" w:hAnsi="Calibri"/>
                <w:smallCaps/>
                <w:sz w:val="20"/>
              </w:rPr>
              <w:t>463 à 465 du Code criminel s’appliquent uniquement à l’égard des actes criminels et des infractions mentionnés ci-dessus.</w:t>
            </w:r>
          </w:p>
          <w:p w14:paraId="5760D5F5" w14:textId="77777777" w:rsidR="00740347" w:rsidRPr="00492CE6" w:rsidRDefault="00740347" w:rsidP="00492CE6">
            <w:pPr>
              <w:spacing w:before="120" w:after="120"/>
              <w:ind w:left="567"/>
              <w:rPr>
                <w:rFonts w:ascii="Calibri" w:hAnsi="Calibri"/>
                <w:smallCaps/>
                <w:sz w:val="20"/>
              </w:rPr>
            </w:pPr>
            <w:r w:rsidRPr="00492CE6">
              <w:rPr>
                <w:rFonts w:ascii="Calibri" w:hAnsi="Calibri"/>
                <w:smallCaps/>
                <w:sz w:val="20"/>
              </w:rPr>
              <w:t xml:space="preserve">Pour l’application de la présente attestation, on entend par personne liée : que le </w:t>
            </w:r>
            <w:r w:rsidR="00B215B6">
              <w:rPr>
                <w:rFonts w:ascii="Calibri" w:hAnsi="Calibri"/>
                <w:smallCaps/>
                <w:sz w:val="20"/>
              </w:rPr>
              <w:t>S</w:t>
            </w:r>
            <w:r w:rsidRPr="00492CE6">
              <w:rPr>
                <w:rFonts w:ascii="Calibri" w:hAnsi="Calibri"/>
                <w:smallCaps/>
                <w:sz w:val="20"/>
              </w:rPr>
              <w:t xml:space="preserve">oumissionnaire est une personne morale, un de ses administrateurs et, le cas échéant, un de ses autres dirigeants, de même que la personne qui détient des actions de son capital-actions qui lui confèrent au moins </w:t>
            </w:r>
            <w:r w:rsidR="00855A09">
              <w:rPr>
                <w:rFonts w:ascii="Calibri" w:hAnsi="Calibri"/>
                <w:smallCaps/>
                <w:sz w:val="20"/>
              </w:rPr>
              <w:t>cinquante pour cent (</w:t>
            </w:r>
            <w:r w:rsidRPr="00492CE6">
              <w:rPr>
                <w:rFonts w:ascii="Calibri" w:hAnsi="Calibri"/>
                <w:smallCaps/>
                <w:sz w:val="20"/>
              </w:rPr>
              <w:t>50 %</w:t>
            </w:r>
            <w:r w:rsidR="00855A09">
              <w:rPr>
                <w:rFonts w:ascii="Calibri" w:hAnsi="Calibri"/>
                <w:smallCaps/>
                <w:sz w:val="20"/>
              </w:rPr>
              <w:t>)</w:t>
            </w:r>
            <w:r w:rsidRPr="00492CE6">
              <w:rPr>
                <w:rFonts w:ascii="Calibri" w:hAnsi="Calibri"/>
                <w:smallCaps/>
                <w:sz w:val="20"/>
              </w:rPr>
              <w:t xml:space="preserve"> des droits de vote pouvant être exercés en toutes circonstances rattachés aux actions de la personne morale, et que le </w:t>
            </w:r>
            <w:r w:rsidR="00B215B6">
              <w:rPr>
                <w:rFonts w:ascii="Calibri" w:hAnsi="Calibri"/>
                <w:smallCaps/>
                <w:sz w:val="20"/>
              </w:rPr>
              <w:t>S</w:t>
            </w:r>
            <w:r w:rsidRPr="00492CE6">
              <w:rPr>
                <w:rFonts w:ascii="Calibri" w:hAnsi="Calibri"/>
                <w:smallCaps/>
                <w:sz w:val="20"/>
              </w:rPr>
              <w:t xml:space="preserve">oumissionnaire est une société en nom collectif, en commandite ou en participation, un de ses associés et, le cas échéant, un de ses autres dirigeants. L’infraction commise par un administrateur, un associé ou un des autres dirigeants du </w:t>
            </w:r>
            <w:r w:rsidR="00B215B6">
              <w:rPr>
                <w:rFonts w:ascii="Calibri" w:hAnsi="Calibri"/>
                <w:smallCaps/>
                <w:sz w:val="20"/>
              </w:rPr>
              <w:t>S</w:t>
            </w:r>
            <w:r w:rsidRPr="00492CE6">
              <w:rPr>
                <w:rFonts w:ascii="Calibri" w:hAnsi="Calibri"/>
                <w:smallCaps/>
                <w:sz w:val="20"/>
              </w:rPr>
              <w:t xml:space="preserve">oumissionnaire doit l’avoir été dans le cadre de l’exercice des fonctions de cette personne au sein du </w:t>
            </w:r>
            <w:r w:rsidR="00B215B6">
              <w:rPr>
                <w:rFonts w:ascii="Calibri" w:hAnsi="Calibri"/>
                <w:smallCaps/>
                <w:sz w:val="20"/>
              </w:rPr>
              <w:t>S</w:t>
            </w:r>
            <w:r w:rsidRPr="00492CE6">
              <w:rPr>
                <w:rFonts w:ascii="Calibri" w:hAnsi="Calibri"/>
                <w:smallCaps/>
                <w:sz w:val="20"/>
              </w:rPr>
              <w:t>oumissionnaire.</w:t>
            </w:r>
          </w:p>
          <w:p w14:paraId="38FD0999" w14:textId="77777777" w:rsidR="00740347" w:rsidRPr="00492CE6" w:rsidRDefault="00740347" w:rsidP="00492CE6">
            <w:pPr>
              <w:spacing w:before="120" w:after="120"/>
              <w:rPr>
                <w:rFonts w:ascii="Calibri" w:hAnsi="Calibri"/>
                <w:smallCaps/>
                <w:sz w:val="20"/>
              </w:rPr>
            </w:pPr>
            <w:r w:rsidRPr="00492CE6">
              <w:rPr>
                <w:rFonts w:ascii="Calibri" w:hAnsi="Calibri"/>
                <w:smallCaps/>
                <w:sz w:val="20"/>
              </w:rPr>
              <w:t>Je reconnais ce qui suit :</w:t>
            </w:r>
          </w:p>
          <w:p w14:paraId="5E65F425" w14:textId="77777777" w:rsidR="00740347" w:rsidRPr="00492CE6" w:rsidRDefault="00740347" w:rsidP="00492CE6">
            <w:pPr>
              <w:numPr>
                <w:ilvl w:val="0"/>
                <w:numId w:val="10"/>
              </w:numPr>
              <w:tabs>
                <w:tab w:val="clear" w:pos="547"/>
                <w:tab w:val="num" w:pos="567"/>
              </w:tabs>
              <w:spacing w:before="120" w:after="120"/>
              <w:ind w:left="567" w:hanging="567"/>
              <w:rPr>
                <w:rFonts w:ascii="Calibri" w:hAnsi="Calibri"/>
                <w:smallCaps/>
                <w:sz w:val="20"/>
              </w:rPr>
            </w:pPr>
            <w:r w:rsidRPr="00492CE6">
              <w:rPr>
                <w:rFonts w:ascii="Calibri" w:hAnsi="Calibri"/>
                <w:smallCaps/>
                <w:sz w:val="20"/>
              </w:rPr>
              <w:t>Si l’</w:t>
            </w:r>
            <w:r w:rsidR="00DC10AD">
              <w:rPr>
                <w:rFonts w:ascii="Calibri" w:hAnsi="Calibri"/>
                <w:smallCaps/>
                <w:sz w:val="20"/>
              </w:rPr>
              <w:t>O</w:t>
            </w:r>
            <w:r w:rsidRPr="00492CE6">
              <w:rPr>
                <w:rFonts w:ascii="Calibri" w:hAnsi="Calibri"/>
                <w:smallCaps/>
                <w:sz w:val="20"/>
              </w:rPr>
              <w:t>rganisme découvre, malgré la présente attestation, qu’il y a eu déclaration de culpabilité à l’égard d’un acte criminel ou d’une infraction mentionné</w:t>
            </w:r>
            <w:r w:rsidR="00196DA6">
              <w:rPr>
                <w:rFonts w:ascii="Calibri" w:hAnsi="Calibri"/>
                <w:smallCaps/>
                <w:sz w:val="20"/>
              </w:rPr>
              <w:t>s</w:t>
            </w:r>
            <w:r w:rsidRPr="00492CE6">
              <w:rPr>
                <w:rFonts w:ascii="Calibri" w:hAnsi="Calibri"/>
                <w:smallCaps/>
                <w:sz w:val="20"/>
              </w:rPr>
              <w:t xml:space="preserve"> au point</w:t>
            </w:r>
            <w:r w:rsidR="00CF67B1">
              <w:rPr>
                <w:rFonts w:ascii="Calibri" w:hAnsi="Calibri"/>
                <w:smallCaps/>
                <w:sz w:val="20"/>
              </w:rPr>
              <w:t> </w:t>
            </w:r>
            <w:r w:rsidRPr="00492CE6">
              <w:rPr>
                <w:rFonts w:ascii="Calibri" w:hAnsi="Calibri"/>
                <w:smallCaps/>
                <w:sz w:val="20"/>
              </w:rPr>
              <w:t xml:space="preserve">9, le contrat qui pourrait avoir été accordé au </w:t>
            </w:r>
            <w:r w:rsidR="00DC10AD">
              <w:rPr>
                <w:rFonts w:ascii="Calibri" w:hAnsi="Calibri"/>
                <w:smallCaps/>
                <w:sz w:val="20"/>
              </w:rPr>
              <w:t>S</w:t>
            </w:r>
            <w:r w:rsidRPr="00492CE6">
              <w:rPr>
                <w:rFonts w:ascii="Calibri" w:hAnsi="Calibri"/>
                <w:smallCaps/>
                <w:sz w:val="20"/>
              </w:rPr>
              <w:t xml:space="preserve">oumissionnaire dans l’ignorance de ce fait pourra être résilié et des poursuites en dommages-intérêts pourront être intentées contre le </w:t>
            </w:r>
            <w:r w:rsidR="00DC10AD">
              <w:rPr>
                <w:rFonts w:ascii="Calibri" w:hAnsi="Calibri"/>
                <w:smallCaps/>
                <w:sz w:val="20"/>
              </w:rPr>
              <w:t>S</w:t>
            </w:r>
            <w:r w:rsidRPr="00492CE6">
              <w:rPr>
                <w:rFonts w:ascii="Calibri" w:hAnsi="Calibri"/>
                <w:smallCaps/>
                <w:sz w:val="20"/>
              </w:rPr>
              <w:t>oumissionnaire et quiconque en sera partie.</w:t>
            </w:r>
          </w:p>
          <w:p w14:paraId="085406D0" w14:textId="77777777" w:rsidR="00740347" w:rsidRPr="00492CE6" w:rsidRDefault="00740347" w:rsidP="00492CE6">
            <w:pPr>
              <w:numPr>
                <w:ilvl w:val="0"/>
                <w:numId w:val="10"/>
              </w:numPr>
              <w:tabs>
                <w:tab w:val="clear" w:pos="547"/>
                <w:tab w:val="num" w:pos="567"/>
              </w:tabs>
              <w:spacing w:before="120" w:after="120"/>
              <w:ind w:left="567" w:hanging="567"/>
              <w:rPr>
                <w:rFonts w:ascii="Calibri" w:hAnsi="Calibri"/>
                <w:smallCaps/>
                <w:sz w:val="20"/>
              </w:rPr>
            </w:pPr>
            <w:r w:rsidRPr="00492CE6">
              <w:rPr>
                <w:rFonts w:ascii="Calibri" w:hAnsi="Calibri"/>
                <w:smallCaps/>
                <w:sz w:val="20"/>
              </w:rPr>
              <w:t xml:space="preserve">Dans l’éventualité où le </w:t>
            </w:r>
            <w:r w:rsidR="00B215B6">
              <w:rPr>
                <w:rFonts w:ascii="Calibri" w:hAnsi="Calibri"/>
                <w:smallCaps/>
                <w:sz w:val="20"/>
              </w:rPr>
              <w:t>S</w:t>
            </w:r>
            <w:r w:rsidRPr="00492CE6">
              <w:rPr>
                <w:rFonts w:ascii="Calibri" w:hAnsi="Calibri"/>
                <w:smallCaps/>
                <w:sz w:val="20"/>
              </w:rPr>
              <w:t>oumissionnaire ou une personne qui lui est liée serait déclaré coupable d’un acte criminel ou d’une infraction mentionné</w:t>
            </w:r>
            <w:r w:rsidR="00196DA6">
              <w:rPr>
                <w:rFonts w:ascii="Calibri" w:hAnsi="Calibri"/>
                <w:smallCaps/>
                <w:sz w:val="20"/>
              </w:rPr>
              <w:t>s</w:t>
            </w:r>
            <w:r w:rsidRPr="00492CE6">
              <w:rPr>
                <w:rFonts w:ascii="Calibri" w:hAnsi="Calibri"/>
                <w:smallCaps/>
                <w:sz w:val="20"/>
              </w:rPr>
              <w:t xml:space="preserve"> au point</w:t>
            </w:r>
            <w:r w:rsidR="00CF67B1">
              <w:rPr>
                <w:rFonts w:ascii="Calibri" w:hAnsi="Calibri"/>
                <w:smallCaps/>
                <w:sz w:val="20"/>
              </w:rPr>
              <w:t> </w:t>
            </w:r>
            <w:r w:rsidRPr="00492CE6">
              <w:rPr>
                <w:rFonts w:ascii="Calibri" w:hAnsi="Calibri"/>
                <w:smallCaps/>
                <w:sz w:val="20"/>
              </w:rPr>
              <w:t>9 en cours d’exécution du contrat, le contrat pourra être résilié par l’</w:t>
            </w:r>
            <w:r w:rsidR="00DC10AD">
              <w:rPr>
                <w:rFonts w:ascii="Calibri" w:hAnsi="Calibri"/>
                <w:smallCaps/>
                <w:sz w:val="20"/>
              </w:rPr>
              <w:t>O</w:t>
            </w:r>
            <w:r w:rsidRPr="00492CE6">
              <w:rPr>
                <w:rFonts w:ascii="Calibri" w:hAnsi="Calibri"/>
                <w:smallCaps/>
                <w:sz w:val="20"/>
              </w:rPr>
              <w:t>rganisme</w:t>
            </w:r>
            <w:r w:rsidR="00AD28C1">
              <w:rPr>
                <w:rFonts w:ascii="Calibri" w:hAnsi="Calibri"/>
                <w:smallCaps/>
                <w:sz w:val="20"/>
              </w:rPr>
              <w:t>.</w:t>
            </w:r>
          </w:p>
          <w:p w14:paraId="1A960519" w14:textId="77777777" w:rsidR="00740347" w:rsidRPr="00492CE6" w:rsidRDefault="00740347" w:rsidP="00492CE6">
            <w:pPr>
              <w:shd w:val="clear" w:color="auto" w:fill="FFFFFF"/>
              <w:tabs>
                <w:tab w:val="left" w:pos="2268"/>
                <w:tab w:val="right" w:pos="6477"/>
                <w:tab w:val="left" w:pos="7196"/>
                <w:tab w:val="left" w:pos="7923"/>
                <w:tab w:val="right" w:pos="9395"/>
              </w:tabs>
              <w:spacing w:before="120"/>
              <w:rPr>
                <w:rFonts w:ascii="Calibri" w:hAnsi="Calibri"/>
                <w:smallCaps/>
                <w:sz w:val="20"/>
              </w:rPr>
            </w:pPr>
            <w:r w:rsidRPr="00492CE6">
              <w:rPr>
                <w:rFonts w:ascii="Calibri" w:hAnsi="Calibri"/>
                <w:smallCaps/>
                <w:sz w:val="20"/>
              </w:rPr>
              <w:t xml:space="preserve">Et j’ai signé, </w:t>
            </w:r>
            <w:r w:rsidRPr="00492CE6">
              <w:rPr>
                <w:rFonts w:ascii="Calibri" w:hAnsi="Calibri"/>
                <w:smallCaps/>
                <w:sz w:val="20"/>
                <w:u w:val="single"/>
              </w:rPr>
              <w:tab/>
            </w:r>
            <w:r w:rsidRPr="00492CE6">
              <w:rPr>
                <w:rFonts w:ascii="Calibri" w:hAnsi="Calibri"/>
                <w:smallCaps/>
                <w:sz w:val="20"/>
                <w:u w:val="single"/>
              </w:rPr>
              <w:tab/>
            </w:r>
            <w:r w:rsidRPr="00492CE6">
              <w:rPr>
                <w:rFonts w:ascii="Calibri" w:hAnsi="Calibri"/>
                <w:smallCaps/>
                <w:sz w:val="20"/>
              </w:rPr>
              <w:tab/>
            </w:r>
            <w:r w:rsidRPr="00492CE6">
              <w:rPr>
                <w:rFonts w:ascii="Calibri" w:hAnsi="Calibri"/>
                <w:smallCaps/>
                <w:sz w:val="20"/>
                <w:u w:val="single"/>
              </w:rPr>
              <w:tab/>
            </w:r>
            <w:r w:rsidRPr="00492CE6">
              <w:rPr>
                <w:rFonts w:ascii="Calibri" w:hAnsi="Calibri"/>
                <w:smallCaps/>
                <w:sz w:val="20"/>
                <w:u w:val="single"/>
              </w:rPr>
              <w:tab/>
            </w:r>
          </w:p>
          <w:p w14:paraId="084E5804" w14:textId="77777777" w:rsidR="00740347" w:rsidRPr="00492CE6" w:rsidRDefault="00740347" w:rsidP="00492CE6">
            <w:pPr>
              <w:tabs>
                <w:tab w:val="left" w:pos="2835"/>
                <w:tab w:val="left" w:pos="8080"/>
              </w:tabs>
              <w:rPr>
                <w:smallCaps/>
                <w:sz w:val="20"/>
              </w:rPr>
            </w:pPr>
            <w:r w:rsidRPr="00492CE6">
              <w:rPr>
                <w:rFonts w:ascii="Calibri" w:hAnsi="Calibri"/>
                <w:i/>
                <w:smallCaps/>
                <w:sz w:val="20"/>
              </w:rPr>
              <w:tab/>
              <w:t>(Signature)</w:t>
            </w:r>
            <w:r w:rsidRPr="00492CE6">
              <w:rPr>
                <w:rFonts w:ascii="Calibri" w:hAnsi="Calibri"/>
                <w:i/>
                <w:smallCaps/>
                <w:sz w:val="20"/>
              </w:rPr>
              <w:tab/>
            </w:r>
            <w:r w:rsidR="00AD28C1">
              <w:rPr>
                <w:rFonts w:ascii="Calibri" w:hAnsi="Calibri"/>
                <w:i/>
                <w:smallCaps/>
                <w:sz w:val="20"/>
              </w:rPr>
              <w:t>(</w:t>
            </w:r>
            <w:r w:rsidRPr="00492CE6">
              <w:rPr>
                <w:rFonts w:ascii="Calibri" w:hAnsi="Calibri"/>
                <w:i/>
                <w:smallCaps/>
                <w:sz w:val="20"/>
              </w:rPr>
              <w:t>Date)</w:t>
            </w:r>
          </w:p>
        </w:tc>
      </w:tr>
    </w:tbl>
    <w:p w14:paraId="6EF0174D" w14:textId="77777777" w:rsidR="00B15DE9" w:rsidRDefault="00B15DE9" w:rsidP="00740347">
      <w:pPr>
        <w:pStyle w:val="Titre1"/>
        <w:numPr>
          <w:ilvl w:val="0"/>
          <w:numId w:val="0"/>
        </w:numPr>
        <w:tabs>
          <w:tab w:val="left" w:pos="2552"/>
        </w:tabs>
        <w:rPr>
          <w:rFonts w:ascii="Garamond" w:hAnsi="Garamond"/>
          <w:sz w:val="20"/>
        </w:rPr>
        <w:sectPr w:rsidR="00B15DE9" w:rsidSect="00137025">
          <w:pgSz w:w="12240" w:h="15840" w:code="1"/>
          <w:pgMar w:top="1440" w:right="1440" w:bottom="1440" w:left="1440" w:header="720" w:footer="720" w:gutter="0"/>
          <w:cols w:space="720"/>
          <w:noEndnote/>
        </w:sectPr>
      </w:pPr>
    </w:p>
    <w:p w14:paraId="0BBACCC0" w14:textId="77777777" w:rsidR="006E7499" w:rsidRPr="00E73DF8" w:rsidRDefault="006E7499" w:rsidP="00740347">
      <w:pPr>
        <w:pStyle w:val="Titre1"/>
        <w:numPr>
          <w:ilvl w:val="0"/>
          <w:numId w:val="0"/>
        </w:numPr>
        <w:tabs>
          <w:tab w:val="left" w:pos="2552"/>
        </w:tabs>
        <w:rPr>
          <w:rFonts w:ascii="Garamond" w:hAnsi="Garamond"/>
          <w:b w:val="0"/>
          <w:smallCaps/>
          <w:sz w:val="20"/>
          <w:highlight w:val="yellow"/>
          <w:lang w:val="fr-FR"/>
        </w:rPr>
      </w:pPr>
      <w:bookmarkStart w:id="150" w:name="_Toc372289107"/>
      <w:bookmarkStart w:id="151" w:name="_Toc410046056"/>
      <w:bookmarkStart w:id="152" w:name="_Toc500755011"/>
      <w:r w:rsidRPr="00E73DF8">
        <w:rPr>
          <w:rFonts w:ascii="Garamond" w:hAnsi="Garamond"/>
          <w:b w:val="0"/>
          <w:smallCaps/>
          <w:sz w:val="20"/>
          <w:lang w:val="fr-FR"/>
        </w:rPr>
        <w:lastRenderedPageBreak/>
        <w:t>Annexe</w:t>
      </w:r>
      <w:r w:rsidR="00CF67B1">
        <w:rPr>
          <w:rFonts w:ascii="Garamond" w:hAnsi="Garamond"/>
          <w:b w:val="0"/>
          <w:smallCaps/>
          <w:sz w:val="20"/>
          <w:lang w:val="fr-FR"/>
        </w:rPr>
        <w:t> </w:t>
      </w:r>
      <w:r w:rsidRPr="00E73DF8">
        <w:rPr>
          <w:rFonts w:ascii="Garamond" w:hAnsi="Garamond"/>
          <w:b w:val="0"/>
          <w:smallCaps/>
          <w:sz w:val="20"/>
          <w:lang w:val="fr-FR"/>
        </w:rPr>
        <w:t xml:space="preserve">2 </w:t>
      </w:r>
      <w:r w:rsidR="00CF67B1">
        <w:rPr>
          <w:rFonts w:ascii="Garamond" w:hAnsi="Garamond"/>
          <w:b w:val="0"/>
          <w:smallCaps/>
          <w:sz w:val="20"/>
          <w:lang w:val="fr-FR"/>
        </w:rPr>
        <w:t>—</w:t>
      </w:r>
      <w:r w:rsidRPr="00E73DF8">
        <w:rPr>
          <w:rFonts w:ascii="Garamond" w:hAnsi="Garamond"/>
          <w:b w:val="0"/>
          <w:smallCaps/>
          <w:sz w:val="20"/>
          <w:lang w:val="fr-FR"/>
        </w:rPr>
        <w:t xml:space="preserve"> Déclaration concernant les activités de lobbyisme exercées</w:t>
      </w:r>
      <w:r w:rsidRPr="00E73DF8">
        <w:rPr>
          <w:rFonts w:ascii="Garamond" w:hAnsi="Garamond"/>
          <w:b w:val="0"/>
          <w:smallCaps/>
          <w:sz w:val="20"/>
          <w:lang w:val="fr-FR"/>
        </w:rPr>
        <w:br/>
      </w:r>
      <w:r w:rsidR="00F1063F">
        <w:rPr>
          <w:rFonts w:ascii="Garamond" w:hAnsi="Garamond"/>
          <w:b w:val="0"/>
          <w:smallCaps/>
          <w:sz w:val="20"/>
          <w:lang w:val="fr-FR"/>
        </w:rPr>
        <w:t>     </w:t>
      </w:r>
      <w:r w:rsidRPr="00E73DF8">
        <w:rPr>
          <w:rFonts w:ascii="Garamond" w:hAnsi="Garamond"/>
          <w:b w:val="0"/>
          <w:smallCaps/>
          <w:sz w:val="20"/>
          <w:lang w:val="fr-FR"/>
        </w:rPr>
        <w:t>auprès de l’organisme relativement à l’appel d’offres</w:t>
      </w:r>
      <w:bookmarkEnd w:id="150"/>
      <w:bookmarkEnd w:id="151"/>
      <w:bookmarkEnd w:id="152"/>
    </w:p>
    <w:p w14:paraId="184DAB42" w14:textId="77777777" w:rsidR="006E7499" w:rsidRPr="00F1063F" w:rsidRDefault="006E7499" w:rsidP="006E7499">
      <w:pPr>
        <w:ind w:left="1134" w:hanging="1134"/>
        <w:rPr>
          <w:rFonts w:ascii="Garamond" w:hAnsi="Garamond"/>
          <w:sz w:val="20"/>
          <w:lang w:val="fr-FR"/>
        </w:rPr>
      </w:pPr>
    </w:p>
    <w:p w14:paraId="76AFBDB8" w14:textId="77777777" w:rsidR="00740347" w:rsidRPr="00B35DB2" w:rsidRDefault="00740347" w:rsidP="00740347">
      <w:pPr>
        <w:pStyle w:val="Corpsdetexte"/>
        <w:tabs>
          <w:tab w:val="left" w:pos="1418"/>
          <w:tab w:val="left" w:pos="2410"/>
        </w:tabs>
        <w:spacing w:before="240"/>
        <w:ind w:right="-6"/>
        <w:rPr>
          <w:rFonts w:ascii="Garamond" w:hAnsi="Garamond"/>
          <w:sz w:val="20"/>
        </w:rPr>
      </w:pPr>
      <w:r w:rsidRPr="00B35DB2">
        <w:rPr>
          <w:rFonts w:ascii="Garamond" w:hAnsi="Garamond"/>
          <w:sz w:val="20"/>
        </w:rPr>
        <w:t>PROJET :</w:t>
      </w:r>
      <w:r w:rsidRPr="00B35DB2">
        <w:rPr>
          <w:rFonts w:ascii="Garamond" w:hAnsi="Garamond"/>
          <w:sz w:val="20"/>
        </w:rPr>
        <w:tab/>
        <w:t>TITRE :</w:t>
      </w:r>
      <w:r w:rsidRPr="00B35DB2">
        <w:rPr>
          <w:rFonts w:ascii="Garamond" w:hAnsi="Garamond"/>
          <w:sz w:val="20"/>
        </w:rPr>
        <w:tab/>
        <w:t>_________________________________________________________</w:t>
      </w:r>
    </w:p>
    <w:p w14:paraId="4F0E2544" w14:textId="77777777" w:rsidR="00740347" w:rsidRDefault="00740347" w:rsidP="00740347">
      <w:pPr>
        <w:ind w:left="1134" w:firstLine="306"/>
        <w:rPr>
          <w:rFonts w:ascii="Garamond" w:hAnsi="Garamond"/>
          <w:sz w:val="20"/>
        </w:rPr>
      </w:pPr>
      <w:r w:rsidRPr="00B35DB2">
        <w:rPr>
          <w:rFonts w:ascii="Garamond" w:hAnsi="Garamond"/>
          <w:sz w:val="20"/>
        </w:rPr>
        <w:t>NUMÉRO : ____</w:t>
      </w:r>
      <w:r>
        <w:rPr>
          <w:rFonts w:ascii="Garamond" w:hAnsi="Garamond"/>
          <w:sz w:val="20"/>
        </w:rPr>
        <w:t>__________</w:t>
      </w:r>
    </w:p>
    <w:p w14:paraId="6CB8916B" w14:textId="77777777" w:rsidR="00740347" w:rsidRDefault="00740347" w:rsidP="00740347">
      <w:pPr>
        <w:ind w:left="1134" w:firstLine="306"/>
        <w:rPr>
          <w:rFonts w:ascii="Garamond" w:hAnsi="Garamond"/>
          <w:sz w:val="20"/>
        </w:rPr>
      </w:pPr>
    </w:p>
    <w:p w14:paraId="7FAFAF67" w14:textId="77777777" w:rsidR="00740347" w:rsidRDefault="00740347" w:rsidP="00740347">
      <w:pPr>
        <w:ind w:left="1134" w:firstLine="306"/>
        <w:rPr>
          <w:rFonts w:ascii="Garamond" w:hAnsi="Garamond"/>
          <w:sz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31"/>
      </w:tblGrid>
      <w:tr w:rsidR="00740347" w:rsidRPr="009757A7" w14:paraId="5E0BF6D4" w14:textId="77777777" w:rsidTr="00740347">
        <w:trPr>
          <w:trHeight w:val="1740"/>
        </w:trPr>
        <w:tc>
          <w:tcPr>
            <w:tcW w:w="10031" w:type="dxa"/>
          </w:tcPr>
          <w:p w14:paraId="11E8F43D" w14:textId="77777777" w:rsidR="00740347" w:rsidRPr="009757A7" w:rsidRDefault="00740347" w:rsidP="00492CE6">
            <w:pPr>
              <w:tabs>
                <w:tab w:val="left" w:pos="1677"/>
                <w:tab w:val="right" w:pos="9147"/>
              </w:tabs>
              <w:spacing w:before="240"/>
              <w:rPr>
                <w:rFonts w:ascii="Calibri" w:hAnsi="Calibri"/>
                <w:smallCaps/>
                <w:sz w:val="20"/>
                <w:lang w:val="fr-FR"/>
              </w:rPr>
            </w:pPr>
            <w:r w:rsidRPr="009757A7">
              <w:rPr>
                <w:rFonts w:ascii="Calibri" w:hAnsi="Calibri"/>
                <w:smallCaps/>
                <w:sz w:val="20"/>
                <w:lang w:val="fr-FR"/>
              </w:rPr>
              <w:t xml:space="preserve">Je soussigné(e), </w:t>
            </w:r>
            <w:r w:rsidRPr="009757A7">
              <w:rPr>
                <w:rFonts w:ascii="Calibri" w:hAnsi="Calibri"/>
                <w:smallCaps/>
                <w:sz w:val="20"/>
                <w:u w:val="single"/>
                <w:lang w:val="fr-FR"/>
              </w:rPr>
              <w:tab/>
            </w:r>
            <w:r w:rsidRPr="009757A7">
              <w:rPr>
                <w:rFonts w:ascii="Calibri" w:hAnsi="Calibri"/>
                <w:smallCaps/>
                <w:sz w:val="20"/>
                <w:u w:val="single"/>
                <w:lang w:val="fr-FR"/>
              </w:rPr>
              <w:tab/>
            </w:r>
            <w:r w:rsidRPr="009757A7">
              <w:rPr>
                <w:rFonts w:ascii="Calibri" w:hAnsi="Calibri"/>
                <w:smallCaps/>
                <w:sz w:val="20"/>
                <w:lang w:val="fr-FR"/>
              </w:rPr>
              <w:t>,</w:t>
            </w:r>
          </w:p>
          <w:p w14:paraId="30EE7857" w14:textId="77777777" w:rsidR="00740347" w:rsidRPr="009757A7" w:rsidRDefault="00740347" w:rsidP="00492CE6">
            <w:pPr>
              <w:tabs>
                <w:tab w:val="right" w:pos="9147"/>
              </w:tabs>
              <w:ind w:left="2667"/>
              <w:jc w:val="both"/>
              <w:rPr>
                <w:rFonts w:ascii="Calibri" w:hAnsi="Calibri"/>
                <w:smallCaps/>
                <w:sz w:val="20"/>
                <w:lang w:val="fr-FR"/>
              </w:rPr>
            </w:pPr>
            <w:r w:rsidRPr="009757A7">
              <w:rPr>
                <w:rFonts w:ascii="Calibri" w:hAnsi="Calibri"/>
                <w:i/>
                <w:smallCaps/>
                <w:sz w:val="20"/>
                <w:lang w:val="fr-FR"/>
              </w:rPr>
              <w:t>(Nom et titre de la personne autorisée par le soumissionnaire)</w:t>
            </w:r>
          </w:p>
          <w:p w14:paraId="478B7394" w14:textId="77777777" w:rsidR="00740347" w:rsidRPr="009757A7" w:rsidRDefault="00740347" w:rsidP="00492CE6">
            <w:pPr>
              <w:tabs>
                <w:tab w:val="right" w:pos="9147"/>
              </w:tabs>
              <w:spacing w:before="120"/>
              <w:rPr>
                <w:rFonts w:ascii="Calibri" w:hAnsi="Calibri"/>
                <w:smallCaps/>
                <w:sz w:val="20"/>
                <w:lang w:val="fr-FR"/>
              </w:rPr>
            </w:pPr>
            <w:r w:rsidRPr="009757A7">
              <w:rPr>
                <w:rFonts w:ascii="Calibri" w:hAnsi="Calibri"/>
                <w:smallCaps/>
                <w:spacing w:val="6"/>
                <w:sz w:val="20"/>
                <w:lang w:val="fr-FR"/>
              </w:rPr>
              <w:t>en présentant à l’</w:t>
            </w:r>
            <w:r w:rsidR="00DC10AD">
              <w:rPr>
                <w:rFonts w:ascii="Calibri" w:hAnsi="Calibri"/>
                <w:smallCaps/>
                <w:spacing w:val="6"/>
                <w:sz w:val="20"/>
                <w:lang w:val="fr-FR"/>
              </w:rPr>
              <w:t>O</w:t>
            </w:r>
            <w:r w:rsidRPr="009757A7">
              <w:rPr>
                <w:rFonts w:ascii="Calibri" w:hAnsi="Calibri"/>
                <w:smallCaps/>
                <w:spacing w:val="6"/>
                <w:sz w:val="20"/>
                <w:lang w:val="fr-FR"/>
              </w:rPr>
              <w:t>rganisme la soumission ci-jointe (ci-après « </w:t>
            </w:r>
            <w:r w:rsidR="00B215B6">
              <w:rPr>
                <w:rFonts w:ascii="Calibri" w:hAnsi="Calibri"/>
                <w:smallCaps/>
                <w:spacing w:val="6"/>
                <w:sz w:val="20"/>
                <w:lang w:val="fr-FR"/>
              </w:rPr>
              <w:t>S</w:t>
            </w:r>
            <w:r w:rsidRPr="009757A7">
              <w:rPr>
                <w:rFonts w:ascii="Calibri" w:hAnsi="Calibri"/>
                <w:smallCaps/>
                <w:spacing w:val="6"/>
                <w:sz w:val="20"/>
                <w:lang w:val="fr-FR"/>
              </w:rPr>
              <w:t>oumission »),</w:t>
            </w:r>
          </w:p>
          <w:p w14:paraId="4BDDC3AA" w14:textId="77777777" w:rsidR="00740347" w:rsidRPr="009757A7" w:rsidRDefault="00740347" w:rsidP="00492CE6">
            <w:pPr>
              <w:tabs>
                <w:tab w:val="left" w:pos="357"/>
                <w:tab w:val="left" w:pos="3807"/>
                <w:tab w:val="right" w:pos="9147"/>
              </w:tabs>
              <w:spacing w:before="120"/>
              <w:rPr>
                <w:rFonts w:ascii="Calibri" w:hAnsi="Calibri"/>
                <w:smallCaps/>
                <w:spacing w:val="6"/>
                <w:sz w:val="20"/>
                <w:u w:val="single"/>
                <w:lang w:val="fr-FR"/>
              </w:rPr>
            </w:pPr>
            <w:r w:rsidRPr="009757A7">
              <w:rPr>
                <w:rFonts w:ascii="Calibri" w:hAnsi="Calibri"/>
                <w:smallCaps/>
                <w:sz w:val="20"/>
                <w:lang w:val="fr-FR"/>
              </w:rPr>
              <w:t xml:space="preserve">à la suite de l’appel d’offres lancé par </w:t>
            </w:r>
            <w:r w:rsidRPr="009757A7">
              <w:rPr>
                <w:rFonts w:ascii="Calibri" w:hAnsi="Calibri"/>
                <w:smallCaps/>
                <w:sz w:val="20"/>
                <w:u w:val="single"/>
                <w:lang w:val="fr-FR"/>
              </w:rPr>
              <w:tab/>
            </w:r>
            <w:r w:rsidRPr="009757A7">
              <w:rPr>
                <w:rFonts w:ascii="Calibri" w:hAnsi="Calibri"/>
                <w:smallCaps/>
                <w:sz w:val="20"/>
                <w:u w:val="single"/>
                <w:lang w:val="fr-FR"/>
              </w:rPr>
              <w:tab/>
            </w:r>
          </w:p>
          <w:p w14:paraId="15A834DD" w14:textId="77777777" w:rsidR="00740347" w:rsidRPr="009757A7" w:rsidRDefault="00740347" w:rsidP="00492CE6">
            <w:pPr>
              <w:tabs>
                <w:tab w:val="left" w:pos="372"/>
                <w:tab w:val="right" w:pos="9147"/>
                <w:tab w:val="left" w:pos="9212"/>
              </w:tabs>
              <w:spacing w:before="120"/>
              <w:jc w:val="both"/>
              <w:rPr>
                <w:rFonts w:ascii="Calibri" w:hAnsi="Calibri"/>
                <w:smallCaps/>
                <w:sz w:val="20"/>
                <w:lang w:val="fr-FR"/>
              </w:rPr>
            </w:pPr>
            <w:r w:rsidRPr="009757A7">
              <w:rPr>
                <w:rFonts w:ascii="Calibri" w:hAnsi="Calibri"/>
                <w:smallCaps/>
                <w:sz w:val="20"/>
                <w:u w:val="single"/>
                <w:lang w:val="fr-FR"/>
              </w:rPr>
              <w:tab/>
            </w:r>
            <w:r w:rsidRPr="009757A7">
              <w:rPr>
                <w:rFonts w:ascii="Calibri" w:hAnsi="Calibri"/>
                <w:smallCaps/>
                <w:sz w:val="20"/>
                <w:u w:val="single"/>
                <w:lang w:val="fr-FR"/>
              </w:rPr>
              <w:tab/>
            </w:r>
            <w:r w:rsidRPr="009757A7">
              <w:rPr>
                <w:rFonts w:ascii="Calibri" w:hAnsi="Calibri"/>
                <w:smallCaps/>
                <w:sz w:val="20"/>
                <w:lang w:val="fr-FR"/>
              </w:rPr>
              <w:t>,</w:t>
            </w:r>
          </w:p>
          <w:p w14:paraId="7100CF89" w14:textId="77777777" w:rsidR="00740347" w:rsidRPr="009757A7" w:rsidRDefault="00740347" w:rsidP="00492CE6">
            <w:pPr>
              <w:tabs>
                <w:tab w:val="left" w:pos="357"/>
                <w:tab w:val="right" w:pos="9147"/>
              </w:tabs>
              <w:jc w:val="center"/>
              <w:rPr>
                <w:rFonts w:ascii="Calibri" w:hAnsi="Calibri"/>
                <w:smallCaps/>
                <w:sz w:val="20"/>
                <w:lang w:val="fr-FR"/>
              </w:rPr>
            </w:pPr>
            <w:r w:rsidRPr="009757A7">
              <w:rPr>
                <w:rFonts w:ascii="Calibri" w:hAnsi="Calibri"/>
                <w:i/>
                <w:smallCaps/>
                <w:sz w:val="20"/>
                <w:lang w:val="fr-FR"/>
              </w:rPr>
              <w:t>(nom de l’organisme)</w:t>
            </w:r>
          </w:p>
          <w:p w14:paraId="47269F06" w14:textId="77777777" w:rsidR="00740347" w:rsidRPr="009757A7" w:rsidRDefault="00740347" w:rsidP="00492CE6">
            <w:pPr>
              <w:tabs>
                <w:tab w:val="left" w:pos="357"/>
                <w:tab w:val="right" w:pos="9147"/>
              </w:tabs>
              <w:spacing w:before="120"/>
              <w:jc w:val="both"/>
              <w:rPr>
                <w:rFonts w:ascii="Calibri" w:hAnsi="Calibri"/>
                <w:smallCaps/>
                <w:sz w:val="20"/>
                <w:lang w:val="fr-FR"/>
              </w:rPr>
            </w:pPr>
            <w:r w:rsidRPr="009757A7">
              <w:rPr>
                <w:rFonts w:ascii="Calibri" w:hAnsi="Calibri"/>
                <w:smallCaps/>
                <w:sz w:val="20"/>
                <w:lang w:val="fr-FR"/>
              </w:rPr>
              <w:t xml:space="preserve">atteste que les déclarations ci-après sont vraies et complètes à tous les égards, </w:t>
            </w:r>
          </w:p>
          <w:p w14:paraId="2FAF8485" w14:textId="77777777" w:rsidR="00740347" w:rsidRPr="009757A7" w:rsidRDefault="00740347" w:rsidP="00492CE6">
            <w:pPr>
              <w:tabs>
                <w:tab w:val="left" w:pos="1137"/>
                <w:tab w:val="right" w:pos="9147"/>
              </w:tabs>
              <w:spacing w:before="120"/>
              <w:jc w:val="both"/>
              <w:rPr>
                <w:rFonts w:ascii="Calibri" w:hAnsi="Calibri"/>
                <w:smallCaps/>
                <w:sz w:val="20"/>
                <w:lang w:val="fr-FR"/>
              </w:rPr>
            </w:pPr>
            <w:r w:rsidRPr="009757A7">
              <w:rPr>
                <w:rFonts w:ascii="Calibri" w:hAnsi="Calibri"/>
                <w:smallCaps/>
                <w:sz w:val="20"/>
                <w:lang w:val="fr-FR"/>
              </w:rPr>
              <w:t xml:space="preserve">au nom de </w:t>
            </w:r>
            <w:r w:rsidRPr="009757A7">
              <w:rPr>
                <w:rFonts w:ascii="Calibri" w:hAnsi="Calibri"/>
                <w:smallCaps/>
                <w:sz w:val="20"/>
                <w:u w:val="single"/>
                <w:lang w:val="fr-FR"/>
              </w:rPr>
              <w:tab/>
            </w:r>
            <w:r w:rsidRPr="009757A7">
              <w:rPr>
                <w:rFonts w:ascii="Calibri" w:hAnsi="Calibri"/>
                <w:smallCaps/>
                <w:sz w:val="20"/>
                <w:u w:val="single"/>
                <w:lang w:val="fr-FR"/>
              </w:rPr>
              <w:tab/>
            </w:r>
            <w:r w:rsidRPr="009757A7">
              <w:rPr>
                <w:rFonts w:ascii="Calibri" w:hAnsi="Calibri"/>
                <w:smallCaps/>
                <w:sz w:val="20"/>
                <w:lang w:val="fr-FR"/>
              </w:rPr>
              <w:t>,</w:t>
            </w:r>
          </w:p>
          <w:p w14:paraId="7B7BA5E6" w14:textId="77777777" w:rsidR="00740347" w:rsidRPr="009757A7" w:rsidRDefault="00740347" w:rsidP="00492CE6">
            <w:pPr>
              <w:tabs>
                <w:tab w:val="left" w:pos="357"/>
                <w:tab w:val="right" w:pos="9147"/>
              </w:tabs>
              <w:jc w:val="center"/>
              <w:rPr>
                <w:rFonts w:ascii="Calibri" w:hAnsi="Calibri"/>
                <w:smallCaps/>
                <w:sz w:val="20"/>
                <w:lang w:val="fr-FR"/>
              </w:rPr>
            </w:pPr>
            <w:r w:rsidRPr="009757A7">
              <w:rPr>
                <w:rFonts w:ascii="Calibri" w:hAnsi="Calibri"/>
                <w:i/>
                <w:smallCaps/>
                <w:sz w:val="20"/>
                <w:lang w:val="fr-FR"/>
              </w:rPr>
              <w:t>(Nom du soumissionnaire)</w:t>
            </w:r>
          </w:p>
          <w:p w14:paraId="5198629D" w14:textId="77777777" w:rsidR="00740347" w:rsidRPr="009757A7" w:rsidRDefault="00740347" w:rsidP="00B215B6">
            <w:pPr>
              <w:tabs>
                <w:tab w:val="left" w:pos="357"/>
                <w:tab w:val="right" w:pos="9147"/>
              </w:tabs>
              <w:spacing w:before="120" w:after="120"/>
              <w:jc w:val="both"/>
              <w:rPr>
                <w:rFonts w:ascii="Calibri" w:hAnsi="Calibri"/>
                <w:smallCaps/>
                <w:sz w:val="20"/>
                <w:lang w:val="fr-FR"/>
              </w:rPr>
            </w:pPr>
            <w:r w:rsidRPr="009757A7">
              <w:rPr>
                <w:rFonts w:ascii="Calibri" w:hAnsi="Calibri"/>
                <w:smallCaps/>
                <w:sz w:val="20"/>
                <w:lang w:val="fr-FR"/>
              </w:rPr>
              <w:t>(ci-après « </w:t>
            </w:r>
            <w:r w:rsidR="00B215B6">
              <w:rPr>
                <w:rFonts w:ascii="Calibri" w:hAnsi="Calibri"/>
                <w:smallCaps/>
                <w:sz w:val="20"/>
                <w:lang w:val="fr-FR"/>
              </w:rPr>
              <w:t>S</w:t>
            </w:r>
            <w:r w:rsidRPr="009757A7">
              <w:rPr>
                <w:rFonts w:ascii="Calibri" w:hAnsi="Calibri"/>
                <w:smallCaps/>
                <w:sz w:val="20"/>
                <w:lang w:val="fr-FR"/>
              </w:rPr>
              <w:t>oumissionnaire »).</w:t>
            </w:r>
          </w:p>
        </w:tc>
      </w:tr>
      <w:tr w:rsidR="00740347" w:rsidRPr="009757A7" w14:paraId="7635721E" w14:textId="77777777" w:rsidTr="00740347">
        <w:trPr>
          <w:trHeight w:val="5571"/>
        </w:trPr>
        <w:tc>
          <w:tcPr>
            <w:tcW w:w="10031" w:type="dxa"/>
          </w:tcPr>
          <w:p w14:paraId="0C08FC09" w14:textId="77777777" w:rsidR="00740347" w:rsidRPr="009757A7" w:rsidRDefault="00740347" w:rsidP="00492CE6">
            <w:pPr>
              <w:spacing w:before="240"/>
              <w:jc w:val="both"/>
              <w:rPr>
                <w:rFonts w:ascii="Calibri" w:hAnsi="Calibri"/>
                <w:smallCaps/>
                <w:sz w:val="20"/>
                <w:lang w:val="fr-FR"/>
              </w:rPr>
            </w:pPr>
            <w:r w:rsidRPr="009757A7">
              <w:rPr>
                <w:rFonts w:ascii="Calibri" w:hAnsi="Calibri"/>
                <w:smallCaps/>
                <w:sz w:val="20"/>
                <w:lang w:val="fr-FR"/>
              </w:rPr>
              <w:t>Je déclare ce qui suit :</w:t>
            </w:r>
          </w:p>
          <w:p w14:paraId="4FB990A7" w14:textId="77777777" w:rsidR="00740347" w:rsidRPr="009757A7" w:rsidRDefault="00740347" w:rsidP="00492CE6">
            <w:pPr>
              <w:numPr>
                <w:ilvl w:val="0"/>
                <w:numId w:val="27"/>
              </w:numPr>
              <w:tabs>
                <w:tab w:val="num" w:pos="-882"/>
                <w:tab w:val="left" w:pos="432"/>
              </w:tabs>
              <w:jc w:val="both"/>
              <w:rPr>
                <w:rFonts w:ascii="Calibri" w:hAnsi="Calibri"/>
                <w:smallCaps/>
                <w:sz w:val="20"/>
                <w:lang w:val="fr-FR"/>
              </w:rPr>
            </w:pPr>
            <w:r w:rsidRPr="009757A7">
              <w:rPr>
                <w:rFonts w:ascii="Calibri" w:hAnsi="Calibri"/>
                <w:smallCaps/>
                <w:sz w:val="20"/>
                <w:lang w:val="fr-FR"/>
              </w:rPr>
              <w:t>J’ai lu et je comprends le contenu de la présente déclaration;</w:t>
            </w:r>
          </w:p>
          <w:p w14:paraId="1CEF3707" w14:textId="77777777" w:rsidR="00740347" w:rsidRPr="009757A7" w:rsidRDefault="00740347" w:rsidP="00492CE6">
            <w:pPr>
              <w:numPr>
                <w:ilvl w:val="0"/>
                <w:numId w:val="27"/>
              </w:numPr>
              <w:tabs>
                <w:tab w:val="num" w:pos="-882"/>
                <w:tab w:val="left" w:pos="432"/>
              </w:tabs>
              <w:ind w:left="432" w:hanging="432"/>
              <w:jc w:val="both"/>
              <w:rPr>
                <w:rFonts w:ascii="Calibri" w:hAnsi="Calibri"/>
                <w:smallCaps/>
                <w:sz w:val="20"/>
                <w:lang w:val="fr-FR"/>
              </w:rPr>
            </w:pPr>
            <w:r w:rsidRPr="009757A7">
              <w:rPr>
                <w:rFonts w:ascii="Calibri" w:hAnsi="Calibri"/>
                <w:smallCaps/>
                <w:sz w:val="20"/>
                <w:lang w:val="fr-FR"/>
              </w:rPr>
              <w:t xml:space="preserve">Je suis autorisé(e) par le </w:t>
            </w:r>
            <w:r w:rsidR="00B215B6">
              <w:rPr>
                <w:rFonts w:ascii="Calibri" w:hAnsi="Calibri"/>
                <w:smallCaps/>
                <w:sz w:val="20"/>
                <w:lang w:val="fr-FR"/>
              </w:rPr>
              <w:t>S</w:t>
            </w:r>
            <w:r w:rsidRPr="009757A7">
              <w:rPr>
                <w:rFonts w:ascii="Calibri" w:hAnsi="Calibri"/>
                <w:smallCaps/>
                <w:sz w:val="20"/>
                <w:lang w:val="fr-FR"/>
              </w:rPr>
              <w:t>oumissionnaire à signer la présente déclaration et à présenter, en son nom, la soumission qui y est jointe;</w:t>
            </w:r>
          </w:p>
          <w:p w14:paraId="201ED1A6" w14:textId="77777777" w:rsidR="00740347" w:rsidRPr="009757A7" w:rsidRDefault="00740347" w:rsidP="00492CE6">
            <w:pPr>
              <w:numPr>
                <w:ilvl w:val="0"/>
                <w:numId w:val="27"/>
              </w:numPr>
              <w:tabs>
                <w:tab w:val="num" w:pos="-882"/>
                <w:tab w:val="left" w:pos="432"/>
              </w:tabs>
              <w:ind w:left="432" w:hanging="432"/>
              <w:jc w:val="both"/>
              <w:rPr>
                <w:rFonts w:ascii="Calibri" w:hAnsi="Calibri"/>
                <w:smallCaps/>
                <w:sz w:val="20"/>
                <w:lang w:val="fr-FR"/>
              </w:rPr>
            </w:pPr>
            <w:r w:rsidRPr="009757A7">
              <w:rPr>
                <w:rFonts w:ascii="Calibri" w:hAnsi="Calibri"/>
                <w:smallCaps/>
                <w:sz w:val="20"/>
                <w:lang w:val="fr-FR"/>
              </w:rPr>
              <w:t xml:space="preserve">Toutes les personnes dont le nom apparaît </w:t>
            </w:r>
            <w:r w:rsidR="007D15CC">
              <w:rPr>
                <w:rFonts w:ascii="Calibri" w:hAnsi="Calibri"/>
                <w:smallCaps/>
                <w:sz w:val="20"/>
                <w:lang w:val="fr-FR"/>
              </w:rPr>
              <w:t>dans</w:t>
            </w:r>
            <w:r w:rsidR="007D15CC" w:rsidRPr="009757A7">
              <w:rPr>
                <w:rFonts w:ascii="Calibri" w:hAnsi="Calibri"/>
                <w:smallCaps/>
                <w:sz w:val="20"/>
                <w:lang w:val="fr-FR"/>
              </w:rPr>
              <w:t xml:space="preserve"> </w:t>
            </w:r>
            <w:r w:rsidRPr="009757A7">
              <w:rPr>
                <w:rFonts w:ascii="Calibri" w:hAnsi="Calibri"/>
                <w:smallCaps/>
                <w:sz w:val="20"/>
                <w:lang w:val="fr-FR"/>
              </w:rPr>
              <w:t xml:space="preserve">la </w:t>
            </w:r>
            <w:r w:rsidR="00B215B6">
              <w:rPr>
                <w:rFonts w:ascii="Calibri" w:hAnsi="Calibri"/>
                <w:smallCaps/>
                <w:sz w:val="20"/>
                <w:lang w:val="fr-FR"/>
              </w:rPr>
              <w:t>S</w:t>
            </w:r>
            <w:r w:rsidRPr="009757A7">
              <w:rPr>
                <w:rFonts w:ascii="Calibri" w:hAnsi="Calibri"/>
                <w:smallCaps/>
                <w:sz w:val="20"/>
                <w:lang w:val="fr-FR"/>
              </w:rPr>
              <w:t xml:space="preserve">oumission ont été autorisées par le </w:t>
            </w:r>
            <w:r w:rsidR="00B215B6">
              <w:rPr>
                <w:rFonts w:ascii="Calibri" w:hAnsi="Calibri"/>
                <w:smallCaps/>
                <w:sz w:val="20"/>
                <w:lang w:val="fr-FR"/>
              </w:rPr>
              <w:t>S</w:t>
            </w:r>
            <w:r w:rsidRPr="009757A7">
              <w:rPr>
                <w:rFonts w:ascii="Calibri" w:hAnsi="Calibri"/>
                <w:smallCaps/>
                <w:sz w:val="20"/>
                <w:lang w:val="fr-FR"/>
              </w:rPr>
              <w:t xml:space="preserve">oumissionnaire à fixer les modalités qui y sont prévues et à signer la </w:t>
            </w:r>
            <w:r w:rsidR="00B215B6">
              <w:rPr>
                <w:rFonts w:ascii="Calibri" w:hAnsi="Calibri"/>
                <w:smallCaps/>
                <w:sz w:val="20"/>
                <w:lang w:val="fr-FR"/>
              </w:rPr>
              <w:t>S</w:t>
            </w:r>
            <w:r w:rsidRPr="009757A7">
              <w:rPr>
                <w:rFonts w:ascii="Calibri" w:hAnsi="Calibri"/>
                <w:smallCaps/>
                <w:sz w:val="20"/>
                <w:lang w:val="fr-FR"/>
              </w:rPr>
              <w:t>oumission en son nom;</w:t>
            </w:r>
          </w:p>
          <w:p w14:paraId="595D996E" w14:textId="77777777" w:rsidR="00740347" w:rsidRPr="009757A7" w:rsidRDefault="00740347" w:rsidP="00492CE6">
            <w:pPr>
              <w:numPr>
                <w:ilvl w:val="0"/>
                <w:numId w:val="27"/>
              </w:numPr>
              <w:tabs>
                <w:tab w:val="num" w:pos="-882"/>
                <w:tab w:val="left" w:pos="432"/>
              </w:tabs>
              <w:ind w:left="432" w:hanging="432"/>
              <w:jc w:val="both"/>
              <w:rPr>
                <w:rFonts w:ascii="Calibri" w:hAnsi="Calibri"/>
                <w:smallCaps/>
                <w:sz w:val="20"/>
                <w:lang w:val="fr-FR"/>
              </w:rPr>
            </w:pPr>
            <w:r w:rsidRPr="009757A7">
              <w:rPr>
                <w:rFonts w:ascii="Calibri" w:hAnsi="Calibri"/>
                <w:smallCaps/>
                <w:sz w:val="20"/>
                <w:lang w:val="fr-FR"/>
              </w:rPr>
              <w:t xml:space="preserve">Le </w:t>
            </w:r>
            <w:r w:rsidR="00B215B6">
              <w:rPr>
                <w:rFonts w:ascii="Calibri" w:hAnsi="Calibri"/>
                <w:smallCaps/>
                <w:sz w:val="20"/>
                <w:lang w:val="fr-FR"/>
              </w:rPr>
              <w:t>S</w:t>
            </w:r>
            <w:r w:rsidRPr="009757A7">
              <w:rPr>
                <w:rFonts w:ascii="Calibri" w:hAnsi="Calibri"/>
                <w:smallCaps/>
                <w:sz w:val="20"/>
                <w:lang w:val="fr-FR"/>
              </w:rPr>
              <w:t>oumissionnaire déclare (cocher l’une ou l’autre des déclarations suivantes) :</w:t>
            </w:r>
          </w:p>
          <w:p w14:paraId="76D3FFC7" w14:textId="77777777" w:rsidR="00740347" w:rsidRPr="009757A7" w:rsidRDefault="00740347" w:rsidP="00492CE6">
            <w:pPr>
              <w:numPr>
                <w:ilvl w:val="0"/>
                <w:numId w:val="28"/>
              </w:numPr>
              <w:tabs>
                <w:tab w:val="clear" w:pos="360"/>
                <w:tab w:val="num" w:pos="-540"/>
              </w:tabs>
              <w:ind w:left="788" w:hanging="357"/>
              <w:jc w:val="both"/>
              <w:rPr>
                <w:rFonts w:ascii="Calibri" w:hAnsi="Calibri"/>
                <w:smallCaps/>
                <w:sz w:val="20"/>
                <w:lang w:val="fr-FR"/>
              </w:rPr>
            </w:pPr>
            <w:r w:rsidRPr="009757A7">
              <w:rPr>
                <w:rFonts w:ascii="Calibri" w:hAnsi="Calibri"/>
                <w:smallCaps/>
                <w:sz w:val="20"/>
                <w:lang w:val="fr-FR"/>
              </w:rPr>
              <w:t>que personne n’a exerc</w:t>
            </w:r>
            <w:r>
              <w:rPr>
                <w:rFonts w:ascii="Calibri" w:hAnsi="Calibri"/>
                <w:smallCaps/>
                <w:sz w:val="20"/>
                <w:lang w:val="fr-FR"/>
              </w:rPr>
              <w:t>é</w:t>
            </w:r>
            <w:r w:rsidRPr="009757A7">
              <w:rPr>
                <w:rFonts w:ascii="Calibri" w:hAnsi="Calibri"/>
                <w:smallCaps/>
                <w:sz w:val="20"/>
                <w:lang w:val="fr-FR"/>
              </w:rPr>
              <w:t xml:space="preserve"> pour son compte, que ce soit à titre de lobbyiste d’entreprise, de lobbyiste-conseil ou de lobbyiste d’organisation, des activités de lobbyisme, au sens de la Loi sur la transparence et l’éthique en matière de lobbyisme (RLRQ, chapitre</w:t>
            </w:r>
            <w:r w:rsidR="00CF67B1">
              <w:rPr>
                <w:rFonts w:ascii="Calibri" w:hAnsi="Calibri"/>
                <w:smallCaps/>
                <w:sz w:val="20"/>
                <w:lang w:val="fr-FR"/>
              </w:rPr>
              <w:t> </w:t>
            </w:r>
            <w:r w:rsidRPr="009757A7">
              <w:rPr>
                <w:rFonts w:ascii="Calibri" w:hAnsi="Calibri"/>
                <w:smallCaps/>
                <w:sz w:val="20"/>
                <w:lang w:val="fr-FR"/>
              </w:rPr>
              <w:t>T-11.011) et des avis émis par le Commissaire au lobbyisme*, préalablement à cette déclaration relativement au présent appel d’offres;</w:t>
            </w:r>
          </w:p>
          <w:p w14:paraId="3E0867EF" w14:textId="77777777" w:rsidR="00740347" w:rsidRPr="009757A7" w:rsidRDefault="00740347" w:rsidP="00492CE6">
            <w:pPr>
              <w:numPr>
                <w:ilvl w:val="0"/>
                <w:numId w:val="28"/>
              </w:numPr>
              <w:tabs>
                <w:tab w:val="clear" w:pos="360"/>
                <w:tab w:val="num" w:pos="-540"/>
              </w:tabs>
              <w:ind w:left="792"/>
              <w:jc w:val="both"/>
              <w:rPr>
                <w:rFonts w:ascii="Calibri" w:hAnsi="Calibri"/>
                <w:smallCaps/>
                <w:sz w:val="20"/>
                <w:lang w:val="fr-FR"/>
              </w:rPr>
            </w:pPr>
            <w:r w:rsidRPr="009757A7">
              <w:rPr>
                <w:rFonts w:ascii="Calibri" w:hAnsi="Calibri"/>
                <w:smallCaps/>
                <w:sz w:val="20"/>
                <w:lang w:val="fr-FR"/>
              </w:rPr>
              <w:t>que des activités de lobbyisme, au sens de la Loi sur la transparence et l’éthique en matière de lobbyisme et des avis émis par le Commissaire au lobbyisme*, ont été exercées pour son compte et qu’elles l’ont été en conformité avec cette loi, avec ces avis ainsi qu’avec le Code de déontologie des lobbyistes*, préalablement à cette déclaration relativement au présent appel d’offres  (RLRQ, chapitre</w:t>
            </w:r>
            <w:r w:rsidR="00CF67B1">
              <w:rPr>
                <w:rFonts w:ascii="Calibri" w:hAnsi="Calibri"/>
                <w:smallCaps/>
                <w:sz w:val="20"/>
                <w:lang w:val="fr-FR"/>
              </w:rPr>
              <w:t> </w:t>
            </w:r>
            <w:r w:rsidRPr="009757A7">
              <w:rPr>
                <w:rFonts w:ascii="Calibri" w:hAnsi="Calibri"/>
                <w:smallCaps/>
                <w:sz w:val="20"/>
                <w:lang w:val="fr-FR"/>
              </w:rPr>
              <w:t>T-11.011, r.2).</w:t>
            </w:r>
          </w:p>
          <w:p w14:paraId="6388125D" w14:textId="77777777" w:rsidR="00740347" w:rsidRPr="009757A7" w:rsidRDefault="00740347" w:rsidP="00DC10AD">
            <w:pPr>
              <w:numPr>
                <w:ilvl w:val="0"/>
                <w:numId w:val="27"/>
              </w:numPr>
              <w:tabs>
                <w:tab w:val="clear" w:pos="735"/>
                <w:tab w:val="num" w:pos="-868"/>
              </w:tabs>
              <w:spacing w:before="120"/>
              <w:ind w:left="432" w:hanging="432"/>
              <w:jc w:val="both"/>
              <w:rPr>
                <w:rFonts w:ascii="Calibri" w:hAnsi="Calibri"/>
                <w:smallCaps/>
                <w:sz w:val="20"/>
                <w:lang w:val="fr-FR"/>
              </w:rPr>
            </w:pPr>
            <w:r w:rsidRPr="009757A7">
              <w:rPr>
                <w:rFonts w:ascii="Calibri" w:hAnsi="Calibri"/>
                <w:smallCaps/>
                <w:sz w:val="20"/>
              </w:rPr>
              <w:t>Je reconnais que, si l’</w:t>
            </w:r>
            <w:r w:rsidR="00DC10AD">
              <w:rPr>
                <w:rFonts w:ascii="Calibri" w:hAnsi="Calibri"/>
                <w:smallCaps/>
                <w:sz w:val="20"/>
              </w:rPr>
              <w:t>O</w:t>
            </w:r>
            <w:r w:rsidRPr="009757A7">
              <w:rPr>
                <w:rFonts w:ascii="Calibri" w:hAnsi="Calibri"/>
                <w:smallCaps/>
                <w:sz w:val="20"/>
              </w:rPr>
              <w:t>rganisme a des motifs raisonnables de croire que des communications d’influence non conformes à la Loi sur la transparence et l’éthique en matière de lobbyisme et au Code de déontologie des lobbyistes</w:t>
            </w:r>
            <w:r w:rsidRPr="009757A7">
              <w:rPr>
                <w:rFonts w:ascii="Calibri" w:hAnsi="Calibri"/>
                <w:smallCaps/>
                <w:sz w:val="20"/>
                <w:lang w:val="fr-FR"/>
              </w:rPr>
              <w:t>*</w:t>
            </w:r>
            <w:r w:rsidRPr="009757A7">
              <w:rPr>
                <w:rFonts w:ascii="Calibri" w:hAnsi="Calibri"/>
                <w:smallCaps/>
                <w:sz w:val="20"/>
              </w:rPr>
              <w:t xml:space="preserve"> ont eu lieu pour obtenir le contrat, une copie de la présente déclaration pourra être transmise au Commissaire au lobbyisme par l’</w:t>
            </w:r>
            <w:r w:rsidR="00DC10AD">
              <w:rPr>
                <w:rFonts w:ascii="Calibri" w:hAnsi="Calibri"/>
                <w:smallCaps/>
                <w:sz w:val="20"/>
              </w:rPr>
              <w:t>O</w:t>
            </w:r>
            <w:r w:rsidRPr="009757A7">
              <w:rPr>
                <w:rFonts w:ascii="Calibri" w:hAnsi="Calibri"/>
                <w:smallCaps/>
                <w:sz w:val="20"/>
              </w:rPr>
              <w:t>rganisme.</w:t>
            </w:r>
          </w:p>
        </w:tc>
      </w:tr>
      <w:tr w:rsidR="00740347" w:rsidRPr="009757A7" w14:paraId="79C34032" w14:textId="77777777" w:rsidTr="00740347">
        <w:trPr>
          <w:trHeight w:val="965"/>
        </w:trPr>
        <w:tc>
          <w:tcPr>
            <w:tcW w:w="10031" w:type="dxa"/>
          </w:tcPr>
          <w:p w14:paraId="7B67DE28" w14:textId="77777777" w:rsidR="00740347" w:rsidRPr="009757A7" w:rsidRDefault="00740347" w:rsidP="00492CE6">
            <w:pPr>
              <w:tabs>
                <w:tab w:val="left" w:pos="1437"/>
                <w:tab w:val="left" w:pos="2877"/>
                <w:tab w:val="left" w:pos="4302"/>
                <w:tab w:val="left" w:pos="5040"/>
                <w:tab w:val="left" w:pos="6477"/>
              </w:tabs>
              <w:spacing w:before="240"/>
              <w:ind w:left="-29"/>
              <w:jc w:val="both"/>
              <w:rPr>
                <w:rFonts w:ascii="Calibri" w:hAnsi="Calibri"/>
                <w:smallCaps/>
                <w:sz w:val="20"/>
                <w:lang w:val="fr-FR"/>
              </w:rPr>
            </w:pPr>
            <w:r w:rsidRPr="009757A7">
              <w:rPr>
                <w:rFonts w:ascii="Calibri" w:hAnsi="Calibri"/>
                <w:smallCaps/>
                <w:sz w:val="20"/>
                <w:lang w:val="fr-FR"/>
              </w:rPr>
              <w:t xml:space="preserve">Et j’ai signé, </w:t>
            </w:r>
            <w:r w:rsidRPr="009757A7">
              <w:rPr>
                <w:rFonts w:ascii="Calibri" w:hAnsi="Calibri"/>
                <w:smallCaps/>
                <w:spacing w:val="-2"/>
                <w:sz w:val="20"/>
                <w:lang w:val="fr-FR"/>
              </w:rPr>
              <w:t>_____________________________________________________</w:t>
            </w:r>
            <w:r w:rsidRPr="009757A7">
              <w:rPr>
                <w:rFonts w:ascii="Calibri" w:hAnsi="Calibri"/>
                <w:smallCaps/>
                <w:spacing w:val="-2"/>
                <w:sz w:val="20"/>
                <w:lang w:val="fr-FR"/>
              </w:rPr>
              <w:tab/>
              <w:t>_______________________</w:t>
            </w:r>
          </w:p>
          <w:p w14:paraId="5AC2AF13" w14:textId="77777777" w:rsidR="00740347" w:rsidRPr="009757A7" w:rsidRDefault="00740347" w:rsidP="00492CE6">
            <w:pPr>
              <w:tabs>
                <w:tab w:val="left" w:pos="1440"/>
                <w:tab w:val="left" w:pos="3417"/>
                <w:tab w:val="left" w:pos="5040"/>
                <w:tab w:val="left" w:pos="7020"/>
                <w:tab w:val="left" w:pos="7977"/>
              </w:tabs>
              <w:ind w:left="432"/>
              <w:jc w:val="both"/>
              <w:rPr>
                <w:rFonts w:ascii="Calibri" w:hAnsi="Calibri"/>
                <w:smallCaps/>
                <w:sz w:val="20"/>
                <w:lang w:val="fr-FR"/>
              </w:rPr>
            </w:pPr>
            <w:r w:rsidRPr="009757A7">
              <w:rPr>
                <w:rFonts w:ascii="Calibri" w:hAnsi="Calibri"/>
                <w:smallCaps/>
                <w:sz w:val="20"/>
                <w:lang w:val="fr-FR"/>
              </w:rPr>
              <w:tab/>
            </w:r>
            <w:r w:rsidRPr="009757A7">
              <w:rPr>
                <w:rFonts w:ascii="Calibri" w:hAnsi="Calibri"/>
                <w:smallCaps/>
                <w:sz w:val="20"/>
                <w:lang w:val="fr-FR"/>
              </w:rPr>
              <w:tab/>
            </w:r>
            <w:r w:rsidRPr="009757A7">
              <w:rPr>
                <w:rFonts w:ascii="Calibri" w:hAnsi="Calibri"/>
                <w:i/>
                <w:smallCaps/>
                <w:sz w:val="20"/>
                <w:lang w:val="fr-FR"/>
              </w:rPr>
              <w:t xml:space="preserve">(Signature) </w:t>
            </w:r>
            <w:r w:rsidRPr="009757A7">
              <w:rPr>
                <w:rFonts w:ascii="Calibri" w:hAnsi="Calibri"/>
                <w:i/>
                <w:smallCaps/>
                <w:sz w:val="20"/>
                <w:lang w:val="fr-FR"/>
              </w:rPr>
              <w:tab/>
            </w:r>
            <w:r w:rsidRPr="009757A7">
              <w:rPr>
                <w:rFonts w:ascii="Calibri" w:hAnsi="Calibri"/>
                <w:i/>
                <w:smallCaps/>
                <w:sz w:val="20"/>
                <w:lang w:val="fr-FR"/>
              </w:rPr>
              <w:tab/>
            </w:r>
            <w:r w:rsidRPr="009757A7">
              <w:rPr>
                <w:rFonts w:ascii="Calibri" w:hAnsi="Calibri"/>
                <w:i/>
                <w:smallCaps/>
                <w:sz w:val="20"/>
                <w:lang w:val="fr-FR"/>
              </w:rPr>
              <w:tab/>
              <w:t>(Date)</w:t>
            </w:r>
          </w:p>
        </w:tc>
      </w:tr>
      <w:tr w:rsidR="00740347" w:rsidRPr="009757A7" w14:paraId="790AF924" w14:textId="77777777" w:rsidTr="00740347">
        <w:trPr>
          <w:trHeight w:val="495"/>
        </w:trPr>
        <w:tc>
          <w:tcPr>
            <w:tcW w:w="10031" w:type="dxa"/>
            <w:vAlign w:val="center"/>
          </w:tcPr>
          <w:p w14:paraId="5282A544" w14:textId="77777777" w:rsidR="00740347" w:rsidRPr="009757A7" w:rsidRDefault="00740347" w:rsidP="00740347">
            <w:pPr>
              <w:tabs>
                <w:tab w:val="left" w:pos="1440"/>
                <w:tab w:val="left" w:pos="5040"/>
                <w:tab w:val="left" w:pos="7020"/>
              </w:tabs>
              <w:ind w:left="327" w:hanging="432"/>
              <w:jc w:val="center"/>
              <w:rPr>
                <w:rFonts w:ascii="Calibri" w:hAnsi="Calibri"/>
                <w:smallCaps/>
                <w:sz w:val="20"/>
                <w:lang w:val="fr-FR"/>
              </w:rPr>
            </w:pPr>
            <w:r>
              <w:rPr>
                <w:rFonts w:ascii="Calibri" w:hAnsi="Calibri"/>
                <w:smallCaps/>
                <w:sz w:val="20"/>
                <w:lang w:val="fr-FR"/>
              </w:rPr>
              <w:t xml:space="preserve">* </w:t>
            </w:r>
            <w:r w:rsidRPr="009757A7">
              <w:rPr>
                <w:rFonts w:ascii="Calibri" w:hAnsi="Calibri"/>
                <w:smallCaps/>
                <w:sz w:val="20"/>
                <w:lang w:val="fr-FR"/>
              </w:rPr>
              <w:t xml:space="preserve">La Loi, le Code et les avis émis par le Commissaire au lobbyisme sont disponibles à cette adresse : </w:t>
            </w:r>
            <w:hyperlink r:id="rId18" w:history="1">
              <w:r w:rsidRPr="009757A7">
                <w:rPr>
                  <w:rStyle w:val="Lienhypertexte"/>
                  <w:rFonts w:ascii="Calibri" w:hAnsi="Calibri"/>
                  <w:smallCaps/>
                  <w:sz w:val="20"/>
                  <w:lang w:val="fr-FR"/>
                </w:rPr>
                <w:t>www.commissairelobby.qc.ca</w:t>
              </w:r>
            </w:hyperlink>
            <w:r w:rsidR="00855A09">
              <w:rPr>
                <w:rStyle w:val="Lienhypertexte"/>
                <w:rFonts w:ascii="Calibri" w:hAnsi="Calibri"/>
                <w:smallCaps/>
                <w:sz w:val="20"/>
                <w:lang w:val="fr-FR"/>
              </w:rPr>
              <w:t>.</w:t>
            </w:r>
          </w:p>
        </w:tc>
      </w:tr>
    </w:tbl>
    <w:p w14:paraId="3504D94F" w14:textId="77777777" w:rsidR="00740347" w:rsidRDefault="00740347" w:rsidP="009B1205">
      <w:pPr>
        <w:rPr>
          <w:rFonts w:ascii="Garamond" w:hAnsi="Garamond"/>
          <w:sz w:val="20"/>
        </w:rPr>
      </w:pPr>
    </w:p>
    <w:p w14:paraId="16116FA9" w14:textId="77777777" w:rsidR="00B15DE9" w:rsidRDefault="00B15DE9" w:rsidP="009B1205">
      <w:pPr>
        <w:rPr>
          <w:rFonts w:ascii="Garamond" w:hAnsi="Garamond"/>
          <w:sz w:val="20"/>
        </w:rPr>
        <w:sectPr w:rsidR="00B15DE9" w:rsidSect="00137025">
          <w:pgSz w:w="12240" w:h="15840" w:code="1"/>
          <w:pgMar w:top="1440" w:right="1440" w:bottom="1440" w:left="1440" w:header="720" w:footer="720" w:gutter="0"/>
          <w:cols w:space="720"/>
          <w:noEndnote/>
        </w:sectPr>
      </w:pPr>
    </w:p>
    <w:p w14:paraId="35F57692" w14:textId="77777777" w:rsidR="00A77A8C" w:rsidRPr="00E73DF8" w:rsidRDefault="006A2DF2" w:rsidP="007A505E">
      <w:pPr>
        <w:pStyle w:val="Titre1"/>
        <w:numPr>
          <w:ilvl w:val="0"/>
          <w:numId w:val="0"/>
        </w:numPr>
        <w:rPr>
          <w:rFonts w:ascii="Garamond" w:hAnsi="Garamond"/>
          <w:b w:val="0"/>
          <w:sz w:val="20"/>
        </w:rPr>
      </w:pPr>
      <w:bookmarkStart w:id="153" w:name="_Toc500755012"/>
      <w:r w:rsidRPr="00E73DF8">
        <w:rPr>
          <w:rFonts w:ascii="Garamond" w:hAnsi="Garamond"/>
          <w:b w:val="0"/>
          <w:sz w:val="20"/>
        </w:rPr>
        <w:lastRenderedPageBreak/>
        <w:t>ANNEXE</w:t>
      </w:r>
      <w:r w:rsidR="00CF67B1">
        <w:rPr>
          <w:rFonts w:ascii="Garamond" w:hAnsi="Garamond"/>
          <w:b w:val="0"/>
          <w:sz w:val="20"/>
        </w:rPr>
        <w:t> </w:t>
      </w:r>
      <w:r w:rsidR="006E7499" w:rsidRPr="00E73DF8">
        <w:rPr>
          <w:rFonts w:ascii="Garamond" w:hAnsi="Garamond"/>
          <w:b w:val="0"/>
          <w:sz w:val="20"/>
        </w:rPr>
        <w:t>3</w:t>
      </w:r>
      <w:r w:rsidRPr="00E73DF8">
        <w:rPr>
          <w:rFonts w:ascii="Garamond" w:hAnsi="Garamond"/>
          <w:b w:val="0"/>
          <w:sz w:val="20"/>
        </w:rPr>
        <w:t xml:space="preserve"> </w:t>
      </w:r>
      <w:r w:rsidR="00CF67B1">
        <w:rPr>
          <w:rFonts w:ascii="Garamond" w:hAnsi="Garamond"/>
          <w:b w:val="0"/>
          <w:sz w:val="20"/>
        </w:rPr>
        <w:t>—</w:t>
      </w:r>
      <w:r w:rsidR="007A505E" w:rsidRPr="00E73DF8">
        <w:rPr>
          <w:rFonts w:ascii="Garamond" w:hAnsi="Garamond"/>
          <w:b w:val="0"/>
          <w:sz w:val="20"/>
        </w:rPr>
        <w:t xml:space="preserve"> </w:t>
      </w:r>
      <w:r w:rsidRPr="00E73DF8">
        <w:rPr>
          <w:rFonts w:ascii="Garamond" w:hAnsi="Garamond"/>
          <w:b w:val="0"/>
          <w:sz w:val="20"/>
        </w:rPr>
        <w:t>SOUMISSION</w:t>
      </w:r>
      <w:bookmarkEnd w:id="153"/>
    </w:p>
    <w:p w14:paraId="24D28027" w14:textId="77777777" w:rsidR="00992E4E" w:rsidRPr="00E73DF8" w:rsidRDefault="00992E4E" w:rsidP="00992E4E">
      <w:pPr>
        <w:pStyle w:val="Corpsdetexte"/>
        <w:ind w:right="-6"/>
        <w:rPr>
          <w:rFonts w:ascii="Garamond" w:hAnsi="Garamond"/>
          <w:sz w:val="20"/>
        </w:rPr>
      </w:pPr>
    </w:p>
    <w:p w14:paraId="3A8B2C17" w14:textId="77777777" w:rsidR="00F1063F" w:rsidRPr="00B35DB2" w:rsidRDefault="00F1063F" w:rsidP="00F1063F">
      <w:pPr>
        <w:pStyle w:val="Corpsdetexte"/>
        <w:tabs>
          <w:tab w:val="left" w:pos="1418"/>
          <w:tab w:val="left" w:pos="2410"/>
        </w:tabs>
        <w:spacing w:before="240"/>
        <w:ind w:right="-6"/>
        <w:rPr>
          <w:rFonts w:ascii="Garamond" w:hAnsi="Garamond"/>
          <w:sz w:val="20"/>
        </w:rPr>
      </w:pPr>
      <w:r w:rsidRPr="00B35DB2">
        <w:rPr>
          <w:rFonts w:ascii="Garamond" w:hAnsi="Garamond"/>
          <w:sz w:val="20"/>
        </w:rPr>
        <w:t>PROJET :</w:t>
      </w:r>
      <w:r w:rsidRPr="00B35DB2">
        <w:rPr>
          <w:rFonts w:ascii="Garamond" w:hAnsi="Garamond"/>
          <w:sz w:val="20"/>
        </w:rPr>
        <w:tab/>
        <w:t>TITRE :</w:t>
      </w:r>
      <w:r w:rsidRPr="00B35DB2">
        <w:rPr>
          <w:rFonts w:ascii="Garamond" w:hAnsi="Garamond"/>
          <w:sz w:val="20"/>
        </w:rPr>
        <w:tab/>
        <w:t>_________________________________________________________</w:t>
      </w:r>
    </w:p>
    <w:p w14:paraId="0827329E" w14:textId="77777777" w:rsidR="00F1063F" w:rsidRDefault="00F1063F" w:rsidP="00F1063F">
      <w:pPr>
        <w:ind w:left="1134" w:firstLine="306"/>
        <w:rPr>
          <w:rFonts w:ascii="Garamond" w:hAnsi="Garamond"/>
          <w:sz w:val="20"/>
        </w:rPr>
      </w:pPr>
      <w:r w:rsidRPr="00B35DB2">
        <w:rPr>
          <w:rFonts w:ascii="Garamond" w:hAnsi="Garamond"/>
          <w:sz w:val="20"/>
        </w:rPr>
        <w:t>NUMÉRO : ____</w:t>
      </w:r>
      <w:r>
        <w:rPr>
          <w:rFonts w:ascii="Garamond" w:hAnsi="Garamond"/>
          <w:sz w:val="20"/>
        </w:rPr>
        <w:t>__________</w:t>
      </w:r>
    </w:p>
    <w:p w14:paraId="62CD9D14" w14:textId="77777777" w:rsidR="00F41675" w:rsidRDefault="00F41675" w:rsidP="00F41675">
      <w:pPr>
        <w:tabs>
          <w:tab w:val="left" w:pos="1368"/>
        </w:tabs>
        <w:suppressAutoHyphens/>
        <w:rPr>
          <w:rFonts w:ascii="Garamond" w:hAnsi="Garamond"/>
          <w:sz w:val="20"/>
        </w:rPr>
      </w:pPr>
    </w:p>
    <w:p w14:paraId="051005A0" w14:textId="77777777" w:rsidR="00F1063F" w:rsidRPr="00E73DF8" w:rsidRDefault="00F1063F" w:rsidP="00F41675">
      <w:pPr>
        <w:tabs>
          <w:tab w:val="left" w:pos="1368"/>
        </w:tabs>
        <w:suppressAutoHyphens/>
        <w:rPr>
          <w:rFonts w:ascii="Garamond" w:hAnsi="Garamond"/>
          <w:sz w:val="20"/>
        </w:rPr>
      </w:pPr>
    </w:p>
    <w:tbl>
      <w:tblPr>
        <w:tblW w:w="9900" w:type="dxa"/>
        <w:tblInd w:w="70" w:type="dxa"/>
        <w:tblLayout w:type="fixed"/>
        <w:tblCellMar>
          <w:left w:w="70" w:type="dxa"/>
          <w:right w:w="70" w:type="dxa"/>
        </w:tblCellMar>
        <w:tblLook w:val="0000" w:firstRow="0" w:lastRow="0" w:firstColumn="0" w:lastColumn="0" w:noHBand="0" w:noVBand="0"/>
      </w:tblPr>
      <w:tblGrid>
        <w:gridCol w:w="9900"/>
      </w:tblGrid>
      <w:tr w:rsidR="00992E4E" w:rsidRPr="00E73DF8" w14:paraId="19574632" w14:textId="77777777" w:rsidTr="00B15DE9">
        <w:trPr>
          <w:trHeight w:val="9843"/>
        </w:trPr>
        <w:tc>
          <w:tcPr>
            <w:tcW w:w="9900" w:type="dxa"/>
            <w:tcBorders>
              <w:top w:val="double" w:sz="6" w:space="0" w:color="auto"/>
              <w:left w:val="double" w:sz="6" w:space="0" w:color="auto"/>
              <w:bottom w:val="double" w:sz="4" w:space="0" w:color="auto"/>
              <w:right w:val="double" w:sz="6" w:space="0" w:color="auto"/>
            </w:tcBorders>
          </w:tcPr>
          <w:p w14:paraId="52B47A2E" w14:textId="77777777" w:rsidR="00992E4E" w:rsidRPr="00E73DF8" w:rsidRDefault="00992E4E" w:rsidP="00274BA5">
            <w:pPr>
              <w:tabs>
                <w:tab w:val="left" w:pos="456"/>
                <w:tab w:val="left" w:pos="1248"/>
                <w:tab w:val="left" w:pos="1608"/>
                <w:tab w:val="left" w:pos="1896"/>
              </w:tabs>
              <w:suppressAutoHyphens/>
              <w:spacing w:before="240" w:line="228" w:lineRule="auto"/>
              <w:jc w:val="both"/>
              <w:rPr>
                <w:rFonts w:ascii="Garamond" w:hAnsi="Garamond"/>
                <w:smallCaps/>
                <w:spacing w:val="-2"/>
                <w:sz w:val="20"/>
              </w:rPr>
            </w:pPr>
            <w:r w:rsidRPr="00E73DF8">
              <w:rPr>
                <w:rFonts w:ascii="Garamond" w:hAnsi="Garamond"/>
                <w:smallCaps/>
                <w:spacing w:val="-2"/>
                <w:sz w:val="20"/>
              </w:rPr>
              <w:t>en mon nom personnel ou au nom du prestataire de services que je représente :</w:t>
            </w:r>
          </w:p>
          <w:p w14:paraId="70C0133F" w14:textId="77777777" w:rsidR="00992E4E" w:rsidRPr="00E73DF8" w:rsidRDefault="00DD10D9" w:rsidP="00492CE6">
            <w:pPr>
              <w:numPr>
                <w:ilvl w:val="0"/>
                <w:numId w:val="14"/>
              </w:numPr>
              <w:suppressAutoHyphens/>
              <w:spacing w:before="240"/>
              <w:ind w:left="284" w:hanging="284"/>
              <w:jc w:val="both"/>
              <w:rPr>
                <w:rFonts w:ascii="Garamond" w:hAnsi="Garamond"/>
                <w:smallCaps/>
                <w:sz w:val="20"/>
              </w:rPr>
            </w:pPr>
            <w:r w:rsidRPr="00E73DF8">
              <w:rPr>
                <w:rFonts w:ascii="Garamond" w:hAnsi="Garamond"/>
                <w:smallCaps/>
                <w:sz w:val="20"/>
              </w:rPr>
              <w:t>J</w:t>
            </w:r>
            <w:r w:rsidR="00992E4E" w:rsidRPr="00E73DF8">
              <w:rPr>
                <w:rFonts w:ascii="Garamond" w:hAnsi="Garamond"/>
                <w:smallCaps/>
                <w:sz w:val="20"/>
              </w:rPr>
              <w:t>e déclare :</w:t>
            </w:r>
          </w:p>
          <w:p w14:paraId="13AF3E3E" w14:textId="77777777" w:rsidR="00992E4E" w:rsidRPr="00E73DF8" w:rsidRDefault="00992E4E" w:rsidP="00492CE6">
            <w:pPr>
              <w:numPr>
                <w:ilvl w:val="0"/>
                <w:numId w:val="15"/>
              </w:numPr>
              <w:suppressAutoHyphens/>
              <w:spacing w:before="120" w:after="120"/>
              <w:ind w:left="629" w:hanging="357"/>
              <w:jc w:val="both"/>
              <w:rPr>
                <w:rFonts w:ascii="Garamond" w:hAnsi="Garamond"/>
                <w:smallCaps/>
                <w:sz w:val="20"/>
              </w:rPr>
            </w:pPr>
            <w:r w:rsidRPr="00E73DF8">
              <w:rPr>
                <w:rFonts w:ascii="Garamond" w:hAnsi="Garamond"/>
                <w:smallCaps/>
                <w:sz w:val="20"/>
              </w:rPr>
              <w:t>avoir reçu tous les documents afférents au projet en titre</w:t>
            </w:r>
            <w:r w:rsidR="00FD2109" w:rsidRPr="00E73DF8">
              <w:rPr>
                <w:rFonts w:ascii="Garamond" w:hAnsi="Garamond"/>
                <w:smallCaps/>
                <w:sz w:val="20"/>
              </w:rPr>
              <w:t xml:space="preserve"> et en avoir pris connaissance</w:t>
            </w:r>
            <w:r w:rsidRPr="00E73DF8">
              <w:rPr>
                <w:rFonts w:ascii="Garamond" w:hAnsi="Garamond"/>
                <w:smallCaps/>
                <w:sz w:val="20"/>
              </w:rPr>
              <w:t xml:space="preserve">, lesquels </w:t>
            </w:r>
            <w:r w:rsidR="00FD2109" w:rsidRPr="00E73DF8">
              <w:rPr>
                <w:rFonts w:ascii="Garamond" w:hAnsi="Garamond"/>
                <w:smallCaps/>
                <w:sz w:val="20"/>
              </w:rPr>
              <w:t xml:space="preserve">documents </w:t>
            </w:r>
            <w:r w:rsidRPr="00E73DF8">
              <w:rPr>
                <w:rFonts w:ascii="Garamond" w:hAnsi="Garamond"/>
                <w:smallCaps/>
                <w:sz w:val="20"/>
              </w:rPr>
              <w:t>font partie intégrante du contrat à adjug</w:t>
            </w:r>
            <w:r w:rsidR="00FD2109" w:rsidRPr="00E73DF8">
              <w:rPr>
                <w:rFonts w:ascii="Garamond" w:hAnsi="Garamond"/>
                <w:smallCaps/>
                <w:sz w:val="20"/>
              </w:rPr>
              <w:t>er</w:t>
            </w:r>
            <w:r w:rsidRPr="00E73DF8">
              <w:rPr>
                <w:rFonts w:ascii="Garamond" w:hAnsi="Garamond"/>
                <w:smallCaps/>
                <w:sz w:val="20"/>
              </w:rPr>
              <w:t>;</w:t>
            </w:r>
          </w:p>
          <w:p w14:paraId="44F388CB" w14:textId="77777777" w:rsidR="00992E4E" w:rsidRPr="00E73DF8" w:rsidRDefault="00992E4E" w:rsidP="00492CE6">
            <w:pPr>
              <w:numPr>
                <w:ilvl w:val="0"/>
                <w:numId w:val="16"/>
              </w:numPr>
              <w:tabs>
                <w:tab w:val="left" w:pos="1368"/>
              </w:tabs>
              <w:suppressAutoHyphens/>
              <w:spacing w:after="120"/>
              <w:ind w:left="634" w:hanging="360"/>
              <w:rPr>
                <w:rFonts w:ascii="Garamond" w:hAnsi="Garamond"/>
                <w:smallCaps/>
                <w:sz w:val="20"/>
              </w:rPr>
            </w:pPr>
            <w:r w:rsidRPr="00E73DF8">
              <w:rPr>
                <w:rFonts w:ascii="Garamond" w:hAnsi="Garamond"/>
                <w:smallCaps/>
                <w:sz w:val="20"/>
              </w:rPr>
              <w:t>avoir pris les renseignements nécessaires sur la nature des services à fournir et les exigences du projet;</w:t>
            </w:r>
          </w:p>
          <w:p w14:paraId="4DD3BD65" w14:textId="77777777" w:rsidR="00992E4E" w:rsidRPr="00E73DF8" w:rsidRDefault="00992E4E" w:rsidP="00492CE6">
            <w:pPr>
              <w:numPr>
                <w:ilvl w:val="0"/>
                <w:numId w:val="21"/>
              </w:numPr>
              <w:tabs>
                <w:tab w:val="left" w:pos="630"/>
              </w:tabs>
              <w:suppressAutoHyphens/>
              <w:spacing w:after="240"/>
              <w:ind w:firstLine="270"/>
              <w:jc w:val="both"/>
              <w:rPr>
                <w:rFonts w:ascii="Garamond" w:hAnsi="Garamond"/>
                <w:smallCaps/>
                <w:sz w:val="20"/>
              </w:rPr>
            </w:pPr>
            <w:r w:rsidRPr="00E73DF8">
              <w:rPr>
                <w:rFonts w:ascii="Garamond" w:hAnsi="Garamond"/>
                <w:smallCaps/>
                <w:sz w:val="20"/>
              </w:rPr>
              <w:t>être autorisé</w:t>
            </w:r>
            <w:r w:rsidR="00443B28">
              <w:rPr>
                <w:rFonts w:ascii="Garamond" w:hAnsi="Garamond"/>
                <w:smallCaps/>
                <w:sz w:val="20"/>
              </w:rPr>
              <w:t>(e)</w:t>
            </w:r>
            <w:r w:rsidRPr="00E73DF8">
              <w:rPr>
                <w:rFonts w:ascii="Garamond" w:hAnsi="Garamond"/>
                <w:smallCaps/>
                <w:sz w:val="20"/>
              </w:rPr>
              <w:t xml:space="preserve"> à signer ce document.</w:t>
            </w:r>
          </w:p>
          <w:p w14:paraId="4F15A9E0" w14:textId="77777777" w:rsidR="00992E4E" w:rsidRPr="00E73DF8" w:rsidRDefault="00DD10D9" w:rsidP="00492CE6">
            <w:pPr>
              <w:numPr>
                <w:ilvl w:val="0"/>
                <w:numId w:val="17"/>
              </w:numPr>
              <w:tabs>
                <w:tab w:val="left" w:pos="1368"/>
              </w:tabs>
              <w:suppressAutoHyphens/>
              <w:spacing w:before="120"/>
              <w:ind w:left="289" w:hanging="289"/>
              <w:jc w:val="both"/>
              <w:rPr>
                <w:rFonts w:ascii="Garamond" w:hAnsi="Garamond"/>
                <w:smallCaps/>
                <w:sz w:val="20"/>
              </w:rPr>
            </w:pPr>
            <w:r w:rsidRPr="00E73DF8">
              <w:rPr>
                <w:rFonts w:ascii="Garamond" w:hAnsi="Garamond"/>
                <w:smallCaps/>
                <w:sz w:val="20"/>
              </w:rPr>
              <w:t>J</w:t>
            </w:r>
            <w:r w:rsidR="00992E4E" w:rsidRPr="00E73DF8">
              <w:rPr>
                <w:rFonts w:ascii="Garamond" w:hAnsi="Garamond"/>
                <w:smallCaps/>
                <w:sz w:val="20"/>
              </w:rPr>
              <w:t>e m’engage en conséquence :</w:t>
            </w:r>
          </w:p>
          <w:p w14:paraId="0D22DC95" w14:textId="77777777" w:rsidR="00992E4E" w:rsidRPr="00E73DF8" w:rsidRDefault="00992E4E" w:rsidP="00492CE6">
            <w:pPr>
              <w:numPr>
                <w:ilvl w:val="0"/>
                <w:numId w:val="18"/>
              </w:numPr>
              <w:tabs>
                <w:tab w:val="left" w:pos="1368"/>
              </w:tabs>
              <w:suppressAutoHyphens/>
              <w:spacing w:before="120" w:after="120"/>
              <w:ind w:left="629" w:hanging="357"/>
              <w:jc w:val="both"/>
              <w:rPr>
                <w:rFonts w:ascii="Garamond" w:hAnsi="Garamond"/>
                <w:smallCaps/>
                <w:sz w:val="20"/>
              </w:rPr>
            </w:pPr>
            <w:r w:rsidRPr="00E73DF8">
              <w:rPr>
                <w:rFonts w:ascii="Garamond" w:hAnsi="Garamond"/>
                <w:smallCaps/>
                <w:sz w:val="20"/>
              </w:rPr>
              <w:t xml:space="preserve">à effectuer les tâches décrites dans les documents reçus ainsi que tout autre travail qui pourrait être requis </w:t>
            </w:r>
            <w:r w:rsidR="00D9382F" w:rsidRPr="00E73DF8">
              <w:rPr>
                <w:rFonts w:ascii="Garamond" w:hAnsi="Garamond"/>
                <w:smallCaps/>
                <w:sz w:val="20"/>
              </w:rPr>
              <w:t>selon</w:t>
            </w:r>
            <w:r w:rsidRPr="00E73DF8">
              <w:rPr>
                <w:rFonts w:ascii="Garamond" w:hAnsi="Garamond"/>
                <w:smallCaps/>
                <w:sz w:val="20"/>
              </w:rPr>
              <w:t xml:space="preserve"> ces documents;</w:t>
            </w:r>
          </w:p>
          <w:p w14:paraId="0D74EA51" w14:textId="77777777" w:rsidR="00992E4E" w:rsidRPr="00E73DF8" w:rsidRDefault="00992E4E" w:rsidP="00492CE6">
            <w:pPr>
              <w:numPr>
                <w:ilvl w:val="0"/>
                <w:numId w:val="19"/>
              </w:numPr>
              <w:tabs>
                <w:tab w:val="left" w:pos="1368"/>
              </w:tabs>
              <w:suppressAutoHyphens/>
              <w:spacing w:after="120"/>
              <w:ind w:left="634" w:hanging="360"/>
              <w:jc w:val="both"/>
              <w:rPr>
                <w:rFonts w:ascii="Garamond" w:hAnsi="Garamond"/>
                <w:smallCaps/>
                <w:sz w:val="20"/>
              </w:rPr>
            </w:pPr>
            <w:r w:rsidRPr="00E73DF8">
              <w:rPr>
                <w:rFonts w:ascii="Garamond" w:hAnsi="Garamond"/>
                <w:smallCaps/>
                <w:sz w:val="20"/>
              </w:rPr>
              <w:t>à respecter toutes les conditions et spé</w:t>
            </w:r>
            <w:r w:rsidR="00FE7E14" w:rsidRPr="00E73DF8">
              <w:rPr>
                <w:rFonts w:ascii="Garamond" w:hAnsi="Garamond"/>
                <w:smallCaps/>
                <w:sz w:val="20"/>
              </w:rPr>
              <w:t xml:space="preserve">cifications </w:t>
            </w:r>
            <w:r w:rsidR="00D9382F" w:rsidRPr="00E73DF8">
              <w:rPr>
                <w:rFonts w:ascii="Garamond" w:hAnsi="Garamond"/>
                <w:smallCaps/>
                <w:sz w:val="20"/>
              </w:rPr>
              <w:t>décrites dans les</w:t>
            </w:r>
            <w:r w:rsidRPr="00E73DF8">
              <w:rPr>
                <w:rFonts w:ascii="Garamond" w:hAnsi="Garamond"/>
                <w:smallCaps/>
                <w:sz w:val="20"/>
              </w:rPr>
              <w:t xml:space="preserve"> documents;</w:t>
            </w:r>
          </w:p>
          <w:p w14:paraId="594DE304" w14:textId="77777777" w:rsidR="00992E4E" w:rsidRDefault="00992E4E" w:rsidP="00492CE6">
            <w:pPr>
              <w:numPr>
                <w:ilvl w:val="0"/>
                <w:numId w:val="20"/>
              </w:numPr>
              <w:tabs>
                <w:tab w:val="left" w:pos="1368"/>
              </w:tabs>
              <w:suppressAutoHyphens/>
              <w:spacing w:after="120"/>
              <w:ind w:left="630" w:hanging="360"/>
              <w:jc w:val="both"/>
              <w:rPr>
                <w:rFonts w:ascii="Garamond" w:hAnsi="Garamond"/>
                <w:smallCaps/>
                <w:sz w:val="20"/>
              </w:rPr>
            </w:pPr>
            <w:r w:rsidRPr="00E73DF8">
              <w:rPr>
                <w:rFonts w:ascii="Garamond" w:hAnsi="Garamond"/>
                <w:smallCaps/>
                <w:sz w:val="20"/>
              </w:rPr>
              <w:t>à respecter</w:t>
            </w:r>
            <w:r w:rsidR="003C1A7E" w:rsidRPr="00E73DF8">
              <w:rPr>
                <w:rFonts w:ascii="Garamond" w:hAnsi="Garamond"/>
                <w:smallCaps/>
                <w:sz w:val="20"/>
              </w:rPr>
              <w:t xml:space="preserve"> les obligations </w:t>
            </w:r>
            <w:r w:rsidR="00D9382F" w:rsidRPr="00E73DF8">
              <w:rPr>
                <w:rFonts w:ascii="Garamond" w:hAnsi="Garamond"/>
                <w:smallCaps/>
                <w:sz w:val="20"/>
              </w:rPr>
              <w:t>énoncées</w:t>
            </w:r>
            <w:r w:rsidR="003C1A7E" w:rsidRPr="00E73DF8">
              <w:rPr>
                <w:rFonts w:ascii="Garamond" w:hAnsi="Garamond"/>
                <w:smallCaps/>
                <w:sz w:val="20"/>
              </w:rPr>
              <w:t xml:space="preserve"> dans </w:t>
            </w:r>
            <w:r w:rsidRPr="00E73DF8">
              <w:rPr>
                <w:rFonts w:ascii="Garamond" w:hAnsi="Garamond"/>
                <w:smallCaps/>
                <w:sz w:val="20"/>
              </w:rPr>
              <w:t>la soumission présentée en réponse à cet appel d’offres</w:t>
            </w:r>
            <w:r w:rsidR="00EE05AB">
              <w:rPr>
                <w:rFonts w:ascii="Garamond" w:hAnsi="Garamond"/>
                <w:smallCaps/>
                <w:sz w:val="20"/>
              </w:rPr>
              <w:t>.</w:t>
            </w:r>
          </w:p>
          <w:p w14:paraId="1C0AF622" w14:textId="77777777" w:rsidR="00F1063F" w:rsidRPr="00E73DF8" w:rsidRDefault="00F1063F" w:rsidP="00F1063F">
            <w:pPr>
              <w:tabs>
                <w:tab w:val="left" w:pos="1368"/>
              </w:tabs>
              <w:suppressAutoHyphens/>
              <w:spacing w:after="120"/>
              <w:jc w:val="both"/>
              <w:rPr>
                <w:rFonts w:ascii="Garamond" w:hAnsi="Garamond"/>
                <w:smallCaps/>
                <w:sz w:val="20"/>
              </w:rPr>
            </w:pPr>
          </w:p>
          <w:p w14:paraId="6B913C7B" w14:textId="77777777" w:rsidR="00992E4E" w:rsidRPr="00E73DF8" w:rsidRDefault="00992E4E" w:rsidP="00F41675">
            <w:pPr>
              <w:tabs>
                <w:tab w:val="left" w:pos="270"/>
                <w:tab w:val="left" w:pos="630"/>
                <w:tab w:val="left" w:pos="1368"/>
              </w:tabs>
              <w:suppressAutoHyphens/>
              <w:spacing w:after="120"/>
              <w:ind w:left="650" w:hanging="366"/>
              <w:jc w:val="both"/>
              <w:rPr>
                <w:rFonts w:ascii="Garamond" w:hAnsi="Garamond"/>
                <w:smallCaps/>
                <w:color w:val="008080"/>
                <w:sz w:val="20"/>
              </w:rPr>
            </w:pPr>
            <w:r w:rsidRPr="00E73DF8">
              <w:rPr>
                <w:rFonts w:ascii="Garamond" w:hAnsi="Garamond"/>
                <w:color w:val="FF0000"/>
                <w:sz w:val="20"/>
              </w:rPr>
              <w:t>D)</w:t>
            </w:r>
            <w:r w:rsidRPr="00E73DF8">
              <w:rPr>
                <w:rFonts w:ascii="Garamond" w:hAnsi="Garamond"/>
                <w:sz w:val="20"/>
              </w:rPr>
              <w:tab/>
            </w:r>
            <w:r w:rsidR="004E44B1" w:rsidRPr="00E73DF8">
              <w:rPr>
                <w:rFonts w:ascii="Garamond" w:hAnsi="Garamond"/>
                <w:smallCaps/>
                <w:color w:val="FF0000"/>
                <w:sz w:val="20"/>
              </w:rPr>
              <w:t>S</w:t>
            </w:r>
            <w:r w:rsidR="00D9382F" w:rsidRPr="00E73DF8">
              <w:rPr>
                <w:rFonts w:ascii="Garamond" w:hAnsi="Garamond"/>
                <w:smallCaps/>
                <w:color w:val="FF0000"/>
                <w:sz w:val="20"/>
              </w:rPr>
              <w:t>’il s’agit d’une</w:t>
            </w:r>
            <w:r w:rsidR="004E44B1" w:rsidRPr="00E73DF8">
              <w:rPr>
                <w:rFonts w:ascii="Garamond" w:hAnsi="Garamond"/>
                <w:smallCaps/>
                <w:color w:val="FF0000"/>
                <w:sz w:val="20"/>
              </w:rPr>
              <w:t xml:space="preserve"> soumission avec </w:t>
            </w:r>
            <w:r w:rsidRPr="00E73DF8">
              <w:rPr>
                <w:rFonts w:ascii="Garamond" w:hAnsi="Garamond"/>
                <w:smallCaps/>
                <w:color w:val="FF0000"/>
                <w:sz w:val="20"/>
              </w:rPr>
              <w:t>un prix</w:t>
            </w:r>
            <w:r w:rsidR="0031786D" w:rsidRPr="00E73DF8">
              <w:rPr>
                <w:rFonts w:ascii="Garamond" w:hAnsi="Garamond"/>
                <w:sz w:val="20"/>
              </w:rPr>
              <w:t> :</w:t>
            </w:r>
          </w:p>
          <w:p w14:paraId="3DCA3B7C" w14:textId="77777777" w:rsidR="00630C20" w:rsidRPr="00E73DF8" w:rsidRDefault="00F41675" w:rsidP="00F41675">
            <w:pPr>
              <w:tabs>
                <w:tab w:val="left" w:pos="650"/>
              </w:tabs>
              <w:suppressAutoHyphens/>
              <w:ind w:left="650" w:hanging="360"/>
              <w:jc w:val="both"/>
              <w:rPr>
                <w:rFonts w:ascii="Garamond" w:hAnsi="Garamond"/>
                <w:smallCaps/>
                <w:sz w:val="20"/>
              </w:rPr>
            </w:pPr>
            <w:r w:rsidRPr="00E73DF8">
              <w:rPr>
                <w:rFonts w:ascii="Garamond" w:hAnsi="Garamond"/>
                <w:smallCaps/>
                <w:sz w:val="20"/>
              </w:rPr>
              <w:tab/>
            </w:r>
            <w:r w:rsidR="00992E4E" w:rsidRPr="00E73DF8">
              <w:rPr>
                <w:rFonts w:ascii="Garamond" w:hAnsi="Garamond"/>
                <w:smallCaps/>
                <w:sz w:val="20"/>
              </w:rPr>
              <w:t>à exécuter le projet</w:t>
            </w:r>
            <w:r w:rsidR="00D9382F" w:rsidRPr="00E73DF8">
              <w:rPr>
                <w:rFonts w:ascii="Garamond" w:hAnsi="Garamond"/>
                <w:smallCaps/>
                <w:sz w:val="20"/>
              </w:rPr>
              <w:t xml:space="preserve"> </w:t>
            </w:r>
            <w:r w:rsidR="00992E4E" w:rsidRPr="00E73DF8">
              <w:rPr>
                <w:rFonts w:ascii="Garamond" w:hAnsi="Garamond"/>
                <w:smallCaps/>
                <w:sz w:val="20"/>
              </w:rPr>
              <w:t>pour un montant forfaitaire de</w:t>
            </w:r>
            <w:r w:rsidR="00630C20" w:rsidRPr="00E73DF8">
              <w:rPr>
                <w:rFonts w:ascii="Garamond" w:hAnsi="Garamond"/>
                <w:smallCaps/>
                <w:sz w:val="20"/>
              </w:rPr>
              <w:t> :</w:t>
            </w:r>
            <w:r w:rsidR="00992E4E" w:rsidRPr="00E73DF8">
              <w:rPr>
                <w:rFonts w:ascii="Garamond" w:hAnsi="Garamond"/>
                <w:smallCaps/>
                <w:sz w:val="20"/>
              </w:rPr>
              <w:t> </w:t>
            </w:r>
          </w:p>
          <w:p w14:paraId="1258E72E" w14:textId="77777777" w:rsidR="00630C20" w:rsidRPr="00E73DF8" w:rsidRDefault="00F41675" w:rsidP="00F41675">
            <w:pPr>
              <w:tabs>
                <w:tab w:val="left" w:pos="1368"/>
              </w:tabs>
              <w:suppressAutoHyphens/>
              <w:ind w:left="650" w:hanging="366"/>
              <w:jc w:val="both"/>
              <w:rPr>
                <w:rFonts w:ascii="Garamond" w:hAnsi="Garamond"/>
                <w:smallCaps/>
                <w:sz w:val="20"/>
              </w:rPr>
            </w:pPr>
            <w:r w:rsidRPr="00E73DF8">
              <w:rPr>
                <w:rFonts w:ascii="Garamond" w:hAnsi="Garamond"/>
                <w:smallCaps/>
                <w:sz w:val="20"/>
              </w:rPr>
              <w:tab/>
            </w:r>
            <w:r w:rsidR="00630C20" w:rsidRPr="00E73DF8">
              <w:rPr>
                <w:rFonts w:ascii="Garamond" w:hAnsi="Garamond"/>
                <w:smallCaps/>
                <w:sz w:val="20"/>
              </w:rPr>
              <w:t>____________________________________________________</w:t>
            </w:r>
            <w:r w:rsidR="00B215B6">
              <w:rPr>
                <w:rFonts w:ascii="Garamond" w:hAnsi="Garamond"/>
                <w:smallCaps/>
                <w:sz w:val="20"/>
              </w:rPr>
              <w:t>dollars</w:t>
            </w:r>
            <w:r w:rsidR="00630C20" w:rsidRPr="00E73DF8">
              <w:rPr>
                <w:rFonts w:ascii="Garamond" w:hAnsi="Garamond"/>
                <w:smallCaps/>
                <w:sz w:val="20"/>
              </w:rPr>
              <w:t>____________________</w:t>
            </w:r>
            <w:r w:rsidR="00F1063F">
              <w:rPr>
                <w:rFonts w:ascii="Garamond" w:hAnsi="Garamond"/>
                <w:smallCaps/>
                <w:sz w:val="20"/>
              </w:rPr>
              <w:t>__________$</w:t>
            </w:r>
          </w:p>
          <w:p w14:paraId="77A98F19" w14:textId="77777777" w:rsidR="00630C20" w:rsidRDefault="00630C20" w:rsidP="00F41675">
            <w:pPr>
              <w:tabs>
                <w:tab w:val="left" w:pos="1368"/>
              </w:tabs>
              <w:suppressAutoHyphens/>
              <w:ind w:left="650" w:hanging="366"/>
              <w:jc w:val="both"/>
              <w:rPr>
                <w:rFonts w:ascii="Garamond" w:hAnsi="Garamond"/>
                <w:smallCaps/>
                <w:sz w:val="20"/>
              </w:rPr>
            </w:pPr>
            <w:r w:rsidRPr="00E73DF8">
              <w:rPr>
                <w:rFonts w:ascii="Garamond" w:hAnsi="Garamond"/>
                <w:smallCaps/>
                <w:sz w:val="20"/>
              </w:rPr>
              <w:tab/>
            </w:r>
            <w:r w:rsidRPr="00E73DF8">
              <w:rPr>
                <w:rFonts w:ascii="Garamond" w:hAnsi="Garamond"/>
                <w:smallCaps/>
                <w:sz w:val="20"/>
              </w:rPr>
              <w:tab/>
            </w:r>
            <w:r w:rsidRPr="00E73DF8">
              <w:rPr>
                <w:rFonts w:ascii="Garamond" w:hAnsi="Garamond"/>
                <w:smallCaps/>
                <w:sz w:val="20"/>
              </w:rPr>
              <w:tab/>
              <w:t>(</w:t>
            </w:r>
            <w:r w:rsidR="00D9382F" w:rsidRPr="00E73DF8">
              <w:rPr>
                <w:rFonts w:ascii="Garamond" w:hAnsi="Garamond"/>
                <w:i/>
                <w:sz w:val="20"/>
              </w:rPr>
              <w:t>E</w:t>
            </w:r>
            <w:r w:rsidRPr="00E73DF8">
              <w:rPr>
                <w:rFonts w:ascii="Garamond" w:hAnsi="Garamond"/>
                <w:i/>
                <w:sz w:val="20"/>
              </w:rPr>
              <w:t>n lettres moulées</w:t>
            </w:r>
            <w:r w:rsidRPr="00E73DF8">
              <w:rPr>
                <w:rFonts w:ascii="Garamond" w:hAnsi="Garamond"/>
                <w:sz w:val="20"/>
              </w:rPr>
              <w:t>)</w:t>
            </w:r>
            <w:r w:rsidRPr="00E73DF8">
              <w:rPr>
                <w:rFonts w:ascii="Garamond" w:hAnsi="Garamond"/>
                <w:smallCaps/>
                <w:sz w:val="20"/>
              </w:rPr>
              <w:tab/>
            </w:r>
            <w:r w:rsidRPr="00E73DF8">
              <w:rPr>
                <w:rFonts w:ascii="Garamond" w:hAnsi="Garamond"/>
                <w:smallCaps/>
                <w:sz w:val="20"/>
              </w:rPr>
              <w:tab/>
            </w:r>
            <w:r w:rsidRPr="00E73DF8">
              <w:rPr>
                <w:rFonts w:ascii="Garamond" w:hAnsi="Garamond"/>
                <w:smallCaps/>
                <w:sz w:val="20"/>
              </w:rPr>
              <w:tab/>
            </w:r>
            <w:r w:rsidRPr="00E73DF8">
              <w:rPr>
                <w:rFonts w:ascii="Garamond" w:hAnsi="Garamond"/>
                <w:smallCaps/>
                <w:sz w:val="20"/>
              </w:rPr>
              <w:tab/>
            </w:r>
            <w:r w:rsidRPr="00E73DF8">
              <w:rPr>
                <w:rFonts w:ascii="Garamond" w:hAnsi="Garamond"/>
                <w:smallCaps/>
                <w:sz w:val="20"/>
              </w:rPr>
              <w:tab/>
            </w:r>
            <w:r w:rsidR="00F1063F">
              <w:rPr>
                <w:rFonts w:ascii="Garamond" w:hAnsi="Garamond"/>
                <w:smallCaps/>
                <w:sz w:val="20"/>
              </w:rPr>
              <w:tab/>
            </w:r>
            <w:r w:rsidR="00F1063F">
              <w:rPr>
                <w:rFonts w:ascii="Garamond" w:hAnsi="Garamond"/>
                <w:smallCaps/>
                <w:sz w:val="20"/>
              </w:rPr>
              <w:tab/>
            </w:r>
            <w:r w:rsidR="00137025">
              <w:rPr>
                <w:rFonts w:ascii="Garamond" w:hAnsi="Garamond"/>
                <w:smallCaps/>
                <w:sz w:val="20"/>
              </w:rPr>
              <w:tab/>
            </w:r>
            <w:r w:rsidR="00F1063F">
              <w:rPr>
                <w:rFonts w:ascii="Garamond" w:hAnsi="Garamond"/>
                <w:smallCaps/>
                <w:sz w:val="20"/>
              </w:rPr>
              <w:tab/>
            </w:r>
            <w:r w:rsidRPr="00E73DF8">
              <w:rPr>
                <w:rFonts w:ascii="Garamond" w:hAnsi="Garamond"/>
                <w:sz w:val="20"/>
              </w:rPr>
              <w:t>(</w:t>
            </w:r>
            <w:r w:rsidR="00D9382F" w:rsidRPr="00E73DF8">
              <w:rPr>
                <w:rFonts w:ascii="Garamond" w:hAnsi="Garamond"/>
                <w:i/>
                <w:sz w:val="20"/>
              </w:rPr>
              <w:t>E</w:t>
            </w:r>
            <w:r w:rsidRPr="00E73DF8">
              <w:rPr>
                <w:rFonts w:ascii="Garamond" w:hAnsi="Garamond"/>
                <w:i/>
                <w:sz w:val="20"/>
              </w:rPr>
              <w:t>n chiffres</w:t>
            </w:r>
            <w:r w:rsidRPr="00E73DF8">
              <w:rPr>
                <w:rFonts w:ascii="Garamond" w:hAnsi="Garamond"/>
                <w:smallCaps/>
                <w:sz w:val="20"/>
              </w:rPr>
              <w:t>)</w:t>
            </w:r>
          </w:p>
          <w:p w14:paraId="3EE3A58C" w14:textId="77777777" w:rsidR="00137025" w:rsidRPr="00E73DF8" w:rsidRDefault="00137025" w:rsidP="00F41675">
            <w:pPr>
              <w:tabs>
                <w:tab w:val="left" w:pos="1368"/>
              </w:tabs>
              <w:suppressAutoHyphens/>
              <w:ind w:left="650" w:hanging="366"/>
              <w:jc w:val="both"/>
              <w:rPr>
                <w:rFonts w:ascii="Garamond" w:hAnsi="Garamond"/>
                <w:i/>
                <w:smallCaps/>
                <w:sz w:val="20"/>
              </w:rPr>
            </w:pPr>
          </w:p>
          <w:p w14:paraId="3E52C241" w14:textId="77777777" w:rsidR="004E44B1" w:rsidRDefault="004E44B1" w:rsidP="004E44B1">
            <w:pPr>
              <w:tabs>
                <w:tab w:val="left" w:pos="270"/>
                <w:tab w:val="left" w:pos="630"/>
              </w:tabs>
              <w:suppressAutoHyphens/>
              <w:spacing w:before="120" w:after="120"/>
              <w:rPr>
                <w:rFonts w:ascii="Garamond" w:hAnsi="Garamond"/>
                <w:b/>
                <w:bCs/>
                <w:color w:val="FF0000"/>
                <w:sz w:val="20"/>
              </w:rPr>
            </w:pPr>
            <w:r w:rsidRPr="00E73DF8">
              <w:rPr>
                <w:rFonts w:ascii="Garamond" w:hAnsi="Garamond"/>
                <w:sz w:val="20"/>
              </w:rPr>
              <w:tab/>
            </w:r>
            <w:proofErr w:type="gramStart"/>
            <w:r w:rsidRPr="00E73DF8">
              <w:rPr>
                <w:rFonts w:ascii="Garamond" w:hAnsi="Garamond"/>
                <w:b/>
                <w:bCs/>
                <w:color w:val="FF0000"/>
                <w:sz w:val="20"/>
              </w:rPr>
              <w:t>OU</w:t>
            </w:r>
            <w:proofErr w:type="gramEnd"/>
          </w:p>
          <w:p w14:paraId="07F2FBA7" w14:textId="77777777" w:rsidR="00137025" w:rsidRPr="00E73DF8" w:rsidRDefault="00137025" w:rsidP="004E44B1">
            <w:pPr>
              <w:tabs>
                <w:tab w:val="left" w:pos="270"/>
                <w:tab w:val="left" w:pos="630"/>
              </w:tabs>
              <w:suppressAutoHyphens/>
              <w:spacing w:before="120" w:after="120"/>
              <w:rPr>
                <w:rFonts w:ascii="Garamond" w:hAnsi="Garamond"/>
                <w:b/>
                <w:bCs/>
                <w:color w:val="FF0000"/>
                <w:sz w:val="20"/>
              </w:rPr>
            </w:pPr>
          </w:p>
          <w:p w14:paraId="0FACE673" w14:textId="77777777" w:rsidR="00992E4E" w:rsidRPr="00E73DF8" w:rsidRDefault="00992E4E" w:rsidP="00B647BD">
            <w:pPr>
              <w:tabs>
                <w:tab w:val="left" w:pos="270"/>
                <w:tab w:val="left" w:pos="630"/>
              </w:tabs>
              <w:suppressAutoHyphens/>
              <w:spacing w:beforeLines="60" w:before="144" w:afterLines="60" w:after="144"/>
              <w:ind w:left="650" w:hanging="650"/>
              <w:rPr>
                <w:rFonts w:ascii="Garamond" w:hAnsi="Garamond"/>
                <w:smallCaps/>
                <w:sz w:val="20"/>
              </w:rPr>
            </w:pPr>
            <w:r w:rsidRPr="00E73DF8">
              <w:rPr>
                <w:rFonts w:ascii="Garamond" w:hAnsi="Garamond"/>
                <w:sz w:val="20"/>
              </w:rPr>
              <w:tab/>
            </w:r>
            <w:r w:rsidRPr="00E73DF8">
              <w:rPr>
                <w:rFonts w:ascii="Garamond" w:hAnsi="Garamond"/>
                <w:color w:val="FF0000"/>
                <w:sz w:val="20"/>
              </w:rPr>
              <w:t>D)</w:t>
            </w:r>
            <w:r w:rsidRPr="00E73DF8">
              <w:rPr>
                <w:rFonts w:ascii="Garamond" w:hAnsi="Garamond"/>
                <w:b/>
                <w:sz w:val="20"/>
              </w:rPr>
              <w:tab/>
            </w:r>
            <w:r w:rsidRPr="00E73DF8">
              <w:rPr>
                <w:rFonts w:ascii="Garamond" w:hAnsi="Garamond"/>
                <w:smallCaps/>
                <w:color w:val="FF0000"/>
                <w:sz w:val="20"/>
              </w:rPr>
              <w:t>S</w:t>
            </w:r>
            <w:r w:rsidR="00D9382F" w:rsidRPr="00E73DF8">
              <w:rPr>
                <w:rFonts w:ascii="Garamond" w:hAnsi="Garamond"/>
                <w:smallCaps/>
                <w:color w:val="FF0000"/>
                <w:sz w:val="20"/>
              </w:rPr>
              <w:t>’il s’agit d’une</w:t>
            </w:r>
            <w:r w:rsidRPr="00E73DF8">
              <w:rPr>
                <w:rFonts w:ascii="Garamond" w:hAnsi="Garamond"/>
                <w:smallCaps/>
                <w:color w:val="FF0000"/>
                <w:sz w:val="20"/>
              </w:rPr>
              <w:t xml:space="preserve"> soumission </w:t>
            </w:r>
            <w:r w:rsidR="004E44B1" w:rsidRPr="00E73DF8">
              <w:rPr>
                <w:rFonts w:ascii="Garamond" w:hAnsi="Garamond"/>
                <w:smallCaps/>
                <w:color w:val="FF0000"/>
                <w:sz w:val="20"/>
              </w:rPr>
              <w:t>avec plusieurs</w:t>
            </w:r>
            <w:r w:rsidRPr="00E73DF8">
              <w:rPr>
                <w:rFonts w:ascii="Garamond" w:hAnsi="Garamond"/>
                <w:smallCaps/>
                <w:color w:val="FF0000"/>
                <w:sz w:val="20"/>
              </w:rPr>
              <w:t xml:space="preserve"> </w:t>
            </w:r>
            <w:r w:rsidR="0031786D" w:rsidRPr="00E73DF8">
              <w:rPr>
                <w:rFonts w:ascii="Garamond" w:hAnsi="Garamond"/>
                <w:smallCaps/>
                <w:color w:val="FF0000"/>
                <w:sz w:val="20"/>
              </w:rPr>
              <w:t>montants</w:t>
            </w:r>
            <w:r w:rsidR="00D938B9" w:rsidRPr="00E73DF8">
              <w:rPr>
                <w:rFonts w:ascii="Garamond" w:hAnsi="Garamond"/>
                <w:smallCaps/>
                <w:color w:val="FF0000"/>
                <w:sz w:val="20"/>
              </w:rPr>
              <w:t xml:space="preserve">, remplir </w:t>
            </w:r>
            <w:r w:rsidR="000C19A1">
              <w:rPr>
                <w:rFonts w:ascii="Garamond" w:hAnsi="Garamond"/>
                <w:smallCaps/>
                <w:color w:val="FF0000"/>
                <w:sz w:val="20"/>
              </w:rPr>
              <w:t>le</w:t>
            </w:r>
            <w:r w:rsidRPr="00E73DF8">
              <w:rPr>
                <w:rFonts w:ascii="Garamond" w:hAnsi="Garamond"/>
                <w:smallCaps/>
                <w:color w:val="FF0000"/>
                <w:sz w:val="20"/>
              </w:rPr>
              <w:t xml:space="preserve"> </w:t>
            </w:r>
            <w:r w:rsidRPr="00A37865">
              <w:rPr>
                <w:rFonts w:ascii="Garamond" w:hAnsi="Garamond"/>
                <w:i/>
                <w:smallCaps/>
                <w:color w:val="FF0000"/>
                <w:sz w:val="20"/>
              </w:rPr>
              <w:t>Bordereau de prix </w:t>
            </w:r>
            <w:r w:rsidR="000C19A1" w:rsidRPr="00A37865">
              <w:rPr>
                <w:rFonts w:ascii="Garamond" w:hAnsi="Garamond"/>
                <w:i/>
                <w:smallCaps/>
                <w:color w:val="FF0000"/>
                <w:sz w:val="20"/>
              </w:rPr>
              <w:t>pour services professionnels</w:t>
            </w:r>
            <w:r w:rsidR="00D938B9" w:rsidRPr="00E73DF8">
              <w:rPr>
                <w:rFonts w:ascii="Garamond" w:hAnsi="Garamond"/>
                <w:smallCaps/>
                <w:color w:val="FF0000"/>
                <w:sz w:val="20"/>
              </w:rPr>
              <w:t xml:space="preserve"> </w:t>
            </w:r>
            <w:r w:rsidR="000C19A1">
              <w:rPr>
                <w:rFonts w:ascii="Garamond" w:hAnsi="Garamond"/>
                <w:smallCaps/>
                <w:color w:val="FF0000"/>
                <w:sz w:val="20"/>
              </w:rPr>
              <w:t>(</w:t>
            </w:r>
            <w:r w:rsidR="00B647BD" w:rsidRPr="00E73DF8">
              <w:rPr>
                <w:rFonts w:ascii="Garamond" w:hAnsi="Garamond"/>
                <w:smallCaps/>
                <w:color w:val="FF0000"/>
                <w:sz w:val="20"/>
              </w:rPr>
              <w:t>annexe</w:t>
            </w:r>
            <w:r w:rsidR="00CF67B1">
              <w:rPr>
                <w:rFonts w:ascii="Garamond" w:hAnsi="Garamond"/>
                <w:smallCaps/>
                <w:color w:val="FF0000"/>
                <w:sz w:val="20"/>
              </w:rPr>
              <w:t> </w:t>
            </w:r>
            <w:r w:rsidR="00F1063F">
              <w:rPr>
                <w:rFonts w:ascii="Garamond" w:hAnsi="Garamond"/>
                <w:smallCaps/>
                <w:color w:val="FF0000"/>
                <w:sz w:val="20"/>
              </w:rPr>
              <w:t>4</w:t>
            </w:r>
            <w:r w:rsidR="000C19A1">
              <w:rPr>
                <w:rFonts w:ascii="Garamond" w:hAnsi="Garamond"/>
                <w:smallCaps/>
                <w:color w:val="FF0000"/>
                <w:sz w:val="20"/>
              </w:rPr>
              <w:t>)</w:t>
            </w:r>
            <w:r w:rsidR="00B647BD" w:rsidRPr="00E73DF8">
              <w:rPr>
                <w:rFonts w:ascii="Garamond" w:hAnsi="Garamond"/>
                <w:smallCaps/>
                <w:color w:val="FF0000"/>
                <w:sz w:val="20"/>
              </w:rPr>
              <w:t>.</w:t>
            </w:r>
          </w:p>
          <w:p w14:paraId="771186C4" w14:textId="77777777" w:rsidR="00992E4E" w:rsidRPr="00E73DF8" w:rsidRDefault="00992E4E" w:rsidP="00F41675">
            <w:pPr>
              <w:tabs>
                <w:tab w:val="left" w:pos="1368"/>
              </w:tabs>
              <w:suppressAutoHyphens/>
              <w:ind w:left="635"/>
              <w:jc w:val="both"/>
              <w:rPr>
                <w:rFonts w:ascii="Garamond" w:hAnsi="Garamond"/>
                <w:smallCaps/>
                <w:sz w:val="20"/>
              </w:rPr>
            </w:pPr>
            <w:r w:rsidRPr="00E73DF8">
              <w:rPr>
                <w:rFonts w:ascii="Garamond" w:hAnsi="Garamond"/>
                <w:smallCaps/>
                <w:sz w:val="20"/>
              </w:rPr>
              <w:t>À exécuter le projet conformément au bordereau ci-joint.</w:t>
            </w:r>
          </w:p>
          <w:p w14:paraId="766C07DC" w14:textId="77777777" w:rsidR="00D5496A" w:rsidRPr="00E73DF8" w:rsidRDefault="00D5496A" w:rsidP="00F41675">
            <w:pPr>
              <w:tabs>
                <w:tab w:val="left" w:pos="1368"/>
              </w:tabs>
              <w:suppressAutoHyphens/>
              <w:ind w:left="635"/>
              <w:jc w:val="both"/>
              <w:rPr>
                <w:rFonts w:ascii="Garamond" w:hAnsi="Garamond"/>
                <w:smallCaps/>
                <w:sz w:val="20"/>
              </w:rPr>
            </w:pPr>
          </w:p>
          <w:p w14:paraId="29766A1A" w14:textId="77777777" w:rsidR="00992E4E" w:rsidRPr="00E73DF8" w:rsidRDefault="00DD10D9" w:rsidP="00F41675">
            <w:pPr>
              <w:tabs>
                <w:tab w:val="left" w:pos="1368"/>
              </w:tabs>
              <w:suppressAutoHyphens/>
              <w:ind w:left="635"/>
              <w:jc w:val="both"/>
              <w:rPr>
                <w:rFonts w:ascii="Garamond" w:hAnsi="Garamond"/>
                <w:smallCaps/>
                <w:sz w:val="20"/>
              </w:rPr>
            </w:pPr>
            <w:r w:rsidRPr="00E73DF8">
              <w:rPr>
                <w:rFonts w:ascii="Garamond" w:hAnsi="Garamond"/>
                <w:smallCaps/>
                <w:sz w:val="20"/>
              </w:rPr>
              <w:t>L</w:t>
            </w:r>
            <w:r w:rsidR="00992E4E" w:rsidRPr="00E73DF8">
              <w:rPr>
                <w:rFonts w:ascii="Garamond" w:hAnsi="Garamond"/>
                <w:smallCaps/>
                <w:sz w:val="20"/>
              </w:rPr>
              <w:t>e montant de ma soumission est de :</w:t>
            </w:r>
          </w:p>
          <w:p w14:paraId="3ED11F91" w14:textId="77777777" w:rsidR="00992E4E" w:rsidRPr="00E73DF8" w:rsidRDefault="00992E4E" w:rsidP="00F41675">
            <w:pPr>
              <w:tabs>
                <w:tab w:val="left" w:pos="1368"/>
              </w:tabs>
              <w:suppressAutoHyphens/>
              <w:ind w:left="634"/>
              <w:jc w:val="both"/>
              <w:rPr>
                <w:rFonts w:ascii="Garamond" w:hAnsi="Garamond"/>
                <w:smallCaps/>
                <w:sz w:val="20"/>
              </w:rPr>
            </w:pPr>
            <w:r w:rsidRPr="00E73DF8">
              <w:rPr>
                <w:rFonts w:ascii="Garamond" w:hAnsi="Garamond"/>
                <w:smallCaps/>
                <w:sz w:val="20"/>
              </w:rPr>
              <w:t>__________________________________________________</w:t>
            </w:r>
            <w:r w:rsidR="000C19A1">
              <w:rPr>
                <w:rFonts w:ascii="Garamond" w:hAnsi="Garamond"/>
                <w:smallCaps/>
                <w:sz w:val="20"/>
              </w:rPr>
              <w:t>dollars</w:t>
            </w:r>
            <w:r w:rsidRPr="00E73DF8">
              <w:rPr>
                <w:rFonts w:ascii="Garamond" w:hAnsi="Garamond"/>
                <w:smallCaps/>
                <w:sz w:val="20"/>
              </w:rPr>
              <w:t>______</w:t>
            </w:r>
            <w:r w:rsidR="00D5496A" w:rsidRPr="00E73DF8">
              <w:rPr>
                <w:rFonts w:ascii="Garamond" w:hAnsi="Garamond"/>
                <w:smallCaps/>
                <w:sz w:val="20"/>
              </w:rPr>
              <w:t>___________________</w:t>
            </w:r>
            <w:r w:rsidR="00F1063F">
              <w:rPr>
                <w:rFonts w:ascii="Garamond" w:hAnsi="Garamond"/>
                <w:smallCaps/>
                <w:sz w:val="20"/>
              </w:rPr>
              <w:t>_______$</w:t>
            </w:r>
          </w:p>
          <w:p w14:paraId="77B4D963" w14:textId="77777777" w:rsidR="00992E4E" w:rsidRPr="00E73DF8" w:rsidRDefault="00D5496A" w:rsidP="00F41675">
            <w:pPr>
              <w:tabs>
                <w:tab w:val="left" w:pos="1368"/>
              </w:tabs>
              <w:suppressAutoHyphens/>
              <w:ind w:left="634"/>
              <w:jc w:val="both"/>
              <w:rPr>
                <w:rFonts w:ascii="Garamond" w:hAnsi="Garamond"/>
                <w:i/>
                <w:smallCaps/>
                <w:sz w:val="20"/>
              </w:rPr>
            </w:pPr>
            <w:r w:rsidRPr="00E73DF8">
              <w:rPr>
                <w:rFonts w:ascii="Garamond" w:hAnsi="Garamond"/>
                <w:smallCaps/>
                <w:sz w:val="20"/>
              </w:rPr>
              <w:tab/>
            </w:r>
            <w:r w:rsidRPr="00E73DF8">
              <w:rPr>
                <w:rFonts w:ascii="Garamond" w:hAnsi="Garamond"/>
                <w:smallCaps/>
                <w:sz w:val="20"/>
              </w:rPr>
              <w:tab/>
            </w:r>
            <w:r w:rsidR="00992E4E" w:rsidRPr="00E73DF8">
              <w:rPr>
                <w:rFonts w:ascii="Garamond" w:hAnsi="Garamond"/>
                <w:smallCaps/>
                <w:sz w:val="20"/>
              </w:rPr>
              <w:t>(</w:t>
            </w:r>
            <w:r w:rsidR="004C6929" w:rsidRPr="00E73DF8">
              <w:rPr>
                <w:rFonts w:ascii="Garamond" w:hAnsi="Garamond"/>
                <w:i/>
                <w:sz w:val="20"/>
              </w:rPr>
              <w:t>E</w:t>
            </w:r>
            <w:r w:rsidR="00FE7E14" w:rsidRPr="00E73DF8">
              <w:rPr>
                <w:rFonts w:ascii="Garamond" w:hAnsi="Garamond"/>
                <w:i/>
                <w:sz w:val="20"/>
              </w:rPr>
              <w:t>n</w:t>
            </w:r>
            <w:r w:rsidR="00992E4E" w:rsidRPr="00E73DF8">
              <w:rPr>
                <w:rFonts w:ascii="Garamond" w:hAnsi="Garamond"/>
                <w:i/>
                <w:sz w:val="20"/>
              </w:rPr>
              <w:t xml:space="preserve"> lettres moulées</w:t>
            </w:r>
            <w:r w:rsidR="00992E4E" w:rsidRPr="00E73DF8">
              <w:rPr>
                <w:rFonts w:ascii="Garamond" w:hAnsi="Garamond"/>
                <w:sz w:val="20"/>
              </w:rPr>
              <w:t>)</w:t>
            </w:r>
            <w:r w:rsidR="00992E4E" w:rsidRPr="00E73DF8">
              <w:rPr>
                <w:rFonts w:ascii="Garamond" w:hAnsi="Garamond"/>
                <w:smallCaps/>
                <w:sz w:val="20"/>
              </w:rPr>
              <w:tab/>
            </w:r>
            <w:r w:rsidR="00992E4E" w:rsidRPr="00E73DF8">
              <w:rPr>
                <w:rFonts w:ascii="Garamond" w:hAnsi="Garamond"/>
                <w:smallCaps/>
                <w:sz w:val="20"/>
              </w:rPr>
              <w:tab/>
            </w:r>
            <w:r w:rsidR="00992E4E" w:rsidRPr="00E73DF8">
              <w:rPr>
                <w:rFonts w:ascii="Garamond" w:hAnsi="Garamond"/>
                <w:smallCaps/>
                <w:sz w:val="20"/>
              </w:rPr>
              <w:tab/>
            </w:r>
            <w:r w:rsidR="00992E4E" w:rsidRPr="00E73DF8">
              <w:rPr>
                <w:rFonts w:ascii="Garamond" w:hAnsi="Garamond"/>
                <w:smallCaps/>
                <w:sz w:val="20"/>
              </w:rPr>
              <w:tab/>
            </w:r>
            <w:r w:rsidR="00992E4E" w:rsidRPr="00E73DF8">
              <w:rPr>
                <w:rFonts w:ascii="Garamond" w:hAnsi="Garamond"/>
                <w:smallCaps/>
                <w:sz w:val="20"/>
              </w:rPr>
              <w:tab/>
            </w:r>
            <w:r w:rsidR="00F1063F">
              <w:rPr>
                <w:rFonts w:ascii="Garamond" w:hAnsi="Garamond"/>
                <w:smallCaps/>
                <w:sz w:val="20"/>
              </w:rPr>
              <w:tab/>
            </w:r>
            <w:r w:rsidR="00F1063F">
              <w:rPr>
                <w:rFonts w:ascii="Garamond" w:hAnsi="Garamond"/>
                <w:smallCaps/>
                <w:sz w:val="20"/>
              </w:rPr>
              <w:tab/>
            </w:r>
            <w:r w:rsidR="00137025">
              <w:rPr>
                <w:rFonts w:ascii="Garamond" w:hAnsi="Garamond"/>
                <w:smallCaps/>
                <w:sz w:val="20"/>
              </w:rPr>
              <w:tab/>
            </w:r>
            <w:r w:rsidR="00F1063F">
              <w:rPr>
                <w:rFonts w:ascii="Garamond" w:hAnsi="Garamond"/>
                <w:smallCaps/>
                <w:sz w:val="20"/>
              </w:rPr>
              <w:tab/>
            </w:r>
            <w:r w:rsidR="00FE7E14" w:rsidRPr="00E73DF8">
              <w:rPr>
                <w:rFonts w:ascii="Garamond" w:hAnsi="Garamond"/>
                <w:sz w:val="20"/>
              </w:rPr>
              <w:t>(</w:t>
            </w:r>
            <w:r w:rsidR="004C6929" w:rsidRPr="00E73DF8">
              <w:rPr>
                <w:rFonts w:ascii="Garamond" w:hAnsi="Garamond"/>
                <w:i/>
                <w:sz w:val="20"/>
              </w:rPr>
              <w:t>E</w:t>
            </w:r>
            <w:r w:rsidR="00FE7E14" w:rsidRPr="00E73DF8">
              <w:rPr>
                <w:rFonts w:ascii="Garamond" w:hAnsi="Garamond"/>
                <w:i/>
                <w:sz w:val="20"/>
              </w:rPr>
              <w:t>n</w:t>
            </w:r>
            <w:r w:rsidR="00992E4E" w:rsidRPr="00E73DF8">
              <w:rPr>
                <w:rFonts w:ascii="Garamond" w:hAnsi="Garamond"/>
                <w:i/>
                <w:sz w:val="20"/>
              </w:rPr>
              <w:t xml:space="preserve"> chiffres</w:t>
            </w:r>
            <w:r w:rsidR="00992E4E" w:rsidRPr="00E73DF8">
              <w:rPr>
                <w:rFonts w:ascii="Garamond" w:hAnsi="Garamond"/>
                <w:smallCaps/>
                <w:sz w:val="20"/>
              </w:rPr>
              <w:t>)</w:t>
            </w:r>
          </w:p>
          <w:p w14:paraId="70049164" w14:textId="77777777" w:rsidR="00992E4E" w:rsidRPr="00E73DF8" w:rsidRDefault="00992E4E" w:rsidP="00F41675">
            <w:pPr>
              <w:tabs>
                <w:tab w:val="left" w:pos="1368"/>
              </w:tabs>
              <w:suppressAutoHyphens/>
              <w:ind w:left="634"/>
              <w:jc w:val="both"/>
              <w:rPr>
                <w:rFonts w:ascii="Garamond" w:hAnsi="Garamond"/>
                <w:sz w:val="20"/>
              </w:rPr>
            </w:pPr>
          </w:p>
          <w:p w14:paraId="7A4A8EDA" w14:textId="77777777" w:rsidR="00D10DC0" w:rsidRPr="00E73DF8" w:rsidRDefault="00D10DC0" w:rsidP="005A0290">
            <w:pPr>
              <w:tabs>
                <w:tab w:val="left" w:pos="1368"/>
              </w:tabs>
              <w:suppressAutoHyphens/>
              <w:ind w:left="634"/>
              <w:jc w:val="both"/>
              <w:rPr>
                <w:rFonts w:ascii="Garamond" w:hAnsi="Garamond"/>
                <w:smallCaps/>
                <w:sz w:val="20"/>
              </w:rPr>
            </w:pPr>
          </w:p>
        </w:tc>
      </w:tr>
    </w:tbl>
    <w:p w14:paraId="442CAF86" w14:textId="77777777" w:rsidR="0055439A" w:rsidRPr="00E73DF8" w:rsidRDefault="0055439A" w:rsidP="0055439A">
      <w:pPr>
        <w:pStyle w:val="Corpsdetexte"/>
        <w:tabs>
          <w:tab w:val="left" w:pos="1418"/>
          <w:tab w:val="left" w:pos="2410"/>
          <w:tab w:val="right" w:pos="9810"/>
        </w:tabs>
        <w:spacing w:before="120"/>
        <w:ind w:right="-6"/>
        <w:rPr>
          <w:rFonts w:ascii="Garamond" w:hAnsi="Garamond"/>
          <w:sz w:val="20"/>
        </w:rPr>
      </w:pPr>
      <w:r w:rsidRPr="00E73DF8">
        <w:rPr>
          <w:rFonts w:ascii="Garamond" w:hAnsi="Garamond"/>
          <w:sz w:val="20"/>
        </w:rPr>
        <w:tab/>
      </w:r>
      <w:r w:rsidRPr="00E73DF8">
        <w:rPr>
          <w:rFonts w:ascii="Garamond" w:hAnsi="Garamond"/>
          <w:sz w:val="20"/>
        </w:rPr>
        <w:tab/>
      </w:r>
      <w:r w:rsidRPr="00E73DF8">
        <w:rPr>
          <w:rFonts w:ascii="Garamond" w:hAnsi="Garamond"/>
          <w:sz w:val="20"/>
        </w:rPr>
        <w:tab/>
        <w:t>1 de 2</w:t>
      </w:r>
    </w:p>
    <w:p w14:paraId="01568CD6" w14:textId="77777777" w:rsidR="00992E4E" w:rsidRPr="00E73DF8" w:rsidRDefault="0055439A" w:rsidP="0055439A">
      <w:pPr>
        <w:pStyle w:val="Corpsdetexte"/>
        <w:tabs>
          <w:tab w:val="left" w:pos="1418"/>
          <w:tab w:val="left" w:pos="2410"/>
          <w:tab w:val="right" w:pos="9810"/>
        </w:tabs>
        <w:spacing w:before="120"/>
        <w:ind w:right="-6"/>
        <w:rPr>
          <w:rFonts w:ascii="Garamond" w:hAnsi="Garamond"/>
          <w:sz w:val="20"/>
        </w:rPr>
      </w:pPr>
      <w:r w:rsidRPr="00E73DF8">
        <w:rPr>
          <w:rFonts w:ascii="Garamond" w:hAnsi="Garamond"/>
          <w:sz w:val="20"/>
        </w:rPr>
        <w:br w:type="page"/>
      </w:r>
    </w:p>
    <w:tbl>
      <w:tblPr>
        <w:tblW w:w="9900" w:type="dxa"/>
        <w:tblInd w:w="70" w:type="dxa"/>
        <w:tblLayout w:type="fixed"/>
        <w:tblCellMar>
          <w:left w:w="70" w:type="dxa"/>
          <w:right w:w="70" w:type="dxa"/>
        </w:tblCellMar>
        <w:tblLook w:val="0000" w:firstRow="0" w:lastRow="0" w:firstColumn="0" w:lastColumn="0" w:noHBand="0" w:noVBand="0"/>
      </w:tblPr>
      <w:tblGrid>
        <w:gridCol w:w="1980"/>
        <w:gridCol w:w="2338"/>
        <w:gridCol w:w="452"/>
        <w:gridCol w:w="3058"/>
        <w:gridCol w:w="2072"/>
      </w:tblGrid>
      <w:tr w:rsidR="00992E4E" w:rsidRPr="00E73DF8" w14:paraId="0722E4CB" w14:textId="77777777">
        <w:tc>
          <w:tcPr>
            <w:tcW w:w="9900" w:type="dxa"/>
            <w:gridSpan w:val="5"/>
            <w:tcBorders>
              <w:top w:val="double" w:sz="4" w:space="0" w:color="auto"/>
              <w:left w:val="double" w:sz="6" w:space="0" w:color="auto"/>
              <w:right w:val="double" w:sz="6" w:space="0" w:color="auto"/>
            </w:tcBorders>
          </w:tcPr>
          <w:p w14:paraId="7065A975" w14:textId="77777777" w:rsidR="00992E4E" w:rsidRPr="00E73DF8" w:rsidRDefault="00DD10D9" w:rsidP="00492CE6">
            <w:pPr>
              <w:numPr>
                <w:ilvl w:val="0"/>
                <w:numId w:val="22"/>
              </w:numPr>
              <w:tabs>
                <w:tab w:val="left" w:pos="1368"/>
              </w:tabs>
              <w:suppressAutoHyphens/>
              <w:spacing w:before="240" w:after="240"/>
              <w:ind w:left="288" w:hanging="288"/>
              <w:jc w:val="both"/>
              <w:rPr>
                <w:rFonts w:ascii="Garamond" w:hAnsi="Garamond"/>
                <w:smallCaps/>
                <w:sz w:val="20"/>
              </w:rPr>
            </w:pPr>
            <w:r w:rsidRPr="00E73DF8">
              <w:rPr>
                <w:rFonts w:ascii="Garamond" w:hAnsi="Garamond"/>
                <w:smallCaps/>
                <w:sz w:val="20"/>
              </w:rPr>
              <w:lastRenderedPageBreak/>
              <w:t>J</w:t>
            </w:r>
            <w:r w:rsidR="00992E4E" w:rsidRPr="00E73DF8">
              <w:rPr>
                <w:rFonts w:ascii="Garamond" w:hAnsi="Garamond"/>
                <w:smallCaps/>
                <w:sz w:val="20"/>
              </w:rPr>
              <w:t>e certifie que</w:t>
            </w:r>
            <w:r w:rsidR="00E23090" w:rsidRPr="00E73DF8">
              <w:rPr>
                <w:rFonts w:ascii="Garamond" w:hAnsi="Garamond"/>
                <w:smallCaps/>
                <w:sz w:val="20"/>
              </w:rPr>
              <w:t xml:space="preserve"> le ou les montants soumis</w:t>
            </w:r>
            <w:r w:rsidR="0057447E" w:rsidRPr="00E73DF8">
              <w:rPr>
                <w:rFonts w:ascii="Garamond" w:hAnsi="Garamond"/>
                <w:smallCaps/>
                <w:sz w:val="20"/>
              </w:rPr>
              <w:t xml:space="preserve"> sont </w:t>
            </w:r>
            <w:r w:rsidR="00992E4E" w:rsidRPr="00E73DF8">
              <w:rPr>
                <w:rFonts w:ascii="Garamond" w:hAnsi="Garamond"/>
                <w:smallCaps/>
                <w:sz w:val="20"/>
              </w:rPr>
              <w:t>valide</w:t>
            </w:r>
            <w:r w:rsidR="004C6929" w:rsidRPr="00E73DF8">
              <w:rPr>
                <w:rFonts w:ascii="Garamond" w:hAnsi="Garamond"/>
                <w:smallCaps/>
                <w:sz w:val="20"/>
              </w:rPr>
              <w:t>s</w:t>
            </w:r>
            <w:r w:rsidR="00992E4E" w:rsidRPr="00E73DF8">
              <w:rPr>
                <w:rFonts w:ascii="Garamond" w:hAnsi="Garamond"/>
                <w:smallCaps/>
                <w:sz w:val="20"/>
              </w:rPr>
              <w:t xml:space="preserve"> pour une période de quarante-cinq (45) jours à partir de la date </w:t>
            </w:r>
            <w:r w:rsidR="00630C20" w:rsidRPr="00E73DF8">
              <w:rPr>
                <w:rFonts w:ascii="Garamond" w:hAnsi="Garamond"/>
                <w:smallCaps/>
                <w:sz w:val="20"/>
              </w:rPr>
              <w:t xml:space="preserve">et </w:t>
            </w:r>
            <w:r w:rsidR="004C6929" w:rsidRPr="00E73DF8">
              <w:rPr>
                <w:rFonts w:ascii="Garamond" w:hAnsi="Garamond"/>
                <w:smallCaps/>
                <w:sz w:val="20"/>
              </w:rPr>
              <w:t xml:space="preserve">de </w:t>
            </w:r>
            <w:r w:rsidR="00630C20" w:rsidRPr="00E73DF8">
              <w:rPr>
                <w:rFonts w:ascii="Garamond" w:hAnsi="Garamond"/>
                <w:smallCaps/>
                <w:sz w:val="20"/>
              </w:rPr>
              <w:t xml:space="preserve">l’heure </w:t>
            </w:r>
            <w:r w:rsidR="00992E4E" w:rsidRPr="00E73DF8">
              <w:rPr>
                <w:rFonts w:ascii="Garamond" w:hAnsi="Garamond"/>
                <w:smallCaps/>
                <w:sz w:val="20"/>
              </w:rPr>
              <w:t>limites pour la réception des soumissions.</w:t>
            </w:r>
          </w:p>
        </w:tc>
      </w:tr>
      <w:tr w:rsidR="00992E4E" w:rsidRPr="00E73DF8" w14:paraId="7A8166AD" w14:textId="77777777">
        <w:tc>
          <w:tcPr>
            <w:tcW w:w="9900" w:type="dxa"/>
            <w:gridSpan w:val="5"/>
            <w:tcBorders>
              <w:left w:val="double" w:sz="6" w:space="0" w:color="auto"/>
              <w:right w:val="double" w:sz="6" w:space="0" w:color="auto"/>
            </w:tcBorders>
          </w:tcPr>
          <w:p w14:paraId="60B0055A" w14:textId="77777777" w:rsidR="00992E4E" w:rsidRPr="00E73DF8" w:rsidRDefault="00992E4E" w:rsidP="0055439A">
            <w:pPr>
              <w:tabs>
                <w:tab w:val="left" w:pos="1368"/>
              </w:tabs>
              <w:suppressAutoHyphens/>
              <w:jc w:val="both"/>
              <w:rPr>
                <w:rFonts w:ascii="Garamond" w:hAnsi="Garamond"/>
                <w:smallCaps/>
                <w:sz w:val="20"/>
              </w:rPr>
            </w:pPr>
          </w:p>
          <w:p w14:paraId="5BCA4415" w14:textId="77777777" w:rsidR="00992E4E" w:rsidRPr="00E73DF8" w:rsidRDefault="00DD10D9" w:rsidP="00492CE6">
            <w:pPr>
              <w:numPr>
                <w:ilvl w:val="0"/>
                <w:numId w:val="23"/>
              </w:numPr>
              <w:tabs>
                <w:tab w:val="left" w:pos="1368"/>
              </w:tabs>
              <w:suppressAutoHyphens/>
              <w:jc w:val="both"/>
              <w:rPr>
                <w:rFonts w:ascii="Garamond" w:hAnsi="Garamond"/>
                <w:smallCaps/>
                <w:sz w:val="20"/>
              </w:rPr>
            </w:pPr>
            <w:r w:rsidRPr="00E73DF8">
              <w:rPr>
                <w:rFonts w:ascii="Garamond" w:hAnsi="Garamond"/>
                <w:smallCaps/>
                <w:sz w:val="20"/>
              </w:rPr>
              <w:t>J</w:t>
            </w:r>
            <w:r w:rsidR="00992E4E" w:rsidRPr="00E73DF8">
              <w:rPr>
                <w:rFonts w:ascii="Garamond" w:hAnsi="Garamond"/>
                <w:smallCaps/>
                <w:sz w:val="20"/>
              </w:rPr>
              <w:t>e conviens que</w:t>
            </w:r>
            <w:r w:rsidR="0057447E" w:rsidRPr="00E73DF8">
              <w:rPr>
                <w:rFonts w:ascii="Garamond" w:hAnsi="Garamond"/>
                <w:smallCaps/>
                <w:sz w:val="20"/>
              </w:rPr>
              <w:t>, si cela est requis, le ou les montants de la soumission incluent</w:t>
            </w:r>
            <w:r w:rsidR="00992E4E" w:rsidRPr="00E73DF8">
              <w:rPr>
                <w:rFonts w:ascii="Garamond" w:hAnsi="Garamond"/>
                <w:smallCaps/>
                <w:sz w:val="20"/>
              </w:rPr>
              <w:t xml:space="preserve"> le coût de la main-d’œuvre et de l’équipement nécessaires à l’exécution du contrat de même que les frais généraux, les</w:t>
            </w:r>
            <w:r w:rsidR="000C19A1">
              <w:rPr>
                <w:rFonts w:ascii="Garamond" w:hAnsi="Garamond"/>
                <w:smallCaps/>
                <w:sz w:val="20"/>
              </w:rPr>
              <w:t> </w:t>
            </w:r>
            <w:r w:rsidR="00992E4E" w:rsidRPr="00E73DF8">
              <w:rPr>
                <w:rFonts w:ascii="Garamond" w:hAnsi="Garamond"/>
                <w:smallCaps/>
                <w:sz w:val="20"/>
              </w:rPr>
              <w:t>frais d’administration, les frais de déplacement, les avantages sociaux, les profits et les autres frais indirects inhérents au contrat et, lorsqu’ils s’appliquent, les frais et les droits de douane, les permis, les licences et les assurances.</w:t>
            </w:r>
          </w:p>
          <w:p w14:paraId="79A2B32A" w14:textId="77777777" w:rsidR="00E32E00" w:rsidRPr="00E73DF8" w:rsidRDefault="00E32E00" w:rsidP="0055439A">
            <w:pPr>
              <w:tabs>
                <w:tab w:val="left" w:pos="1368"/>
              </w:tabs>
              <w:suppressAutoHyphens/>
              <w:jc w:val="both"/>
              <w:rPr>
                <w:rFonts w:ascii="Garamond" w:hAnsi="Garamond"/>
                <w:smallCaps/>
                <w:sz w:val="20"/>
              </w:rPr>
            </w:pPr>
          </w:p>
          <w:p w14:paraId="71C054C8" w14:textId="77777777" w:rsidR="00E32E00" w:rsidRPr="00E73DF8" w:rsidRDefault="00E32E00" w:rsidP="0055439A">
            <w:pPr>
              <w:tabs>
                <w:tab w:val="left" w:pos="1368"/>
              </w:tabs>
              <w:suppressAutoHyphens/>
              <w:jc w:val="both"/>
              <w:rPr>
                <w:rFonts w:ascii="Garamond" w:hAnsi="Garamond"/>
                <w:smallCaps/>
                <w:sz w:val="20"/>
              </w:rPr>
            </w:pPr>
          </w:p>
        </w:tc>
      </w:tr>
      <w:tr w:rsidR="00E32E00" w:rsidRPr="00E73DF8" w14:paraId="116A71EC" w14:textId="77777777">
        <w:trPr>
          <w:trHeight w:val="195"/>
        </w:trPr>
        <w:tc>
          <w:tcPr>
            <w:tcW w:w="9900" w:type="dxa"/>
            <w:gridSpan w:val="5"/>
            <w:tcBorders>
              <w:top w:val="single" w:sz="4" w:space="0" w:color="auto"/>
              <w:left w:val="double" w:sz="6" w:space="0" w:color="auto"/>
              <w:bottom w:val="single" w:sz="4" w:space="0" w:color="auto"/>
              <w:right w:val="double" w:sz="6" w:space="0" w:color="auto"/>
            </w:tcBorders>
            <w:shd w:val="clear" w:color="auto" w:fill="E6E6E6"/>
          </w:tcPr>
          <w:p w14:paraId="514CFBF3" w14:textId="77777777" w:rsidR="00E32E00" w:rsidRPr="00E73DF8" w:rsidRDefault="00E32E00" w:rsidP="0055439A">
            <w:pPr>
              <w:tabs>
                <w:tab w:val="left" w:pos="1368"/>
              </w:tabs>
              <w:suppressAutoHyphens/>
              <w:rPr>
                <w:rFonts w:ascii="Garamond" w:hAnsi="Garamond"/>
                <w:smallCaps/>
                <w:sz w:val="20"/>
              </w:rPr>
            </w:pPr>
            <w:r w:rsidRPr="00E73DF8">
              <w:rPr>
                <w:rFonts w:ascii="Garamond" w:hAnsi="Garamond"/>
                <w:smallCaps/>
                <w:sz w:val="20"/>
              </w:rPr>
              <w:t xml:space="preserve">Nom du </w:t>
            </w:r>
            <w:r w:rsidR="0055439A" w:rsidRPr="00E73DF8">
              <w:rPr>
                <w:rFonts w:ascii="Garamond" w:hAnsi="Garamond"/>
                <w:smallCaps/>
                <w:sz w:val="20"/>
              </w:rPr>
              <w:t xml:space="preserve">prestataire </w:t>
            </w:r>
            <w:r w:rsidRPr="00E73DF8">
              <w:rPr>
                <w:rFonts w:ascii="Garamond" w:hAnsi="Garamond"/>
                <w:smallCaps/>
                <w:sz w:val="20"/>
              </w:rPr>
              <w:t>de services :</w:t>
            </w:r>
          </w:p>
        </w:tc>
      </w:tr>
      <w:tr w:rsidR="00E32E00" w:rsidRPr="00E73DF8" w14:paraId="2E61772E" w14:textId="77777777">
        <w:trPr>
          <w:trHeight w:val="345"/>
        </w:trPr>
        <w:tc>
          <w:tcPr>
            <w:tcW w:w="9900" w:type="dxa"/>
            <w:gridSpan w:val="5"/>
            <w:tcBorders>
              <w:top w:val="single" w:sz="4" w:space="0" w:color="auto"/>
              <w:left w:val="double" w:sz="6" w:space="0" w:color="auto"/>
              <w:bottom w:val="single" w:sz="4" w:space="0" w:color="auto"/>
              <w:right w:val="double" w:sz="6" w:space="0" w:color="auto"/>
            </w:tcBorders>
          </w:tcPr>
          <w:p w14:paraId="3BA119A4" w14:textId="77777777" w:rsidR="00E32E00" w:rsidRPr="00E73DF8" w:rsidRDefault="00E32E00" w:rsidP="0055439A">
            <w:pPr>
              <w:tabs>
                <w:tab w:val="left" w:pos="1368"/>
              </w:tabs>
              <w:suppressAutoHyphens/>
              <w:rPr>
                <w:rFonts w:ascii="Garamond" w:hAnsi="Garamond"/>
                <w:smallCaps/>
                <w:sz w:val="20"/>
              </w:rPr>
            </w:pPr>
          </w:p>
        </w:tc>
      </w:tr>
      <w:tr w:rsidR="00E32E00" w:rsidRPr="00E73DF8" w14:paraId="7F726159" w14:textId="77777777">
        <w:trPr>
          <w:trHeight w:val="270"/>
        </w:trPr>
        <w:tc>
          <w:tcPr>
            <w:tcW w:w="7828" w:type="dxa"/>
            <w:gridSpan w:val="4"/>
            <w:tcBorders>
              <w:top w:val="single" w:sz="4" w:space="0" w:color="auto"/>
              <w:left w:val="double" w:sz="6" w:space="0" w:color="auto"/>
              <w:bottom w:val="single" w:sz="4" w:space="0" w:color="auto"/>
              <w:right w:val="single" w:sz="4" w:space="0" w:color="auto"/>
            </w:tcBorders>
            <w:shd w:val="clear" w:color="auto" w:fill="E6E6E6"/>
          </w:tcPr>
          <w:p w14:paraId="6C25E7F0" w14:textId="77777777" w:rsidR="00E32E00" w:rsidRPr="00E73DF8" w:rsidRDefault="00E32E00" w:rsidP="0055439A">
            <w:pPr>
              <w:tabs>
                <w:tab w:val="left" w:pos="1368"/>
              </w:tabs>
              <w:suppressAutoHyphens/>
              <w:jc w:val="both"/>
              <w:rPr>
                <w:rFonts w:ascii="Garamond" w:hAnsi="Garamond"/>
                <w:smallCaps/>
                <w:sz w:val="20"/>
              </w:rPr>
            </w:pPr>
            <w:r w:rsidRPr="00E73DF8">
              <w:rPr>
                <w:rFonts w:ascii="Garamond" w:hAnsi="Garamond"/>
                <w:smallCaps/>
                <w:sz w:val="20"/>
              </w:rPr>
              <w:t xml:space="preserve">adresse </w:t>
            </w:r>
            <w:r w:rsidRPr="00E73DF8">
              <w:rPr>
                <w:rFonts w:ascii="Garamond" w:hAnsi="Garamond" w:cs="Times"/>
                <w:smallCaps/>
                <w:sz w:val="20"/>
              </w:rPr>
              <w:t>(numéro, rue, municipalité)</w:t>
            </w:r>
            <w:r w:rsidRPr="00E73DF8">
              <w:rPr>
                <w:rFonts w:ascii="Garamond" w:hAnsi="Garamond"/>
                <w:smallCaps/>
                <w:sz w:val="20"/>
              </w:rPr>
              <w:t> :</w:t>
            </w:r>
          </w:p>
        </w:tc>
        <w:tc>
          <w:tcPr>
            <w:tcW w:w="2072" w:type="dxa"/>
            <w:tcBorders>
              <w:top w:val="single" w:sz="4" w:space="0" w:color="auto"/>
              <w:left w:val="single" w:sz="4" w:space="0" w:color="auto"/>
              <w:bottom w:val="single" w:sz="4" w:space="0" w:color="auto"/>
              <w:right w:val="double" w:sz="6" w:space="0" w:color="auto"/>
            </w:tcBorders>
            <w:shd w:val="clear" w:color="auto" w:fill="E6E6E6"/>
          </w:tcPr>
          <w:p w14:paraId="053FE64A" w14:textId="77777777" w:rsidR="00E32E00" w:rsidRPr="00E73DF8" w:rsidRDefault="00E32E00" w:rsidP="0055439A">
            <w:pPr>
              <w:tabs>
                <w:tab w:val="left" w:pos="1368"/>
              </w:tabs>
              <w:suppressAutoHyphens/>
              <w:jc w:val="both"/>
              <w:rPr>
                <w:rFonts w:ascii="Garamond" w:hAnsi="Garamond"/>
                <w:smallCaps/>
                <w:sz w:val="20"/>
              </w:rPr>
            </w:pPr>
            <w:r w:rsidRPr="00E73DF8">
              <w:rPr>
                <w:rFonts w:ascii="Garamond" w:hAnsi="Garamond"/>
                <w:smallCaps/>
                <w:sz w:val="20"/>
              </w:rPr>
              <w:t>Code postal</w:t>
            </w:r>
          </w:p>
        </w:tc>
      </w:tr>
      <w:tr w:rsidR="00E32E00" w:rsidRPr="00E73DF8" w14:paraId="7FAD3DDD" w14:textId="77777777">
        <w:trPr>
          <w:trHeight w:val="345"/>
        </w:trPr>
        <w:tc>
          <w:tcPr>
            <w:tcW w:w="7828" w:type="dxa"/>
            <w:gridSpan w:val="4"/>
            <w:tcBorders>
              <w:top w:val="single" w:sz="4" w:space="0" w:color="auto"/>
              <w:left w:val="double" w:sz="6" w:space="0" w:color="auto"/>
              <w:bottom w:val="single" w:sz="4" w:space="0" w:color="auto"/>
              <w:right w:val="single" w:sz="4" w:space="0" w:color="auto"/>
            </w:tcBorders>
          </w:tcPr>
          <w:p w14:paraId="620D8393" w14:textId="77777777" w:rsidR="00E32E00" w:rsidRPr="00E73DF8" w:rsidRDefault="00E32E00" w:rsidP="0055439A">
            <w:pPr>
              <w:tabs>
                <w:tab w:val="left" w:pos="1368"/>
              </w:tabs>
              <w:suppressAutoHyphens/>
              <w:jc w:val="both"/>
              <w:rPr>
                <w:rFonts w:ascii="Garamond" w:hAnsi="Garamond"/>
                <w:smallCaps/>
                <w:sz w:val="20"/>
              </w:rPr>
            </w:pPr>
          </w:p>
          <w:p w14:paraId="3B7D7C23" w14:textId="77777777" w:rsidR="00E32E00" w:rsidRPr="00E73DF8" w:rsidRDefault="00E32E00" w:rsidP="0055439A">
            <w:pPr>
              <w:tabs>
                <w:tab w:val="left" w:pos="1368"/>
              </w:tabs>
              <w:suppressAutoHyphens/>
              <w:jc w:val="both"/>
              <w:rPr>
                <w:rFonts w:ascii="Garamond" w:hAnsi="Garamond"/>
                <w:smallCaps/>
                <w:sz w:val="20"/>
              </w:rPr>
            </w:pPr>
          </w:p>
        </w:tc>
        <w:tc>
          <w:tcPr>
            <w:tcW w:w="2072" w:type="dxa"/>
            <w:tcBorders>
              <w:top w:val="single" w:sz="4" w:space="0" w:color="auto"/>
              <w:left w:val="single" w:sz="4" w:space="0" w:color="auto"/>
              <w:bottom w:val="single" w:sz="4" w:space="0" w:color="auto"/>
              <w:right w:val="double" w:sz="6" w:space="0" w:color="auto"/>
            </w:tcBorders>
          </w:tcPr>
          <w:p w14:paraId="58102D78" w14:textId="77777777" w:rsidR="00E32E00" w:rsidRPr="00E73DF8" w:rsidRDefault="00E32E00" w:rsidP="0055439A">
            <w:pPr>
              <w:tabs>
                <w:tab w:val="left" w:pos="1368"/>
              </w:tabs>
              <w:suppressAutoHyphens/>
              <w:jc w:val="both"/>
              <w:rPr>
                <w:rFonts w:ascii="Garamond" w:hAnsi="Garamond"/>
                <w:smallCaps/>
                <w:sz w:val="20"/>
              </w:rPr>
            </w:pPr>
          </w:p>
        </w:tc>
      </w:tr>
      <w:tr w:rsidR="00687F18" w:rsidRPr="00E73DF8" w14:paraId="4D332E7B" w14:textId="77777777" w:rsidTr="00687F18">
        <w:trPr>
          <w:trHeight w:val="180"/>
        </w:trPr>
        <w:tc>
          <w:tcPr>
            <w:tcW w:w="1980" w:type="dxa"/>
            <w:tcBorders>
              <w:top w:val="single" w:sz="4" w:space="0" w:color="auto"/>
              <w:left w:val="double" w:sz="6" w:space="0" w:color="auto"/>
              <w:bottom w:val="single" w:sz="4" w:space="0" w:color="auto"/>
              <w:right w:val="single" w:sz="4" w:space="0" w:color="auto"/>
            </w:tcBorders>
            <w:shd w:val="clear" w:color="auto" w:fill="E6E6E6"/>
          </w:tcPr>
          <w:p w14:paraId="342B4F5B" w14:textId="77777777" w:rsidR="00687F18" w:rsidRPr="00E73DF8" w:rsidRDefault="00687F18" w:rsidP="0055439A">
            <w:pPr>
              <w:tabs>
                <w:tab w:val="left" w:pos="1368"/>
              </w:tabs>
              <w:suppressAutoHyphens/>
              <w:jc w:val="both"/>
              <w:rPr>
                <w:rFonts w:ascii="Garamond" w:hAnsi="Garamond"/>
                <w:smallCaps/>
                <w:sz w:val="20"/>
              </w:rPr>
            </w:pPr>
            <w:r w:rsidRPr="00E73DF8">
              <w:rPr>
                <w:rFonts w:ascii="Garamond" w:hAnsi="Garamond"/>
                <w:smallCaps/>
                <w:sz w:val="20"/>
              </w:rPr>
              <w:t>NEQ</w:t>
            </w:r>
          </w:p>
        </w:tc>
        <w:tc>
          <w:tcPr>
            <w:tcW w:w="2790" w:type="dxa"/>
            <w:gridSpan w:val="2"/>
            <w:tcBorders>
              <w:top w:val="single" w:sz="4" w:space="0" w:color="auto"/>
              <w:left w:val="single" w:sz="4" w:space="0" w:color="auto"/>
              <w:bottom w:val="single" w:sz="4" w:space="0" w:color="auto"/>
              <w:right w:val="double" w:sz="6" w:space="0" w:color="auto"/>
            </w:tcBorders>
            <w:shd w:val="clear" w:color="auto" w:fill="E6E6E6"/>
          </w:tcPr>
          <w:p w14:paraId="7C902A80" w14:textId="77777777" w:rsidR="00687F18" w:rsidRPr="00E73DF8" w:rsidRDefault="00687F18" w:rsidP="0055439A">
            <w:pPr>
              <w:tabs>
                <w:tab w:val="left" w:pos="1368"/>
              </w:tabs>
              <w:suppressAutoHyphens/>
              <w:jc w:val="both"/>
              <w:rPr>
                <w:rFonts w:ascii="Garamond" w:hAnsi="Garamond"/>
                <w:smallCaps/>
                <w:sz w:val="20"/>
              </w:rPr>
            </w:pPr>
            <w:r w:rsidRPr="00E73DF8">
              <w:rPr>
                <w:rFonts w:ascii="Garamond" w:hAnsi="Garamond"/>
                <w:smallCaps/>
                <w:sz w:val="20"/>
              </w:rPr>
              <w:t>Numéro de téléphone</w:t>
            </w:r>
          </w:p>
        </w:tc>
        <w:tc>
          <w:tcPr>
            <w:tcW w:w="5130" w:type="dxa"/>
            <w:gridSpan w:val="2"/>
            <w:tcBorders>
              <w:top w:val="single" w:sz="4" w:space="0" w:color="auto"/>
              <w:left w:val="single" w:sz="4" w:space="0" w:color="auto"/>
              <w:bottom w:val="single" w:sz="4" w:space="0" w:color="auto"/>
              <w:right w:val="double" w:sz="6" w:space="0" w:color="auto"/>
            </w:tcBorders>
            <w:shd w:val="clear" w:color="auto" w:fill="E6E6E6"/>
          </w:tcPr>
          <w:p w14:paraId="41BB658A" w14:textId="77777777" w:rsidR="00687F18" w:rsidRPr="00E73DF8" w:rsidRDefault="00687F18" w:rsidP="0055439A">
            <w:pPr>
              <w:tabs>
                <w:tab w:val="left" w:pos="1368"/>
              </w:tabs>
              <w:suppressAutoHyphens/>
              <w:jc w:val="both"/>
              <w:rPr>
                <w:rFonts w:ascii="Garamond" w:hAnsi="Garamond"/>
                <w:smallCaps/>
                <w:sz w:val="20"/>
              </w:rPr>
            </w:pPr>
            <w:r w:rsidRPr="00E73DF8">
              <w:rPr>
                <w:rFonts w:ascii="Garamond" w:hAnsi="Garamond"/>
                <w:smallCaps/>
                <w:sz w:val="20"/>
              </w:rPr>
              <w:t>adresse courriel</w:t>
            </w:r>
          </w:p>
        </w:tc>
      </w:tr>
      <w:tr w:rsidR="00687F18" w:rsidRPr="00E73DF8" w14:paraId="16BC3954" w14:textId="77777777" w:rsidTr="00687F18">
        <w:trPr>
          <w:trHeight w:val="360"/>
        </w:trPr>
        <w:tc>
          <w:tcPr>
            <w:tcW w:w="1980" w:type="dxa"/>
            <w:tcBorders>
              <w:top w:val="single" w:sz="4" w:space="0" w:color="auto"/>
              <w:left w:val="double" w:sz="6" w:space="0" w:color="auto"/>
              <w:bottom w:val="single" w:sz="4" w:space="0" w:color="auto"/>
              <w:right w:val="single" w:sz="4" w:space="0" w:color="auto"/>
            </w:tcBorders>
          </w:tcPr>
          <w:p w14:paraId="3F8B0C3C" w14:textId="77777777" w:rsidR="00687F18" w:rsidRPr="00E73DF8" w:rsidRDefault="00687F18" w:rsidP="0055439A">
            <w:pPr>
              <w:tabs>
                <w:tab w:val="left" w:pos="1368"/>
              </w:tabs>
              <w:suppressAutoHyphens/>
              <w:jc w:val="both"/>
              <w:rPr>
                <w:rFonts w:ascii="Garamond" w:hAnsi="Garamond"/>
                <w:smallCaps/>
                <w:sz w:val="20"/>
              </w:rPr>
            </w:pPr>
          </w:p>
        </w:tc>
        <w:tc>
          <w:tcPr>
            <w:tcW w:w="2790" w:type="dxa"/>
            <w:gridSpan w:val="2"/>
            <w:tcBorders>
              <w:top w:val="single" w:sz="4" w:space="0" w:color="auto"/>
              <w:left w:val="single" w:sz="4" w:space="0" w:color="auto"/>
              <w:bottom w:val="single" w:sz="4" w:space="0" w:color="auto"/>
              <w:right w:val="double" w:sz="6" w:space="0" w:color="auto"/>
            </w:tcBorders>
          </w:tcPr>
          <w:p w14:paraId="546134AF" w14:textId="77777777" w:rsidR="00687F18" w:rsidRPr="00E73DF8" w:rsidRDefault="00687F18" w:rsidP="0055439A">
            <w:pPr>
              <w:tabs>
                <w:tab w:val="left" w:pos="1368"/>
              </w:tabs>
              <w:suppressAutoHyphens/>
              <w:jc w:val="both"/>
              <w:rPr>
                <w:rFonts w:ascii="Garamond" w:hAnsi="Garamond"/>
                <w:smallCaps/>
                <w:sz w:val="20"/>
              </w:rPr>
            </w:pPr>
          </w:p>
        </w:tc>
        <w:tc>
          <w:tcPr>
            <w:tcW w:w="5130" w:type="dxa"/>
            <w:gridSpan w:val="2"/>
            <w:tcBorders>
              <w:top w:val="single" w:sz="4" w:space="0" w:color="auto"/>
              <w:left w:val="single" w:sz="4" w:space="0" w:color="auto"/>
              <w:bottom w:val="single" w:sz="4" w:space="0" w:color="auto"/>
              <w:right w:val="double" w:sz="6" w:space="0" w:color="auto"/>
            </w:tcBorders>
          </w:tcPr>
          <w:p w14:paraId="302F0414" w14:textId="77777777" w:rsidR="00687F18" w:rsidRPr="00E73DF8" w:rsidRDefault="00687F18" w:rsidP="0055439A">
            <w:pPr>
              <w:tabs>
                <w:tab w:val="left" w:pos="1368"/>
              </w:tabs>
              <w:suppressAutoHyphens/>
              <w:jc w:val="both"/>
              <w:rPr>
                <w:rFonts w:ascii="Garamond" w:hAnsi="Garamond"/>
                <w:smallCaps/>
                <w:sz w:val="20"/>
              </w:rPr>
            </w:pPr>
          </w:p>
        </w:tc>
      </w:tr>
      <w:tr w:rsidR="00E32E00" w:rsidRPr="00E73DF8" w14:paraId="56170553" w14:textId="77777777">
        <w:trPr>
          <w:trHeight w:val="255"/>
        </w:trPr>
        <w:tc>
          <w:tcPr>
            <w:tcW w:w="4318" w:type="dxa"/>
            <w:gridSpan w:val="2"/>
            <w:tcBorders>
              <w:top w:val="single" w:sz="4" w:space="0" w:color="auto"/>
              <w:left w:val="double" w:sz="6" w:space="0" w:color="auto"/>
              <w:bottom w:val="single" w:sz="4" w:space="0" w:color="auto"/>
              <w:right w:val="single" w:sz="4" w:space="0" w:color="auto"/>
            </w:tcBorders>
            <w:shd w:val="clear" w:color="auto" w:fill="E6E6E6"/>
          </w:tcPr>
          <w:p w14:paraId="4DEFF89F" w14:textId="77777777" w:rsidR="00E32E00" w:rsidRPr="00E73DF8" w:rsidRDefault="00E32E00" w:rsidP="0055439A">
            <w:pPr>
              <w:tabs>
                <w:tab w:val="left" w:pos="1368"/>
              </w:tabs>
              <w:suppressAutoHyphens/>
              <w:jc w:val="both"/>
              <w:rPr>
                <w:rFonts w:ascii="Garamond" w:hAnsi="Garamond"/>
                <w:smallCaps/>
                <w:sz w:val="20"/>
              </w:rPr>
            </w:pPr>
            <w:r w:rsidRPr="00E73DF8">
              <w:rPr>
                <w:rFonts w:ascii="Garamond" w:hAnsi="Garamond"/>
                <w:smallCaps/>
                <w:sz w:val="20"/>
              </w:rPr>
              <w:t>Nom du signataire (</w:t>
            </w:r>
            <w:r w:rsidR="005B6B23" w:rsidRPr="00E73DF8">
              <w:rPr>
                <w:rFonts w:ascii="Garamond" w:hAnsi="Garamond" w:cs="Times"/>
                <w:i/>
                <w:iCs/>
                <w:smallCaps/>
                <w:sz w:val="20"/>
              </w:rPr>
              <w:t xml:space="preserve">en </w:t>
            </w:r>
            <w:r w:rsidRPr="00E73DF8">
              <w:rPr>
                <w:rFonts w:ascii="Garamond" w:hAnsi="Garamond" w:cs="Times"/>
                <w:i/>
                <w:iCs/>
                <w:smallCaps/>
                <w:sz w:val="20"/>
              </w:rPr>
              <w:t>lettre</w:t>
            </w:r>
            <w:r w:rsidR="005B6B23" w:rsidRPr="00E73DF8">
              <w:rPr>
                <w:rFonts w:ascii="Garamond" w:hAnsi="Garamond" w:cs="Times"/>
                <w:i/>
                <w:iCs/>
                <w:smallCaps/>
                <w:sz w:val="20"/>
              </w:rPr>
              <w:t>s</w:t>
            </w:r>
            <w:r w:rsidRPr="00E73DF8">
              <w:rPr>
                <w:rFonts w:ascii="Garamond" w:hAnsi="Garamond" w:cs="Times"/>
                <w:i/>
                <w:iCs/>
                <w:smallCaps/>
                <w:sz w:val="20"/>
              </w:rPr>
              <w:t xml:space="preserve"> moulée</w:t>
            </w:r>
            <w:r w:rsidR="005B6B23" w:rsidRPr="00E73DF8">
              <w:rPr>
                <w:rFonts w:ascii="Garamond" w:hAnsi="Garamond" w:cs="Times"/>
                <w:i/>
                <w:iCs/>
                <w:smallCaps/>
                <w:sz w:val="20"/>
              </w:rPr>
              <w:t>s</w:t>
            </w:r>
            <w:r w:rsidRPr="00E73DF8">
              <w:rPr>
                <w:rFonts w:ascii="Garamond" w:hAnsi="Garamond"/>
                <w:smallCaps/>
                <w:sz w:val="20"/>
              </w:rPr>
              <w:t>)</w:t>
            </w:r>
          </w:p>
        </w:tc>
        <w:tc>
          <w:tcPr>
            <w:tcW w:w="3510" w:type="dxa"/>
            <w:gridSpan w:val="2"/>
            <w:tcBorders>
              <w:top w:val="single" w:sz="4" w:space="0" w:color="auto"/>
              <w:left w:val="single" w:sz="4" w:space="0" w:color="auto"/>
              <w:bottom w:val="single" w:sz="4" w:space="0" w:color="auto"/>
              <w:right w:val="single" w:sz="4" w:space="0" w:color="auto"/>
            </w:tcBorders>
            <w:shd w:val="clear" w:color="auto" w:fill="E6E6E6"/>
          </w:tcPr>
          <w:p w14:paraId="0A21D2F1" w14:textId="77777777" w:rsidR="00E32E00" w:rsidRPr="00E73DF8" w:rsidRDefault="00E32E00" w:rsidP="0055439A">
            <w:pPr>
              <w:tabs>
                <w:tab w:val="left" w:pos="1368"/>
              </w:tabs>
              <w:suppressAutoHyphens/>
              <w:jc w:val="both"/>
              <w:rPr>
                <w:rFonts w:ascii="Garamond" w:hAnsi="Garamond"/>
                <w:smallCaps/>
                <w:sz w:val="20"/>
              </w:rPr>
            </w:pPr>
            <w:r w:rsidRPr="00E73DF8">
              <w:rPr>
                <w:rFonts w:ascii="Garamond" w:hAnsi="Garamond"/>
                <w:smallCaps/>
                <w:sz w:val="20"/>
              </w:rPr>
              <w:t>Signature</w:t>
            </w:r>
          </w:p>
        </w:tc>
        <w:tc>
          <w:tcPr>
            <w:tcW w:w="2072" w:type="dxa"/>
            <w:tcBorders>
              <w:top w:val="single" w:sz="4" w:space="0" w:color="auto"/>
              <w:left w:val="single" w:sz="4" w:space="0" w:color="auto"/>
              <w:bottom w:val="single" w:sz="4" w:space="0" w:color="auto"/>
              <w:right w:val="double" w:sz="6" w:space="0" w:color="auto"/>
            </w:tcBorders>
            <w:shd w:val="clear" w:color="auto" w:fill="E6E6E6"/>
          </w:tcPr>
          <w:p w14:paraId="4EA61F99" w14:textId="77777777" w:rsidR="00E32E00" w:rsidRPr="00E73DF8" w:rsidRDefault="00E32E00" w:rsidP="0055439A">
            <w:pPr>
              <w:tabs>
                <w:tab w:val="left" w:pos="1368"/>
              </w:tabs>
              <w:suppressAutoHyphens/>
              <w:jc w:val="both"/>
              <w:rPr>
                <w:rFonts w:ascii="Garamond" w:hAnsi="Garamond"/>
                <w:smallCaps/>
                <w:sz w:val="20"/>
              </w:rPr>
            </w:pPr>
            <w:r w:rsidRPr="00E73DF8">
              <w:rPr>
                <w:rFonts w:ascii="Garamond" w:hAnsi="Garamond"/>
                <w:smallCaps/>
                <w:sz w:val="20"/>
              </w:rPr>
              <w:t>Date</w:t>
            </w:r>
          </w:p>
        </w:tc>
      </w:tr>
      <w:tr w:rsidR="00E32E00" w:rsidRPr="00E73DF8" w14:paraId="0F1C0FC8" w14:textId="77777777">
        <w:trPr>
          <w:trHeight w:val="305"/>
        </w:trPr>
        <w:tc>
          <w:tcPr>
            <w:tcW w:w="4318" w:type="dxa"/>
            <w:gridSpan w:val="2"/>
            <w:tcBorders>
              <w:top w:val="single" w:sz="4" w:space="0" w:color="auto"/>
              <w:left w:val="double" w:sz="6" w:space="0" w:color="auto"/>
              <w:bottom w:val="double" w:sz="6" w:space="0" w:color="auto"/>
              <w:right w:val="single" w:sz="4" w:space="0" w:color="auto"/>
            </w:tcBorders>
          </w:tcPr>
          <w:p w14:paraId="4C342BB3" w14:textId="77777777" w:rsidR="00E32E00" w:rsidRPr="00E73DF8" w:rsidRDefault="00E32E00" w:rsidP="0055439A">
            <w:pPr>
              <w:tabs>
                <w:tab w:val="left" w:pos="1368"/>
              </w:tabs>
              <w:suppressAutoHyphens/>
              <w:jc w:val="both"/>
              <w:rPr>
                <w:rFonts w:ascii="Garamond" w:hAnsi="Garamond"/>
                <w:smallCaps/>
                <w:sz w:val="20"/>
              </w:rPr>
            </w:pPr>
          </w:p>
        </w:tc>
        <w:tc>
          <w:tcPr>
            <w:tcW w:w="3510" w:type="dxa"/>
            <w:gridSpan w:val="2"/>
            <w:tcBorders>
              <w:top w:val="single" w:sz="4" w:space="0" w:color="auto"/>
              <w:left w:val="single" w:sz="4" w:space="0" w:color="auto"/>
              <w:bottom w:val="double" w:sz="6" w:space="0" w:color="auto"/>
              <w:right w:val="single" w:sz="4" w:space="0" w:color="auto"/>
            </w:tcBorders>
          </w:tcPr>
          <w:p w14:paraId="087D571C" w14:textId="77777777" w:rsidR="00E32E00" w:rsidRPr="00E73DF8" w:rsidRDefault="00E32E00" w:rsidP="0055439A">
            <w:pPr>
              <w:tabs>
                <w:tab w:val="left" w:pos="1368"/>
              </w:tabs>
              <w:suppressAutoHyphens/>
              <w:jc w:val="both"/>
              <w:rPr>
                <w:rFonts w:ascii="Garamond" w:hAnsi="Garamond"/>
                <w:smallCaps/>
                <w:sz w:val="20"/>
              </w:rPr>
            </w:pPr>
          </w:p>
        </w:tc>
        <w:tc>
          <w:tcPr>
            <w:tcW w:w="2072" w:type="dxa"/>
            <w:tcBorders>
              <w:top w:val="single" w:sz="4" w:space="0" w:color="auto"/>
              <w:left w:val="single" w:sz="4" w:space="0" w:color="auto"/>
              <w:bottom w:val="double" w:sz="6" w:space="0" w:color="auto"/>
              <w:right w:val="double" w:sz="6" w:space="0" w:color="auto"/>
            </w:tcBorders>
          </w:tcPr>
          <w:p w14:paraId="4B8381EC" w14:textId="77777777" w:rsidR="00E32E00" w:rsidRPr="00E73DF8" w:rsidRDefault="00E32E00" w:rsidP="0055439A">
            <w:pPr>
              <w:tabs>
                <w:tab w:val="left" w:pos="1368"/>
              </w:tabs>
              <w:suppressAutoHyphens/>
              <w:jc w:val="both"/>
              <w:rPr>
                <w:rFonts w:ascii="Garamond" w:hAnsi="Garamond"/>
                <w:smallCaps/>
                <w:sz w:val="20"/>
              </w:rPr>
            </w:pPr>
          </w:p>
        </w:tc>
      </w:tr>
    </w:tbl>
    <w:p w14:paraId="4296255A" w14:textId="77777777" w:rsidR="00BB7830" w:rsidRPr="00E73DF8" w:rsidRDefault="00BB7830" w:rsidP="00BB7830">
      <w:pPr>
        <w:tabs>
          <w:tab w:val="left" w:pos="1368"/>
        </w:tabs>
        <w:suppressAutoHyphens/>
        <w:jc w:val="both"/>
        <w:rPr>
          <w:rFonts w:ascii="Garamond" w:hAnsi="Garamond"/>
          <w:smallCaps/>
          <w:sz w:val="20"/>
        </w:rPr>
      </w:pPr>
      <w:bookmarkStart w:id="154" w:name="_Toc303786374"/>
    </w:p>
    <w:p w14:paraId="1523C24B" w14:textId="77777777" w:rsidR="00BB7830" w:rsidRPr="00E73DF8" w:rsidRDefault="00BB7830" w:rsidP="00BB7830">
      <w:pPr>
        <w:tabs>
          <w:tab w:val="left" w:pos="1368"/>
        </w:tabs>
        <w:suppressAutoHyphens/>
        <w:jc w:val="both"/>
        <w:rPr>
          <w:rFonts w:ascii="Garamond" w:hAnsi="Garamond"/>
          <w:smallCaps/>
          <w:sz w:val="20"/>
        </w:rPr>
      </w:pPr>
    </w:p>
    <w:p w14:paraId="17E16D7F" w14:textId="77777777" w:rsidR="00BB7830" w:rsidRPr="00E73DF8" w:rsidRDefault="00BB7830" w:rsidP="00BB7830">
      <w:pPr>
        <w:tabs>
          <w:tab w:val="left" w:pos="1368"/>
        </w:tabs>
        <w:suppressAutoHyphens/>
        <w:jc w:val="both"/>
        <w:rPr>
          <w:rFonts w:ascii="Garamond" w:hAnsi="Garamond"/>
          <w:smallCaps/>
          <w:sz w:val="20"/>
        </w:rPr>
      </w:pPr>
    </w:p>
    <w:p w14:paraId="3E326818" w14:textId="77777777" w:rsidR="00BB7830" w:rsidRPr="00E73DF8" w:rsidRDefault="00BB7830" w:rsidP="00BB7830">
      <w:pPr>
        <w:tabs>
          <w:tab w:val="left" w:pos="1368"/>
        </w:tabs>
        <w:suppressAutoHyphens/>
        <w:jc w:val="both"/>
        <w:rPr>
          <w:rFonts w:ascii="Garamond" w:hAnsi="Garamond"/>
          <w:smallCaps/>
          <w:sz w:val="20"/>
        </w:rPr>
      </w:pPr>
    </w:p>
    <w:p w14:paraId="2ED03B15" w14:textId="77777777" w:rsidR="00BB7830" w:rsidRPr="00E73DF8" w:rsidRDefault="00BB7830" w:rsidP="00B15DE9">
      <w:pPr>
        <w:ind w:right="-509"/>
        <w:jc w:val="right"/>
        <w:rPr>
          <w:rFonts w:ascii="Garamond" w:hAnsi="Garamond"/>
          <w:sz w:val="20"/>
        </w:rPr>
      </w:pPr>
      <w:r w:rsidRPr="00E73DF8">
        <w:rPr>
          <w:rFonts w:ascii="Garamond" w:hAnsi="Garamond"/>
          <w:sz w:val="20"/>
        </w:rPr>
        <w:t>2 de 2</w:t>
      </w:r>
    </w:p>
    <w:p w14:paraId="057770B8" w14:textId="77777777" w:rsidR="00BB7830" w:rsidRPr="00E73DF8" w:rsidRDefault="00BB7830" w:rsidP="00BB7830">
      <w:pPr>
        <w:tabs>
          <w:tab w:val="left" w:pos="1368"/>
        </w:tabs>
        <w:suppressAutoHyphens/>
        <w:jc w:val="both"/>
        <w:rPr>
          <w:rFonts w:ascii="Garamond" w:hAnsi="Garamond"/>
          <w:smallCaps/>
          <w:sz w:val="20"/>
        </w:rPr>
      </w:pPr>
      <w:r w:rsidRPr="00E73DF8">
        <w:rPr>
          <w:rFonts w:ascii="Garamond" w:hAnsi="Garamond"/>
          <w:smallCaps/>
          <w:sz w:val="20"/>
        </w:rPr>
        <w:br w:type="page"/>
      </w:r>
    </w:p>
    <w:p w14:paraId="522BFF63" w14:textId="77777777" w:rsidR="00F41675" w:rsidRPr="00E73DF8" w:rsidRDefault="00F41675" w:rsidP="00AC6C68">
      <w:pPr>
        <w:pStyle w:val="Titre1"/>
        <w:numPr>
          <w:ilvl w:val="0"/>
          <w:numId w:val="0"/>
        </w:numPr>
        <w:rPr>
          <w:rFonts w:ascii="Garamond" w:hAnsi="Garamond"/>
          <w:b w:val="0"/>
          <w:sz w:val="20"/>
        </w:rPr>
      </w:pPr>
      <w:bookmarkStart w:id="155" w:name="_Toc500755013"/>
      <w:r w:rsidRPr="00E73DF8">
        <w:rPr>
          <w:rFonts w:ascii="Garamond" w:hAnsi="Garamond"/>
          <w:b w:val="0"/>
          <w:sz w:val="20"/>
        </w:rPr>
        <w:lastRenderedPageBreak/>
        <w:t>ANNEXE</w:t>
      </w:r>
      <w:r w:rsidR="00CF67B1">
        <w:rPr>
          <w:rFonts w:ascii="Garamond" w:hAnsi="Garamond"/>
          <w:b w:val="0"/>
          <w:sz w:val="20"/>
        </w:rPr>
        <w:t> </w:t>
      </w:r>
      <w:r w:rsidR="006E7499" w:rsidRPr="00E73DF8">
        <w:rPr>
          <w:rFonts w:ascii="Garamond" w:hAnsi="Garamond"/>
          <w:b w:val="0"/>
          <w:sz w:val="20"/>
        </w:rPr>
        <w:t>4</w:t>
      </w:r>
      <w:r w:rsidRPr="00E73DF8">
        <w:rPr>
          <w:rFonts w:ascii="Garamond" w:hAnsi="Garamond"/>
          <w:b w:val="0"/>
          <w:sz w:val="20"/>
        </w:rPr>
        <w:t xml:space="preserve"> </w:t>
      </w:r>
      <w:r w:rsidR="00CF67B1">
        <w:rPr>
          <w:rFonts w:ascii="Garamond" w:hAnsi="Garamond"/>
          <w:b w:val="0"/>
          <w:sz w:val="20"/>
        </w:rPr>
        <w:t>—</w:t>
      </w:r>
      <w:r w:rsidR="008D001B" w:rsidRPr="00E73DF8">
        <w:rPr>
          <w:rFonts w:ascii="Garamond" w:hAnsi="Garamond"/>
          <w:b w:val="0"/>
          <w:sz w:val="20"/>
        </w:rPr>
        <w:t xml:space="preserve"> </w:t>
      </w:r>
      <w:r w:rsidRPr="00E73DF8">
        <w:rPr>
          <w:rFonts w:ascii="Garamond" w:hAnsi="Garamond"/>
          <w:b w:val="0"/>
          <w:sz w:val="20"/>
        </w:rPr>
        <w:t>BORDEREAU DE PRIX POUR SERVICES PROFESSIONNELS</w:t>
      </w:r>
      <w:bookmarkEnd w:id="155"/>
    </w:p>
    <w:p w14:paraId="7CF149CF" w14:textId="77777777" w:rsidR="00A63719" w:rsidRDefault="00A63719" w:rsidP="00F41675">
      <w:pPr>
        <w:rPr>
          <w:rFonts w:ascii="Garamond" w:hAnsi="Garamond"/>
          <w:sz w:val="20"/>
        </w:rPr>
      </w:pPr>
    </w:p>
    <w:p w14:paraId="4FA98A07" w14:textId="77777777" w:rsidR="00F96076" w:rsidRPr="00B35DB2" w:rsidRDefault="00F96076" w:rsidP="00F96076">
      <w:pPr>
        <w:pStyle w:val="Corpsdetexte"/>
        <w:tabs>
          <w:tab w:val="left" w:pos="1418"/>
          <w:tab w:val="left" w:pos="2410"/>
        </w:tabs>
        <w:spacing w:before="240"/>
        <w:ind w:right="-6"/>
        <w:rPr>
          <w:rFonts w:ascii="Garamond" w:hAnsi="Garamond"/>
          <w:sz w:val="20"/>
        </w:rPr>
      </w:pPr>
      <w:r w:rsidRPr="00B35DB2">
        <w:rPr>
          <w:rFonts w:ascii="Garamond" w:hAnsi="Garamond"/>
          <w:sz w:val="20"/>
        </w:rPr>
        <w:t>PROJET :</w:t>
      </w:r>
      <w:r w:rsidRPr="00B35DB2">
        <w:rPr>
          <w:rFonts w:ascii="Garamond" w:hAnsi="Garamond"/>
          <w:sz w:val="20"/>
        </w:rPr>
        <w:tab/>
        <w:t>TITRE :</w:t>
      </w:r>
      <w:r w:rsidRPr="00B35DB2">
        <w:rPr>
          <w:rFonts w:ascii="Garamond" w:hAnsi="Garamond"/>
          <w:sz w:val="20"/>
        </w:rPr>
        <w:tab/>
        <w:t>_________________________________________________________</w:t>
      </w:r>
    </w:p>
    <w:p w14:paraId="362103E3" w14:textId="77777777" w:rsidR="00F96076" w:rsidRDefault="00F96076" w:rsidP="00F96076">
      <w:pPr>
        <w:ind w:left="1134" w:firstLine="306"/>
        <w:rPr>
          <w:rFonts w:ascii="Garamond" w:hAnsi="Garamond"/>
          <w:sz w:val="20"/>
        </w:rPr>
      </w:pPr>
      <w:r w:rsidRPr="00B35DB2">
        <w:rPr>
          <w:rFonts w:ascii="Garamond" w:hAnsi="Garamond"/>
          <w:sz w:val="20"/>
        </w:rPr>
        <w:t>NUMÉRO : ____</w:t>
      </w:r>
      <w:r>
        <w:rPr>
          <w:rFonts w:ascii="Garamond" w:hAnsi="Garamond"/>
          <w:sz w:val="20"/>
        </w:rPr>
        <w:t>__________</w:t>
      </w:r>
    </w:p>
    <w:p w14:paraId="2B9EF109" w14:textId="77777777" w:rsidR="00137025" w:rsidRDefault="00137025" w:rsidP="00F41675">
      <w:pPr>
        <w:rPr>
          <w:rFonts w:ascii="Garamond" w:hAnsi="Garamond"/>
          <w:sz w:val="20"/>
        </w:rPr>
      </w:pPr>
    </w:p>
    <w:p w14:paraId="0B91AA62" w14:textId="77777777" w:rsidR="00137025" w:rsidRPr="00E73DF8" w:rsidRDefault="00F96076" w:rsidP="00F41675">
      <w:pPr>
        <w:rPr>
          <w:rFonts w:ascii="Garamond" w:hAnsi="Garamond"/>
          <w:sz w:val="20"/>
        </w:rPr>
      </w:pPr>
      <w:r>
        <w:rPr>
          <w:rFonts w:ascii="Garamond" w:hAnsi="Garamond"/>
          <w:sz w:val="20"/>
        </w:rPr>
        <w:t>SOUMISSIONNAIRE : ______________________________________________________________</w:t>
      </w:r>
    </w:p>
    <w:p w14:paraId="6E422959" w14:textId="77777777" w:rsidR="00F41675" w:rsidRPr="00E73DF8" w:rsidRDefault="00F41675" w:rsidP="00F41675">
      <w:pPr>
        <w:rPr>
          <w:rFonts w:ascii="Garamond" w:hAnsi="Garamond"/>
          <w:sz w:val="20"/>
        </w:rPr>
      </w:pPr>
    </w:p>
    <w:tbl>
      <w:tblPr>
        <w:tblW w:w="9734" w:type="dxa"/>
        <w:tblInd w:w="70" w:type="dxa"/>
        <w:tblLayout w:type="fixed"/>
        <w:tblCellMar>
          <w:left w:w="70" w:type="dxa"/>
          <w:right w:w="70" w:type="dxa"/>
        </w:tblCellMar>
        <w:tblLook w:val="0000" w:firstRow="0" w:lastRow="0" w:firstColumn="0" w:lastColumn="0" w:noHBand="0" w:noVBand="0"/>
      </w:tblPr>
      <w:tblGrid>
        <w:gridCol w:w="539"/>
        <w:gridCol w:w="2881"/>
        <w:gridCol w:w="2340"/>
        <w:gridCol w:w="1620"/>
        <w:gridCol w:w="2337"/>
        <w:gridCol w:w="17"/>
      </w:tblGrid>
      <w:tr w:rsidR="00F41675" w:rsidRPr="00E73DF8" w14:paraId="65EC507E" w14:textId="77777777">
        <w:trPr>
          <w:gridAfter w:val="1"/>
          <w:wAfter w:w="17" w:type="dxa"/>
          <w:trHeight w:val="197"/>
        </w:trPr>
        <w:tc>
          <w:tcPr>
            <w:tcW w:w="539" w:type="dxa"/>
            <w:tcBorders>
              <w:top w:val="single" w:sz="4" w:space="0" w:color="auto"/>
              <w:left w:val="single" w:sz="4" w:space="0" w:color="auto"/>
              <w:bottom w:val="single" w:sz="4" w:space="0" w:color="auto"/>
              <w:right w:val="single" w:sz="4" w:space="0" w:color="auto"/>
            </w:tcBorders>
            <w:shd w:val="clear" w:color="auto" w:fill="000000"/>
            <w:vAlign w:val="center"/>
          </w:tcPr>
          <w:p w14:paraId="7B391A90" w14:textId="77777777" w:rsidR="00F41675" w:rsidRPr="00E73DF8" w:rsidRDefault="00F41675" w:rsidP="00F41675">
            <w:pPr>
              <w:jc w:val="center"/>
              <w:rPr>
                <w:rFonts w:ascii="Garamond" w:hAnsi="Garamond" w:cs="Arial"/>
                <w:b/>
                <w:bCs/>
                <w:color w:val="FFFFFF"/>
                <w:sz w:val="20"/>
              </w:rPr>
            </w:pPr>
            <w:r w:rsidRPr="00E73DF8">
              <w:rPr>
                <w:rFonts w:ascii="Garamond" w:hAnsi="Garamond" w:cs="Arial"/>
                <w:b/>
                <w:bCs/>
                <w:color w:val="FFFFFF"/>
                <w:sz w:val="20"/>
              </w:rPr>
              <w:t>1</w:t>
            </w:r>
          </w:p>
        </w:tc>
        <w:tc>
          <w:tcPr>
            <w:tcW w:w="9178" w:type="dxa"/>
            <w:gridSpan w:val="4"/>
            <w:tcBorders>
              <w:top w:val="single" w:sz="4" w:space="0" w:color="auto"/>
              <w:left w:val="nil"/>
              <w:bottom w:val="single" w:sz="4" w:space="0" w:color="auto"/>
              <w:right w:val="single" w:sz="4" w:space="0" w:color="auto"/>
            </w:tcBorders>
            <w:shd w:val="clear" w:color="auto" w:fill="8C8C8C"/>
            <w:vAlign w:val="center"/>
          </w:tcPr>
          <w:p w14:paraId="58BD016B" w14:textId="77777777" w:rsidR="00F41675" w:rsidRPr="00E73DF8" w:rsidRDefault="00F41675" w:rsidP="00F41675">
            <w:pPr>
              <w:rPr>
                <w:rFonts w:ascii="Garamond" w:hAnsi="Garamond" w:cs="Arial"/>
                <w:b/>
                <w:bCs/>
                <w:color w:val="FFFFFF"/>
                <w:sz w:val="20"/>
              </w:rPr>
            </w:pPr>
            <w:r w:rsidRPr="00E73DF8">
              <w:rPr>
                <w:rFonts w:ascii="Garamond" w:hAnsi="Garamond" w:cs="Arial"/>
                <w:b/>
                <w:bCs/>
                <w:color w:val="FFFFFF"/>
                <w:sz w:val="20"/>
              </w:rPr>
              <w:t>Coûts des services professionnels</w:t>
            </w:r>
          </w:p>
        </w:tc>
      </w:tr>
      <w:tr w:rsidR="00F41675" w:rsidRPr="00E73DF8" w14:paraId="5BC29848" w14:textId="77777777" w:rsidTr="00137025">
        <w:trPr>
          <w:gridAfter w:val="1"/>
          <w:wAfter w:w="17" w:type="dxa"/>
          <w:trHeight w:val="930"/>
        </w:trPr>
        <w:tc>
          <w:tcPr>
            <w:tcW w:w="9717" w:type="dxa"/>
            <w:gridSpan w:val="5"/>
            <w:tcBorders>
              <w:top w:val="single" w:sz="4" w:space="0" w:color="auto"/>
              <w:left w:val="single" w:sz="4" w:space="0" w:color="auto"/>
              <w:bottom w:val="single" w:sz="4" w:space="0" w:color="auto"/>
              <w:right w:val="single" w:sz="4" w:space="0" w:color="auto"/>
            </w:tcBorders>
            <w:vAlign w:val="center"/>
          </w:tcPr>
          <w:p w14:paraId="35D8DDD2" w14:textId="77777777" w:rsidR="00F41675" w:rsidRPr="00137025" w:rsidRDefault="004E2269" w:rsidP="00A37865">
            <w:pPr>
              <w:spacing w:before="120" w:after="120"/>
              <w:rPr>
                <w:rFonts w:ascii="Garamond" w:hAnsi="Garamond" w:cs="Helvetica"/>
                <w:bCs/>
                <w:sz w:val="20"/>
              </w:rPr>
            </w:pPr>
            <w:r>
              <w:rPr>
                <w:rFonts w:ascii="Garamond" w:hAnsi="Garamond" w:cs="Helvetica"/>
                <w:bCs/>
                <w:sz w:val="20"/>
              </w:rPr>
              <w:t>P</w:t>
            </w:r>
            <w:r w:rsidR="00137025">
              <w:rPr>
                <w:rFonts w:ascii="Garamond" w:hAnsi="Garamond" w:cs="Helvetica"/>
                <w:bCs/>
                <w:sz w:val="20"/>
              </w:rPr>
              <w:t xml:space="preserve">our chacune des sections (1 à </w:t>
            </w:r>
            <w:r w:rsidR="00A37865">
              <w:rPr>
                <w:rFonts w:ascii="Garamond" w:hAnsi="Garamond" w:cs="Helvetica"/>
                <w:bCs/>
                <w:sz w:val="20"/>
              </w:rPr>
              <w:t>6</w:t>
            </w:r>
            <w:r w:rsidR="00137025">
              <w:rPr>
                <w:rFonts w:ascii="Garamond" w:hAnsi="Garamond" w:cs="Helvetica"/>
                <w:bCs/>
                <w:sz w:val="20"/>
              </w:rPr>
              <w:t>)</w:t>
            </w:r>
            <w:r w:rsidR="006E7812">
              <w:rPr>
                <w:rFonts w:ascii="Garamond" w:hAnsi="Garamond" w:cs="Helvetica"/>
                <w:bCs/>
                <w:sz w:val="20"/>
              </w:rPr>
              <w:t>,</w:t>
            </w:r>
            <w:r>
              <w:rPr>
                <w:rFonts w:ascii="Garamond" w:hAnsi="Garamond" w:cs="Helvetica"/>
                <w:bCs/>
                <w:sz w:val="20"/>
              </w:rPr>
              <w:t xml:space="preserve"> choisir </w:t>
            </w:r>
            <w:r w:rsidR="006E7812">
              <w:rPr>
                <w:rFonts w:ascii="Garamond" w:hAnsi="Garamond" w:cs="Helvetica"/>
                <w:bCs/>
                <w:sz w:val="20"/>
              </w:rPr>
              <w:t>« T</w:t>
            </w:r>
            <w:r>
              <w:rPr>
                <w:rFonts w:ascii="Garamond" w:hAnsi="Garamond" w:cs="Helvetica"/>
                <w:bCs/>
                <w:sz w:val="20"/>
              </w:rPr>
              <w:t>aux horaire</w:t>
            </w:r>
            <w:r w:rsidR="006E7812">
              <w:rPr>
                <w:rFonts w:ascii="Garamond" w:hAnsi="Garamond" w:cs="Helvetica"/>
                <w:bCs/>
                <w:sz w:val="20"/>
              </w:rPr>
              <w:t> »</w:t>
            </w:r>
            <w:r>
              <w:rPr>
                <w:rFonts w:ascii="Garamond" w:hAnsi="Garamond" w:cs="Helvetica"/>
                <w:bCs/>
                <w:sz w:val="20"/>
              </w:rPr>
              <w:t xml:space="preserve"> ou </w:t>
            </w:r>
            <w:r w:rsidR="006E7812">
              <w:rPr>
                <w:rFonts w:ascii="Garamond" w:hAnsi="Garamond" w:cs="Helvetica"/>
                <w:bCs/>
                <w:sz w:val="20"/>
              </w:rPr>
              <w:t xml:space="preserve">« À </w:t>
            </w:r>
            <w:r>
              <w:rPr>
                <w:rFonts w:ascii="Garamond" w:hAnsi="Garamond" w:cs="Helvetica"/>
                <w:bCs/>
                <w:sz w:val="20"/>
              </w:rPr>
              <w:t>forfait</w:t>
            </w:r>
            <w:r w:rsidR="006E7812">
              <w:rPr>
                <w:rFonts w:ascii="Garamond" w:hAnsi="Garamond" w:cs="Helvetica"/>
                <w:bCs/>
                <w:sz w:val="20"/>
              </w:rPr>
              <w:t> »</w:t>
            </w:r>
            <w:r w:rsidR="00137025">
              <w:rPr>
                <w:rFonts w:ascii="Garamond" w:hAnsi="Garamond" w:cs="Helvetica"/>
                <w:bCs/>
                <w:sz w:val="20"/>
              </w:rPr>
              <w:t xml:space="preserve"> </w:t>
            </w:r>
            <w:r>
              <w:rPr>
                <w:rFonts w:ascii="Garamond" w:hAnsi="Garamond" w:cs="Helvetica"/>
                <w:bCs/>
                <w:sz w:val="20"/>
              </w:rPr>
              <w:t>et indiquez un seul sous-total à l’endroit requis.</w:t>
            </w:r>
          </w:p>
        </w:tc>
      </w:tr>
      <w:tr w:rsidR="00F41675" w:rsidRPr="00E73DF8" w14:paraId="150B238B" w14:textId="77777777">
        <w:trPr>
          <w:trHeight w:val="242"/>
        </w:trPr>
        <w:tc>
          <w:tcPr>
            <w:tcW w:w="539" w:type="dxa"/>
            <w:tcBorders>
              <w:top w:val="single" w:sz="4" w:space="0" w:color="auto"/>
              <w:left w:val="single" w:sz="4" w:space="0" w:color="auto"/>
              <w:bottom w:val="single" w:sz="4" w:space="0" w:color="auto"/>
              <w:right w:val="single" w:sz="4" w:space="0" w:color="auto"/>
            </w:tcBorders>
            <w:shd w:val="clear" w:color="auto" w:fill="000000"/>
            <w:vAlign w:val="center"/>
          </w:tcPr>
          <w:p w14:paraId="5358D793" w14:textId="77777777" w:rsidR="00F41675" w:rsidRPr="00E73DF8" w:rsidRDefault="00F41675" w:rsidP="00F41675">
            <w:pPr>
              <w:jc w:val="center"/>
              <w:rPr>
                <w:rFonts w:ascii="Garamond" w:hAnsi="Garamond" w:cs="Arial"/>
                <w:b/>
                <w:bCs/>
                <w:color w:val="FFFFFF"/>
                <w:sz w:val="20"/>
              </w:rPr>
            </w:pPr>
            <w:r w:rsidRPr="00E73DF8">
              <w:rPr>
                <w:rFonts w:ascii="Garamond" w:hAnsi="Garamond" w:cs="Arial"/>
                <w:b/>
                <w:bCs/>
                <w:color w:val="FFFFFF"/>
                <w:sz w:val="20"/>
              </w:rPr>
              <w:t>2</w:t>
            </w:r>
          </w:p>
        </w:tc>
        <w:tc>
          <w:tcPr>
            <w:tcW w:w="9195" w:type="dxa"/>
            <w:gridSpan w:val="5"/>
            <w:tcBorders>
              <w:top w:val="single" w:sz="4" w:space="0" w:color="auto"/>
              <w:left w:val="nil"/>
              <w:bottom w:val="single" w:sz="4" w:space="0" w:color="auto"/>
              <w:right w:val="single" w:sz="4" w:space="0" w:color="auto"/>
            </w:tcBorders>
            <w:shd w:val="clear" w:color="auto" w:fill="808080"/>
            <w:vAlign w:val="center"/>
          </w:tcPr>
          <w:p w14:paraId="1252FEF1" w14:textId="77777777" w:rsidR="00F41675" w:rsidRPr="00E73DF8" w:rsidRDefault="00F41675" w:rsidP="00F41675">
            <w:pPr>
              <w:tabs>
                <w:tab w:val="left" w:pos="575"/>
              </w:tabs>
              <w:rPr>
                <w:rFonts w:ascii="Garamond" w:hAnsi="Garamond" w:cs="Arial"/>
                <w:b/>
                <w:bCs/>
                <w:color w:val="FFFFFF"/>
                <w:sz w:val="20"/>
              </w:rPr>
            </w:pPr>
            <w:r w:rsidRPr="00E73DF8">
              <w:rPr>
                <w:rFonts w:ascii="Garamond" w:hAnsi="Garamond" w:cs="Arial"/>
                <w:b/>
                <w:bCs/>
                <w:color w:val="FFFFFF"/>
                <w:sz w:val="20"/>
              </w:rPr>
              <w:t>Étude préparatoire et rapport d’expertise</w:t>
            </w:r>
          </w:p>
        </w:tc>
      </w:tr>
      <w:tr w:rsidR="00F41675" w:rsidRPr="00E73DF8" w14:paraId="4CB1E01C" w14:textId="77777777">
        <w:trPr>
          <w:trHeight w:val="240"/>
        </w:trPr>
        <w:tc>
          <w:tcPr>
            <w:tcW w:w="9734" w:type="dxa"/>
            <w:gridSpan w:val="6"/>
            <w:tcBorders>
              <w:top w:val="single" w:sz="4" w:space="0" w:color="auto"/>
              <w:left w:val="single" w:sz="4" w:space="0" w:color="auto"/>
              <w:bottom w:val="single" w:sz="4" w:space="0" w:color="auto"/>
              <w:right w:val="single" w:sz="4" w:space="0" w:color="auto"/>
            </w:tcBorders>
            <w:vAlign w:val="center"/>
          </w:tcPr>
          <w:p w14:paraId="675F439E" w14:textId="77777777" w:rsidR="00F41675" w:rsidRPr="00E73DF8" w:rsidRDefault="00F41675" w:rsidP="00F41675">
            <w:pPr>
              <w:tabs>
                <w:tab w:val="left" w:pos="575"/>
              </w:tabs>
              <w:spacing w:before="120" w:after="120"/>
              <w:rPr>
                <w:rFonts w:ascii="Garamond" w:hAnsi="Garamond" w:cs="Helvetica"/>
                <w:b/>
                <w:bCs/>
                <w:sz w:val="20"/>
              </w:rPr>
            </w:pPr>
            <w:r w:rsidRPr="00E73DF8">
              <w:rPr>
                <w:rFonts w:ascii="Garamond" w:hAnsi="Garamond" w:cs="Helvetica"/>
                <w:b/>
                <w:bCs/>
                <w:sz w:val="20"/>
              </w:rPr>
              <w:fldChar w:fldCharType="begin">
                <w:ffData>
                  <w:name w:val="CaseACocher31"/>
                  <w:enabled/>
                  <w:calcOnExit w:val="0"/>
                  <w:checkBox>
                    <w:sizeAuto/>
                    <w:default w:val="0"/>
                  </w:checkBox>
                </w:ffData>
              </w:fldChar>
            </w:r>
            <w:bookmarkStart w:id="156" w:name="CaseACocher31"/>
            <w:r w:rsidRPr="00E73DF8">
              <w:rPr>
                <w:rFonts w:ascii="Garamond" w:hAnsi="Garamond" w:cs="Helvetica"/>
                <w:b/>
                <w:bCs/>
                <w:sz w:val="20"/>
              </w:rPr>
              <w:instrText xml:space="preserve"> FORMCHECKBOX </w:instrText>
            </w:r>
            <w:r w:rsidRPr="00E73DF8">
              <w:rPr>
                <w:rFonts w:ascii="Garamond" w:hAnsi="Garamond" w:cs="Helvetica"/>
                <w:b/>
                <w:bCs/>
                <w:sz w:val="20"/>
              </w:rPr>
            </w:r>
            <w:r w:rsidRPr="00E73DF8">
              <w:rPr>
                <w:rFonts w:ascii="Garamond" w:hAnsi="Garamond" w:cs="Helvetica"/>
                <w:b/>
                <w:bCs/>
                <w:sz w:val="20"/>
              </w:rPr>
              <w:fldChar w:fldCharType="separate"/>
            </w:r>
            <w:r w:rsidRPr="00E73DF8">
              <w:rPr>
                <w:rFonts w:ascii="Garamond" w:hAnsi="Garamond" w:cs="Helvetica"/>
                <w:b/>
                <w:bCs/>
                <w:sz w:val="20"/>
              </w:rPr>
              <w:fldChar w:fldCharType="end"/>
            </w:r>
            <w:bookmarkEnd w:id="156"/>
            <w:r w:rsidRPr="00E73DF8">
              <w:rPr>
                <w:rFonts w:ascii="Garamond" w:hAnsi="Garamond" w:cs="Helvetica"/>
                <w:b/>
                <w:bCs/>
                <w:sz w:val="20"/>
              </w:rPr>
              <w:t xml:space="preserve"> Taux horaire</w:t>
            </w:r>
          </w:p>
        </w:tc>
      </w:tr>
      <w:tr w:rsidR="00F41675" w:rsidRPr="00E73DF8" w14:paraId="19AE0824" w14:textId="77777777">
        <w:trPr>
          <w:trHeight w:val="375"/>
        </w:trPr>
        <w:tc>
          <w:tcPr>
            <w:tcW w:w="3420" w:type="dxa"/>
            <w:gridSpan w:val="2"/>
            <w:tcBorders>
              <w:top w:val="single" w:sz="4" w:space="0" w:color="auto"/>
              <w:left w:val="single" w:sz="4" w:space="0" w:color="auto"/>
              <w:bottom w:val="single" w:sz="4" w:space="0" w:color="auto"/>
              <w:right w:val="single" w:sz="4" w:space="0" w:color="auto"/>
            </w:tcBorders>
            <w:vAlign w:val="center"/>
          </w:tcPr>
          <w:p w14:paraId="5EEF7899" w14:textId="77777777" w:rsidR="00F41675" w:rsidRPr="00E73DF8" w:rsidRDefault="00F41675" w:rsidP="00F41675">
            <w:pPr>
              <w:tabs>
                <w:tab w:val="left" w:pos="575"/>
              </w:tabs>
              <w:jc w:val="center"/>
              <w:rPr>
                <w:rFonts w:ascii="Garamond" w:hAnsi="Garamond" w:cs="Helvetica"/>
                <w:sz w:val="20"/>
              </w:rPr>
            </w:pPr>
            <w:r w:rsidRPr="00E73DF8">
              <w:rPr>
                <w:rFonts w:ascii="Garamond" w:hAnsi="Garamond" w:cs="Helvetica"/>
                <w:sz w:val="20"/>
              </w:rPr>
              <w:t>Services</w:t>
            </w:r>
          </w:p>
        </w:tc>
        <w:tc>
          <w:tcPr>
            <w:tcW w:w="2340" w:type="dxa"/>
            <w:tcBorders>
              <w:top w:val="single" w:sz="4" w:space="0" w:color="auto"/>
              <w:left w:val="single" w:sz="4" w:space="0" w:color="auto"/>
              <w:bottom w:val="single" w:sz="4" w:space="0" w:color="auto"/>
              <w:right w:val="single" w:sz="4" w:space="0" w:color="auto"/>
            </w:tcBorders>
            <w:vAlign w:val="center"/>
          </w:tcPr>
          <w:p w14:paraId="23F26B09" w14:textId="77777777" w:rsidR="00F41675" w:rsidRPr="00E73DF8" w:rsidRDefault="00F41675" w:rsidP="00F41675">
            <w:pPr>
              <w:tabs>
                <w:tab w:val="left" w:pos="575"/>
              </w:tabs>
              <w:jc w:val="center"/>
              <w:rPr>
                <w:rFonts w:ascii="Garamond" w:hAnsi="Garamond" w:cs="Helvetica"/>
                <w:sz w:val="20"/>
              </w:rPr>
            </w:pPr>
            <w:r w:rsidRPr="00E73DF8">
              <w:rPr>
                <w:rFonts w:ascii="Garamond" w:hAnsi="Garamond" w:cs="Helvetica"/>
                <w:sz w:val="20"/>
              </w:rPr>
              <w:t>Nombre estimé d’heures</w:t>
            </w:r>
          </w:p>
        </w:tc>
        <w:tc>
          <w:tcPr>
            <w:tcW w:w="1620" w:type="dxa"/>
            <w:tcBorders>
              <w:top w:val="single" w:sz="4" w:space="0" w:color="auto"/>
              <w:left w:val="single" w:sz="4" w:space="0" w:color="auto"/>
              <w:bottom w:val="single" w:sz="4" w:space="0" w:color="auto"/>
              <w:right w:val="single" w:sz="4" w:space="0" w:color="auto"/>
            </w:tcBorders>
            <w:vAlign w:val="center"/>
          </w:tcPr>
          <w:p w14:paraId="26010FDD" w14:textId="77777777" w:rsidR="00F41675" w:rsidRPr="00E73DF8" w:rsidRDefault="00F41675" w:rsidP="00F41675">
            <w:pPr>
              <w:tabs>
                <w:tab w:val="left" w:pos="575"/>
              </w:tabs>
              <w:jc w:val="center"/>
              <w:rPr>
                <w:rFonts w:ascii="Garamond" w:hAnsi="Garamond" w:cs="Helvetica"/>
                <w:sz w:val="20"/>
              </w:rPr>
            </w:pPr>
            <w:r w:rsidRPr="00E73DF8">
              <w:rPr>
                <w:rFonts w:ascii="Garamond" w:hAnsi="Garamond" w:cs="Helvetica"/>
                <w:sz w:val="20"/>
              </w:rPr>
              <w:t>Taux horaire</w:t>
            </w:r>
          </w:p>
        </w:tc>
        <w:tc>
          <w:tcPr>
            <w:tcW w:w="2354" w:type="dxa"/>
            <w:gridSpan w:val="2"/>
            <w:tcBorders>
              <w:top w:val="single" w:sz="4" w:space="0" w:color="auto"/>
              <w:left w:val="single" w:sz="4" w:space="0" w:color="auto"/>
              <w:bottom w:val="single" w:sz="4" w:space="0" w:color="auto"/>
              <w:right w:val="single" w:sz="4" w:space="0" w:color="auto"/>
            </w:tcBorders>
            <w:vAlign w:val="center"/>
          </w:tcPr>
          <w:p w14:paraId="11CA51BA" w14:textId="77777777" w:rsidR="00F41675" w:rsidRPr="00E73DF8" w:rsidRDefault="00F41675" w:rsidP="00443B28">
            <w:pPr>
              <w:tabs>
                <w:tab w:val="left" w:pos="575"/>
              </w:tabs>
              <w:jc w:val="center"/>
              <w:rPr>
                <w:rFonts w:ascii="Garamond" w:hAnsi="Garamond" w:cs="Helvetica"/>
                <w:sz w:val="20"/>
              </w:rPr>
            </w:pPr>
            <w:r w:rsidRPr="00E73DF8">
              <w:rPr>
                <w:rFonts w:ascii="Garamond" w:hAnsi="Garamond" w:cs="Helvetica"/>
                <w:sz w:val="20"/>
              </w:rPr>
              <w:t>N</w:t>
            </w:r>
            <w:r w:rsidR="00443B28">
              <w:rPr>
                <w:rFonts w:ascii="Garamond" w:hAnsi="Garamond" w:cs="Helvetica"/>
                <w:sz w:val="20"/>
              </w:rPr>
              <w:t>om</w:t>
            </w:r>
            <w:r w:rsidRPr="00E73DF8">
              <w:rPr>
                <w:rFonts w:ascii="Garamond" w:hAnsi="Garamond" w:cs="Helvetica"/>
                <w:sz w:val="20"/>
              </w:rPr>
              <w:t>b</w:t>
            </w:r>
            <w:r w:rsidR="00443B28">
              <w:rPr>
                <w:rFonts w:ascii="Garamond" w:hAnsi="Garamond" w:cs="Helvetica"/>
                <w:sz w:val="20"/>
              </w:rPr>
              <w:t>re</w:t>
            </w:r>
            <w:r w:rsidRPr="00E73DF8">
              <w:rPr>
                <w:rFonts w:ascii="Garamond" w:hAnsi="Garamond" w:cs="Helvetica"/>
                <w:sz w:val="20"/>
              </w:rPr>
              <w:t xml:space="preserve"> </w:t>
            </w:r>
            <w:r w:rsidR="00443B28">
              <w:rPr>
                <w:rFonts w:ascii="Garamond" w:hAnsi="Garamond" w:cs="Helvetica"/>
                <w:sz w:val="20"/>
              </w:rPr>
              <w:t>d’h</w:t>
            </w:r>
            <w:r w:rsidRPr="00E73DF8">
              <w:rPr>
                <w:rFonts w:ascii="Garamond" w:hAnsi="Garamond" w:cs="Helvetica"/>
                <w:sz w:val="20"/>
              </w:rPr>
              <w:t>eure</w:t>
            </w:r>
            <w:r w:rsidR="00443B28">
              <w:rPr>
                <w:rFonts w:ascii="Garamond" w:hAnsi="Garamond" w:cs="Helvetica"/>
                <w:sz w:val="20"/>
              </w:rPr>
              <w:t>s</w:t>
            </w:r>
            <w:r w:rsidRPr="00E73DF8">
              <w:rPr>
                <w:rFonts w:ascii="Garamond" w:hAnsi="Garamond" w:cs="Helvetica"/>
                <w:sz w:val="20"/>
              </w:rPr>
              <w:t xml:space="preserve"> X Taux horaire</w:t>
            </w:r>
          </w:p>
        </w:tc>
      </w:tr>
      <w:tr w:rsidR="00F41675" w:rsidRPr="00E73DF8" w14:paraId="0AC70A03" w14:textId="77777777">
        <w:trPr>
          <w:trHeight w:val="300"/>
        </w:trPr>
        <w:tc>
          <w:tcPr>
            <w:tcW w:w="3420" w:type="dxa"/>
            <w:gridSpan w:val="2"/>
            <w:tcBorders>
              <w:top w:val="single" w:sz="4" w:space="0" w:color="auto"/>
              <w:left w:val="single" w:sz="4" w:space="0" w:color="auto"/>
              <w:bottom w:val="single" w:sz="4" w:space="0" w:color="auto"/>
              <w:right w:val="single" w:sz="4" w:space="0" w:color="auto"/>
            </w:tcBorders>
            <w:vAlign w:val="center"/>
          </w:tcPr>
          <w:p w14:paraId="447B1010" w14:textId="77777777" w:rsidR="00F41675" w:rsidRPr="00E73DF8" w:rsidRDefault="00F41675" w:rsidP="00F41675">
            <w:pPr>
              <w:tabs>
                <w:tab w:val="left" w:pos="575"/>
              </w:tabs>
              <w:rPr>
                <w:rFonts w:ascii="Garamond" w:hAnsi="Garamond" w:cs="Helvetica"/>
                <w:sz w:val="20"/>
              </w:rPr>
            </w:pPr>
            <w:r w:rsidRPr="00E73DF8">
              <w:rPr>
                <w:rFonts w:ascii="Garamond" w:hAnsi="Garamond" w:cs="Helvetica"/>
                <w:sz w:val="20"/>
              </w:rPr>
              <w:t>Technicien</w:t>
            </w:r>
          </w:p>
        </w:tc>
        <w:tc>
          <w:tcPr>
            <w:tcW w:w="2340" w:type="dxa"/>
            <w:tcBorders>
              <w:top w:val="single" w:sz="4" w:space="0" w:color="auto"/>
              <w:left w:val="single" w:sz="4" w:space="0" w:color="auto"/>
              <w:bottom w:val="single" w:sz="4" w:space="0" w:color="auto"/>
              <w:right w:val="single" w:sz="4" w:space="0" w:color="auto"/>
            </w:tcBorders>
            <w:vAlign w:val="center"/>
          </w:tcPr>
          <w:p w14:paraId="40241E7D" w14:textId="77777777" w:rsidR="00F41675" w:rsidRPr="00E73DF8" w:rsidRDefault="00F41675" w:rsidP="00F41675">
            <w:pPr>
              <w:tabs>
                <w:tab w:val="left" w:pos="575"/>
              </w:tabs>
              <w:rPr>
                <w:rFonts w:ascii="Garamond" w:hAnsi="Garamond" w:cs="Helvetica"/>
                <w:sz w:val="20"/>
              </w:rPr>
            </w:pPr>
          </w:p>
        </w:tc>
        <w:tc>
          <w:tcPr>
            <w:tcW w:w="1620" w:type="dxa"/>
            <w:tcBorders>
              <w:top w:val="single" w:sz="4" w:space="0" w:color="auto"/>
              <w:left w:val="single" w:sz="4" w:space="0" w:color="auto"/>
              <w:bottom w:val="single" w:sz="4" w:space="0" w:color="auto"/>
              <w:right w:val="single" w:sz="4" w:space="0" w:color="auto"/>
            </w:tcBorders>
            <w:vAlign w:val="center"/>
          </w:tcPr>
          <w:p w14:paraId="44B271BC" w14:textId="77777777" w:rsidR="00F41675" w:rsidRPr="00E73DF8" w:rsidRDefault="00F41675" w:rsidP="00F41675">
            <w:pPr>
              <w:tabs>
                <w:tab w:val="left" w:pos="575"/>
              </w:tabs>
              <w:jc w:val="right"/>
              <w:rPr>
                <w:rFonts w:ascii="Garamond" w:hAnsi="Garamond" w:cs="Helvetica"/>
                <w:sz w:val="20"/>
              </w:rPr>
            </w:pPr>
            <w:r w:rsidRPr="00E73DF8">
              <w:rPr>
                <w:rFonts w:ascii="Garamond" w:hAnsi="Garamond" w:cs="Helvetica"/>
                <w:sz w:val="20"/>
              </w:rPr>
              <w:t>$</w:t>
            </w:r>
          </w:p>
        </w:tc>
        <w:tc>
          <w:tcPr>
            <w:tcW w:w="2354" w:type="dxa"/>
            <w:gridSpan w:val="2"/>
            <w:tcBorders>
              <w:top w:val="single" w:sz="4" w:space="0" w:color="auto"/>
              <w:left w:val="single" w:sz="4" w:space="0" w:color="auto"/>
              <w:bottom w:val="single" w:sz="4" w:space="0" w:color="auto"/>
              <w:right w:val="single" w:sz="4" w:space="0" w:color="auto"/>
            </w:tcBorders>
            <w:vAlign w:val="center"/>
          </w:tcPr>
          <w:p w14:paraId="0CC2085A" w14:textId="77777777" w:rsidR="00F41675" w:rsidRPr="00E73DF8" w:rsidRDefault="00F41675" w:rsidP="00F41675">
            <w:pPr>
              <w:tabs>
                <w:tab w:val="left" w:pos="575"/>
              </w:tabs>
              <w:jc w:val="right"/>
              <w:rPr>
                <w:rFonts w:ascii="Garamond" w:hAnsi="Garamond" w:cs="Helvetica"/>
                <w:sz w:val="20"/>
              </w:rPr>
            </w:pPr>
            <w:r w:rsidRPr="00E73DF8">
              <w:rPr>
                <w:rFonts w:ascii="Garamond" w:hAnsi="Garamond" w:cs="Helvetica"/>
                <w:sz w:val="20"/>
              </w:rPr>
              <w:t>$</w:t>
            </w:r>
          </w:p>
        </w:tc>
      </w:tr>
      <w:tr w:rsidR="00F41675" w:rsidRPr="00E73DF8" w14:paraId="33D6406C" w14:textId="77777777">
        <w:trPr>
          <w:trHeight w:val="510"/>
        </w:trPr>
        <w:tc>
          <w:tcPr>
            <w:tcW w:w="3420" w:type="dxa"/>
            <w:gridSpan w:val="2"/>
            <w:tcBorders>
              <w:top w:val="single" w:sz="4" w:space="0" w:color="auto"/>
              <w:left w:val="single" w:sz="4" w:space="0" w:color="auto"/>
              <w:bottom w:val="single" w:sz="4" w:space="0" w:color="auto"/>
              <w:right w:val="single" w:sz="4" w:space="0" w:color="auto"/>
            </w:tcBorders>
            <w:vAlign w:val="center"/>
          </w:tcPr>
          <w:p w14:paraId="10D7DA1A" w14:textId="77777777" w:rsidR="00F41675" w:rsidRPr="00E73DF8" w:rsidRDefault="00F41675" w:rsidP="00F41675">
            <w:pPr>
              <w:tabs>
                <w:tab w:val="left" w:pos="575"/>
              </w:tabs>
              <w:rPr>
                <w:rFonts w:ascii="Garamond" w:hAnsi="Garamond" w:cs="Helvetica"/>
                <w:sz w:val="20"/>
              </w:rPr>
            </w:pPr>
            <w:r w:rsidRPr="00E73DF8">
              <w:rPr>
                <w:rFonts w:ascii="Garamond" w:hAnsi="Garamond" w:cs="Helvetica"/>
                <w:sz w:val="20"/>
              </w:rPr>
              <w:t>Professionnel</w:t>
            </w:r>
          </w:p>
        </w:tc>
        <w:tc>
          <w:tcPr>
            <w:tcW w:w="2340" w:type="dxa"/>
            <w:tcBorders>
              <w:top w:val="single" w:sz="4" w:space="0" w:color="auto"/>
              <w:left w:val="single" w:sz="4" w:space="0" w:color="auto"/>
              <w:bottom w:val="single" w:sz="4" w:space="0" w:color="auto"/>
              <w:right w:val="single" w:sz="4" w:space="0" w:color="auto"/>
            </w:tcBorders>
            <w:vAlign w:val="center"/>
          </w:tcPr>
          <w:p w14:paraId="43D6D616" w14:textId="77777777" w:rsidR="00F41675" w:rsidRPr="00E73DF8" w:rsidRDefault="00F41675" w:rsidP="00F41675">
            <w:pPr>
              <w:tabs>
                <w:tab w:val="left" w:pos="575"/>
              </w:tabs>
              <w:rPr>
                <w:rFonts w:ascii="Garamond" w:hAnsi="Garamond" w:cs="Helvetica"/>
                <w:sz w:val="20"/>
              </w:rPr>
            </w:pPr>
          </w:p>
        </w:tc>
        <w:tc>
          <w:tcPr>
            <w:tcW w:w="1620" w:type="dxa"/>
            <w:tcBorders>
              <w:top w:val="single" w:sz="4" w:space="0" w:color="auto"/>
              <w:left w:val="single" w:sz="4" w:space="0" w:color="auto"/>
              <w:bottom w:val="single" w:sz="4" w:space="0" w:color="auto"/>
              <w:right w:val="single" w:sz="4" w:space="0" w:color="auto"/>
            </w:tcBorders>
            <w:vAlign w:val="center"/>
          </w:tcPr>
          <w:p w14:paraId="23DFDE24" w14:textId="77777777" w:rsidR="00F41675" w:rsidRPr="00E73DF8" w:rsidRDefault="00F41675" w:rsidP="00F41675">
            <w:pPr>
              <w:tabs>
                <w:tab w:val="left" w:pos="575"/>
              </w:tabs>
              <w:jc w:val="right"/>
              <w:rPr>
                <w:rFonts w:ascii="Garamond" w:hAnsi="Garamond" w:cs="Helvetica"/>
                <w:sz w:val="20"/>
              </w:rPr>
            </w:pPr>
            <w:r w:rsidRPr="00E73DF8">
              <w:rPr>
                <w:rFonts w:ascii="Garamond" w:hAnsi="Garamond" w:cs="Helvetica"/>
                <w:sz w:val="20"/>
              </w:rPr>
              <w:t>$</w:t>
            </w:r>
          </w:p>
        </w:tc>
        <w:tc>
          <w:tcPr>
            <w:tcW w:w="2354" w:type="dxa"/>
            <w:gridSpan w:val="2"/>
            <w:tcBorders>
              <w:top w:val="single" w:sz="4" w:space="0" w:color="auto"/>
              <w:left w:val="single" w:sz="4" w:space="0" w:color="auto"/>
              <w:bottom w:val="single" w:sz="4" w:space="0" w:color="auto"/>
              <w:right w:val="single" w:sz="4" w:space="0" w:color="auto"/>
            </w:tcBorders>
            <w:vAlign w:val="center"/>
          </w:tcPr>
          <w:p w14:paraId="5E59BDE1" w14:textId="77777777" w:rsidR="00F41675" w:rsidRPr="00E73DF8" w:rsidRDefault="00F41675" w:rsidP="00F41675">
            <w:pPr>
              <w:tabs>
                <w:tab w:val="left" w:pos="575"/>
              </w:tabs>
              <w:jc w:val="right"/>
              <w:rPr>
                <w:rFonts w:ascii="Garamond" w:hAnsi="Garamond" w:cs="Helvetica"/>
                <w:sz w:val="20"/>
              </w:rPr>
            </w:pPr>
            <w:r w:rsidRPr="00E73DF8">
              <w:rPr>
                <w:rFonts w:ascii="Garamond" w:hAnsi="Garamond" w:cs="Helvetica"/>
                <w:sz w:val="20"/>
              </w:rPr>
              <w:t>$</w:t>
            </w:r>
          </w:p>
        </w:tc>
      </w:tr>
      <w:tr w:rsidR="00F41675" w:rsidRPr="00E73DF8" w14:paraId="705C704E" w14:textId="77777777">
        <w:trPr>
          <w:trHeight w:val="368"/>
        </w:trPr>
        <w:tc>
          <w:tcPr>
            <w:tcW w:w="7380" w:type="dxa"/>
            <w:gridSpan w:val="4"/>
            <w:tcBorders>
              <w:top w:val="single" w:sz="4" w:space="0" w:color="auto"/>
              <w:left w:val="single" w:sz="4" w:space="0" w:color="auto"/>
              <w:bottom w:val="single" w:sz="4" w:space="0" w:color="auto"/>
              <w:right w:val="single" w:sz="4" w:space="0" w:color="auto"/>
            </w:tcBorders>
            <w:vAlign w:val="center"/>
          </w:tcPr>
          <w:p w14:paraId="3D72475A" w14:textId="77777777" w:rsidR="00F41675" w:rsidRPr="00E73DF8" w:rsidRDefault="00F41675" w:rsidP="00F41675">
            <w:pPr>
              <w:tabs>
                <w:tab w:val="left" w:pos="575"/>
              </w:tabs>
              <w:jc w:val="right"/>
              <w:rPr>
                <w:rFonts w:ascii="Garamond" w:hAnsi="Garamond" w:cs="Helvetica"/>
                <w:sz w:val="20"/>
              </w:rPr>
            </w:pPr>
            <w:r w:rsidRPr="00E73DF8">
              <w:rPr>
                <w:rFonts w:ascii="Garamond" w:hAnsi="Garamond" w:cs="Helvetica"/>
                <w:sz w:val="20"/>
              </w:rPr>
              <w:t>Sous</w:t>
            </w:r>
            <w:r w:rsidR="003B5D06">
              <w:rPr>
                <w:rFonts w:ascii="Garamond" w:hAnsi="Garamond" w:cs="Helvetica"/>
                <w:sz w:val="20"/>
              </w:rPr>
              <w:t>-</w:t>
            </w:r>
            <w:r w:rsidRPr="00E73DF8">
              <w:rPr>
                <w:rFonts w:ascii="Garamond" w:hAnsi="Garamond" w:cs="Helvetica"/>
                <w:sz w:val="20"/>
              </w:rPr>
              <w:t>total</w:t>
            </w:r>
          </w:p>
        </w:tc>
        <w:tc>
          <w:tcPr>
            <w:tcW w:w="2354" w:type="dxa"/>
            <w:gridSpan w:val="2"/>
            <w:tcBorders>
              <w:top w:val="single" w:sz="4" w:space="0" w:color="auto"/>
              <w:left w:val="single" w:sz="4" w:space="0" w:color="auto"/>
              <w:bottom w:val="single" w:sz="4" w:space="0" w:color="auto"/>
              <w:right w:val="single" w:sz="4" w:space="0" w:color="auto"/>
            </w:tcBorders>
            <w:vAlign w:val="center"/>
          </w:tcPr>
          <w:p w14:paraId="6428128C" w14:textId="77777777" w:rsidR="00F41675" w:rsidRPr="00E73DF8" w:rsidRDefault="00F41675" w:rsidP="00F41675">
            <w:pPr>
              <w:tabs>
                <w:tab w:val="left" w:pos="575"/>
              </w:tabs>
              <w:jc w:val="right"/>
              <w:rPr>
                <w:rFonts w:ascii="Garamond" w:hAnsi="Garamond" w:cs="Helvetica"/>
                <w:sz w:val="20"/>
              </w:rPr>
            </w:pPr>
            <w:r w:rsidRPr="00E73DF8">
              <w:rPr>
                <w:rFonts w:ascii="Garamond" w:hAnsi="Garamond" w:cs="Helvetica"/>
                <w:sz w:val="20"/>
              </w:rPr>
              <w:t>$</w:t>
            </w:r>
          </w:p>
        </w:tc>
      </w:tr>
      <w:tr w:rsidR="00F41675" w:rsidRPr="00E73DF8" w14:paraId="217542CD" w14:textId="77777777">
        <w:trPr>
          <w:trHeight w:val="395"/>
        </w:trPr>
        <w:tc>
          <w:tcPr>
            <w:tcW w:w="9734" w:type="dxa"/>
            <w:gridSpan w:val="6"/>
            <w:tcBorders>
              <w:top w:val="single" w:sz="4" w:space="0" w:color="auto"/>
              <w:left w:val="single" w:sz="4" w:space="0" w:color="auto"/>
              <w:right w:val="single" w:sz="4" w:space="0" w:color="auto"/>
            </w:tcBorders>
            <w:vAlign w:val="center"/>
          </w:tcPr>
          <w:p w14:paraId="254D4C4F" w14:textId="77777777" w:rsidR="00F41675" w:rsidRPr="00E73DF8" w:rsidRDefault="00F41675" w:rsidP="00F41675">
            <w:pPr>
              <w:tabs>
                <w:tab w:val="left" w:pos="575"/>
              </w:tabs>
              <w:rPr>
                <w:rFonts w:ascii="Garamond" w:hAnsi="Garamond" w:cs="Helvetica"/>
                <w:b/>
                <w:bCs/>
                <w:sz w:val="20"/>
              </w:rPr>
            </w:pPr>
            <w:r w:rsidRPr="00E73DF8">
              <w:rPr>
                <w:rFonts w:ascii="Garamond" w:hAnsi="Garamond" w:cs="Helvetica"/>
                <w:b/>
                <w:bCs/>
                <w:sz w:val="20"/>
              </w:rPr>
              <w:fldChar w:fldCharType="begin">
                <w:ffData>
                  <w:name w:val="CaseACocher32"/>
                  <w:enabled/>
                  <w:calcOnExit w:val="0"/>
                  <w:checkBox>
                    <w:sizeAuto/>
                    <w:default w:val="0"/>
                  </w:checkBox>
                </w:ffData>
              </w:fldChar>
            </w:r>
            <w:bookmarkStart w:id="157" w:name="CaseACocher32"/>
            <w:r w:rsidRPr="00E73DF8">
              <w:rPr>
                <w:rFonts w:ascii="Garamond" w:hAnsi="Garamond" w:cs="Helvetica"/>
                <w:b/>
                <w:bCs/>
                <w:sz w:val="20"/>
              </w:rPr>
              <w:instrText xml:space="preserve"> FORMCHECKBOX </w:instrText>
            </w:r>
            <w:r w:rsidRPr="00E73DF8">
              <w:rPr>
                <w:rFonts w:ascii="Garamond" w:hAnsi="Garamond" w:cs="Helvetica"/>
                <w:b/>
                <w:bCs/>
                <w:sz w:val="20"/>
              </w:rPr>
            </w:r>
            <w:r w:rsidRPr="00E73DF8">
              <w:rPr>
                <w:rFonts w:ascii="Garamond" w:hAnsi="Garamond" w:cs="Helvetica"/>
                <w:b/>
                <w:bCs/>
                <w:sz w:val="20"/>
              </w:rPr>
              <w:fldChar w:fldCharType="separate"/>
            </w:r>
            <w:r w:rsidRPr="00E73DF8">
              <w:rPr>
                <w:rFonts w:ascii="Garamond" w:hAnsi="Garamond" w:cs="Helvetica"/>
                <w:b/>
                <w:bCs/>
                <w:sz w:val="20"/>
              </w:rPr>
              <w:fldChar w:fldCharType="end"/>
            </w:r>
            <w:bookmarkEnd w:id="157"/>
            <w:r w:rsidRPr="00E73DF8">
              <w:rPr>
                <w:rFonts w:ascii="Garamond" w:hAnsi="Garamond" w:cs="Helvetica"/>
                <w:b/>
                <w:bCs/>
                <w:sz w:val="20"/>
              </w:rPr>
              <w:t xml:space="preserve"> À forfait</w:t>
            </w:r>
          </w:p>
        </w:tc>
      </w:tr>
      <w:tr w:rsidR="00F41675" w:rsidRPr="00E73DF8" w14:paraId="0240CFF1" w14:textId="77777777">
        <w:trPr>
          <w:trHeight w:val="350"/>
        </w:trPr>
        <w:tc>
          <w:tcPr>
            <w:tcW w:w="7380" w:type="dxa"/>
            <w:gridSpan w:val="4"/>
            <w:tcBorders>
              <w:top w:val="single" w:sz="4" w:space="0" w:color="auto"/>
              <w:left w:val="single" w:sz="4" w:space="0" w:color="auto"/>
              <w:bottom w:val="single" w:sz="4" w:space="0" w:color="auto"/>
              <w:right w:val="single" w:sz="4" w:space="0" w:color="auto"/>
            </w:tcBorders>
            <w:vAlign w:val="center"/>
          </w:tcPr>
          <w:p w14:paraId="2A906C9E" w14:textId="77777777" w:rsidR="00F41675" w:rsidRPr="00E73DF8" w:rsidRDefault="00F41675" w:rsidP="00F41675">
            <w:pPr>
              <w:tabs>
                <w:tab w:val="left" w:pos="575"/>
              </w:tabs>
              <w:jc w:val="right"/>
              <w:rPr>
                <w:rFonts w:ascii="Garamond" w:hAnsi="Garamond" w:cs="Helvetica"/>
                <w:sz w:val="20"/>
              </w:rPr>
            </w:pPr>
            <w:r w:rsidRPr="00E73DF8">
              <w:rPr>
                <w:rFonts w:ascii="Garamond" w:hAnsi="Garamond" w:cs="Helvetica"/>
                <w:sz w:val="20"/>
              </w:rPr>
              <w:t>Sous</w:t>
            </w:r>
            <w:r w:rsidR="003B5D06">
              <w:rPr>
                <w:rFonts w:ascii="Garamond" w:hAnsi="Garamond" w:cs="Helvetica"/>
                <w:sz w:val="20"/>
              </w:rPr>
              <w:t>-</w:t>
            </w:r>
            <w:r w:rsidRPr="00E73DF8">
              <w:rPr>
                <w:rFonts w:ascii="Garamond" w:hAnsi="Garamond" w:cs="Helvetica"/>
                <w:sz w:val="20"/>
              </w:rPr>
              <w:t>total</w:t>
            </w:r>
          </w:p>
        </w:tc>
        <w:tc>
          <w:tcPr>
            <w:tcW w:w="2354" w:type="dxa"/>
            <w:gridSpan w:val="2"/>
            <w:tcBorders>
              <w:top w:val="single" w:sz="4" w:space="0" w:color="auto"/>
              <w:left w:val="single" w:sz="4" w:space="0" w:color="auto"/>
              <w:bottom w:val="single" w:sz="4" w:space="0" w:color="auto"/>
              <w:right w:val="single" w:sz="4" w:space="0" w:color="auto"/>
            </w:tcBorders>
            <w:vAlign w:val="center"/>
          </w:tcPr>
          <w:p w14:paraId="01A3C171" w14:textId="77777777" w:rsidR="00F41675" w:rsidRPr="00E73DF8" w:rsidRDefault="00F41675" w:rsidP="00F41675">
            <w:pPr>
              <w:tabs>
                <w:tab w:val="left" w:pos="575"/>
              </w:tabs>
              <w:jc w:val="right"/>
              <w:rPr>
                <w:rFonts w:ascii="Garamond" w:hAnsi="Garamond" w:cs="Helvetica"/>
                <w:sz w:val="20"/>
              </w:rPr>
            </w:pPr>
            <w:r w:rsidRPr="00E73DF8">
              <w:rPr>
                <w:rFonts w:ascii="Garamond" w:hAnsi="Garamond" w:cs="Helvetica"/>
                <w:sz w:val="20"/>
              </w:rPr>
              <w:t>$</w:t>
            </w:r>
          </w:p>
        </w:tc>
      </w:tr>
      <w:tr w:rsidR="00F41675" w:rsidRPr="00E73DF8" w14:paraId="7B5932CB" w14:textId="77777777">
        <w:trPr>
          <w:trHeight w:val="242"/>
        </w:trPr>
        <w:tc>
          <w:tcPr>
            <w:tcW w:w="539" w:type="dxa"/>
            <w:tcBorders>
              <w:top w:val="single" w:sz="4" w:space="0" w:color="auto"/>
              <w:left w:val="single" w:sz="4" w:space="0" w:color="auto"/>
              <w:bottom w:val="single" w:sz="4" w:space="0" w:color="auto"/>
              <w:right w:val="single" w:sz="4" w:space="0" w:color="auto"/>
            </w:tcBorders>
            <w:shd w:val="clear" w:color="auto" w:fill="000000"/>
            <w:vAlign w:val="center"/>
          </w:tcPr>
          <w:p w14:paraId="0B75F366" w14:textId="77777777" w:rsidR="00F41675" w:rsidRPr="00E73DF8" w:rsidRDefault="00F41675" w:rsidP="00F41675">
            <w:pPr>
              <w:jc w:val="center"/>
              <w:rPr>
                <w:rFonts w:ascii="Garamond" w:hAnsi="Garamond" w:cs="Arial"/>
                <w:b/>
                <w:bCs/>
                <w:color w:val="FFFFFF"/>
                <w:sz w:val="20"/>
              </w:rPr>
            </w:pPr>
            <w:r w:rsidRPr="00E73DF8">
              <w:rPr>
                <w:rFonts w:ascii="Garamond" w:hAnsi="Garamond" w:cs="Arial"/>
                <w:b/>
                <w:bCs/>
                <w:color w:val="FFFFFF"/>
                <w:sz w:val="20"/>
              </w:rPr>
              <w:t>3</w:t>
            </w:r>
          </w:p>
        </w:tc>
        <w:tc>
          <w:tcPr>
            <w:tcW w:w="9195" w:type="dxa"/>
            <w:gridSpan w:val="5"/>
            <w:tcBorders>
              <w:top w:val="single" w:sz="4" w:space="0" w:color="auto"/>
              <w:left w:val="nil"/>
              <w:bottom w:val="single" w:sz="4" w:space="0" w:color="auto"/>
              <w:right w:val="single" w:sz="4" w:space="0" w:color="auto"/>
            </w:tcBorders>
            <w:shd w:val="clear" w:color="auto" w:fill="808080"/>
            <w:vAlign w:val="center"/>
          </w:tcPr>
          <w:p w14:paraId="47073A6D" w14:textId="77777777" w:rsidR="00F41675" w:rsidRPr="00E73DF8" w:rsidRDefault="00F41675" w:rsidP="00F41675">
            <w:pPr>
              <w:tabs>
                <w:tab w:val="left" w:pos="575"/>
              </w:tabs>
              <w:rPr>
                <w:rFonts w:ascii="Garamond" w:hAnsi="Garamond" w:cs="Arial"/>
                <w:b/>
                <w:bCs/>
                <w:color w:val="FFFFFF"/>
                <w:sz w:val="20"/>
              </w:rPr>
            </w:pPr>
            <w:r w:rsidRPr="00E73DF8">
              <w:rPr>
                <w:rFonts w:ascii="Garamond" w:hAnsi="Garamond" w:cs="Arial"/>
                <w:b/>
                <w:bCs/>
                <w:color w:val="FFFFFF"/>
                <w:sz w:val="20"/>
              </w:rPr>
              <w:t>Plans et devis</w:t>
            </w:r>
          </w:p>
        </w:tc>
      </w:tr>
      <w:tr w:rsidR="00F41675" w:rsidRPr="00E73DF8" w14:paraId="6DCB3170" w14:textId="77777777">
        <w:trPr>
          <w:trHeight w:val="240"/>
        </w:trPr>
        <w:tc>
          <w:tcPr>
            <w:tcW w:w="9734" w:type="dxa"/>
            <w:gridSpan w:val="6"/>
            <w:tcBorders>
              <w:top w:val="single" w:sz="4" w:space="0" w:color="auto"/>
              <w:left w:val="single" w:sz="4" w:space="0" w:color="auto"/>
              <w:bottom w:val="single" w:sz="4" w:space="0" w:color="auto"/>
              <w:right w:val="single" w:sz="4" w:space="0" w:color="auto"/>
            </w:tcBorders>
            <w:vAlign w:val="center"/>
          </w:tcPr>
          <w:p w14:paraId="27FE9C9E" w14:textId="77777777" w:rsidR="00F41675" w:rsidRPr="00E73DF8" w:rsidRDefault="00F41675" w:rsidP="00F41675">
            <w:pPr>
              <w:tabs>
                <w:tab w:val="left" w:pos="575"/>
              </w:tabs>
              <w:spacing w:before="120" w:after="120"/>
              <w:rPr>
                <w:rFonts w:ascii="Garamond" w:hAnsi="Garamond" w:cs="Helvetica"/>
                <w:b/>
                <w:bCs/>
                <w:sz w:val="20"/>
              </w:rPr>
            </w:pPr>
            <w:r w:rsidRPr="00E73DF8">
              <w:rPr>
                <w:rFonts w:ascii="Garamond" w:hAnsi="Garamond" w:cs="Helvetica"/>
                <w:b/>
                <w:bCs/>
                <w:sz w:val="20"/>
              </w:rPr>
              <w:fldChar w:fldCharType="begin">
                <w:ffData>
                  <w:name w:val="CaseACocher31"/>
                  <w:enabled/>
                  <w:calcOnExit w:val="0"/>
                  <w:checkBox>
                    <w:sizeAuto/>
                    <w:default w:val="0"/>
                  </w:checkBox>
                </w:ffData>
              </w:fldChar>
            </w:r>
            <w:r w:rsidRPr="00E73DF8">
              <w:rPr>
                <w:rFonts w:ascii="Garamond" w:hAnsi="Garamond" w:cs="Helvetica"/>
                <w:b/>
                <w:bCs/>
                <w:sz w:val="20"/>
              </w:rPr>
              <w:instrText xml:space="preserve"> FORMCHECKBOX </w:instrText>
            </w:r>
            <w:r w:rsidRPr="00E73DF8">
              <w:rPr>
                <w:rFonts w:ascii="Garamond" w:hAnsi="Garamond" w:cs="Helvetica"/>
                <w:b/>
                <w:bCs/>
                <w:sz w:val="20"/>
              </w:rPr>
            </w:r>
            <w:r w:rsidRPr="00E73DF8">
              <w:rPr>
                <w:rFonts w:ascii="Garamond" w:hAnsi="Garamond" w:cs="Helvetica"/>
                <w:b/>
                <w:bCs/>
                <w:sz w:val="20"/>
              </w:rPr>
              <w:fldChar w:fldCharType="separate"/>
            </w:r>
            <w:r w:rsidRPr="00E73DF8">
              <w:rPr>
                <w:rFonts w:ascii="Garamond" w:hAnsi="Garamond" w:cs="Helvetica"/>
                <w:b/>
                <w:bCs/>
                <w:sz w:val="20"/>
              </w:rPr>
              <w:fldChar w:fldCharType="end"/>
            </w:r>
            <w:r w:rsidRPr="00E73DF8">
              <w:rPr>
                <w:rFonts w:ascii="Garamond" w:hAnsi="Garamond" w:cs="Helvetica"/>
                <w:b/>
                <w:bCs/>
                <w:sz w:val="20"/>
              </w:rPr>
              <w:t xml:space="preserve"> Taux horaire</w:t>
            </w:r>
          </w:p>
        </w:tc>
      </w:tr>
      <w:tr w:rsidR="00F41675" w:rsidRPr="00E73DF8" w14:paraId="49938B21" w14:textId="77777777">
        <w:trPr>
          <w:trHeight w:val="375"/>
        </w:trPr>
        <w:tc>
          <w:tcPr>
            <w:tcW w:w="3420" w:type="dxa"/>
            <w:gridSpan w:val="2"/>
            <w:tcBorders>
              <w:top w:val="single" w:sz="4" w:space="0" w:color="auto"/>
              <w:left w:val="single" w:sz="4" w:space="0" w:color="auto"/>
              <w:bottom w:val="single" w:sz="4" w:space="0" w:color="auto"/>
              <w:right w:val="single" w:sz="4" w:space="0" w:color="auto"/>
            </w:tcBorders>
            <w:vAlign w:val="center"/>
          </w:tcPr>
          <w:p w14:paraId="27347FF0" w14:textId="77777777" w:rsidR="00F41675" w:rsidRPr="00E73DF8" w:rsidRDefault="00F41675" w:rsidP="00F41675">
            <w:pPr>
              <w:tabs>
                <w:tab w:val="left" w:pos="575"/>
              </w:tabs>
              <w:jc w:val="center"/>
              <w:rPr>
                <w:rFonts w:ascii="Garamond" w:hAnsi="Garamond" w:cs="Helvetica"/>
                <w:sz w:val="20"/>
              </w:rPr>
            </w:pPr>
            <w:r w:rsidRPr="00E73DF8">
              <w:rPr>
                <w:rFonts w:ascii="Garamond" w:hAnsi="Garamond" w:cs="Helvetica"/>
                <w:sz w:val="20"/>
              </w:rPr>
              <w:t>Services</w:t>
            </w:r>
          </w:p>
        </w:tc>
        <w:tc>
          <w:tcPr>
            <w:tcW w:w="2340" w:type="dxa"/>
            <w:tcBorders>
              <w:top w:val="single" w:sz="4" w:space="0" w:color="auto"/>
              <w:left w:val="single" w:sz="4" w:space="0" w:color="auto"/>
              <w:bottom w:val="single" w:sz="4" w:space="0" w:color="auto"/>
              <w:right w:val="single" w:sz="4" w:space="0" w:color="auto"/>
            </w:tcBorders>
            <w:vAlign w:val="center"/>
          </w:tcPr>
          <w:p w14:paraId="241CE38B" w14:textId="77777777" w:rsidR="00F41675" w:rsidRPr="00E73DF8" w:rsidRDefault="00F41675" w:rsidP="00F41675">
            <w:pPr>
              <w:tabs>
                <w:tab w:val="left" w:pos="575"/>
              </w:tabs>
              <w:jc w:val="center"/>
              <w:rPr>
                <w:rFonts w:ascii="Garamond" w:hAnsi="Garamond" w:cs="Helvetica"/>
                <w:sz w:val="20"/>
              </w:rPr>
            </w:pPr>
            <w:r w:rsidRPr="00E73DF8">
              <w:rPr>
                <w:rFonts w:ascii="Garamond" w:hAnsi="Garamond" w:cs="Helvetica"/>
                <w:sz w:val="20"/>
              </w:rPr>
              <w:t>Nombre estimé d’heures</w:t>
            </w:r>
          </w:p>
        </w:tc>
        <w:tc>
          <w:tcPr>
            <w:tcW w:w="1620" w:type="dxa"/>
            <w:tcBorders>
              <w:top w:val="single" w:sz="4" w:space="0" w:color="auto"/>
              <w:left w:val="single" w:sz="4" w:space="0" w:color="auto"/>
              <w:bottom w:val="single" w:sz="4" w:space="0" w:color="auto"/>
              <w:right w:val="single" w:sz="4" w:space="0" w:color="auto"/>
            </w:tcBorders>
            <w:vAlign w:val="center"/>
          </w:tcPr>
          <w:p w14:paraId="03521EAC" w14:textId="77777777" w:rsidR="00F41675" w:rsidRPr="00E73DF8" w:rsidRDefault="00F41675" w:rsidP="00F41675">
            <w:pPr>
              <w:tabs>
                <w:tab w:val="left" w:pos="575"/>
              </w:tabs>
              <w:jc w:val="center"/>
              <w:rPr>
                <w:rFonts w:ascii="Garamond" w:hAnsi="Garamond" w:cs="Helvetica"/>
                <w:sz w:val="20"/>
              </w:rPr>
            </w:pPr>
            <w:r w:rsidRPr="00E73DF8">
              <w:rPr>
                <w:rFonts w:ascii="Garamond" w:hAnsi="Garamond" w:cs="Helvetica"/>
                <w:sz w:val="20"/>
              </w:rPr>
              <w:t>Taux horaire</w:t>
            </w:r>
          </w:p>
        </w:tc>
        <w:tc>
          <w:tcPr>
            <w:tcW w:w="2354" w:type="dxa"/>
            <w:gridSpan w:val="2"/>
            <w:tcBorders>
              <w:top w:val="single" w:sz="4" w:space="0" w:color="auto"/>
              <w:left w:val="single" w:sz="4" w:space="0" w:color="auto"/>
              <w:bottom w:val="single" w:sz="4" w:space="0" w:color="auto"/>
              <w:right w:val="single" w:sz="4" w:space="0" w:color="auto"/>
            </w:tcBorders>
            <w:vAlign w:val="center"/>
          </w:tcPr>
          <w:p w14:paraId="006F516E" w14:textId="77777777" w:rsidR="00F41675" w:rsidRPr="00E73DF8" w:rsidRDefault="00F41675" w:rsidP="00443B28">
            <w:pPr>
              <w:tabs>
                <w:tab w:val="left" w:pos="575"/>
              </w:tabs>
              <w:jc w:val="center"/>
              <w:rPr>
                <w:rFonts w:ascii="Garamond" w:hAnsi="Garamond" w:cs="Helvetica"/>
                <w:sz w:val="20"/>
              </w:rPr>
            </w:pPr>
            <w:r w:rsidRPr="00E73DF8">
              <w:rPr>
                <w:rFonts w:ascii="Garamond" w:hAnsi="Garamond" w:cs="Helvetica"/>
                <w:sz w:val="20"/>
              </w:rPr>
              <w:t>N</w:t>
            </w:r>
            <w:r w:rsidR="00443B28">
              <w:rPr>
                <w:rFonts w:ascii="Garamond" w:hAnsi="Garamond" w:cs="Helvetica"/>
                <w:sz w:val="20"/>
              </w:rPr>
              <w:t>om</w:t>
            </w:r>
            <w:r w:rsidRPr="00E73DF8">
              <w:rPr>
                <w:rFonts w:ascii="Garamond" w:hAnsi="Garamond" w:cs="Helvetica"/>
                <w:sz w:val="20"/>
              </w:rPr>
              <w:t>b</w:t>
            </w:r>
            <w:r w:rsidR="00443B28">
              <w:rPr>
                <w:rFonts w:ascii="Garamond" w:hAnsi="Garamond" w:cs="Helvetica"/>
                <w:sz w:val="20"/>
              </w:rPr>
              <w:t>re</w:t>
            </w:r>
            <w:r w:rsidRPr="00E73DF8">
              <w:rPr>
                <w:rFonts w:ascii="Garamond" w:hAnsi="Garamond" w:cs="Helvetica"/>
                <w:sz w:val="20"/>
              </w:rPr>
              <w:t xml:space="preserve"> </w:t>
            </w:r>
            <w:r w:rsidR="00443B28">
              <w:rPr>
                <w:rFonts w:ascii="Garamond" w:hAnsi="Garamond" w:cs="Helvetica"/>
                <w:sz w:val="20"/>
              </w:rPr>
              <w:t>d’h</w:t>
            </w:r>
            <w:r w:rsidRPr="00E73DF8">
              <w:rPr>
                <w:rFonts w:ascii="Garamond" w:hAnsi="Garamond" w:cs="Helvetica"/>
                <w:sz w:val="20"/>
              </w:rPr>
              <w:t>eure</w:t>
            </w:r>
            <w:r w:rsidR="00443B28">
              <w:rPr>
                <w:rFonts w:ascii="Garamond" w:hAnsi="Garamond" w:cs="Helvetica"/>
                <w:sz w:val="20"/>
              </w:rPr>
              <w:t>s</w:t>
            </w:r>
            <w:r w:rsidRPr="00E73DF8">
              <w:rPr>
                <w:rFonts w:ascii="Garamond" w:hAnsi="Garamond" w:cs="Helvetica"/>
                <w:sz w:val="20"/>
              </w:rPr>
              <w:t xml:space="preserve"> X Taux horaire</w:t>
            </w:r>
          </w:p>
        </w:tc>
      </w:tr>
      <w:tr w:rsidR="00F41675" w:rsidRPr="00E73DF8" w14:paraId="630083EF" w14:textId="77777777">
        <w:trPr>
          <w:trHeight w:val="300"/>
        </w:trPr>
        <w:tc>
          <w:tcPr>
            <w:tcW w:w="3420" w:type="dxa"/>
            <w:gridSpan w:val="2"/>
            <w:tcBorders>
              <w:top w:val="single" w:sz="4" w:space="0" w:color="auto"/>
              <w:left w:val="single" w:sz="4" w:space="0" w:color="auto"/>
              <w:bottom w:val="single" w:sz="4" w:space="0" w:color="auto"/>
              <w:right w:val="single" w:sz="4" w:space="0" w:color="auto"/>
            </w:tcBorders>
            <w:vAlign w:val="center"/>
          </w:tcPr>
          <w:p w14:paraId="3C4D5B3B" w14:textId="77777777" w:rsidR="00F41675" w:rsidRPr="00E73DF8" w:rsidRDefault="00F41675" w:rsidP="00F41675">
            <w:pPr>
              <w:tabs>
                <w:tab w:val="left" w:pos="575"/>
              </w:tabs>
              <w:rPr>
                <w:rFonts w:ascii="Garamond" w:hAnsi="Garamond" w:cs="Helvetica"/>
                <w:sz w:val="20"/>
              </w:rPr>
            </w:pPr>
            <w:r w:rsidRPr="00E73DF8">
              <w:rPr>
                <w:rFonts w:ascii="Garamond" w:hAnsi="Garamond" w:cs="Helvetica"/>
                <w:sz w:val="20"/>
              </w:rPr>
              <w:t>Technicien</w:t>
            </w:r>
          </w:p>
        </w:tc>
        <w:tc>
          <w:tcPr>
            <w:tcW w:w="2340" w:type="dxa"/>
            <w:tcBorders>
              <w:top w:val="single" w:sz="4" w:space="0" w:color="auto"/>
              <w:left w:val="single" w:sz="4" w:space="0" w:color="auto"/>
              <w:bottom w:val="single" w:sz="4" w:space="0" w:color="auto"/>
              <w:right w:val="single" w:sz="4" w:space="0" w:color="auto"/>
            </w:tcBorders>
            <w:vAlign w:val="center"/>
          </w:tcPr>
          <w:p w14:paraId="7EB1C2E4" w14:textId="77777777" w:rsidR="00F41675" w:rsidRPr="00E73DF8" w:rsidRDefault="00F41675" w:rsidP="00F41675">
            <w:pPr>
              <w:tabs>
                <w:tab w:val="left" w:pos="575"/>
              </w:tabs>
              <w:rPr>
                <w:rFonts w:ascii="Garamond" w:hAnsi="Garamond" w:cs="Helvetica"/>
                <w:sz w:val="20"/>
              </w:rPr>
            </w:pPr>
          </w:p>
        </w:tc>
        <w:tc>
          <w:tcPr>
            <w:tcW w:w="1620" w:type="dxa"/>
            <w:tcBorders>
              <w:top w:val="single" w:sz="4" w:space="0" w:color="auto"/>
              <w:left w:val="single" w:sz="4" w:space="0" w:color="auto"/>
              <w:bottom w:val="single" w:sz="4" w:space="0" w:color="auto"/>
              <w:right w:val="single" w:sz="4" w:space="0" w:color="auto"/>
            </w:tcBorders>
            <w:vAlign w:val="center"/>
          </w:tcPr>
          <w:p w14:paraId="048EAA94" w14:textId="77777777" w:rsidR="00F41675" w:rsidRPr="00E73DF8" w:rsidRDefault="00F41675" w:rsidP="00F41675">
            <w:pPr>
              <w:tabs>
                <w:tab w:val="left" w:pos="575"/>
              </w:tabs>
              <w:jc w:val="right"/>
              <w:rPr>
                <w:rFonts w:ascii="Garamond" w:hAnsi="Garamond" w:cs="Helvetica"/>
                <w:sz w:val="20"/>
              </w:rPr>
            </w:pPr>
            <w:r w:rsidRPr="00E73DF8">
              <w:rPr>
                <w:rFonts w:ascii="Garamond" w:hAnsi="Garamond" w:cs="Helvetica"/>
                <w:sz w:val="20"/>
              </w:rPr>
              <w:t>$</w:t>
            </w:r>
          </w:p>
        </w:tc>
        <w:tc>
          <w:tcPr>
            <w:tcW w:w="2354" w:type="dxa"/>
            <w:gridSpan w:val="2"/>
            <w:tcBorders>
              <w:top w:val="single" w:sz="4" w:space="0" w:color="auto"/>
              <w:left w:val="single" w:sz="4" w:space="0" w:color="auto"/>
              <w:bottom w:val="single" w:sz="4" w:space="0" w:color="auto"/>
              <w:right w:val="single" w:sz="4" w:space="0" w:color="auto"/>
            </w:tcBorders>
            <w:vAlign w:val="center"/>
          </w:tcPr>
          <w:p w14:paraId="7032AC15" w14:textId="77777777" w:rsidR="00F41675" w:rsidRPr="00E73DF8" w:rsidRDefault="00F41675" w:rsidP="00F41675">
            <w:pPr>
              <w:tabs>
                <w:tab w:val="left" w:pos="575"/>
              </w:tabs>
              <w:jc w:val="right"/>
              <w:rPr>
                <w:rFonts w:ascii="Garamond" w:hAnsi="Garamond" w:cs="Helvetica"/>
                <w:sz w:val="20"/>
              </w:rPr>
            </w:pPr>
            <w:r w:rsidRPr="00E73DF8">
              <w:rPr>
                <w:rFonts w:ascii="Garamond" w:hAnsi="Garamond" w:cs="Helvetica"/>
                <w:sz w:val="20"/>
              </w:rPr>
              <w:t>$</w:t>
            </w:r>
          </w:p>
        </w:tc>
      </w:tr>
      <w:tr w:rsidR="00F41675" w:rsidRPr="00E73DF8" w14:paraId="382DEB87" w14:textId="77777777">
        <w:trPr>
          <w:trHeight w:val="510"/>
        </w:trPr>
        <w:tc>
          <w:tcPr>
            <w:tcW w:w="3420" w:type="dxa"/>
            <w:gridSpan w:val="2"/>
            <w:tcBorders>
              <w:top w:val="single" w:sz="4" w:space="0" w:color="auto"/>
              <w:left w:val="single" w:sz="4" w:space="0" w:color="auto"/>
              <w:bottom w:val="single" w:sz="4" w:space="0" w:color="auto"/>
              <w:right w:val="single" w:sz="4" w:space="0" w:color="auto"/>
            </w:tcBorders>
            <w:vAlign w:val="center"/>
          </w:tcPr>
          <w:p w14:paraId="25D24DA7" w14:textId="77777777" w:rsidR="00F41675" w:rsidRPr="00E73DF8" w:rsidRDefault="00F41675" w:rsidP="00F41675">
            <w:pPr>
              <w:tabs>
                <w:tab w:val="left" w:pos="575"/>
              </w:tabs>
              <w:rPr>
                <w:rFonts w:ascii="Garamond" w:hAnsi="Garamond" w:cs="Helvetica"/>
                <w:sz w:val="20"/>
              </w:rPr>
            </w:pPr>
            <w:r w:rsidRPr="00E73DF8">
              <w:rPr>
                <w:rFonts w:ascii="Garamond" w:hAnsi="Garamond" w:cs="Helvetica"/>
                <w:sz w:val="20"/>
              </w:rPr>
              <w:t>Professionnel</w:t>
            </w:r>
          </w:p>
        </w:tc>
        <w:tc>
          <w:tcPr>
            <w:tcW w:w="2340" w:type="dxa"/>
            <w:tcBorders>
              <w:top w:val="single" w:sz="4" w:space="0" w:color="auto"/>
              <w:left w:val="single" w:sz="4" w:space="0" w:color="auto"/>
              <w:bottom w:val="single" w:sz="4" w:space="0" w:color="auto"/>
              <w:right w:val="single" w:sz="4" w:space="0" w:color="auto"/>
            </w:tcBorders>
            <w:vAlign w:val="center"/>
          </w:tcPr>
          <w:p w14:paraId="0FF9D3BE" w14:textId="77777777" w:rsidR="00F41675" w:rsidRPr="00E73DF8" w:rsidRDefault="00F41675" w:rsidP="00F41675">
            <w:pPr>
              <w:tabs>
                <w:tab w:val="left" w:pos="575"/>
              </w:tabs>
              <w:rPr>
                <w:rFonts w:ascii="Garamond" w:hAnsi="Garamond" w:cs="Helvetica"/>
                <w:sz w:val="20"/>
              </w:rPr>
            </w:pPr>
          </w:p>
        </w:tc>
        <w:tc>
          <w:tcPr>
            <w:tcW w:w="1620" w:type="dxa"/>
            <w:tcBorders>
              <w:top w:val="single" w:sz="4" w:space="0" w:color="auto"/>
              <w:left w:val="single" w:sz="4" w:space="0" w:color="auto"/>
              <w:bottom w:val="single" w:sz="4" w:space="0" w:color="auto"/>
              <w:right w:val="single" w:sz="4" w:space="0" w:color="auto"/>
            </w:tcBorders>
            <w:vAlign w:val="center"/>
          </w:tcPr>
          <w:p w14:paraId="7E3CCBDA" w14:textId="77777777" w:rsidR="00F41675" w:rsidRPr="00E73DF8" w:rsidRDefault="00F41675" w:rsidP="00F41675">
            <w:pPr>
              <w:tabs>
                <w:tab w:val="left" w:pos="575"/>
              </w:tabs>
              <w:jc w:val="right"/>
              <w:rPr>
                <w:rFonts w:ascii="Garamond" w:hAnsi="Garamond" w:cs="Helvetica"/>
                <w:sz w:val="20"/>
              </w:rPr>
            </w:pPr>
            <w:r w:rsidRPr="00E73DF8">
              <w:rPr>
                <w:rFonts w:ascii="Garamond" w:hAnsi="Garamond" w:cs="Helvetica"/>
                <w:sz w:val="20"/>
              </w:rPr>
              <w:t>$</w:t>
            </w:r>
          </w:p>
        </w:tc>
        <w:tc>
          <w:tcPr>
            <w:tcW w:w="2354" w:type="dxa"/>
            <w:gridSpan w:val="2"/>
            <w:tcBorders>
              <w:top w:val="single" w:sz="4" w:space="0" w:color="auto"/>
              <w:left w:val="single" w:sz="4" w:space="0" w:color="auto"/>
              <w:bottom w:val="single" w:sz="4" w:space="0" w:color="auto"/>
              <w:right w:val="single" w:sz="4" w:space="0" w:color="auto"/>
            </w:tcBorders>
            <w:vAlign w:val="center"/>
          </w:tcPr>
          <w:p w14:paraId="7D65745C" w14:textId="77777777" w:rsidR="00F41675" w:rsidRPr="00E73DF8" w:rsidRDefault="00F41675" w:rsidP="00F41675">
            <w:pPr>
              <w:tabs>
                <w:tab w:val="left" w:pos="575"/>
              </w:tabs>
              <w:jc w:val="right"/>
              <w:rPr>
                <w:rFonts w:ascii="Garamond" w:hAnsi="Garamond" w:cs="Helvetica"/>
                <w:sz w:val="20"/>
              </w:rPr>
            </w:pPr>
            <w:r w:rsidRPr="00E73DF8">
              <w:rPr>
                <w:rFonts w:ascii="Garamond" w:hAnsi="Garamond" w:cs="Helvetica"/>
                <w:sz w:val="20"/>
              </w:rPr>
              <w:t>$</w:t>
            </w:r>
          </w:p>
        </w:tc>
      </w:tr>
      <w:tr w:rsidR="00F41675" w:rsidRPr="00E73DF8" w14:paraId="3D8583F0" w14:textId="77777777">
        <w:trPr>
          <w:trHeight w:val="368"/>
        </w:trPr>
        <w:tc>
          <w:tcPr>
            <w:tcW w:w="7380" w:type="dxa"/>
            <w:gridSpan w:val="4"/>
            <w:tcBorders>
              <w:top w:val="single" w:sz="4" w:space="0" w:color="auto"/>
              <w:left w:val="single" w:sz="4" w:space="0" w:color="auto"/>
              <w:bottom w:val="single" w:sz="4" w:space="0" w:color="auto"/>
              <w:right w:val="single" w:sz="4" w:space="0" w:color="auto"/>
            </w:tcBorders>
            <w:vAlign w:val="center"/>
          </w:tcPr>
          <w:p w14:paraId="54B1687E" w14:textId="77777777" w:rsidR="00F41675" w:rsidRPr="00E73DF8" w:rsidRDefault="00F41675" w:rsidP="00F41675">
            <w:pPr>
              <w:tabs>
                <w:tab w:val="left" w:pos="575"/>
              </w:tabs>
              <w:jc w:val="right"/>
              <w:rPr>
                <w:rFonts w:ascii="Garamond" w:hAnsi="Garamond" w:cs="Helvetica"/>
                <w:sz w:val="20"/>
              </w:rPr>
            </w:pPr>
            <w:r w:rsidRPr="00E73DF8">
              <w:rPr>
                <w:rFonts w:ascii="Garamond" w:hAnsi="Garamond" w:cs="Helvetica"/>
                <w:sz w:val="20"/>
              </w:rPr>
              <w:t>Sous</w:t>
            </w:r>
            <w:r w:rsidR="003B5D06">
              <w:rPr>
                <w:rFonts w:ascii="Garamond" w:hAnsi="Garamond" w:cs="Helvetica"/>
                <w:sz w:val="20"/>
              </w:rPr>
              <w:t>-</w:t>
            </w:r>
            <w:r w:rsidRPr="00E73DF8">
              <w:rPr>
                <w:rFonts w:ascii="Garamond" w:hAnsi="Garamond" w:cs="Helvetica"/>
                <w:sz w:val="20"/>
              </w:rPr>
              <w:t>total</w:t>
            </w:r>
          </w:p>
        </w:tc>
        <w:tc>
          <w:tcPr>
            <w:tcW w:w="2354" w:type="dxa"/>
            <w:gridSpan w:val="2"/>
            <w:tcBorders>
              <w:top w:val="single" w:sz="4" w:space="0" w:color="auto"/>
              <w:left w:val="single" w:sz="4" w:space="0" w:color="auto"/>
              <w:bottom w:val="single" w:sz="4" w:space="0" w:color="auto"/>
              <w:right w:val="single" w:sz="4" w:space="0" w:color="auto"/>
            </w:tcBorders>
            <w:vAlign w:val="center"/>
          </w:tcPr>
          <w:p w14:paraId="35028A6F" w14:textId="77777777" w:rsidR="00F41675" w:rsidRPr="00E73DF8" w:rsidRDefault="00F41675" w:rsidP="00F41675">
            <w:pPr>
              <w:tabs>
                <w:tab w:val="left" w:pos="575"/>
              </w:tabs>
              <w:jc w:val="right"/>
              <w:rPr>
                <w:rFonts w:ascii="Garamond" w:hAnsi="Garamond" w:cs="Helvetica"/>
                <w:sz w:val="20"/>
              </w:rPr>
            </w:pPr>
            <w:r w:rsidRPr="00E73DF8">
              <w:rPr>
                <w:rFonts w:ascii="Garamond" w:hAnsi="Garamond" w:cs="Helvetica"/>
                <w:sz w:val="20"/>
              </w:rPr>
              <w:t>$</w:t>
            </w:r>
          </w:p>
        </w:tc>
      </w:tr>
      <w:tr w:rsidR="00F41675" w:rsidRPr="00E73DF8" w14:paraId="5893F81E" w14:textId="77777777">
        <w:trPr>
          <w:trHeight w:val="395"/>
        </w:trPr>
        <w:tc>
          <w:tcPr>
            <w:tcW w:w="9734" w:type="dxa"/>
            <w:gridSpan w:val="6"/>
            <w:tcBorders>
              <w:top w:val="single" w:sz="4" w:space="0" w:color="auto"/>
              <w:left w:val="single" w:sz="4" w:space="0" w:color="auto"/>
              <w:right w:val="single" w:sz="4" w:space="0" w:color="auto"/>
            </w:tcBorders>
            <w:vAlign w:val="center"/>
          </w:tcPr>
          <w:p w14:paraId="46237032" w14:textId="77777777" w:rsidR="00F41675" w:rsidRPr="00E73DF8" w:rsidRDefault="00F41675" w:rsidP="00F41675">
            <w:pPr>
              <w:tabs>
                <w:tab w:val="left" w:pos="575"/>
              </w:tabs>
              <w:rPr>
                <w:rFonts w:ascii="Garamond" w:hAnsi="Garamond" w:cs="Helvetica"/>
                <w:b/>
                <w:bCs/>
                <w:sz w:val="20"/>
              </w:rPr>
            </w:pPr>
            <w:r w:rsidRPr="00E73DF8">
              <w:rPr>
                <w:rFonts w:ascii="Garamond" w:hAnsi="Garamond" w:cs="Helvetica"/>
                <w:b/>
                <w:bCs/>
                <w:sz w:val="20"/>
              </w:rPr>
              <w:fldChar w:fldCharType="begin">
                <w:ffData>
                  <w:name w:val="CaseACocher32"/>
                  <w:enabled/>
                  <w:calcOnExit w:val="0"/>
                  <w:checkBox>
                    <w:sizeAuto/>
                    <w:default w:val="0"/>
                  </w:checkBox>
                </w:ffData>
              </w:fldChar>
            </w:r>
            <w:r w:rsidRPr="00E73DF8">
              <w:rPr>
                <w:rFonts w:ascii="Garamond" w:hAnsi="Garamond" w:cs="Helvetica"/>
                <w:b/>
                <w:bCs/>
                <w:sz w:val="20"/>
              </w:rPr>
              <w:instrText xml:space="preserve"> FORMCHECKBOX </w:instrText>
            </w:r>
            <w:r w:rsidRPr="00E73DF8">
              <w:rPr>
                <w:rFonts w:ascii="Garamond" w:hAnsi="Garamond" w:cs="Helvetica"/>
                <w:b/>
                <w:bCs/>
                <w:sz w:val="20"/>
              </w:rPr>
            </w:r>
            <w:r w:rsidRPr="00E73DF8">
              <w:rPr>
                <w:rFonts w:ascii="Garamond" w:hAnsi="Garamond" w:cs="Helvetica"/>
                <w:b/>
                <w:bCs/>
                <w:sz w:val="20"/>
              </w:rPr>
              <w:fldChar w:fldCharType="separate"/>
            </w:r>
            <w:r w:rsidRPr="00E73DF8">
              <w:rPr>
                <w:rFonts w:ascii="Garamond" w:hAnsi="Garamond" w:cs="Helvetica"/>
                <w:b/>
                <w:bCs/>
                <w:sz w:val="20"/>
              </w:rPr>
              <w:fldChar w:fldCharType="end"/>
            </w:r>
            <w:r w:rsidRPr="00E73DF8">
              <w:rPr>
                <w:rFonts w:ascii="Garamond" w:hAnsi="Garamond" w:cs="Helvetica"/>
                <w:b/>
                <w:bCs/>
                <w:sz w:val="20"/>
              </w:rPr>
              <w:t xml:space="preserve"> À forfait</w:t>
            </w:r>
          </w:p>
        </w:tc>
      </w:tr>
      <w:tr w:rsidR="00F41675" w:rsidRPr="00E73DF8" w14:paraId="20F2C0A3" w14:textId="77777777">
        <w:trPr>
          <w:trHeight w:val="350"/>
        </w:trPr>
        <w:tc>
          <w:tcPr>
            <w:tcW w:w="7380" w:type="dxa"/>
            <w:gridSpan w:val="4"/>
            <w:tcBorders>
              <w:top w:val="single" w:sz="4" w:space="0" w:color="auto"/>
              <w:left w:val="single" w:sz="4" w:space="0" w:color="auto"/>
              <w:bottom w:val="single" w:sz="4" w:space="0" w:color="auto"/>
              <w:right w:val="single" w:sz="4" w:space="0" w:color="auto"/>
            </w:tcBorders>
            <w:vAlign w:val="center"/>
          </w:tcPr>
          <w:p w14:paraId="3FA27B74" w14:textId="77777777" w:rsidR="00F41675" w:rsidRPr="00E73DF8" w:rsidRDefault="00F41675" w:rsidP="00F41675">
            <w:pPr>
              <w:tabs>
                <w:tab w:val="left" w:pos="575"/>
              </w:tabs>
              <w:jc w:val="right"/>
              <w:rPr>
                <w:rFonts w:ascii="Garamond" w:hAnsi="Garamond" w:cs="Helvetica"/>
                <w:sz w:val="20"/>
              </w:rPr>
            </w:pPr>
            <w:r w:rsidRPr="00E73DF8">
              <w:rPr>
                <w:rFonts w:ascii="Garamond" w:hAnsi="Garamond" w:cs="Helvetica"/>
                <w:sz w:val="20"/>
              </w:rPr>
              <w:t>Sous</w:t>
            </w:r>
            <w:r w:rsidR="003B5D06">
              <w:rPr>
                <w:rFonts w:ascii="Garamond" w:hAnsi="Garamond" w:cs="Helvetica"/>
                <w:sz w:val="20"/>
              </w:rPr>
              <w:t>-</w:t>
            </w:r>
            <w:r w:rsidRPr="00E73DF8">
              <w:rPr>
                <w:rFonts w:ascii="Garamond" w:hAnsi="Garamond" w:cs="Helvetica"/>
                <w:sz w:val="20"/>
              </w:rPr>
              <w:t>total</w:t>
            </w:r>
          </w:p>
        </w:tc>
        <w:tc>
          <w:tcPr>
            <w:tcW w:w="2354" w:type="dxa"/>
            <w:gridSpan w:val="2"/>
            <w:tcBorders>
              <w:top w:val="single" w:sz="4" w:space="0" w:color="auto"/>
              <w:left w:val="single" w:sz="4" w:space="0" w:color="auto"/>
              <w:bottom w:val="single" w:sz="4" w:space="0" w:color="auto"/>
              <w:right w:val="single" w:sz="4" w:space="0" w:color="auto"/>
            </w:tcBorders>
            <w:vAlign w:val="center"/>
          </w:tcPr>
          <w:p w14:paraId="5766E1D6" w14:textId="77777777" w:rsidR="00F41675" w:rsidRPr="00E73DF8" w:rsidRDefault="00F41675" w:rsidP="00F41675">
            <w:pPr>
              <w:tabs>
                <w:tab w:val="left" w:pos="575"/>
              </w:tabs>
              <w:jc w:val="right"/>
              <w:rPr>
                <w:rFonts w:ascii="Garamond" w:hAnsi="Garamond" w:cs="Helvetica"/>
                <w:sz w:val="20"/>
              </w:rPr>
            </w:pPr>
            <w:r w:rsidRPr="00E73DF8">
              <w:rPr>
                <w:rFonts w:ascii="Garamond" w:hAnsi="Garamond" w:cs="Helvetica"/>
                <w:sz w:val="20"/>
              </w:rPr>
              <w:t>$</w:t>
            </w:r>
          </w:p>
        </w:tc>
      </w:tr>
      <w:tr w:rsidR="00F41675" w:rsidRPr="00E73DF8" w14:paraId="201E7F9A" w14:textId="77777777">
        <w:trPr>
          <w:trHeight w:val="242"/>
        </w:trPr>
        <w:tc>
          <w:tcPr>
            <w:tcW w:w="539" w:type="dxa"/>
            <w:tcBorders>
              <w:top w:val="single" w:sz="4" w:space="0" w:color="auto"/>
              <w:left w:val="single" w:sz="4" w:space="0" w:color="auto"/>
              <w:bottom w:val="single" w:sz="4" w:space="0" w:color="auto"/>
              <w:right w:val="single" w:sz="4" w:space="0" w:color="auto"/>
            </w:tcBorders>
            <w:shd w:val="clear" w:color="auto" w:fill="000000"/>
            <w:vAlign w:val="center"/>
          </w:tcPr>
          <w:p w14:paraId="1BD4E44A" w14:textId="77777777" w:rsidR="00F41675" w:rsidRPr="00E73DF8" w:rsidRDefault="00F41675" w:rsidP="00F41675">
            <w:pPr>
              <w:jc w:val="center"/>
              <w:rPr>
                <w:rFonts w:ascii="Garamond" w:hAnsi="Garamond" w:cs="Arial"/>
                <w:b/>
                <w:bCs/>
                <w:color w:val="FFFFFF"/>
                <w:sz w:val="20"/>
              </w:rPr>
            </w:pPr>
            <w:r w:rsidRPr="00E73DF8">
              <w:rPr>
                <w:rFonts w:ascii="Garamond" w:hAnsi="Garamond" w:cs="Arial"/>
                <w:b/>
                <w:bCs/>
                <w:color w:val="FFFFFF"/>
                <w:sz w:val="20"/>
              </w:rPr>
              <w:t>4</w:t>
            </w:r>
          </w:p>
        </w:tc>
        <w:tc>
          <w:tcPr>
            <w:tcW w:w="9195" w:type="dxa"/>
            <w:gridSpan w:val="5"/>
            <w:tcBorders>
              <w:top w:val="single" w:sz="4" w:space="0" w:color="auto"/>
              <w:left w:val="nil"/>
              <w:bottom w:val="single" w:sz="4" w:space="0" w:color="auto"/>
              <w:right w:val="single" w:sz="4" w:space="0" w:color="auto"/>
            </w:tcBorders>
            <w:shd w:val="clear" w:color="auto" w:fill="808080"/>
            <w:vAlign w:val="center"/>
          </w:tcPr>
          <w:p w14:paraId="5146B1C4" w14:textId="77777777" w:rsidR="00F41675" w:rsidRPr="00E73DF8" w:rsidRDefault="00F41675" w:rsidP="00F41675">
            <w:pPr>
              <w:tabs>
                <w:tab w:val="left" w:pos="575"/>
              </w:tabs>
              <w:rPr>
                <w:rFonts w:ascii="Garamond" w:hAnsi="Garamond" w:cs="Arial"/>
                <w:b/>
                <w:bCs/>
                <w:color w:val="FFFFFF"/>
                <w:sz w:val="20"/>
              </w:rPr>
            </w:pPr>
            <w:r w:rsidRPr="00E73DF8">
              <w:rPr>
                <w:rFonts w:ascii="Garamond" w:hAnsi="Garamond" w:cs="Arial"/>
                <w:b/>
                <w:bCs/>
                <w:color w:val="FFFFFF"/>
                <w:sz w:val="20"/>
              </w:rPr>
              <w:t>Gestion de l’appel d’offres</w:t>
            </w:r>
          </w:p>
        </w:tc>
      </w:tr>
      <w:tr w:rsidR="00F41675" w:rsidRPr="00E73DF8" w14:paraId="444F57EA" w14:textId="77777777">
        <w:trPr>
          <w:trHeight w:val="240"/>
        </w:trPr>
        <w:tc>
          <w:tcPr>
            <w:tcW w:w="9734" w:type="dxa"/>
            <w:gridSpan w:val="6"/>
            <w:tcBorders>
              <w:top w:val="single" w:sz="4" w:space="0" w:color="auto"/>
              <w:left w:val="single" w:sz="4" w:space="0" w:color="auto"/>
              <w:bottom w:val="single" w:sz="4" w:space="0" w:color="auto"/>
              <w:right w:val="single" w:sz="4" w:space="0" w:color="auto"/>
            </w:tcBorders>
            <w:vAlign w:val="center"/>
          </w:tcPr>
          <w:p w14:paraId="4D11F0CA" w14:textId="77777777" w:rsidR="00F41675" w:rsidRPr="00E73DF8" w:rsidRDefault="00F41675" w:rsidP="00F41675">
            <w:pPr>
              <w:tabs>
                <w:tab w:val="left" w:pos="575"/>
              </w:tabs>
              <w:spacing w:before="120" w:after="120"/>
              <w:rPr>
                <w:rFonts w:ascii="Garamond" w:hAnsi="Garamond" w:cs="Helvetica"/>
                <w:b/>
                <w:bCs/>
                <w:sz w:val="20"/>
              </w:rPr>
            </w:pPr>
            <w:r w:rsidRPr="00E73DF8">
              <w:rPr>
                <w:rFonts w:ascii="Garamond" w:hAnsi="Garamond" w:cs="Helvetica"/>
                <w:b/>
                <w:bCs/>
                <w:sz w:val="20"/>
              </w:rPr>
              <w:fldChar w:fldCharType="begin">
                <w:ffData>
                  <w:name w:val="CaseACocher31"/>
                  <w:enabled/>
                  <w:calcOnExit w:val="0"/>
                  <w:checkBox>
                    <w:sizeAuto/>
                    <w:default w:val="0"/>
                  </w:checkBox>
                </w:ffData>
              </w:fldChar>
            </w:r>
            <w:r w:rsidRPr="00E73DF8">
              <w:rPr>
                <w:rFonts w:ascii="Garamond" w:hAnsi="Garamond" w:cs="Helvetica"/>
                <w:b/>
                <w:bCs/>
                <w:sz w:val="20"/>
              </w:rPr>
              <w:instrText xml:space="preserve"> FORMCHECKBOX </w:instrText>
            </w:r>
            <w:r w:rsidRPr="00E73DF8">
              <w:rPr>
                <w:rFonts w:ascii="Garamond" w:hAnsi="Garamond" w:cs="Helvetica"/>
                <w:b/>
                <w:bCs/>
                <w:sz w:val="20"/>
              </w:rPr>
            </w:r>
            <w:r w:rsidRPr="00E73DF8">
              <w:rPr>
                <w:rFonts w:ascii="Garamond" w:hAnsi="Garamond" w:cs="Helvetica"/>
                <w:b/>
                <w:bCs/>
                <w:sz w:val="20"/>
              </w:rPr>
              <w:fldChar w:fldCharType="separate"/>
            </w:r>
            <w:r w:rsidRPr="00E73DF8">
              <w:rPr>
                <w:rFonts w:ascii="Garamond" w:hAnsi="Garamond" w:cs="Helvetica"/>
                <w:b/>
                <w:bCs/>
                <w:sz w:val="20"/>
              </w:rPr>
              <w:fldChar w:fldCharType="end"/>
            </w:r>
            <w:r w:rsidRPr="00E73DF8">
              <w:rPr>
                <w:rFonts w:ascii="Garamond" w:hAnsi="Garamond" w:cs="Helvetica"/>
                <w:b/>
                <w:bCs/>
                <w:sz w:val="20"/>
              </w:rPr>
              <w:t xml:space="preserve"> Taux horaire</w:t>
            </w:r>
          </w:p>
        </w:tc>
      </w:tr>
      <w:tr w:rsidR="00F41675" w:rsidRPr="00E73DF8" w14:paraId="790A79EB" w14:textId="77777777">
        <w:trPr>
          <w:trHeight w:val="375"/>
        </w:trPr>
        <w:tc>
          <w:tcPr>
            <w:tcW w:w="3420" w:type="dxa"/>
            <w:gridSpan w:val="2"/>
            <w:tcBorders>
              <w:top w:val="single" w:sz="4" w:space="0" w:color="auto"/>
              <w:left w:val="single" w:sz="4" w:space="0" w:color="auto"/>
              <w:bottom w:val="single" w:sz="4" w:space="0" w:color="auto"/>
              <w:right w:val="single" w:sz="4" w:space="0" w:color="auto"/>
            </w:tcBorders>
            <w:vAlign w:val="center"/>
          </w:tcPr>
          <w:p w14:paraId="32EC8061" w14:textId="77777777" w:rsidR="00F41675" w:rsidRPr="00E73DF8" w:rsidRDefault="00F41675" w:rsidP="00F41675">
            <w:pPr>
              <w:tabs>
                <w:tab w:val="left" w:pos="575"/>
              </w:tabs>
              <w:jc w:val="center"/>
              <w:rPr>
                <w:rFonts w:ascii="Garamond" w:hAnsi="Garamond" w:cs="Helvetica"/>
                <w:sz w:val="20"/>
              </w:rPr>
            </w:pPr>
            <w:r w:rsidRPr="00E73DF8">
              <w:rPr>
                <w:rFonts w:ascii="Garamond" w:hAnsi="Garamond" w:cs="Helvetica"/>
                <w:sz w:val="20"/>
              </w:rPr>
              <w:t>Services</w:t>
            </w:r>
          </w:p>
        </w:tc>
        <w:tc>
          <w:tcPr>
            <w:tcW w:w="2340" w:type="dxa"/>
            <w:tcBorders>
              <w:top w:val="single" w:sz="4" w:space="0" w:color="auto"/>
              <w:left w:val="single" w:sz="4" w:space="0" w:color="auto"/>
              <w:bottom w:val="single" w:sz="4" w:space="0" w:color="auto"/>
              <w:right w:val="single" w:sz="4" w:space="0" w:color="auto"/>
            </w:tcBorders>
            <w:vAlign w:val="center"/>
          </w:tcPr>
          <w:p w14:paraId="3605D0F2" w14:textId="77777777" w:rsidR="00F41675" w:rsidRPr="00E73DF8" w:rsidRDefault="00F41675" w:rsidP="00F41675">
            <w:pPr>
              <w:tabs>
                <w:tab w:val="left" w:pos="575"/>
              </w:tabs>
              <w:jc w:val="center"/>
              <w:rPr>
                <w:rFonts w:ascii="Garamond" w:hAnsi="Garamond" w:cs="Helvetica"/>
                <w:sz w:val="20"/>
              </w:rPr>
            </w:pPr>
            <w:r w:rsidRPr="00E73DF8">
              <w:rPr>
                <w:rFonts w:ascii="Garamond" w:hAnsi="Garamond" w:cs="Helvetica"/>
                <w:sz w:val="20"/>
              </w:rPr>
              <w:t>Nombre estimé d’heures</w:t>
            </w:r>
          </w:p>
        </w:tc>
        <w:tc>
          <w:tcPr>
            <w:tcW w:w="1620" w:type="dxa"/>
            <w:tcBorders>
              <w:top w:val="single" w:sz="4" w:space="0" w:color="auto"/>
              <w:left w:val="single" w:sz="4" w:space="0" w:color="auto"/>
              <w:bottom w:val="single" w:sz="4" w:space="0" w:color="auto"/>
              <w:right w:val="single" w:sz="4" w:space="0" w:color="auto"/>
            </w:tcBorders>
            <w:vAlign w:val="center"/>
          </w:tcPr>
          <w:p w14:paraId="182DA73D" w14:textId="77777777" w:rsidR="00F41675" w:rsidRPr="00E73DF8" w:rsidRDefault="00F41675" w:rsidP="00F41675">
            <w:pPr>
              <w:tabs>
                <w:tab w:val="left" w:pos="575"/>
              </w:tabs>
              <w:jc w:val="center"/>
              <w:rPr>
                <w:rFonts w:ascii="Garamond" w:hAnsi="Garamond" w:cs="Helvetica"/>
                <w:sz w:val="20"/>
              </w:rPr>
            </w:pPr>
            <w:r w:rsidRPr="00E73DF8">
              <w:rPr>
                <w:rFonts w:ascii="Garamond" w:hAnsi="Garamond" w:cs="Helvetica"/>
                <w:sz w:val="20"/>
              </w:rPr>
              <w:t>Taux horaire</w:t>
            </w:r>
          </w:p>
        </w:tc>
        <w:tc>
          <w:tcPr>
            <w:tcW w:w="2354" w:type="dxa"/>
            <w:gridSpan w:val="2"/>
            <w:tcBorders>
              <w:top w:val="single" w:sz="4" w:space="0" w:color="auto"/>
              <w:left w:val="single" w:sz="4" w:space="0" w:color="auto"/>
              <w:bottom w:val="single" w:sz="4" w:space="0" w:color="auto"/>
              <w:right w:val="single" w:sz="4" w:space="0" w:color="auto"/>
            </w:tcBorders>
            <w:vAlign w:val="center"/>
          </w:tcPr>
          <w:p w14:paraId="2A75820A" w14:textId="77777777" w:rsidR="00F41675" w:rsidRPr="00E73DF8" w:rsidRDefault="00F41675" w:rsidP="00443B28">
            <w:pPr>
              <w:tabs>
                <w:tab w:val="left" w:pos="575"/>
              </w:tabs>
              <w:jc w:val="center"/>
              <w:rPr>
                <w:rFonts w:ascii="Garamond" w:hAnsi="Garamond" w:cs="Helvetica"/>
                <w:sz w:val="20"/>
              </w:rPr>
            </w:pPr>
            <w:r w:rsidRPr="00E73DF8">
              <w:rPr>
                <w:rFonts w:ascii="Garamond" w:hAnsi="Garamond" w:cs="Helvetica"/>
                <w:sz w:val="20"/>
              </w:rPr>
              <w:t>N</w:t>
            </w:r>
            <w:r w:rsidR="00443B28">
              <w:rPr>
                <w:rFonts w:ascii="Garamond" w:hAnsi="Garamond" w:cs="Helvetica"/>
                <w:sz w:val="20"/>
              </w:rPr>
              <w:t>om</w:t>
            </w:r>
            <w:r w:rsidRPr="00E73DF8">
              <w:rPr>
                <w:rFonts w:ascii="Garamond" w:hAnsi="Garamond" w:cs="Helvetica"/>
                <w:sz w:val="20"/>
              </w:rPr>
              <w:t>b</w:t>
            </w:r>
            <w:r w:rsidR="00443B28">
              <w:rPr>
                <w:rFonts w:ascii="Garamond" w:hAnsi="Garamond" w:cs="Helvetica"/>
                <w:sz w:val="20"/>
              </w:rPr>
              <w:t>re</w:t>
            </w:r>
            <w:r w:rsidRPr="00E73DF8">
              <w:rPr>
                <w:rFonts w:ascii="Garamond" w:hAnsi="Garamond" w:cs="Helvetica"/>
                <w:sz w:val="20"/>
              </w:rPr>
              <w:t xml:space="preserve"> </w:t>
            </w:r>
            <w:r w:rsidR="00443B28">
              <w:rPr>
                <w:rFonts w:ascii="Garamond" w:hAnsi="Garamond" w:cs="Helvetica"/>
                <w:sz w:val="20"/>
              </w:rPr>
              <w:t>d’h</w:t>
            </w:r>
            <w:r w:rsidRPr="00E73DF8">
              <w:rPr>
                <w:rFonts w:ascii="Garamond" w:hAnsi="Garamond" w:cs="Helvetica"/>
                <w:sz w:val="20"/>
              </w:rPr>
              <w:t>eure</w:t>
            </w:r>
            <w:r w:rsidR="00443B28">
              <w:rPr>
                <w:rFonts w:ascii="Garamond" w:hAnsi="Garamond" w:cs="Helvetica"/>
                <w:sz w:val="20"/>
              </w:rPr>
              <w:t>s</w:t>
            </w:r>
            <w:r w:rsidRPr="00E73DF8">
              <w:rPr>
                <w:rFonts w:ascii="Garamond" w:hAnsi="Garamond" w:cs="Helvetica"/>
                <w:sz w:val="20"/>
              </w:rPr>
              <w:t xml:space="preserve"> X Taux horaire</w:t>
            </w:r>
          </w:p>
        </w:tc>
      </w:tr>
      <w:tr w:rsidR="00F41675" w:rsidRPr="00E73DF8" w14:paraId="38C68922" w14:textId="77777777">
        <w:trPr>
          <w:trHeight w:val="300"/>
        </w:trPr>
        <w:tc>
          <w:tcPr>
            <w:tcW w:w="3420" w:type="dxa"/>
            <w:gridSpan w:val="2"/>
            <w:tcBorders>
              <w:top w:val="single" w:sz="4" w:space="0" w:color="auto"/>
              <w:left w:val="single" w:sz="4" w:space="0" w:color="auto"/>
              <w:bottom w:val="single" w:sz="4" w:space="0" w:color="auto"/>
              <w:right w:val="single" w:sz="4" w:space="0" w:color="auto"/>
            </w:tcBorders>
            <w:vAlign w:val="center"/>
          </w:tcPr>
          <w:p w14:paraId="21F426BB" w14:textId="77777777" w:rsidR="00F41675" w:rsidRPr="00E73DF8" w:rsidRDefault="00F41675" w:rsidP="00F41675">
            <w:pPr>
              <w:tabs>
                <w:tab w:val="left" w:pos="575"/>
              </w:tabs>
              <w:rPr>
                <w:rFonts w:ascii="Garamond" w:hAnsi="Garamond" w:cs="Helvetica"/>
                <w:sz w:val="20"/>
              </w:rPr>
            </w:pPr>
            <w:r w:rsidRPr="00E73DF8">
              <w:rPr>
                <w:rFonts w:ascii="Garamond" w:hAnsi="Garamond" w:cs="Helvetica"/>
                <w:sz w:val="20"/>
              </w:rPr>
              <w:t>Technicien</w:t>
            </w:r>
          </w:p>
        </w:tc>
        <w:tc>
          <w:tcPr>
            <w:tcW w:w="2340" w:type="dxa"/>
            <w:tcBorders>
              <w:top w:val="single" w:sz="4" w:space="0" w:color="auto"/>
              <w:left w:val="single" w:sz="4" w:space="0" w:color="auto"/>
              <w:bottom w:val="single" w:sz="4" w:space="0" w:color="auto"/>
              <w:right w:val="single" w:sz="4" w:space="0" w:color="auto"/>
            </w:tcBorders>
            <w:vAlign w:val="center"/>
          </w:tcPr>
          <w:p w14:paraId="2E7E9F3D" w14:textId="77777777" w:rsidR="00F41675" w:rsidRPr="00E73DF8" w:rsidRDefault="00F41675" w:rsidP="00F41675">
            <w:pPr>
              <w:tabs>
                <w:tab w:val="left" w:pos="575"/>
              </w:tabs>
              <w:rPr>
                <w:rFonts w:ascii="Garamond" w:hAnsi="Garamond" w:cs="Helvetica"/>
                <w:sz w:val="20"/>
              </w:rPr>
            </w:pPr>
          </w:p>
        </w:tc>
        <w:tc>
          <w:tcPr>
            <w:tcW w:w="1620" w:type="dxa"/>
            <w:tcBorders>
              <w:top w:val="single" w:sz="4" w:space="0" w:color="auto"/>
              <w:left w:val="single" w:sz="4" w:space="0" w:color="auto"/>
              <w:bottom w:val="single" w:sz="4" w:space="0" w:color="auto"/>
              <w:right w:val="single" w:sz="4" w:space="0" w:color="auto"/>
            </w:tcBorders>
            <w:vAlign w:val="center"/>
          </w:tcPr>
          <w:p w14:paraId="4AAFAFB1" w14:textId="77777777" w:rsidR="00F41675" w:rsidRPr="00E73DF8" w:rsidRDefault="00F41675" w:rsidP="00F41675">
            <w:pPr>
              <w:tabs>
                <w:tab w:val="left" w:pos="575"/>
              </w:tabs>
              <w:jc w:val="right"/>
              <w:rPr>
                <w:rFonts w:ascii="Garamond" w:hAnsi="Garamond" w:cs="Helvetica"/>
                <w:sz w:val="20"/>
              </w:rPr>
            </w:pPr>
            <w:r w:rsidRPr="00E73DF8">
              <w:rPr>
                <w:rFonts w:ascii="Garamond" w:hAnsi="Garamond" w:cs="Helvetica"/>
                <w:sz w:val="20"/>
              </w:rPr>
              <w:t>$</w:t>
            </w:r>
          </w:p>
        </w:tc>
        <w:tc>
          <w:tcPr>
            <w:tcW w:w="2354" w:type="dxa"/>
            <w:gridSpan w:val="2"/>
            <w:tcBorders>
              <w:top w:val="single" w:sz="4" w:space="0" w:color="auto"/>
              <w:left w:val="single" w:sz="4" w:space="0" w:color="auto"/>
              <w:bottom w:val="single" w:sz="4" w:space="0" w:color="auto"/>
              <w:right w:val="single" w:sz="4" w:space="0" w:color="auto"/>
            </w:tcBorders>
            <w:vAlign w:val="center"/>
          </w:tcPr>
          <w:p w14:paraId="50F3EC8C" w14:textId="77777777" w:rsidR="00F41675" w:rsidRPr="00E73DF8" w:rsidRDefault="00F41675" w:rsidP="00F41675">
            <w:pPr>
              <w:tabs>
                <w:tab w:val="left" w:pos="575"/>
              </w:tabs>
              <w:jc w:val="right"/>
              <w:rPr>
                <w:rFonts w:ascii="Garamond" w:hAnsi="Garamond" w:cs="Helvetica"/>
                <w:sz w:val="20"/>
              </w:rPr>
            </w:pPr>
            <w:r w:rsidRPr="00E73DF8">
              <w:rPr>
                <w:rFonts w:ascii="Garamond" w:hAnsi="Garamond" w:cs="Helvetica"/>
                <w:sz w:val="20"/>
              </w:rPr>
              <w:t>$</w:t>
            </w:r>
          </w:p>
        </w:tc>
      </w:tr>
      <w:tr w:rsidR="00F41675" w:rsidRPr="00E73DF8" w14:paraId="7BC7D91C" w14:textId="77777777">
        <w:trPr>
          <w:trHeight w:val="510"/>
        </w:trPr>
        <w:tc>
          <w:tcPr>
            <w:tcW w:w="3420" w:type="dxa"/>
            <w:gridSpan w:val="2"/>
            <w:tcBorders>
              <w:top w:val="single" w:sz="4" w:space="0" w:color="auto"/>
              <w:left w:val="single" w:sz="4" w:space="0" w:color="auto"/>
              <w:bottom w:val="single" w:sz="4" w:space="0" w:color="auto"/>
              <w:right w:val="single" w:sz="4" w:space="0" w:color="auto"/>
            </w:tcBorders>
            <w:vAlign w:val="center"/>
          </w:tcPr>
          <w:p w14:paraId="3387A1C3" w14:textId="77777777" w:rsidR="00F41675" w:rsidRPr="00E73DF8" w:rsidRDefault="00F41675" w:rsidP="00F41675">
            <w:pPr>
              <w:tabs>
                <w:tab w:val="left" w:pos="575"/>
              </w:tabs>
              <w:rPr>
                <w:rFonts w:ascii="Garamond" w:hAnsi="Garamond" w:cs="Helvetica"/>
                <w:sz w:val="20"/>
              </w:rPr>
            </w:pPr>
            <w:r w:rsidRPr="00E73DF8">
              <w:rPr>
                <w:rFonts w:ascii="Garamond" w:hAnsi="Garamond" w:cs="Helvetica"/>
                <w:sz w:val="20"/>
              </w:rPr>
              <w:t>Professionnel</w:t>
            </w:r>
          </w:p>
        </w:tc>
        <w:tc>
          <w:tcPr>
            <w:tcW w:w="2340" w:type="dxa"/>
            <w:tcBorders>
              <w:top w:val="single" w:sz="4" w:space="0" w:color="auto"/>
              <w:left w:val="single" w:sz="4" w:space="0" w:color="auto"/>
              <w:bottom w:val="single" w:sz="4" w:space="0" w:color="auto"/>
              <w:right w:val="single" w:sz="4" w:space="0" w:color="auto"/>
            </w:tcBorders>
            <w:vAlign w:val="center"/>
          </w:tcPr>
          <w:p w14:paraId="75558975" w14:textId="77777777" w:rsidR="00F41675" w:rsidRPr="00E73DF8" w:rsidRDefault="00F41675" w:rsidP="00F41675">
            <w:pPr>
              <w:tabs>
                <w:tab w:val="left" w:pos="575"/>
              </w:tabs>
              <w:rPr>
                <w:rFonts w:ascii="Garamond" w:hAnsi="Garamond" w:cs="Helvetica"/>
                <w:sz w:val="20"/>
              </w:rPr>
            </w:pPr>
          </w:p>
        </w:tc>
        <w:tc>
          <w:tcPr>
            <w:tcW w:w="1620" w:type="dxa"/>
            <w:tcBorders>
              <w:top w:val="single" w:sz="4" w:space="0" w:color="auto"/>
              <w:left w:val="single" w:sz="4" w:space="0" w:color="auto"/>
              <w:bottom w:val="single" w:sz="4" w:space="0" w:color="auto"/>
              <w:right w:val="single" w:sz="4" w:space="0" w:color="auto"/>
            </w:tcBorders>
            <w:vAlign w:val="center"/>
          </w:tcPr>
          <w:p w14:paraId="6D87429D" w14:textId="77777777" w:rsidR="00F41675" w:rsidRPr="00E73DF8" w:rsidRDefault="00F41675" w:rsidP="00F41675">
            <w:pPr>
              <w:tabs>
                <w:tab w:val="left" w:pos="575"/>
              </w:tabs>
              <w:jc w:val="right"/>
              <w:rPr>
                <w:rFonts w:ascii="Garamond" w:hAnsi="Garamond" w:cs="Helvetica"/>
                <w:sz w:val="20"/>
              </w:rPr>
            </w:pPr>
            <w:r w:rsidRPr="00E73DF8">
              <w:rPr>
                <w:rFonts w:ascii="Garamond" w:hAnsi="Garamond" w:cs="Helvetica"/>
                <w:sz w:val="20"/>
              </w:rPr>
              <w:t>$</w:t>
            </w:r>
          </w:p>
        </w:tc>
        <w:tc>
          <w:tcPr>
            <w:tcW w:w="2354" w:type="dxa"/>
            <w:gridSpan w:val="2"/>
            <w:tcBorders>
              <w:top w:val="single" w:sz="4" w:space="0" w:color="auto"/>
              <w:left w:val="single" w:sz="4" w:space="0" w:color="auto"/>
              <w:bottom w:val="single" w:sz="4" w:space="0" w:color="auto"/>
              <w:right w:val="single" w:sz="4" w:space="0" w:color="auto"/>
            </w:tcBorders>
            <w:vAlign w:val="center"/>
          </w:tcPr>
          <w:p w14:paraId="79137DA3" w14:textId="77777777" w:rsidR="00F41675" w:rsidRPr="00E73DF8" w:rsidRDefault="00F41675" w:rsidP="00F41675">
            <w:pPr>
              <w:tabs>
                <w:tab w:val="left" w:pos="575"/>
              </w:tabs>
              <w:jc w:val="right"/>
              <w:rPr>
                <w:rFonts w:ascii="Garamond" w:hAnsi="Garamond" w:cs="Helvetica"/>
                <w:sz w:val="20"/>
              </w:rPr>
            </w:pPr>
            <w:r w:rsidRPr="00E73DF8">
              <w:rPr>
                <w:rFonts w:ascii="Garamond" w:hAnsi="Garamond" w:cs="Helvetica"/>
                <w:sz w:val="20"/>
              </w:rPr>
              <w:t>$</w:t>
            </w:r>
          </w:p>
        </w:tc>
      </w:tr>
      <w:tr w:rsidR="00F41675" w:rsidRPr="00E73DF8" w14:paraId="03CD94C1" w14:textId="77777777">
        <w:trPr>
          <w:trHeight w:val="368"/>
        </w:trPr>
        <w:tc>
          <w:tcPr>
            <w:tcW w:w="7380" w:type="dxa"/>
            <w:gridSpan w:val="4"/>
            <w:tcBorders>
              <w:top w:val="single" w:sz="4" w:space="0" w:color="auto"/>
              <w:left w:val="single" w:sz="4" w:space="0" w:color="auto"/>
              <w:bottom w:val="single" w:sz="4" w:space="0" w:color="auto"/>
              <w:right w:val="single" w:sz="4" w:space="0" w:color="auto"/>
            </w:tcBorders>
            <w:vAlign w:val="center"/>
          </w:tcPr>
          <w:p w14:paraId="3CE113F6" w14:textId="77777777" w:rsidR="00F41675" w:rsidRPr="00E73DF8" w:rsidRDefault="00F41675" w:rsidP="00F41675">
            <w:pPr>
              <w:tabs>
                <w:tab w:val="left" w:pos="575"/>
              </w:tabs>
              <w:jc w:val="right"/>
              <w:rPr>
                <w:rFonts w:ascii="Garamond" w:hAnsi="Garamond" w:cs="Helvetica"/>
                <w:sz w:val="20"/>
              </w:rPr>
            </w:pPr>
            <w:r w:rsidRPr="00E73DF8">
              <w:rPr>
                <w:rFonts w:ascii="Garamond" w:hAnsi="Garamond" w:cs="Helvetica"/>
                <w:sz w:val="20"/>
              </w:rPr>
              <w:t>Sous</w:t>
            </w:r>
            <w:r w:rsidR="003B5D06">
              <w:rPr>
                <w:rFonts w:ascii="Garamond" w:hAnsi="Garamond" w:cs="Helvetica"/>
                <w:sz w:val="20"/>
              </w:rPr>
              <w:t>-</w:t>
            </w:r>
            <w:r w:rsidRPr="00E73DF8">
              <w:rPr>
                <w:rFonts w:ascii="Garamond" w:hAnsi="Garamond" w:cs="Helvetica"/>
                <w:sz w:val="20"/>
              </w:rPr>
              <w:t>total</w:t>
            </w:r>
          </w:p>
        </w:tc>
        <w:tc>
          <w:tcPr>
            <w:tcW w:w="2354" w:type="dxa"/>
            <w:gridSpan w:val="2"/>
            <w:tcBorders>
              <w:top w:val="single" w:sz="4" w:space="0" w:color="auto"/>
              <w:left w:val="single" w:sz="4" w:space="0" w:color="auto"/>
              <w:bottom w:val="single" w:sz="4" w:space="0" w:color="auto"/>
              <w:right w:val="single" w:sz="4" w:space="0" w:color="auto"/>
            </w:tcBorders>
            <w:vAlign w:val="center"/>
          </w:tcPr>
          <w:p w14:paraId="21C7A9E6" w14:textId="77777777" w:rsidR="00F41675" w:rsidRPr="00E73DF8" w:rsidRDefault="00F41675" w:rsidP="00F41675">
            <w:pPr>
              <w:tabs>
                <w:tab w:val="left" w:pos="575"/>
              </w:tabs>
              <w:jc w:val="right"/>
              <w:rPr>
                <w:rFonts w:ascii="Garamond" w:hAnsi="Garamond" w:cs="Helvetica"/>
                <w:sz w:val="20"/>
              </w:rPr>
            </w:pPr>
            <w:r w:rsidRPr="00E73DF8">
              <w:rPr>
                <w:rFonts w:ascii="Garamond" w:hAnsi="Garamond" w:cs="Helvetica"/>
                <w:sz w:val="20"/>
              </w:rPr>
              <w:t>$</w:t>
            </w:r>
          </w:p>
        </w:tc>
      </w:tr>
      <w:tr w:rsidR="00F41675" w:rsidRPr="00E73DF8" w14:paraId="56DC9A44" w14:textId="77777777">
        <w:trPr>
          <w:trHeight w:val="395"/>
        </w:trPr>
        <w:tc>
          <w:tcPr>
            <w:tcW w:w="9734" w:type="dxa"/>
            <w:gridSpan w:val="6"/>
            <w:tcBorders>
              <w:top w:val="single" w:sz="4" w:space="0" w:color="auto"/>
              <w:left w:val="single" w:sz="4" w:space="0" w:color="auto"/>
              <w:right w:val="single" w:sz="4" w:space="0" w:color="auto"/>
            </w:tcBorders>
            <w:vAlign w:val="center"/>
          </w:tcPr>
          <w:p w14:paraId="00D06C6F" w14:textId="77777777" w:rsidR="00F41675" w:rsidRPr="00E73DF8" w:rsidRDefault="00F41675" w:rsidP="00F41675">
            <w:pPr>
              <w:tabs>
                <w:tab w:val="left" w:pos="575"/>
              </w:tabs>
              <w:rPr>
                <w:rFonts w:ascii="Garamond" w:hAnsi="Garamond" w:cs="Helvetica"/>
                <w:b/>
                <w:bCs/>
                <w:sz w:val="20"/>
              </w:rPr>
            </w:pPr>
            <w:r w:rsidRPr="00E73DF8">
              <w:rPr>
                <w:rFonts w:ascii="Garamond" w:hAnsi="Garamond" w:cs="Helvetica"/>
                <w:b/>
                <w:bCs/>
                <w:sz w:val="20"/>
              </w:rPr>
              <w:fldChar w:fldCharType="begin">
                <w:ffData>
                  <w:name w:val="CaseACocher32"/>
                  <w:enabled/>
                  <w:calcOnExit w:val="0"/>
                  <w:checkBox>
                    <w:sizeAuto/>
                    <w:default w:val="0"/>
                  </w:checkBox>
                </w:ffData>
              </w:fldChar>
            </w:r>
            <w:r w:rsidRPr="00E73DF8">
              <w:rPr>
                <w:rFonts w:ascii="Garamond" w:hAnsi="Garamond" w:cs="Helvetica"/>
                <w:b/>
                <w:bCs/>
                <w:sz w:val="20"/>
              </w:rPr>
              <w:instrText xml:space="preserve"> FORMCHECKBOX </w:instrText>
            </w:r>
            <w:r w:rsidRPr="00E73DF8">
              <w:rPr>
                <w:rFonts w:ascii="Garamond" w:hAnsi="Garamond" w:cs="Helvetica"/>
                <w:b/>
                <w:bCs/>
                <w:sz w:val="20"/>
              </w:rPr>
            </w:r>
            <w:r w:rsidRPr="00E73DF8">
              <w:rPr>
                <w:rFonts w:ascii="Garamond" w:hAnsi="Garamond" w:cs="Helvetica"/>
                <w:b/>
                <w:bCs/>
                <w:sz w:val="20"/>
              </w:rPr>
              <w:fldChar w:fldCharType="separate"/>
            </w:r>
            <w:r w:rsidRPr="00E73DF8">
              <w:rPr>
                <w:rFonts w:ascii="Garamond" w:hAnsi="Garamond" w:cs="Helvetica"/>
                <w:b/>
                <w:bCs/>
                <w:sz w:val="20"/>
              </w:rPr>
              <w:fldChar w:fldCharType="end"/>
            </w:r>
            <w:r w:rsidRPr="00E73DF8">
              <w:rPr>
                <w:rFonts w:ascii="Garamond" w:hAnsi="Garamond" w:cs="Helvetica"/>
                <w:b/>
                <w:bCs/>
                <w:sz w:val="20"/>
              </w:rPr>
              <w:t xml:space="preserve"> À forfait</w:t>
            </w:r>
          </w:p>
        </w:tc>
      </w:tr>
      <w:tr w:rsidR="00F41675" w:rsidRPr="00E73DF8" w14:paraId="18C26FBC" w14:textId="77777777">
        <w:trPr>
          <w:trHeight w:val="350"/>
        </w:trPr>
        <w:tc>
          <w:tcPr>
            <w:tcW w:w="7380" w:type="dxa"/>
            <w:gridSpan w:val="4"/>
            <w:tcBorders>
              <w:top w:val="single" w:sz="4" w:space="0" w:color="auto"/>
              <w:left w:val="single" w:sz="4" w:space="0" w:color="auto"/>
              <w:bottom w:val="single" w:sz="4" w:space="0" w:color="auto"/>
              <w:right w:val="single" w:sz="4" w:space="0" w:color="auto"/>
            </w:tcBorders>
            <w:vAlign w:val="center"/>
          </w:tcPr>
          <w:p w14:paraId="68170888" w14:textId="77777777" w:rsidR="00F41675" w:rsidRPr="00E73DF8" w:rsidRDefault="00F41675" w:rsidP="00F41675">
            <w:pPr>
              <w:tabs>
                <w:tab w:val="left" w:pos="575"/>
              </w:tabs>
              <w:jc w:val="right"/>
              <w:rPr>
                <w:rFonts w:ascii="Garamond" w:hAnsi="Garamond" w:cs="Helvetica"/>
                <w:sz w:val="20"/>
              </w:rPr>
            </w:pPr>
            <w:r w:rsidRPr="00E73DF8">
              <w:rPr>
                <w:rFonts w:ascii="Garamond" w:hAnsi="Garamond" w:cs="Helvetica"/>
                <w:sz w:val="20"/>
              </w:rPr>
              <w:t>Sous</w:t>
            </w:r>
            <w:r w:rsidR="003B5D06">
              <w:rPr>
                <w:rFonts w:ascii="Garamond" w:hAnsi="Garamond" w:cs="Helvetica"/>
                <w:sz w:val="20"/>
              </w:rPr>
              <w:t>-</w:t>
            </w:r>
            <w:r w:rsidRPr="00E73DF8">
              <w:rPr>
                <w:rFonts w:ascii="Garamond" w:hAnsi="Garamond" w:cs="Helvetica"/>
                <w:sz w:val="20"/>
              </w:rPr>
              <w:t>total</w:t>
            </w:r>
          </w:p>
        </w:tc>
        <w:tc>
          <w:tcPr>
            <w:tcW w:w="2354" w:type="dxa"/>
            <w:gridSpan w:val="2"/>
            <w:tcBorders>
              <w:top w:val="single" w:sz="4" w:space="0" w:color="auto"/>
              <w:left w:val="single" w:sz="4" w:space="0" w:color="auto"/>
              <w:bottom w:val="single" w:sz="4" w:space="0" w:color="auto"/>
              <w:right w:val="single" w:sz="4" w:space="0" w:color="auto"/>
            </w:tcBorders>
            <w:vAlign w:val="center"/>
          </w:tcPr>
          <w:p w14:paraId="56AF28F0" w14:textId="77777777" w:rsidR="00F41675" w:rsidRPr="00E73DF8" w:rsidRDefault="00F41675" w:rsidP="00F41675">
            <w:pPr>
              <w:tabs>
                <w:tab w:val="left" w:pos="575"/>
              </w:tabs>
              <w:jc w:val="right"/>
              <w:rPr>
                <w:rFonts w:ascii="Garamond" w:hAnsi="Garamond" w:cs="Helvetica"/>
                <w:sz w:val="20"/>
              </w:rPr>
            </w:pPr>
            <w:r w:rsidRPr="00E73DF8">
              <w:rPr>
                <w:rFonts w:ascii="Garamond" w:hAnsi="Garamond" w:cs="Helvetica"/>
                <w:sz w:val="20"/>
              </w:rPr>
              <w:t>$</w:t>
            </w:r>
          </w:p>
        </w:tc>
      </w:tr>
    </w:tbl>
    <w:p w14:paraId="76452C07" w14:textId="77777777" w:rsidR="00F41675" w:rsidRPr="00E73DF8" w:rsidRDefault="00F41675" w:rsidP="00F41675">
      <w:pPr>
        <w:rPr>
          <w:rFonts w:ascii="Garamond" w:hAnsi="Garamond"/>
          <w:sz w:val="20"/>
        </w:rPr>
      </w:pPr>
      <w:r w:rsidRPr="00E73DF8">
        <w:rPr>
          <w:rFonts w:ascii="Garamond" w:hAnsi="Garamond"/>
          <w:sz w:val="20"/>
        </w:rPr>
        <w:br w:type="page"/>
      </w:r>
    </w:p>
    <w:tbl>
      <w:tblPr>
        <w:tblW w:w="9734" w:type="dxa"/>
        <w:tblInd w:w="70" w:type="dxa"/>
        <w:tblLayout w:type="fixed"/>
        <w:tblCellMar>
          <w:left w:w="70" w:type="dxa"/>
          <w:right w:w="70" w:type="dxa"/>
        </w:tblCellMar>
        <w:tblLook w:val="0000" w:firstRow="0" w:lastRow="0" w:firstColumn="0" w:lastColumn="0" w:noHBand="0" w:noVBand="0"/>
      </w:tblPr>
      <w:tblGrid>
        <w:gridCol w:w="539"/>
        <w:gridCol w:w="2881"/>
        <w:gridCol w:w="2340"/>
        <w:gridCol w:w="360"/>
        <w:gridCol w:w="1260"/>
        <w:gridCol w:w="2354"/>
      </w:tblGrid>
      <w:tr w:rsidR="00F41675" w:rsidRPr="00E73DF8" w14:paraId="2D8FB738" w14:textId="77777777">
        <w:trPr>
          <w:trHeight w:val="242"/>
        </w:trPr>
        <w:tc>
          <w:tcPr>
            <w:tcW w:w="539" w:type="dxa"/>
            <w:tcBorders>
              <w:top w:val="single" w:sz="4" w:space="0" w:color="auto"/>
              <w:left w:val="single" w:sz="4" w:space="0" w:color="auto"/>
              <w:bottom w:val="single" w:sz="4" w:space="0" w:color="auto"/>
              <w:right w:val="single" w:sz="4" w:space="0" w:color="auto"/>
            </w:tcBorders>
            <w:shd w:val="clear" w:color="auto" w:fill="000000"/>
            <w:vAlign w:val="center"/>
          </w:tcPr>
          <w:p w14:paraId="56B6F33D" w14:textId="77777777" w:rsidR="00F41675" w:rsidRPr="00E73DF8" w:rsidRDefault="00F41675" w:rsidP="00F41675">
            <w:pPr>
              <w:jc w:val="center"/>
              <w:rPr>
                <w:rFonts w:ascii="Garamond" w:hAnsi="Garamond" w:cs="Arial"/>
                <w:b/>
                <w:bCs/>
                <w:color w:val="FFFFFF"/>
                <w:sz w:val="20"/>
              </w:rPr>
            </w:pPr>
            <w:r w:rsidRPr="00E73DF8">
              <w:rPr>
                <w:rFonts w:ascii="Garamond" w:hAnsi="Garamond" w:cs="Arial"/>
                <w:b/>
                <w:bCs/>
                <w:color w:val="FFFFFF"/>
                <w:sz w:val="20"/>
              </w:rPr>
              <w:lastRenderedPageBreak/>
              <w:t>5</w:t>
            </w:r>
          </w:p>
        </w:tc>
        <w:tc>
          <w:tcPr>
            <w:tcW w:w="9195" w:type="dxa"/>
            <w:gridSpan w:val="5"/>
            <w:tcBorders>
              <w:top w:val="single" w:sz="4" w:space="0" w:color="auto"/>
              <w:left w:val="nil"/>
              <w:bottom w:val="single" w:sz="4" w:space="0" w:color="auto"/>
              <w:right w:val="single" w:sz="4" w:space="0" w:color="auto"/>
            </w:tcBorders>
            <w:shd w:val="clear" w:color="auto" w:fill="808080"/>
            <w:vAlign w:val="center"/>
          </w:tcPr>
          <w:p w14:paraId="439E5E2D" w14:textId="77777777" w:rsidR="00F41675" w:rsidRPr="00E73DF8" w:rsidRDefault="00F41675" w:rsidP="00F41675">
            <w:pPr>
              <w:tabs>
                <w:tab w:val="left" w:pos="575"/>
              </w:tabs>
              <w:rPr>
                <w:rFonts w:ascii="Garamond" w:hAnsi="Garamond" w:cs="Arial"/>
                <w:b/>
                <w:bCs/>
                <w:color w:val="FFFFFF"/>
                <w:sz w:val="20"/>
              </w:rPr>
            </w:pPr>
            <w:r w:rsidRPr="00E73DF8">
              <w:rPr>
                <w:rFonts w:ascii="Garamond" w:hAnsi="Garamond" w:cs="Arial"/>
                <w:b/>
                <w:bCs/>
                <w:color w:val="FFFFFF"/>
                <w:sz w:val="20"/>
              </w:rPr>
              <w:t>Surveillance</w:t>
            </w:r>
          </w:p>
        </w:tc>
      </w:tr>
      <w:tr w:rsidR="00F41675" w:rsidRPr="00E73DF8" w14:paraId="0155D8BC" w14:textId="77777777">
        <w:trPr>
          <w:trHeight w:val="240"/>
        </w:trPr>
        <w:tc>
          <w:tcPr>
            <w:tcW w:w="9734" w:type="dxa"/>
            <w:gridSpan w:val="6"/>
            <w:tcBorders>
              <w:top w:val="single" w:sz="4" w:space="0" w:color="auto"/>
              <w:left w:val="single" w:sz="4" w:space="0" w:color="auto"/>
              <w:bottom w:val="single" w:sz="4" w:space="0" w:color="auto"/>
              <w:right w:val="single" w:sz="4" w:space="0" w:color="auto"/>
            </w:tcBorders>
            <w:vAlign w:val="center"/>
          </w:tcPr>
          <w:p w14:paraId="7D74B522" w14:textId="77777777" w:rsidR="00F41675" w:rsidRPr="00E73DF8" w:rsidRDefault="00F41675" w:rsidP="00F41675">
            <w:pPr>
              <w:tabs>
                <w:tab w:val="left" w:pos="575"/>
              </w:tabs>
              <w:spacing w:before="120" w:after="120"/>
              <w:rPr>
                <w:rFonts w:ascii="Garamond" w:hAnsi="Garamond" w:cs="Helvetica"/>
                <w:b/>
                <w:bCs/>
                <w:sz w:val="20"/>
              </w:rPr>
            </w:pPr>
            <w:r w:rsidRPr="00E73DF8">
              <w:rPr>
                <w:rFonts w:ascii="Garamond" w:hAnsi="Garamond" w:cs="Helvetica"/>
                <w:b/>
                <w:bCs/>
                <w:sz w:val="20"/>
              </w:rPr>
              <w:fldChar w:fldCharType="begin">
                <w:ffData>
                  <w:name w:val="CaseACocher31"/>
                  <w:enabled/>
                  <w:calcOnExit w:val="0"/>
                  <w:checkBox>
                    <w:sizeAuto/>
                    <w:default w:val="0"/>
                  </w:checkBox>
                </w:ffData>
              </w:fldChar>
            </w:r>
            <w:r w:rsidRPr="00E73DF8">
              <w:rPr>
                <w:rFonts w:ascii="Garamond" w:hAnsi="Garamond" w:cs="Helvetica"/>
                <w:b/>
                <w:bCs/>
                <w:sz w:val="20"/>
              </w:rPr>
              <w:instrText xml:space="preserve"> FORMCHECKBOX </w:instrText>
            </w:r>
            <w:r w:rsidRPr="00E73DF8">
              <w:rPr>
                <w:rFonts w:ascii="Garamond" w:hAnsi="Garamond" w:cs="Helvetica"/>
                <w:b/>
                <w:bCs/>
                <w:sz w:val="20"/>
              </w:rPr>
            </w:r>
            <w:r w:rsidRPr="00E73DF8">
              <w:rPr>
                <w:rFonts w:ascii="Garamond" w:hAnsi="Garamond" w:cs="Helvetica"/>
                <w:b/>
                <w:bCs/>
                <w:sz w:val="20"/>
              </w:rPr>
              <w:fldChar w:fldCharType="separate"/>
            </w:r>
            <w:r w:rsidRPr="00E73DF8">
              <w:rPr>
                <w:rFonts w:ascii="Garamond" w:hAnsi="Garamond" w:cs="Helvetica"/>
                <w:b/>
                <w:bCs/>
                <w:sz w:val="20"/>
              </w:rPr>
              <w:fldChar w:fldCharType="end"/>
            </w:r>
            <w:r w:rsidRPr="00E73DF8">
              <w:rPr>
                <w:rFonts w:ascii="Garamond" w:hAnsi="Garamond" w:cs="Helvetica"/>
                <w:b/>
                <w:bCs/>
                <w:sz w:val="20"/>
              </w:rPr>
              <w:t xml:space="preserve"> Taux horaire</w:t>
            </w:r>
          </w:p>
        </w:tc>
      </w:tr>
      <w:tr w:rsidR="00F41675" w:rsidRPr="00E73DF8" w14:paraId="5DCF0EC4" w14:textId="77777777">
        <w:trPr>
          <w:trHeight w:val="375"/>
        </w:trPr>
        <w:tc>
          <w:tcPr>
            <w:tcW w:w="3420" w:type="dxa"/>
            <w:gridSpan w:val="2"/>
            <w:tcBorders>
              <w:top w:val="single" w:sz="4" w:space="0" w:color="auto"/>
              <w:left w:val="single" w:sz="4" w:space="0" w:color="auto"/>
              <w:bottom w:val="single" w:sz="4" w:space="0" w:color="auto"/>
              <w:right w:val="single" w:sz="4" w:space="0" w:color="auto"/>
            </w:tcBorders>
            <w:vAlign w:val="center"/>
          </w:tcPr>
          <w:p w14:paraId="55684FAE" w14:textId="77777777" w:rsidR="00F41675" w:rsidRPr="00E73DF8" w:rsidRDefault="00F41675" w:rsidP="00F41675">
            <w:pPr>
              <w:tabs>
                <w:tab w:val="left" w:pos="575"/>
              </w:tabs>
              <w:jc w:val="center"/>
              <w:rPr>
                <w:rFonts w:ascii="Garamond" w:hAnsi="Garamond" w:cs="Helvetica"/>
                <w:sz w:val="20"/>
              </w:rPr>
            </w:pPr>
            <w:r w:rsidRPr="00E73DF8">
              <w:rPr>
                <w:rFonts w:ascii="Garamond" w:hAnsi="Garamond" w:cs="Helvetica"/>
                <w:sz w:val="20"/>
              </w:rPr>
              <w:t>Services</w:t>
            </w:r>
          </w:p>
        </w:tc>
        <w:tc>
          <w:tcPr>
            <w:tcW w:w="2340" w:type="dxa"/>
            <w:tcBorders>
              <w:top w:val="single" w:sz="4" w:space="0" w:color="auto"/>
              <w:left w:val="single" w:sz="4" w:space="0" w:color="auto"/>
              <w:bottom w:val="single" w:sz="4" w:space="0" w:color="auto"/>
              <w:right w:val="single" w:sz="4" w:space="0" w:color="auto"/>
            </w:tcBorders>
            <w:vAlign w:val="center"/>
          </w:tcPr>
          <w:p w14:paraId="1DC5A693" w14:textId="77777777" w:rsidR="00F41675" w:rsidRPr="00E73DF8" w:rsidRDefault="00F41675" w:rsidP="00F41675">
            <w:pPr>
              <w:tabs>
                <w:tab w:val="left" w:pos="575"/>
              </w:tabs>
              <w:jc w:val="center"/>
              <w:rPr>
                <w:rFonts w:ascii="Garamond" w:hAnsi="Garamond" w:cs="Helvetica"/>
                <w:sz w:val="20"/>
              </w:rPr>
            </w:pPr>
            <w:r w:rsidRPr="00E73DF8">
              <w:rPr>
                <w:rFonts w:ascii="Garamond" w:hAnsi="Garamond" w:cs="Helvetica"/>
                <w:sz w:val="20"/>
              </w:rPr>
              <w:t>Nombre estimé d’heures</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4294049B" w14:textId="77777777" w:rsidR="00F41675" w:rsidRPr="00E73DF8" w:rsidRDefault="00F41675" w:rsidP="00F41675">
            <w:pPr>
              <w:tabs>
                <w:tab w:val="left" w:pos="575"/>
              </w:tabs>
              <w:jc w:val="center"/>
              <w:rPr>
                <w:rFonts w:ascii="Garamond" w:hAnsi="Garamond" w:cs="Helvetica"/>
                <w:sz w:val="20"/>
              </w:rPr>
            </w:pPr>
            <w:r w:rsidRPr="00E73DF8">
              <w:rPr>
                <w:rFonts w:ascii="Garamond" w:hAnsi="Garamond" w:cs="Helvetica"/>
                <w:sz w:val="20"/>
              </w:rPr>
              <w:t>Taux horaire</w:t>
            </w:r>
          </w:p>
        </w:tc>
        <w:tc>
          <w:tcPr>
            <w:tcW w:w="2354" w:type="dxa"/>
            <w:tcBorders>
              <w:top w:val="single" w:sz="4" w:space="0" w:color="auto"/>
              <w:left w:val="single" w:sz="4" w:space="0" w:color="auto"/>
              <w:bottom w:val="single" w:sz="4" w:space="0" w:color="auto"/>
              <w:right w:val="single" w:sz="4" w:space="0" w:color="auto"/>
            </w:tcBorders>
            <w:vAlign w:val="center"/>
          </w:tcPr>
          <w:p w14:paraId="438198C8" w14:textId="77777777" w:rsidR="00F41675" w:rsidRPr="00E73DF8" w:rsidRDefault="00F41675" w:rsidP="00443B28">
            <w:pPr>
              <w:tabs>
                <w:tab w:val="left" w:pos="575"/>
              </w:tabs>
              <w:jc w:val="center"/>
              <w:rPr>
                <w:rFonts w:ascii="Garamond" w:hAnsi="Garamond" w:cs="Helvetica"/>
                <w:sz w:val="20"/>
              </w:rPr>
            </w:pPr>
            <w:r w:rsidRPr="00E73DF8">
              <w:rPr>
                <w:rFonts w:ascii="Garamond" w:hAnsi="Garamond" w:cs="Helvetica"/>
                <w:sz w:val="20"/>
              </w:rPr>
              <w:t>N</w:t>
            </w:r>
            <w:r w:rsidR="00443B28">
              <w:rPr>
                <w:rFonts w:ascii="Garamond" w:hAnsi="Garamond" w:cs="Helvetica"/>
                <w:sz w:val="20"/>
              </w:rPr>
              <w:t>om</w:t>
            </w:r>
            <w:r w:rsidRPr="00E73DF8">
              <w:rPr>
                <w:rFonts w:ascii="Garamond" w:hAnsi="Garamond" w:cs="Helvetica"/>
                <w:sz w:val="20"/>
              </w:rPr>
              <w:t>b</w:t>
            </w:r>
            <w:r w:rsidR="00443B28">
              <w:rPr>
                <w:rFonts w:ascii="Garamond" w:hAnsi="Garamond" w:cs="Helvetica"/>
                <w:sz w:val="20"/>
              </w:rPr>
              <w:t>re</w:t>
            </w:r>
            <w:r w:rsidRPr="00E73DF8">
              <w:rPr>
                <w:rFonts w:ascii="Garamond" w:hAnsi="Garamond" w:cs="Helvetica"/>
                <w:sz w:val="20"/>
              </w:rPr>
              <w:t xml:space="preserve"> </w:t>
            </w:r>
            <w:r w:rsidR="00443B28">
              <w:rPr>
                <w:rFonts w:ascii="Garamond" w:hAnsi="Garamond" w:cs="Helvetica"/>
                <w:sz w:val="20"/>
              </w:rPr>
              <w:t>d’h</w:t>
            </w:r>
            <w:r w:rsidRPr="00E73DF8">
              <w:rPr>
                <w:rFonts w:ascii="Garamond" w:hAnsi="Garamond" w:cs="Helvetica"/>
                <w:sz w:val="20"/>
              </w:rPr>
              <w:t>eure</w:t>
            </w:r>
            <w:r w:rsidR="00443B28">
              <w:rPr>
                <w:rFonts w:ascii="Garamond" w:hAnsi="Garamond" w:cs="Helvetica"/>
                <w:sz w:val="20"/>
              </w:rPr>
              <w:t>s</w:t>
            </w:r>
            <w:r w:rsidRPr="00E73DF8">
              <w:rPr>
                <w:rFonts w:ascii="Garamond" w:hAnsi="Garamond" w:cs="Helvetica"/>
                <w:sz w:val="20"/>
              </w:rPr>
              <w:t xml:space="preserve"> X Taux horaire</w:t>
            </w:r>
          </w:p>
        </w:tc>
      </w:tr>
      <w:tr w:rsidR="00F41675" w:rsidRPr="00E73DF8" w14:paraId="1E61AA08" w14:textId="77777777">
        <w:trPr>
          <w:trHeight w:val="300"/>
        </w:trPr>
        <w:tc>
          <w:tcPr>
            <w:tcW w:w="3420" w:type="dxa"/>
            <w:gridSpan w:val="2"/>
            <w:tcBorders>
              <w:top w:val="single" w:sz="4" w:space="0" w:color="auto"/>
              <w:left w:val="single" w:sz="4" w:space="0" w:color="auto"/>
              <w:bottom w:val="single" w:sz="4" w:space="0" w:color="auto"/>
              <w:right w:val="single" w:sz="4" w:space="0" w:color="auto"/>
            </w:tcBorders>
            <w:vAlign w:val="center"/>
          </w:tcPr>
          <w:p w14:paraId="6B76546F" w14:textId="77777777" w:rsidR="00F41675" w:rsidRPr="00E73DF8" w:rsidRDefault="00F41675" w:rsidP="00F41675">
            <w:pPr>
              <w:tabs>
                <w:tab w:val="left" w:pos="575"/>
              </w:tabs>
              <w:rPr>
                <w:rFonts w:ascii="Garamond" w:hAnsi="Garamond" w:cs="Helvetica"/>
                <w:sz w:val="20"/>
              </w:rPr>
            </w:pPr>
            <w:r w:rsidRPr="00E73DF8">
              <w:rPr>
                <w:rFonts w:ascii="Garamond" w:hAnsi="Garamond" w:cs="Helvetica"/>
                <w:sz w:val="20"/>
              </w:rPr>
              <w:t>Technicien</w:t>
            </w:r>
          </w:p>
        </w:tc>
        <w:tc>
          <w:tcPr>
            <w:tcW w:w="2340" w:type="dxa"/>
            <w:tcBorders>
              <w:top w:val="single" w:sz="4" w:space="0" w:color="auto"/>
              <w:left w:val="single" w:sz="4" w:space="0" w:color="auto"/>
              <w:bottom w:val="single" w:sz="4" w:space="0" w:color="auto"/>
              <w:right w:val="single" w:sz="4" w:space="0" w:color="auto"/>
            </w:tcBorders>
            <w:vAlign w:val="center"/>
          </w:tcPr>
          <w:p w14:paraId="3592215C" w14:textId="77777777" w:rsidR="00F41675" w:rsidRPr="00E73DF8" w:rsidRDefault="00F41675" w:rsidP="00F41675">
            <w:pPr>
              <w:tabs>
                <w:tab w:val="left" w:pos="575"/>
              </w:tabs>
              <w:rPr>
                <w:rFonts w:ascii="Garamond" w:hAnsi="Garamond" w:cs="Helvetica"/>
                <w:sz w:val="20"/>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421683CA" w14:textId="77777777" w:rsidR="00F41675" w:rsidRPr="00E73DF8" w:rsidRDefault="00F41675" w:rsidP="00F41675">
            <w:pPr>
              <w:tabs>
                <w:tab w:val="left" w:pos="575"/>
              </w:tabs>
              <w:jc w:val="right"/>
              <w:rPr>
                <w:rFonts w:ascii="Garamond" w:hAnsi="Garamond" w:cs="Helvetica"/>
                <w:sz w:val="20"/>
              </w:rPr>
            </w:pPr>
            <w:r w:rsidRPr="00E73DF8">
              <w:rPr>
                <w:rFonts w:ascii="Garamond" w:hAnsi="Garamond" w:cs="Helvetica"/>
                <w:sz w:val="20"/>
              </w:rPr>
              <w:t>$</w:t>
            </w:r>
          </w:p>
        </w:tc>
        <w:tc>
          <w:tcPr>
            <w:tcW w:w="2354" w:type="dxa"/>
            <w:tcBorders>
              <w:top w:val="single" w:sz="4" w:space="0" w:color="auto"/>
              <w:left w:val="single" w:sz="4" w:space="0" w:color="auto"/>
              <w:bottom w:val="single" w:sz="4" w:space="0" w:color="auto"/>
              <w:right w:val="single" w:sz="4" w:space="0" w:color="auto"/>
            </w:tcBorders>
            <w:vAlign w:val="center"/>
          </w:tcPr>
          <w:p w14:paraId="74CAAD27" w14:textId="77777777" w:rsidR="00F41675" w:rsidRPr="00E73DF8" w:rsidRDefault="00F41675" w:rsidP="00F41675">
            <w:pPr>
              <w:tabs>
                <w:tab w:val="left" w:pos="575"/>
              </w:tabs>
              <w:jc w:val="right"/>
              <w:rPr>
                <w:rFonts w:ascii="Garamond" w:hAnsi="Garamond" w:cs="Helvetica"/>
                <w:sz w:val="20"/>
              </w:rPr>
            </w:pPr>
            <w:r w:rsidRPr="00E73DF8">
              <w:rPr>
                <w:rFonts w:ascii="Garamond" w:hAnsi="Garamond" w:cs="Helvetica"/>
                <w:sz w:val="20"/>
              </w:rPr>
              <w:t>$</w:t>
            </w:r>
          </w:p>
        </w:tc>
      </w:tr>
      <w:tr w:rsidR="00F41675" w:rsidRPr="00E73DF8" w14:paraId="391C287E" w14:textId="77777777">
        <w:trPr>
          <w:trHeight w:val="510"/>
        </w:trPr>
        <w:tc>
          <w:tcPr>
            <w:tcW w:w="3420" w:type="dxa"/>
            <w:gridSpan w:val="2"/>
            <w:tcBorders>
              <w:top w:val="single" w:sz="4" w:space="0" w:color="auto"/>
              <w:left w:val="single" w:sz="4" w:space="0" w:color="auto"/>
              <w:bottom w:val="single" w:sz="4" w:space="0" w:color="auto"/>
              <w:right w:val="single" w:sz="4" w:space="0" w:color="auto"/>
            </w:tcBorders>
            <w:vAlign w:val="center"/>
          </w:tcPr>
          <w:p w14:paraId="23C4A7EF" w14:textId="77777777" w:rsidR="00F41675" w:rsidRPr="00E73DF8" w:rsidRDefault="00F41675" w:rsidP="00F41675">
            <w:pPr>
              <w:tabs>
                <w:tab w:val="left" w:pos="575"/>
              </w:tabs>
              <w:rPr>
                <w:rFonts w:ascii="Garamond" w:hAnsi="Garamond" w:cs="Helvetica"/>
                <w:sz w:val="20"/>
              </w:rPr>
            </w:pPr>
            <w:r w:rsidRPr="00E73DF8">
              <w:rPr>
                <w:rFonts w:ascii="Garamond" w:hAnsi="Garamond" w:cs="Helvetica"/>
                <w:sz w:val="20"/>
              </w:rPr>
              <w:t>Professionnel</w:t>
            </w:r>
          </w:p>
        </w:tc>
        <w:tc>
          <w:tcPr>
            <w:tcW w:w="2340" w:type="dxa"/>
            <w:tcBorders>
              <w:top w:val="single" w:sz="4" w:space="0" w:color="auto"/>
              <w:left w:val="single" w:sz="4" w:space="0" w:color="auto"/>
              <w:bottom w:val="single" w:sz="4" w:space="0" w:color="auto"/>
              <w:right w:val="single" w:sz="4" w:space="0" w:color="auto"/>
            </w:tcBorders>
            <w:vAlign w:val="center"/>
          </w:tcPr>
          <w:p w14:paraId="4A6B4A0D" w14:textId="77777777" w:rsidR="00F41675" w:rsidRPr="00E73DF8" w:rsidRDefault="00F41675" w:rsidP="00F41675">
            <w:pPr>
              <w:tabs>
                <w:tab w:val="left" w:pos="575"/>
              </w:tabs>
              <w:rPr>
                <w:rFonts w:ascii="Garamond" w:hAnsi="Garamond" w:cs="Helvetica"/>
                <w:sz w:val="20"/>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1104A07A" w14:textId="77777777" w:rsidR="00F41675" w:rsidRPr="00E73DF8" w:rsidRDefault="00F41675" w:rsidP="00F41675">
            <w:pPr>
              <w:tabs>
                <w:tab w:val="left" w:pos="575"/>
              </w:tabs>
              <w:jc w:val="right"/>
              <w:rPr>
                <w:rFonts w:ascii="Garamond" w:hAnsi="Garamond" w:cs="Helvetica"/>
                <w:sz w:val="20"/>
              </w:rPr>
            </w:pPr>
            <w:r w:rsidRPr="00E73DF8">
              <w:rPr>
                <w:rFonts w:ascii="Garamond" w:hAnsi="Garamond" w:cs="Helvetica"/>
                <w:sz w:val="20"/>
              </w:rPr>
              <w:t>$</w:t>
            </w:r>
          </w:p>
        </w:tc>
        <w:tc>
          <w:tcPr>
            <w:tcW w:w="2354" w:type="dxa"/>
            <w:tcBorders>
              <w:top w:val="single" w:sz="4" w:space="0" w:color="auto"/>
              <w:left w:val="single" w:sz="4" w:space="0" w:color="auto"/>
              <w:bottom w:val="single" w:sz="4" w:space="0" w:color="auto"/>
              <w:right w:val="single" w:sz="4" w:space="0" w:color="auto"/>
            </w:tcBorders>
            <w:vAlign w:val="center"/>
          </w:tcPr>
          <w:p w14:paraId="798D344B" w14:textId="77777777" w:rsidR="00F41675" w:rsidRPr="00E73DF8" w:rsidRDefault="00F41675" w:rsidP="00F41675">
            <w:pPr>
              <w:tabs>
                <w:tab w:val="left" w:pos="575"/>
              </w:tabs>
              <w:jc w:val="right"/>
              <w:rPr>
                <w:rFonts w:ascii="Garamond" w:hAnsi="Garamond" w:cs="Helvetica"/>
                <w:sz w:val="20"/>
              </w:rPr>
            </w:pPr>
            <w:r w:rsidRPr="00E73DF8">
              <w:rPr>
                <w:rFonts w:ascii="Garamond" w:hAnsi="Garamond" w:cs="Helvetica"/>
                <w:sz w:val="20"/>
              </w:rPr>
              <w:t>$</w:t>
            </w:r>
          </w:p>
        </w:tc>
      </w:tr>
      <w:tr w:rsidR="00F41675" w:rsidRPr="00E73DF8" w14:paraId="07F097CD" w14:textId="77777777">
        <w:trPr>
          <w:trHeight w:val="368"/>
        </w:trPr>
        <w:tc>
          <w:tcPr>
            <w:tcW w:w="7380" w:type="dxa"/>
            <w:gridSpan w:val="5"/>
            <w:tcBorders>
              <w:top w:val="single" w:sz="4" w:space="0" w:color="auto"/>
              <w:left w:val="single" w:sz="4" w:space="0" w:color="auto"/>
              <w:bottom w:val="single" w:sz="4" w:space="0" w:color="auto"/>
              <w:right w:val="single" w:sz="4" w:space="0" w:color="auto"/>
            </w:tcBorders>
            <w:vAlign w:val="center"/>
          </w:tcPr>
          <w:p w14:paraId="084A3E5F" w14:textId="77777777" w:rsidR="00F41675" w:rsidRPr="00E73DF8" w:rsidRDefault="00F41675" w:rsidP="00F41675">
            <w:pPr>
              <w:tabs>
                <w:tab w:val="left" w:pos="575"/>
              </w:tabs>
              <w:jc w:val="right"/>
              <w:rPr>
                <w:rFonts w:ascii="Garamond" w:hAnsi="Garamond" w:cs="Helvetica"/>
                <w:sz w:val="20"/>
              </w:rPr>
            </w:pPr>
            <w:r w:rsidRPr="00E73DF8">
              <w:rPr>
                <w:rFonts w:ascii="Garamond" w:hAnsi="Garamond" w:cs="Helvetica"/>
                <w:sz w:val="20"/>
              </w:rPr>
              <w:t>Sous</w:t>
            </w:r>
            <w:r w:rsidR="003B5D06">
              <w:rPr>
                <w:rFonts w:ascii="Garamond" w:hAnsi="Garamond" w:cs="Helvetica"/>
                <w:sz w:val="20"/>
              </w:rPr>
              <w:t>-</w:t>
            </w:r>
            <w:r w:rsidRPr="00E73DF8">
              <w:rPr>
                <w:rFonts w:ascii="Garamond" w:hAnsi="Garamond" w:cs="Helvetica"/>
                <w:sz w:val="20"/>
              </w:rPr>
              <w:t>total</w:t>
            </w:r>
          </w:p>
        </w:tc>
        <w:tc>
          <w:tcPr>
            <w:tcW w:w="2354" w:type="dxa"/>
            <w:tcBorders>
              <w:top w:val="single" w:sz="4" w:space="0" w:color="auto"/>
              <w:left w:val="single" w:sz="4" w:space="0" w:color="auto"/>
              <w:bottom w:val="single" w:sz="4" w:space="0" w:color="auto"/>
              <w:right w:val="single" w:sz="4" w:space="0" w:color="auto"/>
            </w:tcBorders>
            <w:vAlign w:val="center"/>
          </w:tcPr>
          <w:p w14:paraId="234778C3" w14:textId="77777777" w:rsidR="00F41675" w:rsidRPr="00E73DF8" w:rsidRDefault="00F41675" w:rsidP="00F41675">
            <w:pPr>
              <w:tabs>
                <w:tab w:val="left" w:pos="575"/>
              </w:tabs>
              <w:jc w:val="right"/>
              <w:rPr>
                <w:rFonts w:ascii="Garamond" w:hAnsi="Garamond" w:cs="Helvetica"/>
                <w:sz w:val="20"/>
              </w:rPr>
            </w:pPr>
            <w:r w:rsidRPr="00E73DF8">
              <w:rPr>
                <w:rFonts w:ascii="Garamond" w:hAnsi="Garamond" w:cs="Helvetica"/>
                <w:sz w:val="20"/>
              </w:rPr>
              <w:t>$</w:t>
            </w:r>
          </w:p>
        </w:tc>
      </w:tr>
      <w:tr w:rsidR="00F41675" w:rsidRPr="00E73DF8" w14:paraId="704EC90B" w14:textId="77777777">
        <w:trPr>
          <w:trHeight w:val="395"/>
        </w:trPr>
        <w:tc>
          <w:tcPr>
            <w:tcW w:w="9734" w:type="dxa"/>
            <w:gridSpan w:val="6"/>
            <w:tcBorders>
              <w:top w:val="single" w:sz="4" w:space="0" w:color="auto"/>
              <w:left w:val="single" w:sz="4" w:space="0" w:color="auto"/>
              <w:right w:val="single" w:sz="4" w:space="0" w:color="auto"/>
            </w:tcBorders>
            <w:vAlign w:val="center"/>
          </w:tcPr>
          <w:p w14:paraId="33FC4779" w14:textId="77777777" w:rsidR="00F41675" w:rsidRPr="00E73DF8" w:rsidRDefault="00F41675" w:rsidP="00F41675">
            <w:pPr>
              <w:tabs>
                <w:tab w:val="left" w:pos="575"/>
              </w:tabs>
              <w:rPr>
                <w:rFonts w:ascii="Garamond" w:hAnsi="Garamond" w:cs="Helvetica"/>
                <w:b/>
                <w:bCs/>
                <w:sz w:val="20"/>
              </w:rPr>
            </w:pPr>
            <w:r w:rsidRPr="00E73DF8">
              <w:rPr>
                <w:rFonts w:ascii="Garamond" w:hAnsi="Garamond" w:cs="Helvetica"/>
                <w:b/>
                <w:bCs/>
                <w:sz w:val="20"/>
              </w:rPr>
              <w:fldChar w:fldCharType="begin">
                <w:ffData>
                  <w:name w:val="CaseACocher32"/>
                  <w:enabled/>
                  <w:calcOnExit w:val="0"/>
                  <w:checkBox>
                    <w:sizeAuto/>
                    <w:default w:val="0"/>
                  </w:checkBox>
                </w:ffData>
              </w:fldChar>
            </w:r>
            <w:r w:rsidRPr="00E73DF8">
              <w:rPr>
                <w:rFonts w:ascii="Garamond" w:hAnsi="Garamond" w:cs="Helvetica"/>
                <w:b/>
                <w:bCs/>
                <w:sz w:val="20"/>
              </w:rPr>
              <w:instrText xml:space="preserve"> FORMCHECKBOX </w:instrText>
            </w:r>
            <w:r w:rsidRPr="00E73DF8">
              <w:rPr>
                <w:rFonts w:ascii="Garamond" w:hAnsi="Garamond" w:cs="Helvetica"/>
                <w:b/>
                <w:bCs/>
                <w:sz w:val="20"/>
              </w:rPr>
            </w:r>
            <w:r w:rsidRPr="00E73DF8">
              <w:rPr>
                <w:rFonts w:ascii="Garamond" w:hAnsi="Garamond" w:cs="Helvetica"/>
                <w:b/>
                <w:bCs/>
                <w:sz w:val="20"/>
              </w:rPr>
              <w:fldChar w:fldCharType="separate"/>
            </w:r>
            <w:r w:rsidRPr="00E73DF8">
              <w:rPr>
                <w:rFonts w:ascii="Garamond" w:hAnsi="Garamond" w:cs="Helvetica"/>
                <w:b/>
                <w:bCs/>
                <w:sz w:val="20"/>
              </w:rPr>
              <w:fldChar w:fldCharType="end"/>
            </w:r>
            <w:r w:rsidRPr="00E73DF8">
              <w:rPr>
                <w:rFonts w:ascii="Garamond" w:hAnsi="Garamond" w:cs="Helvetica"/>
                <w:b/>
                <w:bCs/>
                <w:sz w:val="20"/>
              </w:rPr>
              <w:t xml:space="preserve"> À forfait</w:t>
            </w:r>
          </w:p>
        </w:tc>
      </w:tr>
      <w:tr w:rsidR="00F41675" w:rsidRPr="00E73DF8" w14:paraId="601BE3AA" w14:textId="77777777">
        <w:trPr>
          <w:trHeight w:val="350"/>
        </w:trPr>
        <w:tc>
          <w:tcPr>
            <w:tcW w:w="7380" w:type="dxa"/>
            <w:gridSpan w:val="5"/>
            <w:tcBorders>
              <w:top w:val="single" w:sz="4" w:space="0" w:color="auto"/>
              <w:left w:val="single" w:sz="4" w:space="0" w:color="auto"/>
              <w:bottom w:val="single" w:sz="4" w:space="0" w:color="auto"/>
              <w:right w:val="single" w:sz="4" w:space="0" w:color="auto"/>
            </w:tcBorders>
            <w:vAlign w:val="center"/>
          </w:tcPr>
          <w:p w14:paraId="19838DE7" w14:textId="77777777" w:rsidR="00F41675" w:rsidRPr="00E73DF8" w:rsidRDefault="00F41675" w:rsidP="00F41675">
            <w:pPr>
              <w:tabs>
                <w:tab w:val="left" w:pos="575"/>
              </w:tabs>
              <w:jc w:val="right"/>
              <w:rPr>
                <w:rFonts w:ascii="Garamond" w:hAnsi="Garamond" w:cs="Helvetica"/>
                <w:sz w:val="20"/>
              </w:rPr>
            </w:pPr>
            <w:r w:rsidRPr="00E73DF8">
              <w:rPr>
                <w:rFonts w:ascii="Garamond" w:hAnsi="Garamond" w:cs="Helvetica"/>
                <w:sz w:val="20"/>
              </w:rPr>
              <w:t>Sous</w:t>
            </w:r>
            <w:r w:rsidR="003B5D06">
              <w:rPr>
                <w:rFonts w:ascii="Garamond" w:hAnsi="Garamond" w:cs="Helvetica"/>
                <w:sz w:val="20"/>
              </w:rPr>
              <w:t>-</w:t>
            </w:r>
            <w:r w:rsidRPr="00E73DF8">
              <w:rPr>
                <w:rFonts w:ascii="Garamond" w:hAnsi="Garamond" w:cs="Helvetica"/>
                <w:sz w:val="20"/>
              </w:rPr>
              <w:t>total</w:t>
            </w:r>
          </w:p>
        </w:tc>
        <w:tc>
          <w:tcPr>
            <w:tcW w:w="2354" w:type="dxa"/>
            <w:tcBorders>
              <w:top w:val="single" w:sz="4" w:space="0" w:color="auto"/>
              <w:left w:val="single" w:sz="4" w:space="0" w:color="auto"/>
              <w:bottom w:val="single" w:sz="4" w:space="0" w:color="auto"/>
              <w:right w:val="single" w:sz="4" w:space="0" w:color="auto"/>
            </w:tcBorders>
            <w:vAlign w:val="center"/>
          </w:tcPr>
          <w:p w14:paraId="66E7A7C3" w14:textId="77777777" w:rsidR="00F41675" w:rsidRPr="00E73DF8" w:rsidRDefault="00F41675" w:rsidP="00F41675">
            <w:pPr>
              <w:tabs>
                <w:tab w:val="left" w:pos="575"/>
              </w:tabs>
              <w:jc w:val="right"/>
              <w:rPr>
                <w:rFonts w:ascii="Garamond" w:hAnsi="Garamond" w:cs="Helvetica"/>
                <w:sz w:val="20"/>
              </w:rPr>
            </w:pPr>
            <w:r w:rsidRPr="00E73DF8">
              <w:rPr>
                <w:rFonts w:ascii="Garamond" w:hAnsi="Garamond" w:cs="Helvetica"/>
                <w:sz w:val="20"/>
              </w:rPr>
              <w:t>$</w:t>
            </w:r>
          </w:p>
        </w:tc>
      </w:tr>
      <w:tr w:rsidR="00F41675" w:rsidRPr="00E73DF8" w14:paraId="6974B6CD" w14:textId="77777777">
        <w:trPr>
          <w:trHeight w:val="242"/>
        </w:trPr>
        <w:tc>
          <w:tcPr>
            <w:tcW w:w="539" w:type="dxa"/>
            <w:tcBorders>
              <w:top w:val="single" w:sz="4" w:space="0" w:color="auto"/>
              <w:left w:val="single" w:sz="4" w:space="0" w:color="auto"/>
              <w:bottom w:val="single" w:sz="4" w:space="0" w:color="auto"/>
              <w:right w:val="single" w:sz="4" w:space="0" w:color="auto"/>
            </w:tcBorders>
            <w:shd w:val="clear" w:color="auto" w:fill="000000"/>
            <w:vAlign w:val="center"/>
          </w:tcPr>
          <w:p w14:paraId="28F9EC51" w14:textId="77777777" w:rsidR="00F41675" w:rsidRPr="00E73DF8" w:rsidRDefault="00F41675" w:rsidP="00F41675">
            <w:pPr>
              <w:jc w:val="center"/>
              <w:rPr>
                <w:rFonts w:ascii="Garamond" w:hAnsi="Garamond" w:cs="Arial"/>
                <w:b/>
                <w:bCs/>
                <w:color w:val="FFFFFF"/>
                <w:sz w:val="20"/>
              </w:rPr>
            </w:pPr>
            <w:r w:rsidRPr="00E73DF8">
              <w:rPr>
                <w:rFonts w:ascii="Garamond" w:hAnsi="Garamond" w:cs="Arial"/>
                <w:b/>
                <w:bCs/>
                <w:color w:val="FFFFFF"/>
                <w:sz w:val="20"/>
              </w:rPr>
              <w:t>6</w:t>
            </w:r>
          </w:p>
        </w:tc>
        <w:tc>
          <w:tcPr>
            <w:tcW w:w="9195" w:type="dxa"/>
            <w:gridSpan w:val="5"/>
            <w:tcBorders>
              <w:top w:val="single" w:sz="4" w:space="0" w:color="auto"/>
              <w:left w:val="nil"/>
              <w:bottom w:val="single" w:sz="4" w:space="0" w:color="auto"/>
              <w:right w:val="single" w:sz="4" w:space="0" w:color="auto"/>
            </w:tcBorders>
            <w:shd w:val="clear" w:color="auto" w:fill="808080"/>
            <w:vAlign w:val="center"/>
          </w:tcPr>
          <w:p w14:paraId="16EBA70F" w14:textId="77777777" w:rsidR="00F41675" w:rsidRPr="00E73DF8" w:rsidRDefault="00F41675" w:rsidP="00F41675">
            <w:pPr>
              <w:tabs>
                <w:tab w:val="left" w:pos="575"/>
              </w:tabs>
              <w:rPr>
                <w:rFonts w:ascii="Garamond" w:hAnsi="Garamond" w:cs="Arial"/>
                <w:b/>
                <w:bCs/>
                <w:color w:val="FFFFFF"/>
                <w:sz w:val="20"/>
              </w:rPr>
            </w:pPr>
            <w:r w:rsidRPr="00E73DF8">
              <w:rPr>
                <w:rFonts w:ascii="Garamond" w:hAnsi="Garamond" w:cs="Arial"/>
                <w:b/>
                <w:bCs/>
                <w:color w:val="FFFFFF"/>
                <w:sz w:val="20"/>
              </w:rPr>
              <w:t>Services spéciaux</w:t>
            </w:r>
          </w:p>
        </w:tc>
      </w:tr>
      <w:tr w:rsidR="00F41675" w:rsidRPr="00E73DF8" w14:paraId="3320D8A8" w14:textId="77777777">
        <w:trPr>
          <w:trHeight w:val="240"/>
        </w:trPr>
        <w:tc>
          <w:tcPr>
            <w:tcW w:w="9734" w:type="dxa"/>
            <w:gridSpan w:val="6"/>
            <w:tcBorders>
              <w:top w:val="single" w:sz="4" w:space="0" w:color="auto"/>
              <w:left w:val="single" w:sz="4" w:space="0" w:color="auto"/>
              <w:bottom w:val="single" w:sz="4" w:space="0" w:color="auto"/>
              <w:right w:val="single" w:sz="4" w:space="0" w:color="auto"/>
            </w:tcBorders>
            <w:vAlign w:val="center"/>
          </w:tcPr>
          <w:p w14:paraId="3D95B3D5" w14:textId="77777777" w:rsidR="00F41675" w:rsidRPr="00E73DF8" w:rsidRDefault="00F41675" w:rsidP="00F41675">
            <w:pPr>
              <w:tabs>
                <w:tab w:val="left" w:pos="575"/>
              </w:tabs>
              <w:spacing w:before="120" w:after="120"/>
              <w:rPr>
                <w:rFonts w:ascii="Garamond" w:hAnsi="Garamond" w:cs="Helvetica"/>
                <w:b/>
                <w:bCs/>
                <w:sz w:val="20"/>
              </w:rPr>
            </w:pPr>
            <w:r w:rsidRPr="00E73DF8">
              <w:rPr>
                <w:rFonts w:ascii="Garamond" w:hAnsi="Garamond" w:cs="Helvetica"/>
                <w:b/>
                <w:bCs/>
                <w:sz w:val="20"/>
              </w:rPr>
              <w:fldChar w:fldCharType="begin">
                <w:ffData>
                  <w:name w:val="CaseACocher31"/>
                  <w:enabled/>
                  <w:calcOnExit w:val="0"/>
                  <w:checkBox>
                    <w:sizeAuto/>
                    <w:default w:val="0"/>
                  </w:checkBox>
                </w:ffData>
              </w:fldChar>
            </w:r>
            <w:r w:rsidRPr="00E73DF8">
              <w:rPr>
                <w:rFonts w:ascii="Garamond" w:hAnsi="Garamond" w:cs="Helvetica"/>
                <w:b/>
                <w:bCs/>
                <w:sz w:val="20"/>
              </w:rPr>
              <w:instrText xml:space="preserve"> FORMCHECKBOX </w:instrText>
            </w:r>
            <w:r w:rsidRPr="00E73DF8">
              <w:rPr>
                <w:rFonts w:ascii="Garamond" w:hAnsi="Garamond" w:cs="Helvetica"/>
                <w:b/>
                <w:bCs/>
                <w:sz w:val="20"/>
              </w:rPr>
            </w:r>
            <w:r w:rsidRPr="00E73DF8">
              <w:rPr>
                <w:rFonts w:ascii="Garamond" w:hAnsi="Garamond" w:cs="Helvetica"/>
                <w:b/>
                <w:bCs/>
                <w:sz w:val="20"/>
              </w:rPr>
              <w:fldChar w:fldCharType="separate"/>
            </w:r>
            <w:r w:rsidRPr="00E73DF8">
              <w:rPr>
                <w:rFonts w:ascii="Garamond" w:hAnsi="Garamond" w:cs="Helvetica"/>
                <w:b/>
                <w:bCs/>
                <w:sz w:val="20"/>
              </w:rPr>
              <w:fldChar w:fldCharType="end"/>
            </w:r>
            <w:r w:rsidRPr="00E73DF8">
              <w:rPr>
                <w:rFonts w:ascii="Garamond" w:hAnsi="Garamond" w:cs="Helvetica"/>
                <w:b/>
                <w:bCs/>
                <w:sz w:val="20"/>
              </w:rPr>
              <w:t xml:space="preserve"> Taux horaire</w:t>
            </w:r>
          </w:p>
        </w:tc>
      </w:tr>
      <w:tr w:rsidR="00F41675" w:rsidRPr="00E73DF8" w14:paraId="41118751" w14:textId="77777777">
        <w:trPr>
          <w:trHeight w:val="375"/>
        </w:trPr>
        <w:tc>
          <w:tcPr>
            <w:tcW w:w="3420" w:type="dxa"/>
            <w:gridSpan w:val="2"/>
            <w:tcBorders>
              <w:top w:val="single" w:sz="4" w:space="0" w:color="auto"/>
              <w:left w:val="single" w:sz="4" w:space="0" w:color="auto"/>
              <w:bottom w:val="single" w:sz="4" w:space="0" w:color="auto"/>
              <w:right w:val="single" w:sz="4" w:space="0" w:color="auto"/>
            </w:tcBorders>
            <w:vAlign w:val="center"/>
          </w:tcPr>
          <w:p w14:paraId="0E247C8D" w14:textId="77777777" w:rsidR="00F41675" w:rsidRPr="00E73DF8" w:rsidRDefault="00F41675" w:rsidP="00F41675">
            <w:pPr>
              <w:tabs>
                <w:tab w:val="left" w:pos="575"/>
              </w:tabs>
              <w:jc w:val="center"/>
              <w:rPr>
                <w:rFonts w:ascii="Garamond" w:hAnsi="Garamond" w:cs="Helvetica"/>
                <w:sz w:val="20"/>
              </w:rPr>
            </w:pPr>
            <w:r w:rsidRPr="00E73DF8">
              <w:rPr>
                <w:rFonts w:ascii="Garamond" w:hAnsi="Garamond" w:cs="Helvetica"/>
                <w:sz w:val="20"/>
              </w:rPr>
              <w:t>Services</w:t>
            </w:r>
          </w:p>
        </w:tc>
        <w:tc>
          <w:tcPr>
            <w:tcW w:w="2340" w:type="dxa"/>
            <w:tcBorders>
              <w:top w:val="single" w:sz="4" w:space="0" w:color="auto"/>
              <w:left w:val="single" w:sz="4" w:space="0" w:color="auto"/>
              <w:bottom w:val="single" w:sz="4" w:space="0" w:color="auto"/>
              <w:right w:val="single" w:sz="4" w:space="0" w:color="auto"/>
            </w:tcBorders>
            <w:vAlign w:val="center"/>
          </w:tcPr>
          <w:p w14:paraId="28CAE6B2" w14:textId="77777777" w:rsidR="00F41675" w:rsidRPr="00E73DF8" w:rsidRDefault="00F41675" w:rsidP="00F41675">
            <w:pPr>
              <w:tabs>
                <w:tab w:val="left" w:pos="575"/>
              </w:tabs>
              <w:jc w:val="center"/>
              <w:rPr>
                <w:rFonts w:ascii="Garamond" w:hAnsi="Garamond" w:cs="Helvetica"/>
                <w:sz w:val="20"/>
              </w:rPr>
            </w:pPr>
            <w:r w:rsidRPr="00E73DF8">
              <w:rPr>
                <w:rFonts w:ascii="Garamond" w:hAnsi="Garamond" w:cs="Helvetica"/>
                <w:sz w:val="20"/>
              </w:rPr>
              <w:t>Nombre estimé d’heures</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0B00FA5B" w14:textId="77777777" w:rsidR="00F41675" w:rsidRPr="00E73DF8" w:rsidRDefault="00F41675" w:rsidP="00F41675">
            <w:pPr>
              <w:tabs>
                <w:tab w:val="left" w:pos="575"/>
              </w:tabs>
              <w:jc w:val="center"/>
              <w:rPr>
                <w:rFonts w:ascii="Garamond" w:hAnsi="Garamond" w:cs="Helvetica"/>
                <w:sz w:val="20"/>
              </w:rPr>
            </w:pPr>
            <w:r w:rsidRPr="00E73DF8">
              <w:rPr>
                <w:rFonts w:ascii="Garamond" w:hAnsi="Garamond" w:cs="Helvetica"/>
                <w:sz w:val="20"/>
              </w:rPr>
              <w:t>Taux horaire</w:t>
            </w:r>
          </w:p>
        </w:tc>
        <w:tc>
          <w:tcPr>
            <w:tcW w:w="2354" w:type="dxa"/>
            <w:tcBorders>
              <w:top w:val="single" w:sz="4" w:space="0" w:color="auto"/>
              <w:left w:val="single" w:sz="4" w:space="0" w:color="auto"/>
              <w:bottom w:val="single" w:sz="4" w:space="0" w:color="auto"/>
              <w:right w:val="single" w:sz="4" w:space="0" w:color="auto"/>
            </w:tcBorders>
            <w:vAlign w:val="center"/>
          </w:tcPr>
          <w:p w14:paraId="3F9137AC" w14:textId="77777777" w:rsidR="00F41675" w:rsidRPr="00E73DF8" w:rsidRDefault="00F41675" w:rsidP="003B5D06">
            <w:pPr>
              <w:tabs>
                <w:tab w:val="left" w:pos="575"/>
              </w:tabs>
              <w:jc w:val="center"/>
              <w:rPr>
                <w:rFonts w:ascii="Garamond" w:hAnsi="Garamond" w:cs="Helvetica"/>
                <w:sz w:val="20"/>
              </w:rPr>
            </w:pPr>
            <w:r w:rsidRPr="00E73DF8">
              <w:rPr>
                <w:rFonts w:ascii="Garamond" w:hAnsi="Garamond" w:cs="Helvetica"/>
                <w:sz w:val="20"/>
              </w:rPr>
              <w:t>N</w:t>
            </w:r>
            <w:r w:rsidR="003B5D06">
              <w:rPr>
                <w:rFonts w:ascii="Garamond" w:hAnsi="Garamond" w:cs="Helvetica"/>
                <w:sz w:val="20"/>
              </w:rPr>
              <w:t>om</w:t>
            </w:r>
            <w:r w:rsidRPr="00E73DF8">
              <w:rPr>
                <w:rFonts w:ascii="Garamond" w:hAnsi="Garamond" w:cs="Helvetica"/>
                <w:sz w:val="20"/>
              </w:rPr>
              <w:t>b</w:t>
            </w:r>
            <w:r w:rsidR="003B5D06">
              <w:rPr>
                <w:rFonts w:ascii="Garamond" w:hAnsi="Garamond" w:cs="Helvetica"/>
                <w:sz w:val="20"/>
              </w:rPr>
              <w:t>re</w:t>
            </w:r>
            <w:r w:rsidRPr="00E73DF8">
              <w:rPr>
                <w:rFonts w:ascii="Garamond" w:hAnsi="Garamond" w:cs="Helvetica"/>
                <w:sz w:val="20"/>
              </w:rPr>
              <w:t xml:space="preserve"> </w:t>
            </w:r>
            <w:r w:rsidR="003B5D06">
              <w:rPr>
                <w:rFonts w:ascii="Garamond" w:hAnsi="Garamond" w:cs="Helvetica"/>
                <w:sz w:val="20"/>
              </w:rPr>
              <w:t>d’h</w:t>
            </w:r>
            <w:r w:rsidRPr="00E73DF8">
              <w:rPr>
                <w:rFonts w:ascii="Garamond" w:hAnsi="Garamond" w:cs="Helvetica"/>
                <w:sz w:val="20"/>
              </w:rPr>
              <w:t>eure</w:t>
            </w:r>
            <w:r w:rsidR="003B5D06">
              <w:rPr>
                <w:rFonts w:ascii="Garamond" w:hAnsi="Garamond" w:cs="Helvetica"/>
                <w:sz w:val="20"/>
              </w:rPr>
              <w:t>s</w:t>
            </w:r>
            <w:r w:rsidRPr="00E73DF8">
              <w:rPr>
                <w:rFonts w:ascii="Garamond" w:hAnsi="Garamond" w:cs="Helvetica"/>
                <w:sz w:val="20"/>
              </w:rPr>
              <w:t xml:space="preserve"> X Taux horaire</w:t>
            </w:r>
          </w:p>
        </w:tc>
      </w:tr>
      <w:tr w:rsidR="00F41675" w:rsidRPr="00E73DF8" w14:paraId="2B7ECCB2" w14:textId="77777777">
        <w:trPr>
          <w:trHeight w:val="300"/>
        </w:trPr>
        <w:tc>
          <w:tcPr>
            <w:tcW w:w="3420" w:type="dxa"/>
            <w:gridSpan w:val="2"/>
            <w:tcBorders>
              <w:top w:val="single" w:sz="4" w:space="0" w:color="auto"/>
              <w:left w:val="single" w:sz="4" w:space="0" w:color="auto"/>
              <w:bottom w:val="single" w:sz="4" w:space="0" w:color="auto"/>
              <w:right w:val="single" w:sz="4" w:space="0" w:color="auto"/>
            </w:tcBorders>
            <w:vAlign w:val="center"/>
          </w:tcPr>
          <w:p w14:paraId="5881135A" w14:textId="77777777" w:rsidR="00F41675" w:rsidRPr="00E73DF8" w:rsidRDefault="00F41675" w:rsidP="00F41675">
            <w:pPr>
              <w:tabs>
                <w:tab w:val="left" w:pos="575"/>
              </w:tabs>
              <w:rPr>
                <w:rFonts w:ascii="Garamond" w:hAnsi="Garamond" w:cs="Helvetica"/>
                <w:sz w:val="20"/>
              </w:rPr>
            </w:pPr>
            <w:r w:rsidRPr="00E73DF8">
              <w:rPr>
                <w:rFonts w:ascii="Garamond" w:hAnsi="Garamond" w:cs="Helvetica"/>
                <w:sz w:val="20"/>
              </w:rPr>
              <w:t>Technicien</w:t>
            </w:r>
          </w:p>
        </w:tc>
        <w:tc>
          <w:tcPr>
            <w:tcW w:w="2340" w:type="dxa"/>
            <w:tcBorders>
              <w:top w:val="single" w:sz="4" w:space="0" w:color="auto"/>
              <w:left w:val="single" w:sz="4" w:space="0" w:color="auto"/>
              <w:bottom w:val="single" w:sz="4" w:space="0" w:color="auto"/>
              <w:right w:val="single" w:sz="4" w:space="0" w:color="auto"/>
            </w:tcBorders>
            <w:vAlign w:val="center"/>
          </w:tcPr>
          <w:p w14:paraId="6AD0573C" w14:textId="77777777" w:rsidR="00F41675" w:rsidRPr="00E73DF8" w:rsidRDefault="00F41675" w:rsidP="00F41675">
            <w:pPr>
              <w:tabs>
                <w:tab w:val="left" w:pos="575"/>
              </w:tabs>
              <w:rPr>
                <w:rFonts w:ascii="Garamond" w:hAnsi="Garamond" w:cs="Helvetica"/>
                <w:sz w:val="20"/>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55AF7615" w14:textId="77777777" w:rsidR="00F41675" w:rsidRPr="00E73DF8" w:rsidRDefault="00F41675" w:rsidP="00F41675">
            <w:pPr>
              <w:tabs>
                <w:tab w:val="left" w:pos="575"/>
              </w:tabs>
              <w:jc w:val="right"/>
              <w:rPr>
                <w:rFonts w:ascii="Garamond" w:hAnsi="Garamond" w:cs="Helvetica"/>
                <w:sz w:val="20"/>
              </w:rPr>
            </w:pPr>
            <w:r w:rsidRPr="00E73DF8">
              <w:rPr>
                <w:rFonts w:ascii="Garamond" w:hAnsi="Garamond" w:cs="Helvetica"/>
                <w:sz w:val="20"/>
              </w:rPr>
              <w:t>$</w:t>
            </w:r>
          </w:p>
        </w:tc>
        <w:tc>
          <w:tcPr>
            <w:tcW w:w="2354" w:type="dxa"/>
            <w:tcBorders>
              <w:top w:val="single" w:sz="4" w:space="0" w:color="auto"/>
              <w:left w:val="single" w:sz="4" w:space="0" w:color="auto"/>
              <w:bottom w:val="single" w:sz="4" w:space="0" w:color="auto"/>
              <w:right w:val="single" w:sz="4" w:space="0" w:color="auto"/>
            </w:tcBorders>
            <w:vAlign w:val="center"/>
          </w:tcPr>
          <w:p w14:paraId="4751E303" w14:textId="77777777" w:rsidR="00F41675" w:rsidRPr="00E73DF8" w:rsidRDefault="00F41675" w:rsidP="00F41675">
            <w:pPr>
              <w:tabs>
                <w:tab w:val="left" w:pos="575"/>
              </w:tabs>
              <w:jc w:val="right"/>
              <w:rPr>
                <w:rFonts w:ascii="Garamond" w:hAnsi="Garamond" w:cs="Helvetica"/>
                <w:sz w:val="20"/>
              </w:rPr>
            </w:pPr>
            <w:r w:rsidRPr="00E73DF8">
              <w:rPr>
                <w:rFonts w:ascii="Garamond" w:hAnsi="Garamond" w:cs="Helvetica"/>
                <w:sz w:val="20"/>
              </w:rPr>
              <w:t>$</w:t>
            </w:r>
          </w:p>
        </w:tc>
      </w:tr>
      <w:tr w:rsidR="00F41675" w:rsidRPr="00E73DF8" w14:paraId="6A1AB464" w14:textId="77777777">
        <w:trPr>
          <w:trHeight w:val="510"/>
        </w:trPr>
        <w:tc>
          <w:tcPr>
            <w:tcW w:w="3420" w:type="dxa"/>
            <w:gridSpan w:val="2"/>
            <w:tcBorders>
              <w:top w:val="single" w:sz="4" w:space="0" w:color="auto"/>
              <w:left w:val="single" w:sz="4" w:space="0" w:color="auto"/>
              <w:bottom w:val="single" w:sz="4" w:space="0" w:color="auto"/>
              <w:right w:val="single" w:sz="4" w:space="0" w:color="auto"/>
            </w:tcBorders>
            <w:vAlign w:val="center"/>
          </w:tcPr>
          <w:p w14:paraId="3A7FA401" w14:textId="77777777" w:rsidR="00F41675" w:rsidRPr="00E73DF8" w:rsidRDefault="00F41675" w:rsidP="00F41675">
            <w:pPr>
              <w:tabs>
                <w:tab w:val="left" w:pos="575"/>
              </w:tabs>
              <w:rPr>
                <w:rFonts w:ascii="Garamond" w:hAnsi="Garamond" w:cs="Helvetica"/>
                <w:sz w:val="20"/>
              </w:rPr>
            </w:pPr>
            <w:r w:rsidRPr="00E73DF8">
              <w:rPr>
                <w:rFonts w:ascii="Garamond" w:hAnsi="Garamond" w:cs="Helvetica"/>
                <w:sz w:val="20"/>
              </w:rPr>
              <w:t>Professionnel</w:t>
            </w:r>
          </w:p>
        </w:tc>
        <w:tc>
          <w:tcPr>
            <w:tcW w:w="2340" w:type="dxa"/>
            <w:tcBorders>
              <w:top w:val="single" w:sz="4" w:space="0" w:color="auto"/>
              <w:left w:val="single" w:sz="4" w:space="0" w:color="auto"/>
              <w:bottom w:val="single" w:sz="4" w:space="0" w:color="auto"/>
              <w:right w:val="single" w:sz="4" w:space="0" w:color="auto"/>
            </w:tcBorders>
            <w:vAlign w:val="center"/>
          </w:tcPr>
          <w:p w14:paraId="4DC37DF3" w14:textId="77777777" w:rsidR="00F41675" w:rsidRPr="00E73DF8" w:rsidRDefault="00F41675" w:rsidP="00F41675">
            <w:pPr>
              <w:tabs>
                <w:tab w:val="left" w:pos="575"/>
              </w:tabs>
              <w:rPr>
                <w:rFonts w:ascii="Garamond" w:hAnsi="Garamond" w:cs="Helvetica"/>
                <w:sz w:val="20"/>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5FC3A6F8" w14:textId="77777777" w:rsidR="00F41675" w:rsidRPr="00E73DF8" w:rsidRDefault="00F41675" w:rsidP="00F41675">
            <w:pPr>
              <w:tabs>
                <w:tab w:val="left" w:pos="575"/>
              </w:tabs>
              <w:jc w:val="right"/>
              <w:rPr>
                <w:rFonts w:ascii="Garamond" w:hAnsi="Garamond" w:cs="Helvetica"/>
                <w:sz w:val="20"/>
              </w:rPr>
            </w:pPr>
            <w:r w:rsidRPr="00E73DF8">
              <w:rPr>
                <w:rFonts w:ascii="Garamond" w:hAnsi="Garamond" w:cs="Helvetica"/>
                <w:sz w:val="20"/>
              </w:rPr>
              <w:t>$</w:t>
            </w:r>
          </w:p>
        </w:tc>
        <w:tc>
          <w:tcPr>
            <w:tcW w:w="2354" w:type="dxa"/>
            <w:tcBorders>
              <w:top w:val="single" w:sz="4" w:space="0" w:color="auto"/>
              <w:left w:val="single" w:sz="4" w:space="0" w:color="auto"/>
              <w:bottom w:val="single" w:sz="4" w:space="0" w:color="auto"/>
              <w:right w:val="single" w:sz="4" w:space="0" w:color="auto"/>
            </w:tcBorders>
            <w:vAlign w:val="center"/>
          </w:tcPr>
          <w:p w14:paraId="6FE9742C" w14:textId="77777777" w:rsidR="00F41675" w:rsidRPr="00E73DF8" w:rsidRDefault="00F41675" w:rsidP="00F41675">
            <w:pPr>
              <w:tabs>
                <w:tab w:val="left" w:pos="575"/>
              </w:tabs>
              <w:jc w:val="right"/>
              <w:rPr>
                <w:rFonts w:ascii="Garamond" w:hAnsi="Garamond" w:cs="Helvetica"/>
                <w:sz w:val="20"/>
              </w:rPr>
            </w:pPr>
            <w:r w:rsidRPr="00E73DF8">
              <w:rPr>
                <w:rFonts w:ascii="Garamond" w:hAnsi="Garamond" w:cs="Helvetica"/>
                <w:sz w:val="20"/>
              </w:rPr>
              <w:t>$</w:t>
            </w:r>
          </w:p>
        </w:tc>
      </w:tr>
      <w:tr w:rsidR="00F41675" w:rsidRPr="00E73DF8" w14:paraId="3E8E3D57" w14:textId="77777777">
        <w:trPr>
          <w:trHeight w:val="368"/>
        </w:trPr>
        <w:tc>
          <w:tcPr>
            <w:tcW w:w="7380" w:type="dxa"/>
            <w:gridSpan w:val="5"/>
            <w:tcBorders>
              <w:top w:val="single" w:sz="4" w:space="0" w:color="auto"/>
              <w:left w:val="single" w:sz="4" w:space="0" w:color="auto"/>
              <w:bottom w:val="single" w:sz="4" w:space="0" w:color="auto"/>
              <w:right w:val="single" w:sz="4" w:space="0" w:color="auto"/>
            </w:tcBorders>
            <w:vAlign w:val="center"/>
          </w:tcPr>
          <w:p w14:paraId="1D875CA3" w14:textId="77777777" w:rsidR="00F41675" w:rsidRPr="00E73DF8" w:rsidRDefault="00F41675" w:rsidP="00F41675">
            <w:pPr>
              <w:tabs>
                <w:tab w:val="left" w:pos="575"/>
              </w:tabs>
              <w:jc w:val="right"/>
              <w:rPr>
                <w:rFonts w:ascii="Garamond" w:hAnsi="Garamond" w:cs="Helvetica"/>
                <w:sz w:val="20"/>
              </w:rPr>
            </w:pPr>
            <w:bookmarkStart w:id="158" w:name="_Hlk328659917"/>
            <w:r w:rsidRPr="00E73DF8">
              <w:rPr>
                <w:rFonts w:ascii="Garamond" w:hAnsi="Garamond" w:cs="Helvetica"/>
                <w:sz w:val="20"/>
              </w:rPr>
              <w:t>Sous</w:t>
            </w:r>
            <w:r w:rsidR="003B5D06">
              <w:rPr>
                <w:rFonts w:ascii="Garamond" w:hAnsi="Garamond" w:cs="Helvetica"/>
                <w:sz w:val="20"/>
              </w:rPr>
              <w:t>-</w:t>
            </w:r>
            <w:r w:rsidRPr="00E73DF8">
              <w:rPr>
                <w:rFonts w:ascii="Garamond" w:hAnsi="Garamond" w:cs="Helvetica"/>
                <w:sz w:val="20"/>
              </w:rPr>
              <w:t>total</w:t>
            </w:r>
          </w:p>
        </w:tc>
        <w:tc>
          <w:tcPr>
            <w:tcW w:w="2354" w:type="dxa"/>
            <w:tcBorders>
              <w:top w:val="single" w:sz="4" w:space="0" w:color="auto"/>
              <w:left w:val="single" w:sz="4" w:space="0" w:color="auto"/>
              <w:bottom w:val="single" w:sz="4" w:space="0" w:color="auto"/>
              <w:right w:val="single" w:sz="4" w:space="0" w:color="auto"/>
            </w:tcBorders>
            <w:vAlign w:val="center"/>
          </w:tcPr>
          <w:p w14:paraId="6CF999CD" w14:textId="77777777" w:rsidR="00F41675" w:rsidRPr="00E73DF8" w:rsidRDefault="00F41675" w:rsidP="00F41675">
            <w:pPr>
              <w:tabs>
                <w:tab w:val="left" w:pos="575"/>
              </w:tabs>
              <w:jc w:val="right"/>
              <w:rPr>
                <w:rFonts w:ascii="Garamond" w:hAnsi="Garamond" w:cs="Helvetica"/>
                <w:sz w:val="20"/>
              </w:rPr>
            </w:pPr>
            <w:r w:rsidRPr="00E73DF8">
              <w:rPr>
                <w:rFonts w:ascii="Garamond" w:hAnsi="Garamond" w:cs="Helvetica"/>
                <w:sz w:val="20"/>
              </w:rPr>
              <w:t>$</w:t>
            </w:r>
          </w:p>
        </w:tc>
      </w:tr>
      <w:bookmarkEnd w:id="158"/>
      <w:tr w:rsidR="00F41675" w:rsidRPr="00E73DF8" w14:paraId="7007F669" w14:textId="77777777">
        <w:trPr>
          <w:trHeight w:val="395"/>
        </w:trPr>
        <w:tc>
          <w:tcPr>
            <w:tcW w:w="9734" w:type="dxa"/>
            <w:gridSpan w:val="6"/>
            <w:tcBorders>
              <w:top w:val="single" w:sz="4" w:space="0" w:color="auto"/>
              <w:left w:val="single" w:sz="4" w:space="0" w:color="auto"/>
              <w:right w:val="single" w:sz="4" w:space="0" w:color="auto"/>
            </w:tcBorders>
            <w:vAlign w:val="center"/>
          </w:tcPr>
          <w:p w14:paraId="71D413C9" w14:textId="77777777" w:rsidR="00F41675" w:rsidRPr="00E73DF8" w:rsidRDefault="00F41675" w:rsidP="00F41675">
            <w:pPr>
              <w:tabs>
                <w:tab w:val="left" w:pos="575"/>
              </w:tabs>
              <w:rPr>
                <w:rFonts w:ascii="Garamond" w:hAnsi="Garamond" w:cs="Helvetica"/>
                <w:b/>
                <w:bCs/>
                <w:sz w:val="20"/>
              </w:rPr>
            </w:pPr>
            <w:r w:rsidRPr="00E73DF8">
              <w:rPr>
                <w:rFonts w:ascii="Garamond" w:hAnsi="Garamond" w:cs="Helvetica"/>
                <w:b/>
                <w:bCs/>
                <w:sz w:val="20"/>
              </w:rPr>
              <w:fldChar w:fldCharType="begin">
                <w:ffData>
                  <w:name w:val="CaseACocher32"/>
                  <w:enabled/>
                  <w:calcOnExit w:val="0"/>
                  <w:checkBox>
                    <w:sizeAuto/>
                    <w:default w:val="0"/>
                  </w:checkBox>
                </w:ffData>
              </w:fldChar>
            </w:r>
            <w:r w:rsidRPr="00E73DF8">
              <w:rPr>
                <w:rFonts w:ascii="Garamond" w:hAnsi="Garamond" w:cs="Helvetica"/>
                <w:b/>
                <w:bCs/>
                <w:sz w:val="20"/>
              </w:rPr>
              <w:instrText xml:space="preserve"> FORMCHECKBOX </w:instrText>
            </w:r>
            <w:r w:rsidRPr="00E73DF8">
              <w:rPr>
                <w:rFonts w:ascii="Garamond" w:hAnsi="Garamond" w:cs="Helvetica"/>
                <w:b/>
                <w:bCs/>
                <w:sz w:val="20"/>
              </w:rPr>
            </w:r>
            <w:r w:rsidRPr="00E73DF8">
              <w:rPr>
                <w:rFonts w:ascii="Garamond" w:hAnsi="Garamond" w:cs="Helvetica"/>
                <w:b/>
                <w:bCs/>
                <w:sz w:val="20"/>
              </w:rPr>
              <w:fldChar w:fldCharType="separate"/>
            </w:r>
            <w:r w:rsidRPr="00E73DF8">
              <w:rPr>
                <w:rFonts w:ascii="Garamond" w:hAnsi="Garamond" w:cs="Helvetica"/>
                <w:b/>
                <w:bCs/>
                <w:sz w:val="20"/>
              </w:rPr>
              <w:fldChar w:fldCharType="end"/>
            </w:r>
            <w:r w:rsidRPr="00E73DF8">
              <w:rPr>
                <w:rFonts w:ascii="Garamond" w:hAnsi="Garamond" w:cs="Helvetica"/>
                <w:b/>
                <w:bCs/>
                <w:sz w:val="20"/>
              </w:rPr>
              <w:t xml:space="preserve"> À forfait</w:t>
            </w:r>
          </w:p>
        </w:tc>
      </w:tr>
      <w:tr w:rsidR="00F41675" w:rsidRPr="00E73DF8" w14:paraId="6049A7E0" w14:textId="77777777">
        <w:trPr>
          <w:trHeight w:val="350"/>
        </w:trPr>
        <w:tc>
          <w:tcPr>
            <w:tcW w:w="7380" w:type="dxa"/>
            <w:gridSpan w:val="5"/>
            <w:tcBorders>
              <w:top w:val="single" w:sz="4" w:space="0" w:color="auto"/>
              <w:left w:val="single" w:sz="4" w:space="0" w:color="auto"/>
              <w:bottom w:val="single" w:sz="4" w:space="0" w:color="auto"/>
              <w:right w:val="single" w:sz="4" w:space="0" w:color="auto"/>
            </w:tcBorders>
            <w:vAlign w:val="center"/>
          </w:tcPr>
          <w:p w14:paraId="7C8505AA" w14:textId="77777777" w:rsidR="00F41675" w:rsidRPr="00E73DF8" w:rsidRDefault="00F41675" w:rsidP="00F41675">
            <w:pPr>
              <w:tabs>
                <w:tab w:val="left" w:pos="575"/>
              </w:tabs>
              <w:jc w:val="right"/>
              <w:rPr>
                <w:rFonts w:ascii="Garamond" w:hAnsi="Garamond" w:cs="Helvetica"/>
                <w:sz w:val="20"/>
              </w:rPr>
            </w:pPr>
            <w:r w:rsidRPr="00E73DF8">
              <w:rPr>
                <w:rFonts w:ascii="Garamond" w:hAnsi="Garamond" w:cs="Helvetica"/>
                <w:sz w:val="20"/>
              </w:rPr>
              <w:t>Sous</w:t>
            </w:r>
            <w:r w:rsidR="003B5D06">
              <w:rPr>
                <w:rFonts w:ascii="Garamond" w:hAnsi="Garamond" w:cs="Helvetica"/>
                <w:sz w:val="20"/>
              </w:rPr>
              <w:t>-</w:t>
            </w:r>
            <w:r w:rsidRPr="00E73DF8">
              <w:rPr>
                <w:rFonts w:ascii="Garamond" w:hAnsi="Garamond" w:cs="Helvetica"/>
                <w:sz w:val="20"/>
              </w:rPr>
              <w:t>total</w:t>
            </w:r>
          </w:p>
        </w:tc>
        <w:tc>
          <w:tcPr>
            <w:tcW w:w="2354" w:type="dxa"/>
            <w:tcBorders>
              <w:top w:val="single" w:sz="4" w:space="0" w:color="auto"/>
              <w:left w:val="single" w:sz="4" w:space="0" w:color="auto"/>
              <w:bottom w:val="single" w:sz="4" w:space="0" w:color="auto"/>
              <w:right w:val="single" w:sz="4" w:space="0" w:color="auto"/>
            </w:tcBorders>
            <w:vAlign w:val="center"/>
          </w:tcPr>
          <w:p w14:paraId="16373DC7" w14:textId="77777777" w:rsidR="00F41675" w:rsidRPr="00E73DF8" w:rsidRDefault="00F41675" w:rsidP="00F41675">
            <w:pPr>
              <w:tabs>
                <w:tab w:val="left" w:pos="575"/>
              </w:tabs>
              <w:jc w:val="right"/>
              <w:rPr>
                <w:rFonts w:ascii="Garamond" w:hAnsi="Garamond" w:cs="Helvetica"/>
                <w:sz w:val="20"/>
              </w:rPr>
            </w:pPr>
            <w:r w:rsidRPr="00E73DF8">
              <w:rPr>
                <w:rFonts w:ascii="Garamond" w:hAnsi="Garamond" w:cs="Helvetica"/>
                <w:sz w:val="20"/>
              </w:rPr>
              <w:t>$</w:t>
            </w:r>
          </w:p>
        </w:tc>
      </w:tr>
      <w:tr w:rsidR="00F41675" w:rsidRPr="00E73DF8" w14:paraId="6119BACB" w14:textId="77777777">
        <w:trPr>
          <w:trHeight w:val="242"/>
        </w:trPr>
        <w:tc>
          <w:tcPr>
            <w:tcW w:w="539" w:type="dxa"/>
            <w:tcBorders>
              <w:top w:val="single" w:sz="4" w:space="0" w:color="auto"/>
              <w:left w:val="single" w:sz="4" w:space="0" w:color="auto"/>
              <w:bottom w:val="single" w:sz="4" w:space="0" w:color="auto"/>
              <w:right w:val="single" w:sz="4" w:space="0" w:color="auto"/>
            </w:tcBorders>
            <w:shd w:val="clear" w:color="auto" w:fill="000000"/>
            <w:vAlign w:val="center"/>
          </w:tcPr>
          <w:p w14:paraId="04BA1924" w14:textId="77777777" w:rsidR="00F41675" w:rsidRPr="00E73DF8" w:rsidRDefault="00F41675" w:rsidP="00F41675">
            <w:pPr>
              <w:jc w:val="center"/>
              <w:rPr>
                <w:rFonts w:ascii="Garamond" w:hAnsi="Garamond" w:cs="Arial"/>
                <w:b/>
                <w:bCs/>
                <w:color w:val="FFFFFF"/>
                <w:sz w:val="20"/>
              </w:rPr>
            </w:pPr>
            <w:r w:rsidRPr="00E73DF8">
              <w:rPr>
                <w:rFonts w:ascii="Garamond" w:hAnsi="Garamond" w:cs="Arial"/>
                <w:b/>
                <w:bCs/>
                <w:color w:val="FFFFFF"/>
                <w:sz w:val="20"/>
              </w:rPr>
              <w:t>7</w:t>
            </w:r>
          </w:p>
        </w:tc>
        <w:tc>
          <w:tcPr>
            <w:tcW w:w="9195" w:type="dxa"/>
            <w:gridSpan w:val="5"/>
            <w:tcBorders>
              <w:top w:val="single" w:sz="4" w:space="0" w:color="auto"/>
              <w:left w:val="nil"/>
              <w:bottom w:val="single" w:sz="4" w:space="0" w:color="auto"/>
              <w:right w:val="single" w:sz="4" w:space="0" w:color="auto"/>
            </w:tcBorders>
            <w:shd w:val="clear" w:color="auto" w:fill="808080"/>
            <w:vAlign w:val="center"/>
          </w:tcPr>
          <w:p w14:paraId="7263289B" w14:textId="77777777" w:rsidR="00F41675" w:rsidRPr="00E73DF8" w:rsidRDefault="00F41675" w:rsidP="00F41675">
            <w:pPr>
              <w:tabs>
                <w:tab w:val="left" w:pos="575"/>
              </w:tabs>
              <w:rPr>
                <w:rFonts w:ascii="Garamond" w:hAnsi="Garamond" w:cs="Arial"/>
                <w:b/>
                <w:bCs/>
                <w:color w:val="FFFFFF"/>
                <w:sz w:val="20"/>
              </w:rPr>
            </w:pPr>
            <w:r w:rsidRPr="00E73DF8">
              <w:rPr>
                <w:rFonts w:ascii="Garamond" w:hAnsi="Garamond" w:cs="Arial"/>
                <w:b/>
                <w:bCs/>
                <w:color w:val="FFFFFF"/>
                <w:sz w:val="20"/>
              </w:rPr>
              <w:t>Temps de déplacement</w:t>
            </w:r>
          </w:p>
        </w:tc>
      </w:tr>
      <w:tr w:rsidR="00F41675" w:rsidRPr="00E73DF8" w14:paraId="72C829A3" w14:textId="77777777">
        <w:trPr>
          <w:trHeight w:val="240"/>
        </w:trPr>
        <w:tc>
          <w:tcPr>
            <w:tcW w:w="6120" w:type="dxa"/>
            <w:gridSpan w:val="4"/>
            <w:tcBorders>
              <w:top w:val="single" w:sz="4" w:space="0" w:color="auto"/>
              <w:left w:val="single" w:sz="4" w:space="0" w:color="auto"/>
              <w:bottom w:val="single" w:sz="4" w:space="0" w:color="auto"/>
            </w:tcBorders>
            <w:vAlign w:val="center"/>
          </w:tcPr>
          <w:p w14:paraId="331FDA95" w14:textId="77777777" w:rsidR="00F41675" w:rsidRPr="00E73DF8" w:rsidRDefault="00F41675" w:rsidP="00F41675">
            <w:pPr>
              <w:tabs>
                <w:tab w:val="left" w:pos="575"/>
              </w:tabs>
              <w:spacing w:before="120" w:after="120"/>
              <w:rPr>
                <w:rFonts w:ascii="Garamond" w:hAnsi="Garamond" w:cs="Helvetica"/>
                <w:b/>
                <w:bCs/>
                <w:sz w:val="20"/>
              </w:rPr>
            </w:pPr>
            <w:r w:rsidRPr="00E73DF8">
              <w:rPr>
                <w:rFonts w:ascii="Garamond" w:hAnsi="Garamond" w:cs="Helvetica"/>
                <w:b/>
                <w:bCs/>
                <w:sz w:val="20"/>
              </w:rPr>
              <w:t>Description :</w:t>
            </w:r>
          </w:p>
        </w:tc>
        <w:tc>
          <w:tcPr>
            <w:tcW w:w="1260" w:type="dxa"/>
            <w:tcBorders>
              <w:top w:val="single" w:sz="4" w:space="0" w:color="auto"/>
              <w:bottom w:val="single" w:sz="4" w:space="0" w:color="auto"/>
              <w:right w:val="single" w:sz="4" w:space="0" w:color="auto"/>
            </w:tcBorders>
            <w:vAlign w:val="center"/>
          </w:tcPr>
          <w:p w14:paraId="681161FD" w14:textId="77777777" w:rsidR="00F41675" w:rsidRPr="00E73DF8" w:rsidRDefault="00F41675" w:rsidP="00F41675">
            <w:pPr>
              <w:tabs>
                <w:tab w:val="left" w:pos="575"/>
              </w:tabs>
              <w:spacing w:before="120" w:after="120"/>
              <w:jc w:val="right"/>
              <w:rPr>
                <w:rFonts w:ascii="Garamond" w:hAnsi="Garamond" w:cs="Helvetica"/>
                <w:sz w:val="20"/>
              </w:rPr>
            </w:pPr>
            <w:r w:rsidRPr="00E73DF8">
              <w:rPr>
                <w:rFonts w:ascii="Garamond" w:hAnsi="Garamond" w:cs="Helvetica"/>
                <w:sz w:val="20"/>
              </w:rPr>
              <w:t>Sous</w:t>
            </w:r>
            <w:r w:rsidR="003B5D06">
              <w:rPr>
                <w:rFonts w:ascii="Garamond" w:hAnsi="Garamond" w:cs="Helvetica"/>
                <w:sz w:val="20"/>
              </w:rPr>
              <w:t>-</w:t>
            </w:r>
            <w:r w:rsidRPr="00E73DF8">
              <w:rPr>
                <w:rFonts w:ascii="Garamond" w:hAnsi="Garamond" w:cs="Helvetica"/>
                <w:sz w:val="20"/>
              </w:rPr>
              <w:t>total</w:t>
            </w:r>
          </w:p>
        </w:tc>
        <w:tc>
          <w:tcPr>
            <w:tcW w:w="2354" w:type="dxa"/>
            <w:tcBorders>
              <w:top w:val="single" w:sz="4" w:space="0" w:color="auto"/>
              <w:left w:val="single" w:sz="4" w:space="0" w:color="auto"/>
              <w:bottom w:val="single" w:sz="4" w:space="0" w:color="auto"/>
              <w:right w:val="single" w:sz="4" w:space="0" w:color="auto"/>
            </w:tcBorders>
            <w:vAlign w:val="center"/>
          </w:tcPr>
          <w:p w14:paraId="7DE91B45" w14:textId="77777777" w:rsidR="00F41675" w:rsidRPr="00E73DF8" w:rsidRDefault="00F41675" w:rsidP="00F41675">
            <w:pPr>
              <w:tabs>
                <w:tab w:val="left" w:pos="575"/>
              </w:tabs>
              <w:jc w:val="right"/>
              <w:rPr>
                <w:rFonts w:ascii="Garamond" w:hAnsi="Garamond" w:cs="Helvetica"/>
                <w:sz w:val="20"/>
              </w:rPr>
            </w:pPr>
            <w:r w:rsidRPr="00E73DF8">
              <w:rPr>
                <w:rFonts w:ascii="Garamond" w:hAnsi="Garamond" w:cs="Helvetica"/>
                <w:sz w:val="20"/>
              </w:rPr>
              <w:t>$</w:t>
            </w:r>
          </w:p>
        </w:tc>
      </w:tr>
      <w:tr w:rsidR="00F41675" w:rsidRPr="00E73DF8" w14:paraId="4D47DBF1" w14:textId="77777777">
        <w:trPr>
          <w:trHeight w:val="242"/>
        </w:trPr>
        <w:tc>
          <w:tcPr>
            <w:tcW w:w="539" w:type="dxa"/>
            <w:tcBorders>
              <w:top w:val="single" w:sz="4" w:space="0" w:color="auto"/>
              <w:left w:val="single" w:sz="4" w:space="0" w:color="auto"/>
              <w:bottom w:val="single" w:sz="4" w:space="0" w:color="auto"/>
              <w:right w:val="single" w:sz="4" w:space="0" w:color="auto"/>
            </w:tcBorders>
            <w:shd w:val="clear" w:color="auto" w:fill="000000"/>
            <w:vAlign w:val="center"/>
          </w:tcPr>
          <w:p w14:paraId="03F250EC" w14:textId="77777777" w:rsidR="00F41675" w:rsidRPr="00E73DF8" w:rsidRDefault="00F41675" w:rsidP="00F41675">
            <w:pPr>
              <w:jc w:val="center"/>
              <w:rPr>
                <w:rFonts w:ascii="Garamond" w:hAnsi="Garamond" w:cs="Arial"/>
                <w:b/>
                <w:bCs/>
                <w:color w:val="FFFFFF"/>
                <w:sz w:val="20"/>
              </w:rPr>
            </w:pPr>
            <w:r w:rsidRPr="00E73DF8">
              <w:rPr>
                <w:rFonts w:ascii="Garamond" w:hAnsi="Garamond" w:cs="Arial"/>
                <w:b/>
                <w:bCs/>
                <w:color w:val="FFFFFF"/>
                <w:sz w:val="20"/>
              </w:rPr>
              <w:t>8</w:t>
            </w:r>
          </w:p>
        </w:tc>
        <w:tc>
          <w:tcPr>
            <w:tcW w:w="9195" w:type="dxa"/>
            <w:gridSpan w:val="5"/>
            <w:tcBorders>
              <w:top w:val="single" w:sz="4" w:space="0" w:color="auto"/>
              <w:left w:val="nil"/>
              <w:bottom w:val="single" w:sz="4" w:space="0" w:color="auto"/>
              <w:right w:val="single" w:sz="4" w:space="0" w:color="auto"/>
            </w:tcBorders>
            <w:shd w:val="clear" w:color="auto" w:fill="808080"/>
            <w:vAlign w:val="center"/>
          </w:tcPr>
          <w:p w14:paraId="02172735" w14:textId="77777777" w:rsidR="00F41675" w:rsidRPr="00E73DF8" w:rsidRDefault="00F41675" w:rsidP="00F41675">
            <w:pPr>
              <w:tabs>
                <w:tab w:val="left" w:pos="575"/>
              </w:tabs>
              <w:rPr>
                <w:rFonts w:ascii="Garamond" w:hAnsi="Garamond" w:cs="Arial"/>
                <w:b/>
                <w:bCs/>
                <w:color w:val="FFFFFF"/>
                <w:sz w:val="20"/>
              </w:rPr>
            </w:pPr>
            <w:r w:rsidRPr="00E73DF8">
              <w:rPr>
                <w:rFonts w:ascii="Garamond" w:hAnsi="Garamond" w:cs="Arial"/>
                <w:b/>
                <w:bCs/>
                <w:color w:val="FFFFFF"/>
                <w:sz w:val="20"/>
              </w:rPr>
              <w:t>Autres dépenses</w:t>
            </w:r>
          </w:p>
        </w:tc>
      </w:tr>
      <w:tr w:rsidR="00F41675" w:rsidRPr="00E73DF8" w14:paraId="704340F1" w14:textId="77777777">
        <w:trPr>
          <w:trHeight w:val="240"/>
        </w:trPr>
        <w:tc>
          <w:tcPr>
            <w:tcW w:w="6120" w:type="dxa"/>
            <w:gridSpan w:val="4"/>
            <w:tcBorders>
              <w:top w:val="single" w:sz="4" w:space="0" w:color="auto"/>
              <w:left w:val="single" w:sz="4" w:space="0" w:color="auto"/>
              <w:bottom w:val="single" w:sz="4" w:space="0" w:color="auto"/>
            </w:tcBorders>
            <w:vAlign w:val="center"/>
          </w:tcPr>
          <w:p w14:paraId="58CD9587" w14:textId="77777777" w:rsidR="00F41675" w:rsidRPr="00E73DF8" w:rsidRDefault="00F41675" w:rsidP="00F41675">
            <w:pPr>
              <w:tabs>
                <w:tab w:val="left" w:pos="575"/>
              </w:tabs>
              <w:spacing w:before="120" w:after="120"/>
              <w:rPr>
                <w:rFonts w:ascii="Garamond" w:hAnsi="Garamond" w:cs="Helvetica"/>
                <w:b/>
                <w:bCs/>
                <w:sz w:val="20"/>
              </w:rPr>
            </w:pPr>
            <w:r w:rsidRPr="00E73DF8">
              <w:rPr>
                <w:rFonts w:ascii="Garamond" w:hAnsi="Garamond" w:cs="Helvetica"/>
                <w:b/>
                <w:bCs/>
                <w:sz w:val="20"/>
              </w:rPr>
              <w:t>Description :</w:t>
            </w:r>
          </w:p>
        </w:tc>
        <w:tc>
          <w:tcPr>
            <w:tcW w:w="1260" w:type="dxa"/>
            <w:tcBorders>
              <w:top w:val="single" w:sz="4" w:space="0" w:color="auto"/>
              <w:bottom w:val="single" w:sz="4" w:space="0" w:color="auto"/>
              <w:right w:val="single" w:sz="4" w:space="0" w:color="auto"/>
            </w:tcBorders>
            <w:vAlign w:val="center"/>
          </w:tcPr>
          <w:p w14:paraId="61EE38E1" w14:textId="77777777" w:rsidR="00F41675" w:rsidRPr="00E73DF8" w:rsidRDefault="00F41675" w:rsidP="00F41675">
            <w:pPr>
              <w:tabs>
                <w:tab w:val="left" w:pos="575"/>
              </w:tabs>
              <w:spacing w:before="120" w:after="120"/>
              <w:jc w:val="right"/>
              <w:rPr>
                <w:rFonts w:ascii="Garamond" w:hAnsi="Garamond" w:cs="Helvetica"/>
                <w:sz w:val="20"/>
              </w:rPr>
            </w:pPr>
            <w:r w:rsidRPr="00E73DF8">
              <w:rPr>
                <w:rFonts w:ascii="Garamond" w:hAnsi="Garamond" w:cs="Helvetica"/>
                <w:sz w:val="20"/>
              </w:rPr>
              <w:t>Sous</w:t>
            </w:r>
            <w:r w:rsidR="003B5D06">
              <w:rPr>
                <w:rFonts w:ascii="Garamond" w:hAnsi="Garamond" w:cs="Helvetica"/>
                <w:sz w:val="20"/>
              </w:rPr>
              <w:t>-</w:t>
            </w:r>
            <w:r w:rsidRPr="00E73DF8">
              <w:rPr>
                <w:rFonts w:ascii="Garamond" w:hAnsi="Garamond" w:cs="Helvetica"/>
                <w:sz w:val="20"/>
              </w:rPr>
              <w:t>total</w:t>
            </w:r>
          </w:p>
        </w:tc>
        <w:tc>
          <w:tcPr>
            <w:tcW w:w="2354" w:type="dxa"/>
            <w:tcBorders>
              <w:top w:val="single" w:sz="4" w:space="0" w:color="auto"/>
              <w:left w:val="single" w:sz="4" w:space="0" w:color="auto"/>
              <w:bottom w:val="single" w:sz="4" w:space="0" w:color="auto"/>
              <w:right w:val="single" w:sz="4" w:space="0" w:color="auto"/>
            </w:tcBorders>
            <w:vAlign w:val="center"/>
          </w:tcPr>
          <w:p w14:paraId="0B08EB9B" w14:textId="77777777" w:rsidR="00F41675" w:rsidRPr="00E73DF8" w:rsidRDefault="00F41675" w:rsidP="00F41675">
            <w:pPr>
              <w:tabs>
                <w:tab w:val="left" w:pos="575"/>
              </w:tabs>
              <w:jc w:val="right"/>
              <w:rPr>
                <w:rFonts w:ascii="Garamond" w:hAnsi="Garamond" w:cs="Helvetica"/>
                <w:sz w:val="20"/>
              </w:rPr>
            </w:pPr>
            <w:r w:rsidRPr="00E73DF8">
              <w:rPr>
                <w:rFonts w:ascii="Garamond" w:hAnsi="Garamond" w:cs="Helvetica"/>
                <w:sz w:val="20"/>
              </w:rPr>
              <w:t>$</w:t>
            </w:r>
          </w:p>
        </w:tc>
      </w:tr>
    </w:tbl>
    <w:p w14:paraId="5F1F6120" w14:textId="77777777" w:rsidR="00F41675" w:rsidRPr="00E73DF8" w:rsidRDefault="00F41675" w:rsidP="00F41675">
      <w:pPr>
        <w:rPr>
          <w:rFonts w:ascii="Garamond" w:hAnsi="Garamond"/>
          <w:sz w:val="20"/>
        </w:rPr>
      </w:pPr>
    </w:p>
    <w:tbl>
      <w:tblPr>
        <w:tblW w:w="9734" w:type="dxa"/>
        <w:tblInd w:w="70" w:type="dxa"/>
        <w:tblLayout w:type="fixed"/>
        <w:tblCellMar>
          <w:left w:w="70" w:type="dxa"/>
          <w:right w:w="70" w:type="dxa"/>
        </w:tblCellMar>
        <w:tblLook w:val="0000" w:firstRow="0" w:lastRow="0" w:firstColumn="0" w:lastColumn="0" w:noHBand="0" w:noVBand="0"/>
      </w:tblPr>
      <w:tblGrid>
        <w:gridCol w:w="539"/>
        <w:gridCol w:w="4564"/>
        <w:gridCol w:w="1017"/>
        <w:gridCol w:w="1260"/>
        <w:gridCol w:w="2354"/>
      </w:tblGrid>
      <w:tr w:rsidR="00F41675" w:rsidRPr="00E73DF8" w14:paraId="1985F17F" w14:textId="77777777">
        <w:trPr>
          <w:trHeight w:val="242"/>
        </w:trPr>
        <w:tc>
          <w:tcPr>
            <w:tcW w:w="539" w:type="dxa"/>
            <w:tcBorders>
              <w:top w:val="single" w:sz="4" w:space="0" w:color="auto"/>
              <w:left w:val="single" w:sz="4" w:space="0" w:color="auto"/>
              <w:bottom w:val="single" w:sz="4" w:space="0" w:color="auto"/>
              <w:right w:val="single" w:sz="4" w:space="0" w:color="auto"/>
            </w:tcBorders>
            <w:shd w:val="clear" w:color="auto" w:fill="000000"/>
            <w:vAlign w:val="center"/>
          </w:tcPr>
          <w:p w14:paraId="51DDE0F7" w14:textId="77777777" w:rsidR="00F41675" w:rsidRPr="00E73DF8" w:rsidRDefault="00F41675" w:rsidP="00F41675">
            <w:pPr>
              <w:jc w:val="center"/>
              <w:rPr>
                <w:rFonts w:ascii="Garamond" w:hAnsi="Garamond" w:cs="Arial"/>
                <w:b/>
                <w:bCs/>
                <w:color w:val="FFFFFF"/>
                <w:sz w:val="20"/>
              </w:rPr>
            </w:pPr>
            <w:r w:rsidRPr="00E73DF8">
              <w:rPr>
                <w:rFonts w:ascii="Garamond" w:hAnsi="Garamond" w:cs="Arial"/>
                <w:b/>
                <w:bCs/>
                <w:color w:val="FFFFFF"/>
                <w:sz w:val="20"/>
              </w:rPr>
              <w:t>9</w:t>
            </w:r>
          </w:p>
        </w:tc>
        <w:tc>
          <w:tcPr>
            <w:tcW w:w="9195" w:type="dxa"/>
            <w:gridSpan w:val="4"/>
            <w:tcBorders>
              <w:top w:val="single" w:sz="4" w:space="0" w:color="auto"/>
              <w:left w:val="nil"/>
              <w:bottom w:val="single" w:sz="4" w:space="0" w:color="auto"/>
              <w:right w:val="single" w:sz="4" w:space="0" w:color="auto"/>
            </w:tcBorders>
            <w:shd w:val="clear" w:color="auto" w:fill="808080"/>
            <w:vAlign w:val="center"/>
          </w:tcPr>
          <w:p w14:paraId="480C437D" w14:textId="77777777" w:rsidR="00F41675" w:rsidRPr="00E73DF8" w:rsidRDefault="00F41675" w:rsidP="003B5D06">
            <w:pPr>
              <w:tabs>
                <w:tab w:val="left" w:pos="575"/>
              </w:tabs>
              <w:rPr>
                <w:rFonts w:ascii="Garamond" w:hAnsi="Garamond" w:cs="Arial"/>
                <w:b/>
                <w:bCs/>
                <w:color w:val="FFFFFF"/>
                <w:sz w:val="20"/>
              </w:rPr>
            </w:pPr>
            <w:r w:rsidRPr="00E73DF8">
              <w:rPr>
                <w:rFonts w:ascii="Garamond" w:hAnsi="Garamond" w:cs="Arial"/>
                <w:b/>
                <w:bCs/>
                <w:color w:val="FFFFFF"/>
                <w:sz w:val="20"/>
              </w:rPr>
              <w:t>Coût de l’ensemble des services professionnels</w:t>
            </w:r>
          </w:p>
        </w:tc>
      </w:tr>
      <w:tr w:rsidR="00F41675" w:rsidRPr="00E73DF8" w14:paraId="50B2D2C7" w14:textId="77777777" w:rsidTr="00137025">
        <w:trPr>
          <w:trHeight w:val="730"/>
        </w:trPr>
        <w:tc>
          <w:tcPr>
            <w:tcW w:w="6120" w:type="dxa"/>
            <w:gridSpan w:val="3"/>
            <w:tcBorders>
              <w:top w:val="single" w:sz="4" w:space="0" w:color="auto"/>
              <w:left w:val="single" w:sz="4" w:space="0" w:color="auto"/>
              <w:bottom w:val="single" w:sz="4" w:space="0" w:color="auto"/>
            </w:tcBorders>
            <w:vAlign w:val="center"/>
          </w:tcPr>
          <w:p w14:paraId="428E5BDF" w14:textId="77777777" w:rsidR="00F41675" w:rsidRPr="00E73DF8" w:rsidRDefault="00F41675" w:rsidP="00F41675">
            <w:pPr>
              <w:tabs>
                <w:tab w:val="left" w:pos="575"/>
              </w:tabs>
              <w:spacing w:before="120" w:after="120"/>
              <w:rPr>
                <w:rFonts w:ascii="Garamond" w:hAnsi="Garamond" w:cs="Helvetica"/>
                <w:sz w:val="20"/>
              </w:rPr>
            </w:pPr>
            <w:r w:rsidRPr="00E73DF8">
              <w:rPr>
                <w:rFonts w:ascii="Garamond" w:hAnsi="Garamond" w:cs="Helvetica"/>
                <w:sz w:val="20"/>
              </w:rPr>
              <w:t>(Somme des sous</w:t>
            </w:r>
            <w:r w:rsidR="003B5D06">
              <w:rPr>
                <w:rFonts w:ascii="Garamond" w:hAnsi="Garamond" w:cs="Helvetica"/>
                <w:sz w:val="20"/>
              </w:rPr>
              <w:t>-</w:t>
            </w:r>
            <w:r w:rsidRPr="00E73DF8">
              <w:rPr>
                <w:rFonts w:ascii="Garamond" w:hAnsi="Garamond" w:cs="Helvetica"/>
                <w:sz w:val="20"/>
              </w:rPr>
              <w:t>totaux</w:t>
            </w:r>
            <w:r w:rsidR="00CF67B1">
              <w:rPr>
                <w:rFonts w:ascii="Garamond" w:hAnsi="Garamond" w:cs="Helvetica"/>
                <w:sz w:val="20"/>
              </w:rPr>
              <w:t> </w:t>
            </w:r>
            <w:r w:rsidRPr="00E73DF8">
              <w:rPr>
                <w:rFonts w:ascii="Garamond" w:hAnsi="Garamond" w:cs="Helvetica"/>
                <w:sz w:val="20"/>
              </w:rPr>
              <w:t>2 à 8)</w:t>
            </w:r>
          </w:p>
        </w:tc>
        <w:tc>
          <w:tcPr>
            <w:tcW w:w="1260" w:type="dxa"/>
            <w:tcBorders>
              <w:top w:val="single" w:sz="4" w:space="0" w:color="auto"/>
              <w:bottom w:val="single" w:sz="4" w:space="0" w:color="auto"/>
              <w:right w:val="single" w:sz="4" w:space="0" w:color="auto"/>
            </w:tcBorders>
            <w:vAlign w:val="center"/>
          </w:tcPr>
          <w:p w14:paraId="6A673F78" w14:textId="77777777" w:rsidR="00F41675" w:rsidRPr="00E73DF8" w:rsidRDefault="00137025" w:rsidP="00F41675">
            <w:pPr>
              <w:tabs>
                <w:tab w:val="left" w:pos="575"/>
              </w:tabs>
              <w:spacing w:before="120" w:after="120"/>
              <w:jc w:val="right"/>
              <w:rPr>
                <w:rFonts w:ascii="Garamond" w:hAnsi="Garamond" w:cs="Helvetica"/>
                <w:sz w:val="20"/>
              </w:rPr>
            </w:pPr>
            <w:r>
              <w:rPr>
                <w:rFonts w:ascii="Garamond" w:hAnsi="Garamond" w:cs="Helvetica"/>
                <w:sz w:val="20"/>
              </w:rPr>
              <w:t>Total</w:t>
            </w:r>
          </w:p>
        </w:tc>
        <w:tc>
          <w:tcPr>
            <w:tcW w:w="2354" w:type="dxa"/>
            <w:tcBorders>
              <w:top w:val="single" w:sz="4" w:space="0" w:color="auto"/>
              <w:left w:val="single" w:sz="4" w:space="0" w:color="auto"/>
              <w:bottom w:val="single" w:sz="4" w:space="0" w:color="auto"/>
              <w:right w:val="single" w:sz="4" w:space="0" w:color="auto"/>
            </w:tcBorders>
            <w:vAlign w:val="center"/>
          </w:tcPr>
          <w:p w14:paraId="15FAC70C" w14:textId="77777777" w:rsidR="00F41675" w:rsidRPr="00E73DF8" w:rsidRDefault="00F41675" w:rsidP="00F41675">
            <w:pPr>
              <w:tabs>
                <w:tab w:val="left" w:pos="575"/>
              </w:tabs>
              <w:jc w:val="right"/>
              <w:rPr>
                <w:rFonts w:ascii="Garamond" w:hAnsi="Garamond" w:cs="Helvetica"/>
                <w:sz w:val="20"/>
              </w:rPr>
            </w:pPr>
            <w:r w:rsidRPr="00E73DF8">
              <w:rPr>
                <w:rFonts w:ascii="Garamond" w:hAnsi="Garamond" w:cs="Helvetica"/>
                <w:sz w:val="20"/>
              </w:rPr>
              <w:t>$</w:t>
            </w:r>
          </w:p>
        </w:tc>
      </w:tr>
      <w:tr w:rsidR="00F96076" w:rsidRPr="00E73DF8" w14:paraId="06440E66" w14:textId="77777777" w:rsidTr="00061024">
        <w:trPr>
          <w:trHeight w:val="554"/>
        </w:trPr>
        <w:tc>
          <w:tcPr>
            <w:tcW w:w="5103" w:type="dxa"/>
            <w:gridSpan w:val="2"/>
            <w:vMerge w:val="restart"/>
            <w:tcBorders>
              <w:top w:val="single" w:sz="4" w:space="0" w:color="auto"/>
              <w:left w:val="single" w:sz="4" w:space="0" w:color="auto"/>
              <w:right w:val="single" w:sz="4" w:space="0" w:color="auto"/>
            </w:tcBorders>
            <w:vAlign w:val="center"/>
          </w:tcPr>
          <w:p w14:paraId="774CF7B4" w14:textId="77777777" w:rsidR="00F96076" w:rsidRPr="00E73DF8" w:rsidRDefault="00F96076" w:rsidP="00F96076">
            <w:pPr>
              <w:pStyle w:val="Retraitcorpsdetexte3"/>
              <w:tabs>
                <w:tab w:val="num" w:pos="72"/>
              </w:tabs>
              <w:spacing w:before="0"/>
              <w:ind w:left="72"/>
              <w:jc w:val="left"/>
              <w:rPr>
                <w:rFonts w:ascii="Garamond" w:hAnsi="Garamond" w:cs="Helvetica"/>
                <w:sz w:val="20"/>
              </w:rPr>
            </w:pPr>
            <w:r w:rsidRPr="00F96076">
              <w:rPr>
                <w:rFonts w:ascii="Garamond" w:hAnsi="Garamond"/>
                <w:color w:val="000000"/>
                <w:sz w:val="20"/>
              </w:rPr>
              <w:t>La taxe de vente du Québec (TVQ) et la taxe sur les produits et services (TPS) ne sont pas comptabilisées dans le calcul de la plus basse soumission conforme.</w:t>
            </w:r>
          </w:p>
        </w:tc>
        <w:tc>
          <w:tcPr>
            <w:tcW w:w="2277" w:type="dxa"/>
            <w:gridSpan w:val="2"/>
            <w:tcBorders>
              <w:top w:val="single" w:sz="4" w:space="0" w:color="auto"/>
              <w:left w:val="single" w:sz="4" w:space="0" w:color="auto"/>
              <w:bottom w:val="single" w:sz="4" w:space="0" w:color="auto"/>
              <w:right w:val="single" w:sz="4" w:space="0" w:color="auto"/>
            </w:tcBorders>
            <w:vAlign w:val="center"/>
          </w:tcPr>
          <w:p w14:paraId="5EC7A54E" w14:textId="77777777" w:rsidR="00F96076" w:rsidRPr="00E73DF8" w:rsidRDefault="00F96076" w:rsidP="00492CE6">
            <w:pPr>
              <w:tabs>
                <w:tab w:val="left" w:pos="575"/>
              </w:tabs>
              <w:jc w:val="right"/>
              <w:rPr>
                <w:rFonts w:ascii="Garamond" w:hAnsi="Garamond" w:cs="Helvetica"/>
                <w:sz w:val="20"/>
              </w:rPr>
            </w:pPr>
            <w:r w:rsidRPr="00E73DF8">
              <w:rPr>
                <w:rFonts w:ascii="Garamond" w:hAnsi="Garamond" w:cs="Helvetica"/>
                <w:sz w:val="20"/>
              </w:rPr>
              <w:t>TP</w:t>
            </w:r>
            <w:r w:rsidR="001C361F">
              <w:rPr>
                <w:rFonts w:ascii="Garamond" w:hAnsi="Garamond" w:cs="Helvetica"/>
                <w:sz w:val="20"/>
              </w:rPr>
              <w:t>S (</w:t>
            </w:r>
            <w:r w:rsidRPr="00E73DF8">
              <w:rPr>
                <w:rFonts w:ascii="Garamond" w:hAnsi="Garamond" w:cs="Helvetica"/>
                <w:sz w:val="20"/>
              </w:rPr>
              <w:t>%)</w:t>
            </w:r>
          </w:p>
        </w:tc>
        <w:tc>
          <w:tcPr>
            <w:tcW w:w="2354" w:type="dxa"/>
            <w:tcBorders>
              <w:top w:val="single" w:sz="4" w:space="0" w:color="auto"/>
              <w:left w:val="single" w:sz="4" w:space="0" w:color="auto"/>
              <w:bottom w:val="single" w:sz="4" w:space="0" w:color="auto"/>
              <w:right w:val="single" w:sz="4" w:space="0" w:color="auto"/>
            </w:tcBorders>
            <w:vAlign w:val="center"/>
          </w:tcPr>
          <w:p w14:paraId="2C1D9759" w14:textId="77777777" w:rsidR="00F96076" w:rsidRPr="00E73DF8" w:rsidRDefault="00F96076" w:rsidP="00F41675">
            <w:pPr>
              <w:tabs>
                <w:tab w:val="left" w:pos="575"/>
              </w:tabs>
              <w:jc w:val="right"/>
              <w:rPr>
                <w:rFonts w:ascii="Garamond" w:hAnsi="Garamond" w:cs="Helvetica"/>
                <w:sz w:val="20"/>
              </w:rPr>
            </w:pPr>
            <w:r w:rsidRPr="00E73DF8">
              <w:rPr>
                <w:rFonts w:ascii="Garamond" w:hAnsi="Garamond" w:cs="Helvetica"/>
                <w:sz w:val="20"/>
              </w:rPr>
              <w:t>$</w:t>
            </w:r>
          </w:p>
        </w:tc>
      </w:tr>
      <w:tr w:rsidR="00F96076" w:rsidRPr="00E73DF8" w14:paraId="56E44E7C" w14:textId="77777777" w:rsidTr="00061024">
        <w:trPr>
          <w:trHeight w:val="601"/>
        </w:trPr>
        <w:tc>
          <w:tcPr>
            <w:tcW w:w="5103" w:type="dxa"/>
            <w:gridSpan w:val="2"/>
            <w:vMerge/>
            <w:tcBorders>
              <w:left w:val="single" w:sz="4" w:space="0" w:color="auto"/>
              <w:bottom w:val="single" w:sz="4" w:space="0" w:color="auto"/>
              <w:right w:val="single" w:sz="4" w:space="0" w:color="auto"/>
            </w:tcBorders>
            <w:vAlign w:val="center"/>
          </w:tcPr>
          <w:p w14:paraId="7BE90318" w14:textId="77777777" w:rsidR="00F96076" w:rsidRPr="00E73DF8" w:rsidRDefault="00F96076" w:rsidP="00F41675">
            <w:pPr>
              <w:tabs>
                <w:tab w:val="left" w:pos="575"/>
              </w:tabs>
              <w:jc w:val="right"/>
              <w:rPr>
                <w:rFonts w:ascii="Garamond" w:hAnsi="Garamond" w:cs="Helvetica"/>
                <w:sz w:val="20"/>
              </w:rPr>
            </w:pPr>
          </w:p>
        </w:tc>
        <w:tc>
          <w:tcPr>
            <w:tcW w:w="2277" w:type="dxa"/>
            <w:gridSpan w:val="2"/>
            <w:tcBorders>
              <w:top w:val="single" w:sz="4" w:space="0" w:color="auto"/>
              <w:left w:val="single" w:sz="4" w:space="0" w:color="auto"/>
              <w:bottom w:val="single" w:sz="4" w:space="0" w:color="auto"/>
              <w:right w:val="single" w:sz="4" w:space="0" w:color="auto"/>
            </w:tcBorders>
            <w:vAlign w:val="center"/>
          </w:tcPr>
          <w:p w14:paraId="352897B8" w14:textId="77777777" w:rsidR="00F96076" w:rsidRPr="00E73DF8" w:rsidRDefault="00F96076" w:rsidP="00492CE6">
            <w:pPr>
              <w:tabs>
                <w:tab w:val="left" w:pos="575"/>
              </w:tabs>
              <w:jc w:val="right"/>
              <w:rPr>
                <w:rFonts w:ascii="Garamond" w:hAnsi="Garamond" w:cs="Helvetica"/>
                <w:sz w:val="20"/>
              </w:rPr>
            </w:pPr>
            <w:r w:rsidRPr="00E73DF8">
              <w:rPr>
                <w:rFonts w:ascii="Garamond" w:hAnsi="Garamond" w:cs="Helvetica"/>
                <w:sz w:val="20"/>
              </w:rPr>
              <w:t>TVQ (%)</w:t>
            </w:r>
          </w:p>
        </w:tc>
        <w:tc>
          <w:tcPr>
            <w:tcW w:w="2354" w:type="dxa"/>
            <w:tcBorders>
              <w:top w:val="single" w:sz="4" w:space="0" w:color="auto"/>
              <w:left w:val="single" w:sz="4" w:space="0" w:color="auto"/>
              <w:bottom w:val="single" w:sz="4" w:space="0" w:color="auto"/>
              <w:right w:val="single" w:sz="4" w:space="0" w:color="auto"/>
            </w:tcBorders>
            <w:vAlign w:val="center"/>
          </w:tcPr>
          <w:p w14:paraId="71514C2D" w14:textId="77777777" w:rsidR="00F96076" w:rsidRPr="00E73DF8" w:rsidRDefault="00F96076" w:rsidP="00F41675">
            <w:pPr>
              <w:tabs>
                <w:tab w:val="left" w:pos="575"/>
              </w:tabs>
              <w:jc w:val="right"/>
              <w:rPr>
                <w:rFonts w:ascii="Garamond" w:hAnsi="Garamond" w:cs="Helvetica"/>
                <w:sz w:val="20"/>
              </w:rPr>
            </w:pPr>
            <w:r w:rsidRPr="00E73DF8">
              <w:rPr>
                <w:rFonts w:ascii="Garamond" w:hAnsi="Garamond" w:cs="Helvetica"/>
                <w:sz w:val="20"/>
              </w:rPr>
              <w:t>$</w:t>
            </w:r>
          </w:p>
        </w:tc>
      </w:tr>
    </w:tbl>
    <w:p w14:paraId="0FA3D9DE" w14:textId="77777777" w:rsidR="00F41675" w:rsidRPr="00E73DF8" w:rsidRDefault="00F41675">
      <w:pPr>
        <w:rPr>
          <w:rFonts w:ascii="Garamond" w:hAnsi="Garamond"/>
          <w:sz w:val="20"/>
        </w:rPr>
      </w:pPr>
    </w:p>
    <w:bookmarkEnd w:id="154"/>
    <w:p w14:paraId="1BE9E5EE" w14:textId="77777777" w:rsidR="00BC3B9D" w:rsidRDefault="00BC3B9D" w:rsidP="00F96076">
      <w:pPr>
        <w:tabs>
          <w:tab w:val="right" w:pos="9810"/>
        </w:tabs>
        <w:suppressAutoHyphens/>
        <w:spacing w:line="228" w:lineRule="auto"/>
        <w:rPr>
          <w:rFonts w:ascii="Garamond" w:hAnsi="Garamond"/>
          <w:i/>
          <w:spacing w:val="-2"/>
          <w:sz w:val="20"/>
        </w:rPr>
      </w:pPr>
    </w:p>
    <w:p w14:paraId="77268B7D" w14:textId="77777777" w:rsidR="00061024" w:rsidRDefault="00061024" w:rsidP="00F96076">
      <w:pPr>
        <w:tabs>
          <w:tab w:val="right" w:pos="9810"/>
        </w:tabs>
        <w:suppressAutoHyphens/>
        <w:spacing w:line="228" w:lineRule="auto"/>
        <w:rPr>
          <w:rFonts w:ascii="Garamond" w:hAnsi="Garamond"/>
          <w:i/>
          <w:spacing w:val="-2"/>
          <w:sz w:val="20"/>
        </w:rPr>
      </w:pPr>
    </w:p>
    <w:p w14:paraId="1CC224D0" w14:textId="77777777" w:rsidR="00061024" w:rsidRDefault="00061024" w:rsidP="00F96076">
      <w:pPr>
        <w:tabs>
          <w:tab w:val="right" w:pos="9810"/>
        </w:tabs>
        <w:suppressAutoHyphens/>
        <w:spacing w:line="228" w:lineRule="auto"/>
        <w:rPr>
          <w:rFonts w:ascii="Garamond" w:hAnsi="Garamond"/>
          <w:i/>
          <w:spacing w:val="-2"/>
          <w:sz w:val="20"/>
        </w:rPr>
      </w:pPr>
    </w:p>
    <w:p w14:paraId="5F0AF057" w14:textId="77777777" w:rsidR="00F96076" w:rsidRPr="00E73DF8" w:rsidRDefault="00F96076" w:rsidP="00F96076">
      <w:pPr>
        <w:tabs>
          <w:tab w:val="right" w:pos="9810"/>
        </w:tabs>
        <w:suppressAutoHyphens/>
        <w:spacing w:line="228" w:lineRule="auto"/>
        <w:rPr>
          <w:rFonts w:ascii="Garamond" w:hAnsi="Garamond"/>
          <w:i/>
          <w:spacing w:val="-2"/>
          <w:sz w:val="20"/>
        </w:rPr>
      </w:pPr>
    </w:p>
    <w:p w14:paraId="41B31CF6" w14:textId="77777777" w:rsidR="00F96076" w:rsidRDefault="00F96076" w:rsidP="00F96076">
      <w:pPr>
        <w:pStyle w:val="Corpsdetexte"/>
        <w:ind w:right="-6"/>
        <w:rPr>
          <w:rFonts w:ascii="Garamond" w:hAnsi="Garamond"/>
          <w:sz w:val="20"/>
        </w:rPr>
        <w:sectPr w:rsidR="00F96076" w:rsidSect="004E2269">
          <w:headerReference w:type="default" r:id="rId19"/>
          <w:pgSz w:w="12240" w:h="15840" w:code="1"/>
          <w:pgMar w:top="956" w:right="1440" w:bottom="1440" w:left="1440" w:header="567" w:footer="720" w:gutter="0"/>
          <w:cols w:space="720"/>
          <w:noEndnote/>
        </w:sectPr>
      </w:pPr>
    </w:p>
    <w:p w14:paraId="0F6ADDAA" w14:textId="77777777" w:rsidR="00137025" w:rsidRPr="00137025" w:rsidRDefault="00137025" w:rsidP="00137025">
      <w:pPr>
        <w:pStyle w:val="Corpsdetexte"/>
        <w:ind w:right="-6"/>
        <w:rPr>
          <w:rFonts w:ascii="Garamond" w:hAnsi="Garamond"/>
          <w:sz w:val="20"/>
        </w:rPr>
      </w:pPr>
    </w:p>
    <w:p w14:paraId="11C68380" w14:textId="77777777" w:rsidR="006B0181" w:rsidRPr="00E73DF8" w:rsidRDefault="006B0181">
      <w:pPr>
        <w:pStyle w:val="Titre1"/>
        <w:numPr>
          <w:ilvl w:val="0"/>
          <w:numId w:val="0"/>
        </w:numPr>
        <w:rPr>
          <w:rFonts w:ascii="Garamond" w:hAnsi="Garamond"/>
          <w:b w:val="0"/>
          <w:sz w:val="20"/>
        </w:rPr>
      </w:pPr>
      <w:bookmarkStart w:id="159" w:name="_Hlt57620522"/>
      <w:bookmarkStart w:id="160" w:name="_Hlt49680443"/>
      <w:bookmarkStart w:id="161" w:name="_Toc500755014"/>
      <w:bookmarkEnd w:id="159"/>
      <w:bookmarkEnd w:id="160"/>
      <w:r w:rsidRPr="00E73DF8">
        <w:rPr>
          <w:rFonts w:ascii="Garamond" w:hAnsi="Garamond"/>
          <w:b w:val="0"/>
          <w:sz w:val="20"/>
        </w:rPr>
        <w:t>D</w:t>
      </w:r>
      <w:bookmarkStart w:id="162" w:name="_Hlt57624485"/>
      <w:bookmarkEnd w:id="162"/>
      <w:r w:rsidR="00DC089F" w:rsidRPr="00E73DF8">
        <w:rPr>
          <w:rFonts w:ascii="Garamond" w:hAnsi="Garamond"/>
          <w:b w:val="0"/>
          <w:sz w:val="20"/>
        </w:rPr>
        <w:t>EUXIÈME PARTIE</w:t>
      </w:r>
      <w:r w:rsidR="00CF67B1">
        <w:rPr>
          <w:rFonts w:ascii="Garamond" w:hAnsi="Garamond"/>
          <w:b w:val="0"/>
          <w:sz w:val="20"/>
        </w:rPr>
        <w:t xml:space="preserve"> —</w:t>
      </w:r>
      <w:r w:rsidR="0043044A" w:rsidRPr="00E73DF8">
        <w:rPr>
          <w:rFonts w:ascii="Garamond" w:hAnsi="Garamond"/>
          <w:b w:val="0"/>
          <w:sz w:val="20"/>
        </w:rPr>
        <w:t xml:space="preserve"> </w:t>
      </w:r>
      <w:r w:rsidRPr="00E73DF8">
        <w:rPr>
          <w:rFonts w:ascii="Garamond" w:hAnsi="Garamond"/>
          <w:b w:val="0"/>
          <w:sz w:val="20"/>
        </w:rPr>
        <w:t>ADJUDICATION</w:t>
      </w:r>
      <w:bookmarkEnd w:id="161"/>
    </w:p>
    <w:p w14:paraId="07AF7695" w14:textId="77777777" w:rsidR="006B0181" w:rsidRPr="00E73DF8" w:rsidRDefault="006B0181" w:rsidP="007E1184">
      <w:pPr>
        <w:rPr>
          <w:rFonts w:ascii="Garamond" w:hAnsi="Garamond"/>
          <w:sz w:val="20"/>
        </w:rPr>
      </w:pPr>
    </w:p>
    <w:p w14:paraId="7164E4A1" w14:textId="77777777" w:rsidR="006B0181" w:rsidRPr="00E73DF8" w:rsidRDefault="006B0181" w:rsidP="007E1184">
      <w:pPr>
        <w:rPr>
          <w:rFonts w:ascii="Garamond" w:hAnsi="Garamond"/>
          <w:sz w:val="20"/>
        </w:rPr>
      </w:pPr>
    </w:p>
    <w:p w14:paraId="46A3DEA9" w14:textId="77777777" w:rsidR="006B0181" w:rsidRPr="00E73DF8" w:rsidRDefault="006B0181">
      <w:pPr>
        <w:pStyle w:val="Titre1"/>
        <w:rPr>
          <w:rFonts w:ascii="Garamond" w:hAnsi="Garamond"/>
          <w:b w:val="0"/>
          <w:sz w:val="20"/>
        </w:rPr>
      </w:pPr>
      <w:bookmarkStart w:id="163" w:name="_Toc500755015"/>
      <w:r w:rsidRPr="00E73DF8">
        <w:rPr>
          <w:rFonts w:ascii="Garamond" w:hAnsi="Garamond"/>
          <w:b w:val="0"/>
          <w:sz w:val="20"/>
        </w:rPr>
        <w:t>CONDITIONS GÉNÉRALES</w:t>
      </w:r>
      <w:bookmarkEnd w:id="163"/>
    </w:p>
    <w:p w14:paraId="17A1E212" w14:textId="77777777" w:rsidR="006B0181" w:rsidRPr="00E73DF8" w:rsidRDefault="006B0181">
      <w:pPr>
        <w:rPr>
          <w:rFonts w:ascii="Garamond" w:hAnsi="Garamond"/>
          <w:sz w:val="20"/>
        </w:rPr>
      </w:pPr>
    </w:p>
    <w:p w14:paraId="386A9CDD" w14:textId="77777777" w:rsidR="006B0181" w:rsidRPr="00E73DF8" w:rsidRDefault="006B0181" w:rsidP="00601486">
      <w:pPr>
        <w:pStyle w:val="Titre2"/>
        <w:rPr>
          <w:rFonts w:ascii="Garamond" w:hAnsi="Garamond"/>
          <w:sz w:val="20"/>
        </w:rPr>
      </w:pPr>
      <w:bookmarkStart w:id="164" w:name="_Hlt49742510"/>
      <w:bookmarkStart w:id="165" w:name="_Toc500755016"/>
      <w:bookmarkEnd w:id="164"/>
      <w:r w:rsidRPr="00E73DF8">
        <w:rPr>
          <w:rFonts w:ascii="Garamond" w:hAnsi="Garamond"/>
          <w:sz w:val="20"/>
        </w:rPr>
        <w:t>COLLABORATION</w:t>
      </w:r>
      <w:bookmarkEnd w:id="165"/>
    </w:p>
    <w:p w14:paraId="6D109955" w14:textId="77777777" w:rsidR="006B0181" w:rsidRPr="00E73DF8" w:rsidRDefault="006B0181" w:rsidP="002B1844">
      <w:pPr>
        <w:ind w:left="567" w:firstLine="9"/>
        <w:jc w:val="both"/>
        <w:rPr>
          <w:rFonts w:ascii="Garamond" w:hAnsi="Garamond"/>
          <w:sz w:val="20"/>
        </w:rPr>
      </w:pPr>
      <w:r w:rsidRPr="00E73DF8">
        <w:rPr>
          <w:rFonts w:ascii="Garamond" w:hAnsi="Garamond"/>
          <w:sz w:val="20"/>
        </w:rPr>
        <w:t xml:space="preserve">Le </w:t>
      </w:r>
      <w:r w:rsidR="00923194" w:rsidRPr="00E73DF8">
        <w:rPr>
          <w:rFonts w:ascii="Garamond" w:hAnsi="Garamond"/>
          <w:sz w:val="20"/>
        </w:rPr>
        <w:t>prestataire de services</w:t>
      </w:r>
      <w:r w:rsidR="002B1844" w:rsidRPr="00E73DF8">
        <w:rPr>
          <w:rFonts w:ascii="Garamond" w:hAnsi="Garamond"/>
          <w:sz w:val="20"/>
        </w:rPr>
        <w:t xml:space="preserve"> </w:t>
      </w:r>
      <w:r w:rsidRPr="00E73DF8">
        <w:rPr>
          <w:rFonts w:ascii="Garamond" w:hAnsi="Garamond"/>
          <w:sz w:val="20"/>
        </w:rPr>
        <w:t xml:space="preserve">s’engage à collaborer entièrement avec </w:t>
      </w:r>
      <w:r w:rsidR="002B1844" w:rsidRPr="00E73DF8">
        <w:rPr>
          <w:rFonts w:ascii="Garamond" w:hAnsi="Garamond"/>
          <w:sz w:val="20"/>
        </w:rPr>
        <w:t>l’</w:t>
      </w:r>
      <w:r w:rsidR="006C1D50">
        <w:rPr>
          <w:rFonts w:ascii="Garamond" w:hAnsi="Garamond"/>
          <w:sz w:val="20"/>
        </w:rPr>
        <w:t>O</w:t>
      </w:r>
      <w:r w:rsidR="002B1844" w:rsidRPr="00E73DF8">
        <w:rPr>
          <w:rFonts w:ascii="Garamond" w:hAnsi="Garamond"/>
          <w:sz w:val="20"/>
        </w:rPr>
        <w:t>rganisme</w:t>
      </w:r>
      <w:r w:rsidRPr="00E73DF8">
        <w:rPr>
          <w:rFonts w:ascii="Garamond" w:hAnsi="Garamond"/>
          <w:sz w:val="20"/>
        </w:rPr>
        <w:t xml:space="preserve"> dans l’exécution du contrat et à tenir compte de toutes les instructions et recommandations d</w:t>
      </w:r>
      <w:r w:rsidR="00C64442" w:rsidRPr="00E73DF8">
        <w:rPr>
          <w:rFonts w:ascii="Garamond" w:hAnsi="Garamond"/>
          <w:sz w:val="20"/>
        </w:rPr>
        <w:t xml:space="preserve">e </w:t>
      </w:r>
      <w:r w:rsidR="0043044A" w:rsidRPr="00E73DF8">
        <w:rPr>
          <w:rFonts w:ascii="Garamond" w:hAnsi="Garamond"/>
          <w:sz w:val="20"/>
        </w:rPr>
        <w:t>celui-ci relativement</w:t>
      </w:r>
      <w:r w:rsidRPr="00E73DF8">
        <w:rPr>
          <w:rFonts w:ascii="Garamond" w:hAnsi="Garamond"/>
          <w:sz w:val="20"/>
        </w:rPr>
        <w:t xml:space="preserve"> à la façon de préparer et d’</w:t>
      </w:r>
      <w:r w:rsidR="00677CF1" w:rsidRPr="00E73DF8">
        <w:rPr>
          <w:rFonts w:ascii="Garamond" w:hAnsi="Garamond"/>
          <w:sz w:val="20"/>
        </w:rPr>
        <w:t>effectuer</w:t>
      </w:r>
      <w:r w:rsidRPr="00E73DF8">
        <w:rPr>
          <w:rFonts w:ascii="Garamond" w:hAnsi="Garamond"/>
          <w:sz w:val="20"/>
        </w:rPr>
        <w:t xml:space="preserve"> le travail.</w:t>
      </w:r>
    </w:p>
    <w:p w14:paraId="30D743EC" w14:textId="77777777" w:rsidR="006B0181" w:rsidRPr="00E73DF8" w:rsidRDefault="006B0181">
      <w:pPr>
        <w:jc w:val="both"/>
        <w:rPr>
          <w:rFonts w:ascii="Garamond" w:hAnsi="Garamond"/>
          <w:sz w:val="20"/>
        </w:rPr>
      </w:pPr>
    </w:p>
    <w:p w14:paraId="4D5579E5" w14:textId="77777777" w:rsidR="006B0181" w:rsidRPr="00E73DF8" w:rsidRDefault="006B0181">
      <w:pPr>
        <w:jc w:val="both"/>
        <w:rPr>
          <w:rFonts w:ascii="Garamond" w:hAnsi="Garamond"/>
          <w:sz w:val="20"/>
        </w:rPr>
      </w:pPr>
    </w:p>
    <w:p w14:paraId="633212C4" w14:textId="77777777" w:rsidR="006B0181" w:rsidRPr="00E73DF8" w:rsidRDefault="006B0181" w:rsidP="00601486">
      <w:pPr>
        <w:pStyle w:val="Titre2"/>
        <w:rPr>
          <w:rFonts w:ascii="Garamond" w:hAnsi="Garamond"/>
          <w:sz w:val="20"/>
        </w:rPr>
      </w:pPr>
      <w:bookmarkStart w:id="166" w:name="_Toc500755017"/>
      <w:r w:rsidRPr="00E73DF8">
        <w:rPr>
          <w:rFonts w:ascii="Garamond" w:hAnsi="Garamond"/>
          <w:sz w:val="20"/>
        </w:rPr>
        <w:t>VÉRIFICATION</w:t>
      </w:r>
      <w:bookmarkEnd w:id="166"/>
    </w:p>
    <w:p w14:paraId="1306DB79" w14:textId="77777777" w:rsidR="006B0181" w:rsidRPr="00E73DF8" w:rsidRDefault="006B0181" w:rsidP="00647AFE">
      <w:pPr>
        <w:ind w:left="576"/>
        <w:jc w:val="both"/>
        <w:rPr>
          <w:rFonts w:ascii="Garamond" w:hAnsi="Garamond"/>
          <w:i/>
          <w:sz w:val="20"/>
        </w:rPr>
      </w:pPr>
      <w:r w:rsidRPr="00E73DF8">
        <w:rPr>
          <w:rFonts w:ascii="Garamond" w:hAnsi="Garamond"/>
          <w:sz w:val="20"/>
        </w:rPr>
        <w:t xml:space="preserve">Les demandes de paiement découlant de l’exécution du présent contrat peuvent faire l’objet d’une vérification par </w:t>
      </w:r>
      <w:r w:rsidR="002B1844" w:rsidRPr="00E73DF8">
        <w:rPr>
          <w:rFonts w:ascii="Garamond" w:hAnsi="Garamond"/>
          <w:sz w:val="20"/>
        </w:rPr>
        <w:t>l’</w:t>
      </w:r>
      <w:r w:rsidR="00DC10AD">
        <w:rPr>
          <w:rFonts w:ascii="Garamond" w:hAnsi="Garamond"/>
          <w:sz w:val="20"/>
        </w:rPr>
        <w:t>O</w:t>
      </w:r>
      <w:r w:rsidR="002B1844" w:rsidRPr="00E73DF8">
        <w:rPr>
          <w:rFonts w:ascii="Garamond" w:hAnsi="Garamond"/>
          <w:sz w:val="20"/>
        </w:rPr>
        <w:t>rganisme</w:t>
      </w:r>
      <w:r w:rsidRPr="00E73DF8">
        <w:rPr>
          <w:rFonts w:ascii="Garamond" w:hAnsi="Garamond"/>
          <w:sz w:val="20"/>
        </w:rPr>
        <w:t>.</w:t>
      </w:r>
    </w:p>
    <w:p w14:paraId="091E6483" w14:textId="77777777" w:rsidR="006B0181" w:rsidRPr="00E73DF8" w:rsidRDefault="006B0181">
      <w:pPr>
        <w:pStyle w:val="En-tte"/>
        <w:tabs>
          <w:tab w:val="clear" w:pos="4536"/>
          <w:tab w:val="clear" w:pos="9072"/>
        </w:tabs>
        <w:rPr>
          <w:rFonts w:ascii="Garamond" w:hAnsi="Garamond"/>
          <w:sz w:val="20"/>
        </w:rPr>
      </w:pPr>
    </w:p>
    <w:p w14:paraId="6E02A7DD" w14:textId="77777777" w:rsidR="00647AFE" w:rsidRPr="00E73DF8" w:rsidRDefault="00647AFE">
      <w:pPr>
        <w:pStyle w:val="En-tte"/>
        <w:tabs>
          <w:tab w:val="clear" w:pos="4536"/>
          <w:tab w:val="clear" w:pos="9072"/>
        </w:tabs>
        <w:rPr>
          <w:rFonts w:ascii="Garamond" w:hAnsi="Garamond"/>
          <w:sz w:val="20"/>
        </w:rPr>
      </w:pPr>
    </w:p>
    <w:p w14:paraId="76EEC4EA" w14:textId="77777777" w:rsidR="006B0181" w:rsidRPr="00E73DF8" w:rsidRDefault="006B0181" w:rsidP="00601486">
      <w:pPr>
        <w:pStyle w:val="Titre2"/>
        <w:rPr>
          <w:rFonts w:ascii="Garamond" w:hAnsi="Garamond"/>
          <w:sz w:val="20"/>
        </w:rPr>
      </w:pPr>
      <w:bookmarkStart w:id="167" w:name="_Toc500755018"/>
      <w:r w:rsidRPr="00E73DF8">
        <w:rPr>
          <w:rFonts w:ascii="Garamond" w:hAnsi="Garamond"/>
          <w:sz w:val="20"/>
        </w:rPr>
        <w:t>CONFLIT</w:t>
      </w:r>
      <w:r w:rsidR="002F5233" w:rsidRPr="00E73DF8">
        <w:rPr>
          <w:rFonts w:ascii="Garamond" w:hAnsi="Garamond"/>
          <w:sz w:val="20"/>
        </w:rPr>
        <w:t>S</w:t>
      </w:r>
      <w:r w:rsidRPr="00E73DF8">
        <w:rPr>
          <w:rFonts w:ascii="Garamond" w:hAnsi="Garamond"/>
          <w:sz w:val="20"/>
        </w:rPr>
        <w:t xml:space="preserve"> D’INTÉRÊTS</w:t>
      </w:r>
      <w:bookmarkEnd w:id="167"/>
    </w:p>
    <w:p w14:paraId="41053A1F" w14:textId="77777777" w:rsidR="00FF0F65" w:rsidRPr="00E73DF8" w:rsidRDefault="006B0181" w:rsidP="00FF0F65">
      <w:pPr>
        <w:ind w:left="567"/>
        <w:jc w:val="both"/>
        <w:rPr>
          <w:rFonts w:ascii="Garamond" w:hAnsi="Garamond"/>
          <w:sz w:val="20"/>
        </w:rPr>
      </w:pPr>
      <w:r w:rsidRPr="00E73DF8">
        <w:rPr>
          <w:rFonts w:ascii="Garamond" w:hAnsi="Garamond"/>
          <w:sz w:val="20"/>
        </w:rPr>
        <w:t xml:space="preserve">Le </w:t>
      </w:r>
      <w:r w:rsidR="00923194" w:rsidRPr="00E73DF8">
        <w:rPr>
          <w:rFonts w:ascii="Garamond" w:hAnsi="Garamond"/>
          <w:sz w:val="20"/>
        </w:rPr>
        <w:t>prestataire de services</w:t>
      </w:r>
      <w:r w:rsidRPr="00E73DF8">
        <w:rPr>
          <w:rFonts w:ascii="Garamond" w:hAnsi="Garamond"/>
          <w:sz w:val="20"/>
        </w:rPr>
        <w:t xml:space="preserve"> </w:t>
      </w:r>
      <w:r w:rsidR="00FF0F65" w:rsidRPr="00E73DF8">
        <w:rPr>
          <w:rFonts w:ascii="Garamond" w:hAnsi="Garamond"/>
          <w:sz w:val="20"/>
        </w:rPr>
        <w:t xml:space="preserve">doit éviter toute situation qui mettrait en conflit soit son intérêt propre, soit d’autres intérêts, </w:t>
      </w:r>
      <w:r w:rsidR="00353935" w:rsidRPr="00E73DF8">
        <w:rPr>
          <w:rFonts w:ascii="Garamond" w:hAnsi="Garamond"/>
          <w:sz w:val="20"/>
        </w:rPr>
        <w:t xml:space="preserve">notamment, mais sans limiter la généralité de ce qui précède, </w:t>
      </w:r>
      <w:r w:rsidR="00FF0F65" w:rsidRPr="00E73DF8">
        <w:rPr>
          <w:rFonts w:ascii="Garamond" w:hAnsi="Garamond"/>
          <w:sz w:val="20"/>
        </w:rPr>
        <w:t xml:space="preserve">l’intérêt d’une de ses </w:t>
      </w:r>
      <w:r w:rsidR="0037093C" w:rsidRPr="00E73DF8">
        <w:rPr>
          <w:rFonts w:ascii="Garamond" w:hAnsi="Garamond"/>
          <w:sz w:val="20"/>
        </w:rPr>
        <w:t>personnes-</w:t>
      </w:r>
      <w:r w:rsidR="00FF0F65" w:rsidRPr="00E73DF8">
        <w:rPr>
          <w:rFonts w:ascii="Garamond" w:hAnsi="Garamond"/>
          <w:sz w:val="20"/>
        </w:rPr>
        <w:t>ressources, d’une de ses filiales ou d’une personne liée</w:t>
      </w:r>
      <w:r w:rsidR="0037093C" w:rsidRPr="00E73DF8">
        <w:rPr>
          <w:rFonts w:ascii="Garamond" w:hAnsi="Garamond"/>
          <w:sz w:val="20"/>
        </w:rPr>
        <w:t xml:space="preserve"> et,</w:t>
      </w:r>
      <w:r w:rsidR="00FF0F65" w:rsidRPr="00E73DF8">
        <w:rPr>
          <w:rFonts w:ascii="Garamond" w:hAnsi="Garamond"/>
          <w:sz w:val="20"/>
        </w:rPr>
        <w:t xml:space="preserve"> dans le cas d’un consortium, l’intérêt d’une des constituantes</w:t>
      </w:r>
      <w:r w:rsidR="00F62C1F">
        <w:rPr>
          <w:rFonts w:ascii="Garamond" w:hAnsi="Garamond"/>
          <w:sz w:val="20"/>
        </w:rPr>
        <w:t>,</w:t>
      </w:r>
      <w:r w:rsidR="00FF0F65" w:rsidRPr="00E73DF8">
        <w:rPr>
          <w:rFonts w:ascii="Garamond" w:hAnsi="Garamond"/>
          <w:sz w:val="20"/>
        </w:rPr>
        <w:t xml:space="preserve"> </w:t>
      </w:r>
      <w:r w:rsidR="00F62C1F">
        <w:rPr>
          <w:rFonts w:ascii="Garamond" w:hAnsi="Garamond"/>
          <w:sz w:val="20"/>
        </w:rPr>
        <w:t>avec</w:t>
      </w:r>
      <w:r w:rsidR="00DB4667">
        <w:rPr>
          <w:rFonts w:ascii="Garamond" w:hAnsi="Garamond"/>
          <w:sz w:val="20"/>
        </w:rPr>
        <w:t> </w:t>
      </w:r>
      <w:r w:rsidR="00FF0F65" w:rsidRPr="00E73DF8">
        <w:rPr>
          <w:rFonts w:ascii="Garamond" w:hAnsi="Garamond"/>
          <w:sz w:val="20"/>
        </w:rPr>
        <w:t xml:space="preserve">l’intérêt </w:t>
      </w:r>
      <w:r w:rsidR="00A2687B" w:rsidRPr="00E73DF8">
        <w:rPr>
          <w:rFonts w:ascii="Garamond" w:hAnsi="Garamond"/>
          <w:sz w:val="20"/>
        </w:rPr>
        <w:t xml:space="preserve">de </w:t>
      </w:r>
      <w:r w:rsidR="002B1844" w:rsidRPr="00E73DF8">
        <w:rPr>
          <w:rFonts w:ascii="Garamond" w:hAnsi="Garamond"/>
          <w:sz w:val="20"/>
        </w:rPr>
        <w:t>l’</w:t>
      </w:r>
      <w:r w:rsidR="00DC10AD">
        <w:rPr>
          <w:rFonts w:ascii="Garamond" w:hAnsi="Garamond"/>
          <w:sz w:val="20"/>
        </w:rPr>
        <w:t>O</w:t>
      </w:r>
      <w:r w:rsidR="002B1844" w:rsidRPr="00E73DF8">
        <w:rPr>
          <w:rFonts w:ascii="Garamond" w:hAnsi="Garamond"/>
          <w:sz w:val="20"/>
        </w:rPr>
        <w:t>rganisme</w:t>
      </w:r>
      <w:r w:rsidR="00FF0F65" w:rsidRPr="00E73DF8">
        <w:rPr>
          <w:rFonts w:ascii="Garamond" w:hAnsi="Garamond"/>
          <w:sz w:val="20"/>
        </w:rPr>
        <w:t xml:space="preserve">. Si une telle situation se présente ou est susceptible de se présenter, le </w:t>
      </w:r>
      <w:r w:rsidR="00923194" w:rsidRPr="00E73DF8">
        <w:rPr>
          <w:rFonts w:ascii="Garamond" w:hAnsi="Garamond"/>
          <w:sz w:val="20"/>
        </w:rPr>
        <w:t>prestataire de</w:t>
      </w:r>
      <w:r w:rsidR="00DB4667">
        <w:rPr>
          <w:rFonts w:ascii="Garamond" w:hAnsi="Garamond"/>
          <w:sz w:val="20"/>
        </w:rPr>
        <w:t> </w:t>
      </w:r>
      <w:r w:rsidR="00923194" w:rsidRPr="00E73DF8">
        <w:rPr>
          <w:rFonts w:ascii="Garamond" w:hAnsi="Garamond"/>
          <w:sz w:val="20"/>
        </w:rPr>
        <w:t>services</w:t>
      </w:r>
      <w:r w:rsidR="00FF0F65" w:rsidRPr="00E73DF8">
        <w:rPr>
          <w:rFonts w:ascii="Garamond" w:hAnsi="Garamond"/>
          <w:sz w:val="20"/>
        </w:rPr>
        <w:t xml:space="preserve"> doit immédiatement en informer </w:t>
      </w:r>
      <w:r w:rsidR="002B1844" w:rsidRPr="00E73DF8">
        <w:rPr>
          <w:rFonts w:ascii="Garamond" w:hAnsi="Garamond"/>
          <w:sz w:val="20"/>
        </w:rPr>
        <w:t>l’</w:t>
      </w:r>
      <w:r w:rsidR="006C1D50">
        <w:rPr>
          <w:rFonts w:ascii="Garamond" w:hAnsi="Garamond"/>
          <w:sz w:val="20"/>
        </w:rPr>
        <w:t>O</w:t>
      </w:r>
      <w:r w:rsidR="002B1844" w:rsidRPr="00E73DF8">
        <w:rPr>
          <w:rFonts w:ascii="Garamond" w:hAnsi="Garamond"/>
          <w:sz w:val="20"/>
        </w:rPr>
        <w:t>rganisme</w:t>
      </w:r>
      <w:r w:rsidR="00FF0F65" w:rsidRPr="00E73DF8">
        <w:rPr>
          <w:rFonts w:ascii="Garamond" w:hAnsi="Garamond"/>
          <w:sz w:val="20"/>
        </w:rPr>
        <w:t xml:space="preserve"> qui </w:t>
      </w:r>
      <w:r w:rsidR="0037093C" w:rsidRPr="00E73DF8">
        <w:rPr>
          <w:rFonts w:ascii="Garamond" w:hAnsi="Garamond"/>
          <w:sz w:val="20"/>
        </w:rPr>
        <w:t>peut</w:t>
      </w:r>
      <w:r w:rsidR="00FF0F65" w:rsidRPr="00E73DF8">
        <w:rPr>
          <w:rFonts w:ascii="Garamond" w:hAnsi="Garamond"/>
          <w:sz w:val="20"/>
        </w:rPr>
        <w:t>, à sa seule discrétion, indiqu</w:t>
      </w:r>
      <w:r w:rsidR="008B5C03">
        <w:rPr>
          <w:rFonts w:ascii="Garamond" w:hAnsi="Garamond"/>
          <w:sz w:val="20"/>
        </w:rPr>
        <w:t>er</w:t>
      </w:r>
      <w:r w:rsidR="00FF0F65" w:rsidRPr="00E73DF8">
        <w:rPr>
          <w:rFonts w:ascii="Garamond" w:hAnsi="Garamond"/>
          <w:sz w:val="20"/>
        </w:rPr>
        <w:t xml:space="preserve"> au </w:t>
      </w:r>
      <w:r w:rsidR="00923194" w:rsidRPr="00E73DF8">
        <w:rPr>
          <w:rFonts w:ascii="Garamond" w:hAnsi="Garamond"/>
          <w:sz w:val="20"/>
        </w:rPr>
        <w:t>prestataire de services</w:t>
      </w:r>
      <w:r w:rsidR="00FF0F65" w:rsidRPr="00E73DF8">
        <w:rPr>
          <w:rFonts w:ascii="Garamond" w:hAnsi="Garamond"/>
          <w:sz w:val="20"/>
        </w:rPr>
        <w:t xml:space="preserve"> comment remédier à ce conflit d’intérêts ou résilier le contrat.</w:t>
      </w:r>
    </w:p>
    <w:p w14:paraId="00938D82" w14:textId="77777777" w:rsidR="00137E4B" w:rsidRPr="00E73DF8" w:rsidRDefault="00137E4B" w:rsidP="00137E4B">
      <w:pPr>
        <w:spacing w:before="120"/>
        <w:ind w:left="562"/>
        <w:jc w:val="both"/>
        <w:rPr>
          <w:rFonts w:ascii="Garamond" w:hAnsi="Garamond"/>
          <w:sz w:val="20"/>
        </w:rPr>
      </w:pPr>
      <w:r w:rsidRPr="00E73DF8">
        <w:rPr>
          <w:rFonts w:ascii="Garamond" w:hAnsi="Garamond"/>
          <w:sz w:val="20"/>
        </w:rPr>
        <w:t>Le présent article ne s’applique pas à un conflit pouvant survenir sur l’interprétation ou l’application du contrat.</w:t>
      </w:r>
    </w:p>
    <w:p w14:paraId="37A86A53" w14:textId="77777777" w:rsidR="00137E4B" w:rsidRPr="00E73DF8" w:rsidRDefault="00137E4B" w:rsidP="00137E4B">
      <w:pPr>
        <w:spacing w:before="120"/>
        <w:ind w:left="562"/>
        <w:jc w:val="both"/>
        <w:rPr>
          <w:rFonts w:ascii="Garamond" w:hAnsi="Garamond"/>
          <w:sz w:val="20"/>
        </w:rPr>
      </w:pPr>
      <w:r w:rsidRPr="00E73DF8">
        <w:rPr>
          <w:rFonts w:ascii="Garamond" w:hAnsi="Garamond"/>
          <w:sz w:val="20"/>
        </w:rPr>
        <w:t>Pour l’application du présent article, l’expression « personne liée » ne s’applique qu’à une personne morale à capital-actions et à une société en nom collectif, en commandite ou en participation. Elle signifie, lorsqu’il s’agit d’une personne morale, ses administrateurs et, s</w:t>
      </w:r>
      <w:r w:rsidR="00DC10AD">
        <w:rPr>
          <w:rFonts w:ascii="Garamond" w:hAnsi="Garamond"/>
          <w:sz w:val="20"/>
        </w:rPr>
        <w:t>’</w:t>
      </w:r>
      <w:r w:rsidRPr="00E73DF8">
        <w:rPr>
          <w:rFonts w:ascii="Garamond" w:hAnsi="Garamond"/>
          <w:sz w:val="20"/>
        </w:rPr>
        <w:t>il y a lieu, ses autres dirigeants et ses actionnaires détenant 10 % ou plus des actions donnant plein droit de vote et, lorsqu’il s’agit d’une société, ses associés et, s</w:t>
      </w:r>
      <w:r w:rsidR="00DC10AD">
        <w:rPr>
          <w:rFonts w:ascii="Garamond" w:hAnsi="Garamond"/>
          <w:sz w:val="20"/>
        </w:rPr>
        <w:t>’</w:t>
      </w:r>
      <w:r w:rsidRPr="00E73DF8">
        <w:rPr>
          <w:rFonts w:ascii="Garamond" w:hAnsi="Garamond"/>
          <w:sz w:val="20"/>
        </w:rPr>
        <w:t>il y a lieu, ses autres dirigeants</w:t>
      </w:r>
      <w:r w:rsidR="00DB4667">
        <w:rPr>
          <w:rFonts w:ascii="Garamond" w:hAnsi="Garamond"/>
          <w:sz w:val="20"/>
        </w:rPr>
        <w:t>.</w:t>
      </w:r>
    </w:p>
    <w:p w14:paraId="5303D189" w14:textId="77777777" w:rsidR="00FF0F65" w:rsidRPr="00E73DF8" w:rsidRDefault="00FF0F65" w:rsidP="00AB4721">
      <w:pPr>
        <w:ind w:firstLine="567"/>
        <w:jc w:val="both"/>
        <w:rPr>
          <w:rFonts w:ascii="Garamond" w:hAnsi="Garamond"/>
          <w:sz w:val="20"/>
        </w:rPr>
      </w:pPr>
    </w:p>
    <w:p w14:paraId="548A62D7" w14:textId="77777777" w:rsidR="00D550B8" w:rsidRPr="00E73DF8" w:rsidRDefault="00D550B8" w:rsidP="00AB4721">
      <w:pPr>
        <w:ind w:left="567"/>
        <w:jc w:val="both"/>
        <w:rPr>
          <w:rFonts w:ascii="Garamond" w:hAnsi="Garamond"/>
          <w:sz w:val="20"/>
        </w:rPr>
      </w:pPr>
    </w:p>
    <w:p w14:paraId="5BFEA56D" w14:textId="77777777" w:rsidR="00F41675" w:rsidRPr="00E73DF8" w:rsidRDefault="00F41675" w:rsidP="00601486">
      <w:pPr>
        <w:pStyle w:val="Titre2"/>
        <w:rPr>
          <w:rFonts w:ascii="Garamond" w:hAnsi="Garamond"/>
          <w:sz w:val="20"/>
        </w:rPr>
      </w:pPr>
      <w:r w:rsidRPr="00E73DF8">
        <w:rPr>
          <w:rFonts w:ascii="Garamond" w:hAnsi="Garamond"/>
          <w:sz w:val="20"/>
        </w:rPr>
        <w:tab/>
      </w:r>
      <w:bookmarkStart w:id="168" w:name="_Toc326239996"/>
      <w:bookmarkStart w:id="169" w:name="_Toc500755019"/>
      <w:r w:rsidRPr="00E73DF8">
        <w:rPr>
          <w:rFonts w:ascii="Garamond" w:hAnsi="Garamond"/>
          <w:sz w:val="20"/>
        </w:rPr>
        <w:t>SOUS-</w:t>
      </w:r>
      <w:r w:rsidR="00E92701" w:rsidRPr="00E73DF8">
        <w:rPr>
          <w:rFonts w:ascii="Garamond" w:hAnsi="Garamond"/>
          <w:sz w:val="20"/>
        </w:rPr>
        <w:t>CONTRAT</w:t>
      </w:r>
      <w:r w:rsidRPr="00E73DF8">
        <w:rPr>
          <w:rFonts w:ascii="Garamond" w:hAnsi="Garamond"/>
          <w:sz w:val="20"/>
        </w:rPr>
        <w:t xml:space="preserve"> (RENA)</w:t>
      </w:r>
      <w:bookmarkEnd w:id="168"/>
      <w:bookmarkEnd w:id="169"/>
    </w:p>
    <w:p w14:paraId="531D1FD6" w14:textId="77777777" w:rsidR="00F41675" w:rsidRPr="00E73DF8" w:rsidRDefault="00F41675" w:rsidP="00ED4674">
      <w:pPr>
        <w:ind w:left="720"/>
        <w:jc w:val="both"/>
        <w:rPr>
          <w:rFonts w:ascii="Garamond" w:hAnsi="Garamond"/>
          <w:sz w:val="20"/>
        </w:rPr>
      </w:pPr>
      <w:r w:rsidRPr="00E73DF8">
        <w:rPr>
          <w:rFonts w:ascii="Garamond" w:hAnsi="Garamond"/>
          <w:sz w:val="20"/>
        </w:rPr>
        <w:t>Le prestataire de services doit, avant de conclure tout sous-contrat requis pour l’exécution du contrat, s’assurer que chacun de ses sous-</w:t>
      </w:r>
      <w:r w:rsidR="00E92701" w:rsidRPr="00E73DF8">
        <w:rPr>
          <w:rFonts w:ascii="Garamond" w:hAnsi="Garamond"/>
          <w:sz w:val="20"/>
        </w:rPr>
        <w:t>contractants</w:t>
      </w:r>
      <w:r w:rsidRPr="00E73DF8">
        <w:rPr>
          <w:rFonts w:ascii="Garamond" w:hAnsi="Garamond"/>
          <w:sz w:val="20"/>
        </w:rPr>
        <w:t xml:space="preserve"> n’est pas inscrit au RENA ou, s’il y est inscrit, que sa période d’inadmissibilité aux contrats publics est terminée.</w:t>
      </w:r>
    </w:p>
    <w:p w14:paraId="1F5B3B65" w14:textId="77777777" w:rsidR="00F41675" w:rsidRPr="00E73DF8" w:rsidRDefault="00F41675" w:rsidP="00F41675">
      <w:pPr>
        <w:ind w:left="900" w:hanging="340"/>
        <w:jc w:val="both"/>
        <w:rPr>
          <w:rFonts w:ascii="Garamond" w:hAnsi="Garamond"/>
          <w:sz w:val="20"/>
        </w:rPr>
      </w:pPr>
    </w:p>
    <w:p w14:paraId="0A0265B1" w14:textId="77777777" w:rsidR="00F41675" w:rsidRPr="00E73DF8" w:rsidRDefault="00F41675" w:rsidP="00ED4674">
      <w:pPr>
        <w:autoSpaceDE w:val="0"/>
        <w:autoSpaceDN w:val="0"/>
        <w:adjustRightInd w:val="0"/>
        <w:ind w:left="706"/>
        <w:jc w:val="both"/>
        <w:rPr>
          <w:rFonts w:ascii="Garamond" w:hAnsi="Garamond"/>
          <w:sz w:val="20"/>
        </w:rPr>
      </w:pPr>
      <w:r w:rsidRPr="00E73DF8">
        <w:rPr>
          <w:rFonts w:ascii="Garamond" w:hAnsi="Garamond"/>
          <w:sz w:val="20"/>
        </w:rPr>
        <w:t>Il doit transmettre à l’</w:t>
      </w:r>
      <w:r w:rsidR="00DC10AD">
        <w:rPr>
          <w:rFonts w:ascii="Garamond" w:hAnsi="Garamond"/>
          <w:sz w:val="20"/>
        </w:rPr>
        <w:t>O</w:t>
      </w:r>
      <w:r w:rsidRPr="00E73DF8">
        <w:rPr>
          <w:rFonts w:ascii="Garamond" w:hAnsi="Garamond"/>
          <w:sz w:val="20"/>
        </w:rPr>
        <w:t xml:space="preserve">rganisme, </w:t>
      </w:r>
      <w:r w:rsidRPr="00E73DF8">
        <w:rPr>
          <w:rFonts w:ascii="Garamond" w:hAnsi="Garamond"/>
          <w:b/>
          <w:sz w:val="20"/>
          <w:u w:val="single"/>
        </w:rPr>
        <w:t>avant que l’exécution du contrat ne débute</w:t>
      </w:r>
      <w:r w:rsidRPr="00E73DF8">
        <w:rPr>
          <w:rFonts w:ascii="Garamond" w:hAnsi="Garamond"/>
          <w:sz w:val="20"/>
        </w:rPr>
        <w:t>, une liste indiquant, le cas échéant, pour chaque sous-contrat, les informations suivantes :</w:t>
      </w:r>
    </w:p>
    <w:p w14:paraId="1903DC2B" w14:textId="77777777" w:rsidR="00F41675" w:rsidRPr="00E73DF8" w:rsidRDefault="00F41675" w:rsidP="00F41675">
      <w:pPr>
        <w:autoSpaceDE w:val="0"/>
        <w:autoSpaceDN w:val="0"/>
        <w:adjustRightInd w:val="0"/>
        <w:ind w:left="900" w:hanging="340"/>
        <w:jc w:val="both"/>
        <w:rPr>
          <w:rFonts w:ascii="Garamond" w:hAnsi="Garamond"/>
          <w:sz w:val="20"/>
        </w:rPr>
      </w:pPr>
    </w:p>
    <w:p w14:paraId="44221F2F" w14:textId="77777777" w:rsidR="00F41675" w:rsidRPr="00E73DF8" w:rsidRDefault="00F41675" w:rsidP="00F41675">
      <w:pPr>
        <w:autoSpaceDE w:val="0"/>
        <w:autoSpaceDN w:val="0"/>
        <w:adjustRightInd w:val="0"/>
        <w:ind w:left="900" w:firstLine="516"/>
        <w:jc w:val="both"/>
        <w:rPr>
          <w:rFonts w:ascii="Garamond" w:hAnsi="Garamond"/>
          <w:sz w:val="20"/>
        </w:rPr>
      </w:pPr>
      <w:r w:rsidRPr="00E73DF8">
        <w:rPr>
          <w:rFonts w:ascii="Garamond" w:hAnsi="Garamond"/>
          <w:sz w:val="20"/>
        </w:rPr>
        <w:t> 1° le nom et l’adresse du principal établissement du sous-</w:t>
      </w:r>
      <w:r w:rsidR="00E92701" w:rsidRPr="00E73DF8">
        <w:rPr>
          <w:rFonts w:ascii="Garamond" w:hAnsi="Garamond"/>
          <w:sz w:val="20"/>
        </w:rPr>
        <w:t>contractant</w:t>
      </w:r>
      <w:r w:rsidRPr="00E73DF8">
        <w:rPr>
          <w:rFonts w:ascii="Garamond" w:hAnsi="Garamond"/>
          <w:sz w:val="20"/>
        </w:rPr>
        <w:t>;</w:t>
      </w:r>
    </w:p>
    <w:p w14:paraId="6C132570" w14:textId="77777777" w:rsidR="00F41675" w:rsidRPr="00E73DF8" w:rsidRDefault="00F41675" w:rsidP="00F41675">
      <w:pPr>
        <w:autoSpaceDE w:val="0"/>
        <w:autoSpaceDN w:val="0"/>
        <w:adjustRightInd w:val="0"/>
        <w:ind w:left="900" w:firstLine="516"/>
        <w:jc w:val="both"/>
        <w:rPr>
          <w:rFonts w:ascii="Garamond" w:hAnsi="Garamond"/>
          <w:sz w:val="20"/>
        </w:rPr>
      </w:pPr>
      <w:r w:rsidRPr="00E73DF8">
        <w:rPr>
          <w:rFonts w:ascii="Garamond" w:hAnsi="Garamond"/>
          <w:sz w:val="20"/>
        </w:rPr>
        <w:t> 2° le montant et la date du contrat de sous-</w:t>
      </w:r>
      <w:r w:rsidR="00E92701" w:rsidRPr="00E73DF8">
        <w:rPr>
          <w:rFonts w:ascii="Garamond" w:hAnsi="Garamond"/>
          <w:sz w:val="20"/>
        </w:rPr>
        <w:t>contrat</w:t>
      </w:r>
      <w:r w:rsidRPr="00E73DF8">
        <w:rPr>
          <w:rFonts w:ascii="Garamond" w:hAnsi="Garamond"/>
          <w:sz w:val="20"/>
        </w:rPr>
        <w:t>.</w:t>
      </w:r>
    </w:p>
    <w:p w14:paraId="359031F3" w14:textId="77777777" w:rsidR="00F41675" w:rsidRPr="00E73DF8" w:rsidRDefault="00F41675" w:rsidP="00F41675">
      <w:pPr>
        <w:autoSpaceDE w:val="0"/>
        <w:autoSpaceDN w:val="0"/>
        <w:adjustRightInd w:val="0"/>
        <w:ind w:left="900" w:hanging="340"/>
        <w:jc w:val="both"/>
        <w:rPr>
          <w:rFonts w:ascii="Garamond" w:hAnsi="Garamond"/>
          <w:sz w:val="20"/>
        </w:rPr>
      </w:pPr>
    </w:p>
    <w:p w14:paraId="77D8FF48" w14:textId="77777777" w:rsidR="00F41675" w:rsidRPr="00E73DF8" w:rsidRDefault="00F41675" w:rsidP="00ED4674">
      <w:pPr>
        <w:autoSpaceDE w:val="0"/>
        <w:autoSpaceDN w:val="0"/>
        <w:adjustRightInd w:val="0"/>
        <w:ind w:left="720"/>
        <w:jc w:val="both"/>
        <w:rPr>
          <w:rFonts w:ascii="Garamond" w:hAnsi="Garamond"/>
          <w:sz w:val="20"/>
        </w:rPr>
      </w:pPr>
      <w:r w:rsidRPr="00E73DF8">
        <w:rPr>
          <w:rFonts w:ascii="Garamond" w:hAnsi="Garamond"/>
          <w:sz w:val="20"/>
        </w:rPr>
        <w:t>Le prestataire de services qui, pendant l’exécution du contrat, conclut un sous-contrat rel</w:t>
      </w:r>
      <w:r w:rsidR="005E4C66" w:rsidRPr="00E73DF8">
        <w:rPr>
          <w:rFonts w:ascii="Garamond" w:hAnsi="Garamond"/>
          <w:sz w:val="20"/>
        </w:rPr>
        <w:t>ié directement au contrat</w:t>
      </w:r>
      <w:r w:rsidRPr="00E73DF8">
        <w:rPr>
          <w:rFonts w:ascii="Garamond" w:hAnsi="Garamond"/>
          <w:sz w:val="20"/>
        </w:rPr>
        <w:t xml:space="preserve"> doit, </w:t>
      </w:r>
      <w:r w:rsidRPr="00E73DF8">
        <w:rPr>
          <w:rFonts w:ascii="Garamond" w:hAnsi="Garamond"/>
          <w:b/>
          <w:sz w:val="20"/>
          <w:u w:val="single"/>
        </w:rPr>
        <w:t>avant que ne débute l’exécution du sous-contrat</w:t>
      </w:r>
      <w:r w:rsidRPr="00E73DF8">
        <w:rPr>
          <w:rFonts w:ascii="Garamond" w:hAnsi="Garamond"/>
          <w:sz w:val="20"/>
        </w:rPr>
        <w:t xml:space="preserve">, produire une liste modifiée. </w:t>
      </w:r>
    </w:p>
    <w:p w14:paraId="5AC65C59" w14:textId="77777777" w:rsidR="00F41675" w:rsidRPr="00E73DF8" w:rsidRDefault="00F41675" w:rsidP="00F41675">
      <w:pPr>
        <w:ind w:left="720"/>
        <w:jc w:val="both"/>
        <w:rPr>
          <w:rFonts w:ascii="Garamond" w:hAnsi="Garamond"/>
          <w:sz w:val="20"/>
        </w:rPr>
      </w:pPr>
    </w:p>
    <w:p w14:paraId="06D1B174" w14:textId="77777777" w:rsidR="00F41675" w:rsidRPr="00E73DF8" w:rsidRDefault="00F41675" w:rsidP="00F41675">
      <w:pPr>
        <w:autoSpaceDE w:val="0"/>
        <w:autoSpaceDN w:val="0"/>
        <w:adjustRightInd w:val="0"/>
        <w:ind w:left="720"/>
        <w:jc w:val="both"/>
        <w:rPr>
          <w:rFonts w:ascii="Garamond" w:hAnsi="Garamond"/>
          <w:sz w:val="20"/>
        </w:rPr>
      </w:pPr>
      <w:r w:rsidRPr="00E73DF8">
        <w:rPr>
          <w:rFonts w:ascii="Garamond" w:hAnsi="Garamond"/>
          <w:sz w:val="20"/>
        </w:rPr>
        <w:t xml:space="preserve">Le prestataire de services peut utiliser le document </w:t>
      </w:r>
      <w:r w:rsidRPr="00F75262">
        <w:rPr>
          <w:rFonts w:ascii="Garamond" w:hAnsi="Garamond"/>
          <w:i/>
          <w:sz w:val="20"/>
        </w:rPr>
        <w:t xml:space="preserve">Liste des sous-contractants pour l’attestation de Revenu Québec et le RENA </w:t>
      </w:r>
      <w:r w:rsidR="00DC10AD">
        <w:rPr>
          <w:rFonts w:ascii="Garamond" w:hAnsi="Garamond"/>
          <w:sz w:val="20"/>
        </w:rPr>
        <w:t>(</w:t>
      </w:r>
      <w:r w:rsidRPr="00E73DF8">
        <w:rPr>
          <w:rFonts w:ascii="Garamond" w:hAnsi="Garamond"/>
          <w:sz w:val="20"/>
        </w:rPr>
        <w:t>anne</w:t>
      </w:r>
      <w:r w:rsidR="00C56BD4" w:rsidRPr="00E73DF8">
        <w:rPr>
          <w:rFonts w:ascii="Garamond" w:hAnsi="Garamond"/>
          <w:sz w:val="20"/>
        </w:rPr>
        <w:t>xe</w:t>
      </w:r>
      <w:r w:rsidR="00CF67B1">
        <w:rPr>
          <w:rFonts w:ascii="Garamond" w:hAnsi="Garamond"/>
          <w:sz w:val="20"/>
        </w:rPr>
        <w:t> </w:t>
      </w:r>
      <w:r w:rsidR="00037049">
        <w:rPr>
          <w:rFonts w:ascii="Garamond" w:hAnsi="Garamond"/>
          <w:sz w:val="20"/>
        </w:rPr>
        <w:t>5</w:t>
      </w:r>
      <w:r w:rsidR="00DC10AD">
        <w:rPr>
          <w:rFonts w:ascii="Garamond" w:hAnsi="Garamond"/>
          <w:sz w:val="20"/>
        </w:rPr>
        <w:t>)</w:t>
      </w:r>
      <w:r w:rsidRPr="00E73DF8">
        <w:rPr>
          <w:rFonts w:ascii="Garamond" w:hAnsi="Garamond"/>
          <w:sz w:val="20"/>
        </w:rPr>
        <w:t>.</w:t>
      </w:r>
    </w:p>
    <w:p w14:paraId="359170EE" w14:textId="77777777" w:rsidR="005868F6" w:rsidRPr="00E73DF8" w:rsidRDefault="005868F6" w:rsidP="005868F6">
      <w:pPr>
        <w:rPr>
          <w:rFonts w:ascii="Garamond" w:hAnsi="Garamond"/>
          <w:sz w:val="20"/>
        </w:rPr>
      </w:pPr>
    </w:p>
    <w:p w14:paraId="27A6205F" w14:textId="77777777" w:rsidR="00137E4B" w:rsidRPr="00E73DF8" w:rsidRDefault="00137E4B" w:rsidP="005868F6">
      <w:pPr>
        <w:rPr>
          <w:rFonts w:ascii="Garamond" w:hAnsi="Garamond"/>
          <w:sz w:val="20"/>
        </w:rPr>
      </w:pPr>
    </w:p>
    <w:p w14:paraId="2B34A20C" w14:textId="77777777" w:rsidR="006B0181" w:rsidRPr="00E73DF8" w:rsidRDefault="006B0181" w:rsidP="00601486">
      <w:pPr>
        <w:pStyle w:val="Titre2"/>
        <w:rPr>
          <w:rFonts w:ascii="Garamond" w:hAnsi="Garamond"/>
          <w:sz w:val="20"/>
        </w:rPr>
      </w:pPr>
      <w:bookmarkStart w:id="170" w:name="_Toc500755020"/>
      <w:r w:rsidRPr="00E73DF8">
        <w:rPr>
          <w:rFonts w:ascii="Garamond" w:hAnsi="Garamond"/>
          <w:sz w:val="20"/>
        </w:rPr>
        <w:t>CESSION DE CONTRAT</w:t>
      </w:r>
      <w:bookmarkEnd w:id="170"/>
    </w:p>
    <w:p w14:paraId="1D396F6B" w14:textId="77777777" w:rsidR="006B0181" w:rsidRPr="00E73DF8" w:rsidRDefault="006B0181">
      <w:pPr>
        <w:ind w:left="576"/>
        <w:jc w:val="both"/>
        <w:rPr>
          <w:rFonts w:ascii="Garamond" w:hAnsi="Garamond"/>
          <w:sz w:val="20"/>
        </w:rPr>
      </w:pPr>
      <w:r w:rsidRPr="00E73DF8">
        <w:rPr>
          <w:rFonts w:ascii="Garamond" w:hAnsi="Garamond"/>
          <w:sz w:val="20"/>
        </w:rPr>
        <w:t xml:space="preserve">Les droits et obligations </w:t>
      </w:r>
      <w:r w:rsidR="000D501C" w:rsidRPr="00E73DF8">
        <w:rPr>
          <w:rFonts w:ascii="Garamond" w:hAnsi="Garamond"/>
          <w:sz w:val="20"/>
        </w:rPr>
        <w:t>énoncés dans le</w:t>
      </w:r>
      <w:r w:rsidRPr="00E73DF8">
        <w:rPr>
          <w:rFonts w:ascii="Garamond" w:hAnsi="Garamond"/>
          <w:sz w:val="20"/>
        </w:rPr>
        <w:t xml:space="preserve"> présent contrat ne peuvent, sous peine de nullité, être cédés, en tout ou en partie, sans l’autorisation d</w:t>
      </w:r>
      <w:r w:rsidR="00C64442" w:rsidRPr="00E73DF8">
        <w:rPr>
          <w:rFonts w:ascii="Garamond" w:hAnsi="Garamond"/>
          <w:sz w:val="20"/>
        </w:rPr>
        <w:t xml:space="preserve">e </w:t>
      </w:r>
      <w:r w:rsidR="002B1844" w:rsidRPr="00E73DF8">
        <w:rPr>
          <w:rFonts w:ascii="Garamond" w:hAnsi="Garamond"/>
          <w:sz w:val="20"/>
        </w:rPr>
        <w:t>l’</w:t>
      </w:r>
      <w:r w:rsidR="00DC10AD">
        <w:rPr>
          <w:rFonts w:ascii="Garamond" w:hAnsi="Garamond"/>
          <w:sz w:val="20"/>
        </w:rPr>
        <w:t>O</w:t>
      </w:r>
      <w:r w:rsidR="002B1844" w:rsidRPr="00E73DF8">
        <w:rPr>
          <w:rFonts w:ascii="Garamond" w:hAnsi="Garamond"/>
          <w:sz w:val="20"/>
        </w:rPr>
        <w:t>rganisme</w:t>
      </w:r>
      <w:r w:rsidRPr="00E73DF8">
        <w:rPr>
          <w:rFonts w:ascii="Garamond" w:hAnsi="Garamond"/>
          <w:sz w:val="20"/>
        </w:rPr>
        <w:t>.</w:t>
      </w:r>
    </w:p>
    <w:p w14:paraId="3F74132B" w14:textId="77777777" w:rsidR="006B0181" w:rsidRPr="00E73DF8" w:rsidRDefault="006B0181" w:rsidP="007E1184">
      <w:pPr>
        <w:ind w:left="576"/>
        <w:jc w:val="both"/>
        <w:rPr>
          <w:rFonts w:ascii="Garamond" w:hAnsi="Garamond"/>
          <w:sz w:val="20"/>
        </w:rPr>
      </w:pPr>
    </w:p>
    <w:p w14:paraId="63103468" w14:textId="77777777" w:rsidR="006B0181" w:rsidRPr="00E73DF8" w:rsidRDefault="006B0181" w:rsidP="007E1184">
      <w:pPr>
        <w:ind w:left="576"/>
        <w:jc w:val="both"/>
        <w:rPr>
          <w:rFonts w:ascii="Garamond" w:hAnsi="Garamond"/>
          <w:sz w:val="20"/>
        </w:rPr>
      </w:pPr>
    </w:p>
    <w:p w14:paraId="7FB7672C" w14:textId="77777777" w:rsidR="006B0181" w:rsidRPr="00E73DF8" w:rsidRDefault="006B0181" w:rsidP="00601486">
      <w:pPr>
        <w:pStyle w:val="Titre2"/>
        <w:rPr>
          <w:rFonts w:ascii="Garamond" w:hAnsi="Garamond"/>
          <w:sz w:val="20"/>
        </w:rPr>
      </w:pPr>
      <w:bookmarkStart w:id="171" w:name="_Toc500755021"/>
      <w:r w:rsidRPr="00E73DF8">
        <w:rPr>
          <w:rFonts w:ascii="Garamond" w:hAnsi="Garamond"/>
          <w:sz w:val="20"/>
        </w:rPr>
        <w:t>LIEN D’EMPLOI</w:t>
      </w:r>
      <w:bookmarkEnd w:id="171"/>
    </w:p>
    <w:p w14:paraId="39FE0AAE" w14:textId="77777777" w:rsidR="006B0181" w:rsidRPr="00E73DF8" w:rsidRDefault="006B0181">
      <w:pPr>
        <w:ind w:left="567" w:firstLine="9"/>
        <w:jc w:val="both"/>
        <w:rPr>
          <w:rFonts w:ascii="Garamond" w:hAnsi="Garamond"/>
          <w:sz w:val="20"/>
        </w:rPr>
      </w:pPr>
      <w:r w:rsidRPr="00E73DF8">
        <w:rPr>
          <w:rFonts w:ascii="Garamond" w:hAnsi="Garamond"/>
          <w:sz w:val="20"/>
        </w:rPr>
        <w:t xml:space="preserve">Le </w:t>
      </w:r>
      <w:r w:rsidR="00923194" w:rsidRPr="00E73DF8">
        <w:rPr>
          <w:rFonts w:ascii="Garamond" w:hAnsi="Garamond"/>
          <w:sz w:val="20"/>
        </w:rPr>
        <w:t>prestataire de services</w:t>
      </w:r>
      <w:r w:rsidRPr="00E73DF8">
        <w:rPr>
          <w:rFonts w:ascii="Garamond" w:hAnsi="Garamond"/>
          <w:sz w:val="20"/>
        </w:rPr>
        <w:t xml:space="preserve"> est </w:t>
      </w:r>
      <w:r w:rsidR="000D501C" w:rsidRPr="00E73DF8">
        <w:rPr>
          <w:rFonts w:ascii="Garamond" w:hAnsi="Garamond"/>
          <w:sz w:val="20"/>
        </w:rPr>
        <w:t>le seul patron</w:t>
      </w:r>
      <w:r w:rsidRPr="00E73DF8">
        <w:rPr>
          <w:rFonts w:ascii="Garamond" w:hAnsi="Garamond"/>
          <w:sz w:val="20"/>
        </w:rPr>
        <w:t xml:space="preserve"> de l’ensemble du personnel affecté à l’exécution du contrat et il </w:t>
      </w:r>
      <w:r w:rsidR="000D501C" w:rsidRPr="00E73DF8">
        <w:rPr>
          <w:rFonts w:ascii="Garamond" w:hAnsi="Garamond"/>
          <w:sz w:val="20"/>
        </w:rPr>
        <w:t>doit</w:t>
      </w:r>
      <w:r w:rsidRPr="00E73DF8">
        <w:rPr>
          <w:rFonts w:ascii="Garamond" w:hAnsi="Garamond"/>
          <w:sz w:val="20"/>
        </w:rPr>
        <w:t xml:space="preserve"> en assumer tous les droits</w:t>
      </w:r>
      <w:r w:rsidR="000D501C" w:rsidRPr="00E73DF8">
        <w:rPr>
          <w:rFonts w:ascii="Garamond" w:hAnsi="Garamond"/>
          <w:sz w:val="20"/>
        </w:rPr>
        <w:t xml:space="preserve"> ainsi que toutes les</w:t>
      </w:r>
      <w:r w:rsidRPr="00E73DF8">
        <w:rPr>
          <w:rFonts w:ascii="Garamond" w:hAnsi="Garamond"/>
          <w:sz w:val="20"/>
        </w:rPr>
        <w:t xml:space="preserve"> obligations et responsabilités</w:t>
      </w:r>
      <w:r w:rsidR="00AA3196" w:rsidRPr="00E73DF8">
        <w:rPr>
          <w:rFonts w:ascii="Garamond" w:hAnsi="Garamond"/>
          <w:sz w:val="20"/>
        </w:rPr>
        <w:t xml:space="preserve">. </w:t>
      </w:r>
      <w:r w:rsidRPr="00E73DF8">
        <w:rPr>
          <w:rFonts w:ascii="Garamond" w:hAnsi="Garamond"/>
          <w:sz w:val="20"/>
        </w:rPr>
        <w:t xml:space="preserve">Le </w:t>
      </w:r>
      <w:r w:rsidR="00923194" w:rsidRPr="00E73DF8">
        <w:rPr>
          <w:rFonts w:ascii="Garamond" w:hAnsi="Garamond"/>
          <w:sz w:val="20"/>
        </w:rPr>
        <w:t>prestataire de services</w:t>
      </w:r>
      <w:r w:rsidRPr="00E73DF8">
        <w:rPr>
          <w:rFonts w:ascii="Garamond" w:hAnsi="Garamond"/>
          <w:sz w:val="20"/>
        </w:rPr>
        <w:t xml:space="preserve"> </w:t>
      </w:r>
      <w:r w:rsidR="000D501C" w:rsidRPr="00E73DF8">
        <w:rPr>
          <w:rFonts w:ascii="Garamond" w:hAnsi="Garamond"/>
          <w:sz w:val="20"/>
        </w:rPr>
        <w:t>doit</w:t>
      </w:r>
      <w:r w:rsidRPr="00E73DF8">
        <w:rPr>
          <w:rFonts w:ascii="Garamond" w:hAnsi="Garamond"/>
          <w:sz w:val="20"/>
        </w:rPr>
        <w:t xml:space="preserve"> notamment se conformer aux lois régissant les accidents du travail et les conditions de travail.</w:t>
      </w:r>
    </w:p>
    <w:p w14:paraId="61EC8D40" w14:textId="77777777" w:rsidR="006B0181" w:rsidRPr="00E73DF8" w:rsidRDefault="006B0181">
      <w:pPr>
        <w:ind w:left="567" w:firstLine="9"/>
        <w:jc w:val="both"/>
        <w:rPr>
          <w:rFonts w:ascii="Garamond" w:hAnsi="Garamond"/>
          <w:sz w:val="20"/>
        </w:rPr>
      </w:pPr>
    </w:p>
    <w:p w14:paraId="4AF3BA7F" w14:textId="77777777" w:rsidR="006B0181" w:rsidRPr="00E73DF8" w:rsidRDefault="006B0181">
      <w:pPr>
        <w:ind w:left="567" w:firstLine="9"/>
        <w:jc w:val="both"/>
        <w:rPr>
          <w:rFonts w:ascii="Garamond" w:hAnsi="Garamond"/>
          <w:sz w:val="20"/>
        </w:rPr>
      </w:pPr>
    </w:p>
    <w:p w14:paraId="034689B5" w14:textId="77777777" w:rsidR="006B0181" w:rsidRPr="00E73DF8" w:rsidRDefault="006B0181" w:rsidP="00601486">
      <w:pPr>
        <w:pStyle w:val="Titre2"/>
        <w:rPr>
          <w:rFonts w:ascii="Garamond" w:hAnsi="Garamond"/>
          <w:sz w:val="20"/>
        </w:rPr>
      </w:pPr>
      <w:bookmarkStart w:id="172" w:name="_Toc500755022"/>
      <w:r w:rsidRPr="00E73DF8">
        <w:rPr>
          <w:rFonts w:ascii="Garamond" w:hAnsi="Garamond"/>
          <w:sz w:val="20"/>
        </w:rPr>
        <w:t>LOIS ET RÈGLEMENTS</w:t>
      </w:r>
      <w:bookmarkEnd w:id="172"/>
    </w:p>
    <w:p w14:paraId="441DA9FD" w14:textId="77777777" w:rsidR="006B0181" w:rsidRPr="00E73DF8" w:rsidRDefault="006B0181">
      <w:pPr>
        <w:ind w:left="576"/>
        <w:jc w:val="both"/>
        <w:rPr>
          <w:rFonts w:ascii="Garamond" w:hAnsi="Garamond"/>
          <w:sz w:val="20"/>
        </w:rPr>
      </w:pPr>
      <w:r w:rsidRPr="00E73DF8">
        <w:rPr>
          <w:rFonts w:ascii="Garamond" w:hAnsi="Garamond"/>
          <w:sz w:val="20"/>
        </w:rPr>
        <w:t xml:space="preserve">Le </w:t>
      </w:r>
      <w:r w:rsidR="00923194" w:rsidRPr="00E73DF8">
        <w:rPr>
          <w:rFonts w:ascii="Garamond" w:hAnsi="Garamond"/>
          <w:sz w:val="20"/>
        </w:rPr>
        <w:t>prestataire de services</w:t>
      </w:r>
      <w:r w:rsidRPr="00E73DF8">
        <w:rPr>
          <w:rFonts w:ascii="Garamond" w:hAnsi="Garamond"/>
          <w:sz w:val="20"/>
        </w:rPr>
        <w:t xml:space="preserve"> s’engage à respecter</w:t>
      </w:r>
      <w:r w:rsidR="004F4ABE" w:rsidRPr="00E73DF8">
        <w:rPr>
          <w:rFonts w:ascii="Garamond" w:hAnsi="Garamond"/>
          <w:sz w:val="20"/>
        </w:rPr>
        <w:t xml:space="preserve"> </w:t>
      </w:r>
      <w:r w:rsidRPr="00E73DF8">
        <w:rPr>
          <w:rFonts w:ascii="Garamond" w:hAnsi="Garamond"/>
          <w:sz w:val="20"/>
        </w:rPr>
        <w:t xml:space="preserve">les lois et règlements </w:t>
      </w:r>
      <w:r w:rsidR="000D501C" w:rsidRPr="00E73DF8">
        <w:rPr>
          <w:rFonts w:ascii="Garamond" w:hAnsi="Garamond"/>
          <w:sz w:val="20"/>
        </w:rPr>
        <w:t xml:space="preserve">qui sont </w:t>
      </w:r>
      <w:r w:rsidRPr="00E73DF8">
        <w:rPr>
          <w:rFonts w:ascii="Garamond" w:hAnsi="Garamond"/>
          <w:sz w:val="20"/>
        </w:rPr>
        <w:t xml:space="preserve">en vigueur au Québec </w:t>
      </w:r>
      <w:r w:rsidR="000D501C" w:rsidRPr="00E73DF8">
        <w:rPr>
          <w:rFonts w:ascii="Garamond" w:hAnsi="Garamond"/>
          <w:sz w:val="20"/>
        </w:rPr>
        <w:t xml:space="preserve">et </w:t>
      </w:r>
      <w:r w:rsidRPr="00E73DF8">
        <w:rPr>
          <w:rFonts w:ascii="Garamond" w:hAnsi="Garamond"/>
          <w:sz w:val="20"/>
        </w:rPr>
        <w:t>applicables à l’exécution du présent contrat.</w:t>
      </w:r>
    </w:p>
    <w:p w14:paraId="410F2275" w14:textId="77777777" w:rsidR="006A3335" w:rsidRPr="00E73DF8" w:rsidRDefault="006A3335">
      <w:pPr>
        <w:ind w:left="576"/>
        <w:jc w:val="both"/>
        <w:rPr>
          <w:rFonts w:ascii="Garamond" w:hAnsi="Garamond"/>
          <w:sz w:val="20"/>
        </w:rPr>
      </w:pPr>
    </w:p>
    <w:p w14:paraId="7CA9C149" w14:textId="77777777" w:rsidR="000C45D5" w:rsidRPr="00E73DF8" w:rsidRDefault="000C45D5" w:rsidP="000C45D5">
      <w:pPr>
        <w:rPr>
          <w:rFonts w:ascii="Garamond" w:hAnsi="Garamond"/>
          <w:sz w:val="20"/>
        </w:rPr>
      </w:pPr>
    </w:p>
    <w:p w14:paraId="1769051C" w14:textId="77777777" w:rsidR="00AA4B6A" w:rsidRPr="00E73DF8" w:rsidRDefault="00AA4B6A" w:rsidP="00601486">
      <w:pPr>
        <w:pStyle w:val="Titre2"/>
        <w:rPr>
          <w:rFonts w:ascii="Garamond" w:hAnsi="Garamond"/>
          <w:sz w:val="20"/>
        </w:rPr>
      </w:pPr>
      <w:bookmarkStart w:id="173" w:name="_Toc309044422"/>
      <w:bookmarkStart w:id="174" w:name="_Toc500755023"/>
      <w:r w:rsidRPr="00E73DF8">
        <w:rPr>
          <w:rFonts w:ascii="Garamond" w:hAnsi="Garamond"/>
          <w:sz w:val="20"/>
        </w:rPr>
        <w:t>ASSURANCES</w:t>
      </w:r>
      <w:bookmarkEnd w:id="173"/>
      <w:bookmarkEnd w:id="174"/>
    </w:p>
    <w:p w14:paraId="32F5B2C1" w14:textId="77777777" w:rsidR="00AA4B6A" w:rsidRPr="00E73DF8" w:rsidRDefault="00AA4B6A" w:rsidP="00CC4058">
      <w:pPr>
        <w:ind w:left="576"/>
        <w:jc w:val="both"/>
        <w:rPr>
          <w:rFonts w:ascii="Garamond" w:hAnsi="Garamond"/>
          <w:sz w:val="20"/>
        </w:rPr>
      </w:pPr>
      <w:r w:rsidRPr="00E73DF8">
        <w:rPr>
          <w:rFonts w:ascii="Garamond" w:hAnsi="Garamond"/>
          <w:sz w:val="20"/>
        </w:rPr>
        <w:t xml:space="preserve">Le </w:t>
      </w:r>
      <w:r w:rsidR="006B20A0" w:rsidRPr="00E73DF8">
        <w:rPr>
          <w:rFonts w:ascii="Garamond" w:hAnsi="Garamond"/>
          <w:sz w:val="20"/>
        </w:rPr>
        <w:t>prestataire de services</w:t>
      </w:r>
      <w:r w:rsidR="00CC4058" w:rsidRPr="00E73DF8">
        <w:rPr>
          <w:rFonts w:ascii="Garamond" w:hAnsi="Garamond"/>
          <w:sz w:val="20"/>
        </w:rPr>
        <w:t xml:space="preserve"> </w:t>
      </w:r>
      <w:r w:rsidR="000D501C" w:rsidRPr="00E73DF8">
        <w:rPr>
          <w:rFonts w:ascii="Garamond" w:hAnsi="Garamond"/>
          <w:sz w:val="20"/>
        </w:rPr>
        <w:t>doit</w:t>
      </w:r>
      <w:r w:rsidR="00CC4058" w:rsidRPr="00E73DF8">
        <w:rPr>
          <w:rFonts w:ascii="Garamond" w:hAnsi="Garamond"/>
          <w:sz w:val="20"/>
        </w:rPr>
        <w:t xml:space="preserve"> fournir, sur demande de</w:t>
      </w:r>
      <w:r w:rsidRPr="00E73DF8">
        <w:rPr>
          <w:rFonts w:ascii="Garamond" w:hAnsi="Garamond"/>
          <w:sz w:val="20"/>
        </w:rPr>
        <w:t xml:space="preserve"> l’</w:t>
      </w:r>
      <w:r w:rsidR="00DC10AD">
        <w:rPr>
          <w:rFonts w:ascii="Garamond" w:hAnsi="Garamond"/>
          <w:sz w:val="20"/>
        </w:rPr>
        <w:t>O</w:t>
      </w:r>
      <w:r w:rsidRPr="00E73DF8">
        <w:rPr>
          <w:rFonts w:ascii="Garamond" w:hAnsi="Garamond"/>
          <w:sz w:val="20"/>
        </w:rPr>
        <w:t>rganisme</w:t>
      </w:r>
      <w:r w:rsidR="00CC4058" w:rsidRPr="00E73DF8">
        <w:rPr>
          <w:rFonts w:ascii="Garamond" w:hAnsi="Garamond"/>
          <w:sz w:val="20"/>
        </w:rPr>
        <w:t>,</w:t>
      </w:r>
      <w:r w:rsidRPr="00E73DF8">
        <w:rPr>
          <w:rFonts w:ascii="Garamond" w:hAnsi="Garamond"/>
          <w:sz w:val="20"/>
        </w:rPr>
        <w:t xml:space="preserve"> la preuve qu’il détient une assurance responsabilité professionnelle qu’il s’engage à maintenir en vigueur jusqu’à l’exécution complète du contrat.</w:t>
      </w:r>
    </w:p>
    <w:p w14:paraId="16D756B4" w14:textId="77777777" w:rsidR="002062A2" w:rsidRPr="00E73DF8" w:rsidRDefault="002062A2">
      <w:pPr>
        <w:ind w:left="576"/>
        <w:jc w:val="both"/>
        <w:rPr>
          <w:rFonts w:ascii="Garamond" w:hAnsi="Garamond"/>
          <w:sz w:val="20"/>
        </w:rPr>
      </w:pPr>
    </w:p>
    <w:p w14:paraId="5E2600E5" w14:textId="77777777" w:rsidR="005F0F67" w:rsidRPr="00E73DF8" w:rsidRDefault="005F0F67" w:rsidP="005F0F67">
      <w:pPr>
        <w:rPr>
          <w:rFonts w:ascii="Garamond" w:hAnsi="Garamond"/>
          <w:sz w:val="20"/>
        </w:rPr>
      </w:pPr>
      <w:bookmarkStart w:id="175" w:name="_Hlt74707732"/>
      <w:bookmarkStart w:id="176" w:name="_Hlt70299020"/>
      <w:bookmarkEnd w:id="175"/>
      <w:bookmarkEnd w:id="176"/>
    </w:p>
    <w:p w14:paraId="72FD324C" w14:textId="77777777" w:rsidR="006B0181" w:rsidRPr="00E73DF8" w:rsidRDefault="006B0181" w:rsidP="00601486">
      <w:pPr>
        <w:pStyle w:val="Titre2"/>
        <w:rPr>
          <w:rFonts w:ascii="Garamond" w:hAnsi="Garamond"/>
          <w:sz w:val="20"/>
        </w:rPr>
      </w:pPr>
      <w:bookmarkStart w:id="177" w:name="_Toc309044423"/>
      <w:bookmarkStart w:id="178" w:name="_Toc500755024"/>
      <w:r w:rsidRPr="00E73DF8">
        <w:rPr>
          <w:rFonts w:ascii="Garamond" w:hAnsi="Garamond"/>
          <w:sz w:val="20"/>
        </w:rPr>
        <w:t>COMPUTATION DES DÉLAIS</w:t>
      </w:r>
      <w:bookmarkEnd w:id="177"/>
      <w:bookmarkEnd w:id="178"/>
    </w:p>
    <w:p w14:paraId="767F7708" w14:textId="77777777" w:rsidR="006B0181" w:rsidRPr="00E73DF8" w:rsidRDefault="006B0181">
      <w:pPr>
        <w:ind w:left="576"/>
        <w:jc w:val="both"/>
        <w:rPr>
          <w:rFonts w:ascii="Garamond" w:hAnsi="Garamond"/>
          <w:sz w:val="20"/>
        </w:rPr>
      </w:pPr>
      <w:r w:rsidRPr="00E73DF8">
        <w:rPr>
          <w:rFonts w:ascii="Garamond" w:hAnsi="Garamond"/>
          <w:sz w:val="20"/>
        </w:rPr>
        <w:t xml:space="preserve">Aux fins de la computation des délais fixés </w:t>
      </w:r>
      <w:r w:rsidR="0049430C" w:rsidRPr="00E73DF8">
        <w:rPr>
          <w:rFonts w:ascii="Garamond" w:hAnsi="Garamond"/>
          <w:sz w:val="20"/>
        </w:rPr>
        <w:t>dans le</w:t>
      </w:r>
      <w:r w:rsidRPr="00E73DF8">
        <w:rPr>
          <w:rFonts w:ascii="Garamond" w:hAnsi="Garamond"/>
          <w:sz w:val="20"/>
        </w:rPr>
        <w:t xml:space="preserve"> contrat, lorsque les délais prévus pour remplir une obligation expirent un jour </w:t>
      </w:r>
      <w:r w:rsidR="00137E4B" w:rsidRPr="00E73DF8">
        <w:rPr>
          <w:rFonts w:ascii="Garamond" w:hAnsi="Garamond"/>
          <w:sz w:val="20"/>
        </w:rPr>
        <w:t>non juridique</w:t>
      </w:r>
      <w:r w:rsidRPr="00E73DF8">
        <w:rPr>
          <w:rFonts w:ascii="Garamond" w:hAnsi="Garamond"/>
          <w:sz w:val="20"/>
        </w:rPr>
        <w:t xml:space="preserve">, cette obligation </w:t>
      </w:r>
      <w:r w:rsidR="00137E4B" w:rsidRPr="00E73DF8">
        <w:rPr>
          <w:rFonts w:ascii="Garamond" w:hAnsi="Garamond"/>
          <w:sz w:val="20"/>
        </w:rPr>
        <w:t>pourra</w:t>
      </w:r>
      <w:r w:rsidR="0049430C" w:rsidRPr="00E73DF8">
        <w:rPr>
          <w:rFonts w:ascii="Garamond" w:hAnsi="Garamond"/>
          <w:sz w:val="20"/>
        </w:rPr>
        <w:t xml:space="preserve"> </w:t>
      </w:r>
      <w:r w:rsidRPr="00E73DF8">
        <w:rPr>
          <w:rFonts w:ascii="Garamond" w:hAnsi="Garamond"/>
          <w:sz w:val="20"/>
        </w:rPr>
        <w:t xml:space="preserve">être valablement remplie le premier jour </w:t>
      </w:r>
      <w:r w:rsidR="00137E4B" w:rsidRPr="00E73DF8">
        <w:rPr>
          <w:rFonts w:ascii="Garamond" w:hAnsi="Garamond"/>
          <w:sz w:val="20"/>
        </w:rPr>
        <w:t>juridique</w:t>
      </w:r>
      <w:r w:rsidR="00B974E1" w:rsidRPr="00E73DF8">
        <w:rPr>
          <w:rFonts w:ascii="Garamond" w:hAnsi="Garamond"/>
          <w:sz w:val="20"/>
        </w:rPr>
        <w:t xml:space="preserve"> </w:t>
      </w:r>
      <w:r w:rsidRPr="00E73DF8">
        <w:rPr>
          <w:rFonts w:ascii="Garamond" w:hAnsi="Garamond"/>
          <w:sz w:val="20"/>
        </w:rPr>
        <w:t>suivant.</w:t>
      </w:r>
    </w:p>
    <w:p w14:paraId="13065DA1" w14:textId="77777777" w:rsidR="006B0181" w:rsidRPr="00E73DF8" w:rsidRDefault="006B0181">
      <w:pPr>
        <w:ind w:left="576"/>
        <w:jc w:val="both"/>
        <w:rPr>
          <w:rFonts w:ascii="Garamond" w:hAnsi="Garamond"/>
          <w:sz w:val="20"/>
        </w:rPr>
      </w:pPr>
    </w:p>
    <w:p w14:paraId="7642965E" w14:textId="77777777" w:rsidR="00246DB4" w:rsidRPr="00E73DF8" w:rsidRDefault="00246DB4">
      <w:pPr>
        <w:ind w:left="576"/>
        <w:jc w:val="both"/>
        <w:rPr>
          <w:rFonts w:ascii="Garamond" w:hAnsi="Garamond"/>
          <w:sz w:val="20"/>
        </w:rPr>
      </w:pPr>
    </w:p>
    <w:p w14:paraId="738F8CC8" w14:textId="77777777" w:rsidR="006B0181" w:rsidRPr="00E73DF8" w:rsidRDefault="006B0181" w:rsidP="00601486">
      <w:pPr>
        <w:pStyle w:val="Titre2"/>
        <w:rPr>
          <w:rFonts w:ascii="Garamond" w:hAnsi="Garamond"/>
          <w:sz w:val="20"/>
        </w:rPr>
      </w:pPr>
      <w:bookmarkStart w:id="179" w:name="_Toc320792501"/>
      <w:bookmarkStart w:id="180" w:name="_Toc320792502"/>
      <w:bookmarkStart w:id="181" w:name="_Toc320792503"/>
      <w:bookmarkStart w:id="182" w:name="_Toc320792504"/>
      <w:bookmarkStart w:id="183" w:name="_Hlt76864351"/>
      <w:bookmarkStart w:id="184" w:name="_Toc69784693"/>
      <w:bookmarkStart w:id="185" w:name="_Toc309044424"/>
      <w:bookmarkStart w:id="186" w:name="_Toc500755025"/>
      <w:bookmarkEnd w:id="179"/>
      <w:bookmarkEnd w:id="180"/>
      <w:bookmarkEnd w:id="181"/>
      <w:bookmarkEnd w:id="182"/>
      <w:bookmarkEnd w:id="183"/>
      <w:r w:rsidRPr="00E73DF8">
        <w:rPr>
          <w:rFonts w:ascii="Garamond" w:hAnsi="Garamond"/>
          <w:sz w:val="20"/>
        </w:rPr>
        <w:t>ORDRE DE PRIORITÉ DES DOCUMENTS CONTRACTUELS</w:t>
      </w:r>
      <w:bookmarkEnd w:id="184"/>
      <w:bookmarkEnd w:id="185"/>
      <w:bookmarkEnd w:id="186"/>
    </w:p>
    <w:p w14:paraId="6518BF94" w14:textId="77777777" w:rsidR="006B0181" w:rsidRPr="00E73DF8" w:rsidRDefault="006B0181">
      <w:pPr>
        <w:ind w:left="567"/>
        <w:jc w:val="both"/>
        <w:rPr>
          <w:rFonts w:ascii="Garamond" w:hAnsi="Garamond"/>
          <w:sz w:val="20"/>
        </w:rPr>
      </w:pPr>
      <w:r w:rsidRPr="00E73DF8">
        <w:rPr>
          <w:rFonts w:ascii="Garamond" w:hAnsi="Garamond"/>
          <w:sz w:val="20"/>
        </w:rPr>
        <w:t>Le contrat est constitué des documents suivants :</w:t>
      </w:r>
    </w:p>
    <w:p w14:paraId="017A7267" w14:textId="77777777" w:rsidR="006B0181" w:rsidRPr="00E73DF8" w:rsidRDefault="00307472" w:rsidP="00137E4B">
      <w:pPr>
        <w:numPr>
          <w:ilvl w:val="2"/>
          <w:numId w:val="5"/>
        </w:numPr>
        <w:tabs>
          <w:tab w:val="clear" w:pos="2340"/>
          <w:tab w:val="num" w:pos="851"/>
        </w:tabs>
        <w:spacing w:before="120"/>
        <w:ind w:left="851" w:hanging="284"/>
        <w:jc w:val="both"/>
        <w:rPr>
          <w:rFonts w:ascii="Garamond" w:hAnsi="Garamond"/>
          <w:sz w:val="20"/>
        </w:rPr>
      </w:pPr>
      <w:r w:rsidRPr="00E73DF8">
        <w:rPr>
          <w:rFonts w:ascii="Garamond" w:hAnsi="Garamond"/>
          <w:sz w:val="20"/>
        </w:rPr>
        <w:t>L</w:t>
      </w:r>
      <w:r w:rsidR="006B0181" w:rsidRPr="00E73DF8">
        <w:rPr>
          <w:rFonts w:ascii="Garamond" w:hAnsi="Garamond"/>
          <w:sz w:val="20"/>
        </w:rPr>
        <w:t xml:space="preserve">e contrat dûment rempli et signé par les </w:t>
      </w:r>
      <w:bookmarkStart w:id="187" w:name="_Hlt77479626"/>
      <w:bookmarkEnd w:id="187"/>
      <w:r w:rsidR="006B0181" w:rsidRPr="00E73DF8">
        <w:rPr>
          <w:rFonts w:ascii="Garamond" w:hAnsi="Garamond"/>
          <w:sz w:val="20"/>
        </w:rPr>
        <w:t>parties ainsi que les avenants au contrat;</w:t>
      </w:r>
    </w:p>
    <w:p w14:paraId="51838088" w14:textId="77777777" w:rsidR="0015350C" w:rsidRPr="00E73DF8" w:rsidRDefault="00307472" w:rsidP="00137E4B">
      <w:pPr>
        <w:numPr>
          <w:ilvl w:val="2"/>
          <w:numId w:val="5"/>
        </w:numPr>
        <w:tabs>
          <w:tab w:val="clear" w:pos="2340"/>
          <w:tab w:val="num" w:pos="851"/>
        </w:tabs>
        <w:spacing w:before="120"/>
        <w:ind w:left="851" w:hanging="284"/>
        <w:jc w:val="both"/>
        <w:rPr>
          <w:rFonts w:ascii="Garamond" w:hAnsi="Garamond"/>
          <w:sz w:val="20"/>
        </w:rPr>
      </w:pPr>
      <w:r w:rsidRPr="00E73DF8">
        <w:rPr>
          <w:rFonts w:ascii="Garamond" w:hAnsi="Garamond"/>
          <w:sz w:val="20"/>
        </w:rPr>
        <w:t>L</w:t>
      </w:r>
      <w:r w:rsidR="006B0181" w:rsidRPr="00E73DF8">
        <w:rPr>
          <w:rFonts w:ascii="Garamond" w:hAnsi="Garamond"/>
          <w:sz w:val="20"/>
        </w:rPr>
        <w:t>e</w:t>
      </w:r>
      <w:r w:rsidR="0015350C" w:rsidRPr="00E73DF8">
        <w:rPr>
          <w:rFonts w:ascii="Garamond" w:hAnsi="Garamond"/>
          <w:sz w:val="20"/>
        </w:rPr>
        <w:t xml:space="preserve"> </w:t>
      </w:r>
      <w:r w:rsidR="00F75262">
        <w:rPr>
          <w:rFonts w:ascii="Garamond" w:hAnsi="Garamond" w:cs="Tahoma"/>
          <w:sz w:val="20"/>
        </w:rPr>
        <w:t>dossier</w:t>
      </w:r>
      <w:r w:rsidR="00F75262" w:rsidRPr="00E73DF8">
        <w:rPr>
          <w:rFonts w:ascii="Garamond" w:hAnsi="Garamond" w:cs="Tahoma"/>
          <w:sz w:val="20"/>
        </w:rPr>
        <w:t xml:space="preserve"> </w:t>
      </w:r>
      <w:r w:rsidR="0015350C" w:rsidRPr="00E73DF8">
        <w:rPr>
          <w:rFonts w:ascii="Garamond" w:hAnsi="Garamond" w:cs="Tahoma"/>
          <w:sz w:val="20"/>
        </w:rPr>
        <w:t xml:space="preserve">d’appel d’offres qui </w:t>
      </w:r>
      <w:r w:rsidR="00BF5D86">
        <w:rPr>
          <w:rFonts w:ascii="Garamond" w:hAnsi="Garamond" w:cs="Tahoma"/>
          <w:sz w:val="20"/>
        </w:rPr>
        <w:t>comprend</w:t>
      </w:r>
      <w:r w:rsidR="00BF5D86" w:rsidRPr="00E73DF8">
        <w:rPr>
          <w:rFonts w:ascii="Garamond" w:hAnsi="Garamond" w:cs="Tahoma"/>
          <w:sz w:val="20"/>
        </w:rPr>
        <w:t xml:space="preserve"> </w:t>
      </w:r>
      <w:r w:rsidR="0015350C" w:rsidRPr="00E73DF8">
        <w:rPr>
          <w:rFonts w:ascii="Garamond" w:hAnsi="Garamond" w:cs="Tahoma"/>
          <w:sz w:val="20"/>
        </w:rPr>
        <w:t xml:space="preserve">l’avis d’appel d’offres, la description des besoins, les instructions aux </w:t>
      </w:r>
      <w:r w:rsidR="003A7D1F" w:rsidRPr="00E73DF8">
        <w:rPr>
          <w:rFonts w:ascii="Garamond" w:hAnsi="Garamond" w:cs="Tahoma"/>
          <w:sz w:val="20"/>
        </w:rPr>
        <w:t>prestataires de services</w:t>
      </w:r>
      <w:r w:rsidR="0015350C" w:rsidRPr="00E73DF8">
        <w:rPr>
          <w:rFonts w:ascii="Garamond" w:hAnsi="Garamond" w:cs="Tahoma"/>
          <w:sz w:val="20"/>
        </w:rPr>
        <w:t>, les conditions générales, les conditions générales complémentaires, les annexes et le cas échéant, les addenda</w:t>
      </w:r>
      <w:r w:rsidR="00DC10AD">
        <w:rPr>
          <w:rFonts w:ascii="Garamond" w:hAnsi="Garamond" w:cs="Tahoma"/>
          <w:sz w:val="20"/>
        </w:rPr>
        <w:t>s</w:t>
      </w:r>
      <w:r w:rsidR="0015350C" w:rsidRPr="00E73DF8">
        <w:rPr>
          <w:rFonts w:ascii="Garamond" w:hAnsi="Garamond" w:cs="Tahoma"/>
          <w:sz w:val="20"/>
        </w:rPr>
        <w:t>;</w:t>
      </w:r>
    </w:p>
    <w:p w14:paraId="3CE6B434" w14:textId="77777777" w:rsidR="006B0181" w:rsidRPr="00E73DF8" w:rsidRDefault="00307472" w:rsidP="00137E4B">
      <w:pPr>
        <w:numPr>
          <w:ilvl w:val="2"/>
          <w:numId w:val="5"/>
        </w:numPr>
        <w:tabs>
          <w:tab w:val="clear" w:pos="2340"/>
          <w:tab w:val="num" w:pos="851"/>
        </w:tabs>
        <w:spacing w:before="120"/>
        <w:ind w:left="851" w:hanging="284"/>
        <w:jc w:val="both"/>
        <w:rPr>
          <w:rFonts w:ascii="Garamond" w:hAnsi="Garamond"/>
          <w:sz w:val="20"/>
        </w:rPr>
      </w:pPr>
      <w:r w:rsidRPr="00E73DF8">
        <w:rPr>
          <w:rFonts w:ascii="Garamond" w:hAnsi="Garamond"/>
          <w:sz w:val="20"/>
        </w:rPr>
        <w:t>L</w:t>
      </w:r>
      <w:r w:rsidR="00883371" w:rsidRPr="00E73DF8">
        <w:rPr>
          <w:rFonts w:ascii="Garamond" w:hAnsi="Garamond"/>
          <w:sz w:val="20"/>
        </w:rPr>
        <w:t>a soumission</w:t>
      </w:r>
      <w:r w:rsidR="006B0181" w:rsidRPr="00E73DF8">
        <w:rPr>
          <w:rFonts w:ascii="Garamond" w:hAnsi="Garamond"/>
          <w:sz w:val="20"/>
        </w:rPr>
        <w:t xml:space="preserve"> </w:t>
      </w:r>
      <w:r w:rsidR="00A9616C" w:rsidRPr="00E73DF8">
        <w:rPr>
          <w:rFonts w:ascii="Garamond" w:hAnsi="Garamond"/>
          <w:sz w:val="20"/>
        </w:rPr>
        <w:t>présentée</w:t>
      </w:r>
      <w:r w:rsidR="006B0181" w:rsidRPr="00E73DF8">
        <w:rPr>
          <w:rFonts w:ascii="Garamond" w:hAnsi="Garamond"/>
          <w:sz w:val="20"/>
        </w:rPr>
        <w:t xml:space="preserve"> par le </w:t>
      </w:r>
      <w:r w:rsidR="00923194" w:rsidRPr="00E73DF8">
        <w:rPr>
          <w:rFonts w:ascii="Garamond" w:hAnsi="Garamond"/>
          <w:sz w:val="20"/>
        </w:rPr>
        <w:t>prestataire de services</w:t>
      </w:r>
      <w:r w:rsidR="006B0181" w:rsidRPr="00E73DF8">
        <w:rPr>
          <w:rFonts w:ascii="Garamond" w:hAnsi="Garamond"/>
          <w:sz w:val="20"/>
        </w:rPr>
        <w:t xml:space="preserve"> adjudicataire.</w:t>
      </w:r>
    </w:p>
    <w:p w14:paraId="799C092D" w14:textId="77777777" w:rsidR="00AB4721" w:rsidRPr="00E73DF8" w:rsidRDefault="006B0181" w:rsidP="00137E4B">
      <w:pPr>
        <w:spacing w:before="120"/>
        <w:ind w:left="567"/>
        <w:jc w:val="both"/>
        <w:rPr>
          <w:rFonts w:ascii="Garamond" w:hAnsi="Garamond"/>
          <w:sz w:val="20"/>
        </w:rPr>
      </w:pPr>
      <w:r w:rsidRPr="00E73DF8">
        <w:rPr>
          <w:rFonts w:ascii="Garamond" w:hAnsi="Garamond"/>
          <w:sz w:val="20"/>
        </w:rPr>
        <w:t xml:space="preserve">En cas de conflit entre les termes de l’un ou l’autre de ces documents, les termes du document qui figure en premier dans la liste </w:t>
      </w:r>
      <w:r w:rsidR="00307472" w:rsidRPr="00E73DF8">
        <w:rPr>
          <w:rFonts w:ascii="Garamond" w:hAnsi="Garamond"/>
          <w:sz w:val="20"/>
        </w:rPr>
        <w:t xml:space="preserve">prévalent </w:t>
      </w:r>
      <w:r w:rsidRPr="00E73DF8">
        <w:rPr>
          <w:rFonts w:ascii="Garamond" w:hAnsi="Garamond"/>
          <w:sz w:val="20"/>
        </w:rPr>
        <w:t xml:space="preserve">sur ceux des documents </w:t>
      </w:r>
      <w:r w:rsidR="00A9616C" w:rsidRPr="00E73DF8">
        <w:rPr>
          <w:rFonts w:ascii="Garamond" w:hAnsi="Garamond"/>
          <w:sz w:val="20"/>
        </w:rPr>
        <w:t>suivants</w:t>
      </w:r>
      <w:r w:rsidRPr="00E73DF8">
        <w:rPr>
          <w:rFonts w:ascii="Garamond" w:hAnsi="Garamond"/>
          <w:sz w:val="20"/>
        </w:rPr>
        <w:t>.</w:t>
      </w:r>
      <w:bookmarkStart w:id="188" w:name="_Hlt69875725"/>
      <w:bookmarkEnd w:id="188"/>
    </w:p>
    <w:p w14:paraId="7218FED4" w14:textId="77777777" w:rsidR="006C34DF" w:rsidRPr="00E73DF8" w:rsidRDefault="006C34DF" w:rsidP="006A2DF2">
      <w:pPr>
        <w:ind w:left="567"/>
        <w:jc w:val="both"/>
        <w:rPr>
          <w:rFonts w:ascii="Garamond" w:hAnsi="Garamond"/>
          <w:sz w:val="20"/>
        </w:rPr>
      </w:pPr>
    </w:p>
    <w:p w14:paraId="43F4F20B" w14:textId="77777777" w:rsidR="006B0181" w:rsidRPr="00E73DF8" w:rsidRDefault="00137E4B" w:rsidP="00137E4B">
      <w:pPr>
        <w:ind w:left="567"/>
        <w:jc w:val="center"/>
        <w:rPr>
          <w:rFonts w:ascii="Garamond" w:hAnsi="Garamond"/>
          <w:b/>
          <w:sz w:val="20"/>
        </w:rPr>
      </w:pPr>
      <w:r w:rsidRPr="00E73DF8">
        <w:rPr>
          <w:rFonts w:ascii="Garamond" w:hAnsi="Garamond"/>
          <w:sz w:val="20"/>
        </w:rPr>
        <w:br w:type="page"/>
      </w:r>
      <w:bookmarkStart w:id="189" w:name="_Toc306719528"/>
      <w:bookmarkStart w:id="190" w:name="_Toc309044425"/>
      <w:r w:rsidR="006B0181" w:rsidRPr="00E73DF8">
        <w:rPr>
          <w:rFonts w:ascii="Garamond" w:hAnsi="Garamond"/>
          <w:b/>
          <w:sz w:val="20"/>
        </w:rPr>
        <w:lastRenderedPageBreak/>
        <w:t>CONDITIONS GÉNÉRALES COMPLÉMENTAIRES</w:t>
      </w:r>
      <w:bookmarkEnd w:id="189"/>
      <w:bookmarkEnd w:id="190"/>
    </w:p>
    <w:p w14:paraId="26F6608C" w14:textId="77777777" w:rsidR="006B0181" w:rsidRPr="00E73DF8" w:rsidRDefault="006B0181">
      <w:pPr>
        <w:jc w:val="both"/>
        <w:rPr>
          <w:rFonts w:ascii="Garamond" w:hAnsi="Garamond"/>
          <w:sz w:val="20"/>
        </w:rPr>
      </w:pPr>
    </w:p>
    <w:p w14:paraId="54E29873" w14:textId="77777777" w:rsidR="006B0181" w:rsidRPr="00E73DF8" w:rsidRDefault="006B0181">
      <w:pPr>
        <w:jc w:val="both"/>
        <w:rPr>
          <w:rFonts w:ascii="Garamond" w:hAnsi="Garamond"/>
          <w:sz w:val="20"/>
        </w:rPr>
      </w:pPr>
      <w:bookmarkStart w:id="191" w:name="_Hlt62029002"/>
      <w:bookmarkEnd w:id="191"/>
    </w:p>
    <w:p w14:paraId="13FF5975" w14:textId="77777777" w:rsidR="006B0181" w:rsidRPr="00E73DF8" w:rsidRDefault="006B0181" w:rsidP="00601486">
      <w:pPr>
        <w:pStyle w:val="Titre2"/>
        <w:rPr>
          <w:rFonts w:ascii="Garamond" w:hAnsi="Garamond"/>
          <w:sz w:val="20"/>
        </w:rPr>
      </w:pPr>
      <w:bookmarkStart w:id="192" w:name="_Hlt63152086"/>
      <w:bookmarkStart w:id="193" w:name="_Toc306719529"/>
      <w:bookmarkStart w:id="194" w:name="_Toc309044426"/>
      <w:bookmarkStart w:id="195" w:name="_Toc500755026"/>
      <w:bookmarkEnd w:id="192"/>
      <w:r w:rsidRPr="00E73DF8">
        <w:rPr>
          <w:rFonts w:ascii="Garamond" w:hAnsi="Garamond"/>
          <w:sz w:val="20"/>
        </w:rPr>
        <w:t xml:space="preserve">CHARGÉ DE PROJET DU </w:t>
      </w:r>
      <w:r w:rsidR="00923194" w:rsidRPr="00E73DF8">
        <w:rPr>
          <w:rFonts w:ascii="Garamond" w:hAnsi="Garamond"/>
          <w:sz w:val="20"/>
        </w:rPr>
        <w:t>PRESTATAIRE DE SERVICES</w:t>
      </w:r>
      <w:bookmarkStart w:id="196" w:name="_Hlt49678976"/>
      <w:bookmarkEnd w:id="193"/>
      <w:bookmarkEnd w:id="194"/>
      <w:bookmarkEnd w:id="195"/>
      <w:bookmarkEnd w:id="196"/>
    </w:p>
    <w:p w14:paraId="4617A3A3" w14:textId="77777777" w:rsidR="00137E4B" w:rsidRPr="00E73DF8" w:rsidRDefault="00137E4B" w:rsidP="0028785E">
      <w:pPr>
        <w:shd w:val="clear" w:color="auto" w:fill="FFFFFF"/>
        <w:ind w:left="576"/>
        <w:jc w:val="both"/>
        <w:rPr>
          <w:rFonts w:ascii="Garamond" w:hAnsi="Garamond"/>
          <w:sz w:val="20"/>
        </w:rPr>
      </w:pPr>
      <w:r w:rsidRPr="00E73DF8">
        <w:rPr>
          <w:rFonts w:ascii="Garamond" w:hAnsi="Garamond"/>
          <w:sz w:val="20"/>
        </w:rPr>
        <w:t xml:space="preserve">Le chargé de projet aura pleine autorité pour agir au nom du prestataire de services. Il dirigera et conseillera quotidiennement l’équipe de travail. Il sera le seul interlocuteur technique auprès de </w:t>
      </w:r>
      <w:r w:rsidR="007648ED">
        <w:rPr>
          <w:rFonts w:ascii="Garamond" w:hAnsi="Garamond"/>
          <w:sz w:val="20"/>
        </w:rPr>
        <w:t>l’Organisme.</w:t>
      </w:r>
      <w:r w:rsidRPr="00E73DF8">
        <w:rPr>
          <w:rFonts w:ascii="Garamond" w:hAnsi="Garamond"/>
          <w:sz w:val="20"/>
        </w:rPr>
        <w:t xml:space="preserve"> Il devra entretenir un dialogue avec le représentant de </w:t>
      </w:r>
      <w:r w:rsidR="007648ED" w:rsidRPr="00E73DF8">
        <w:rPr>
          <w:rFonts w:ascii="Garamond" w:hAnsi="Garamond"/>
          <w:sz w:val="20"/>
        </w:rPr>
        <w:t>l’</w:t>
      </w:r>
      <w:r w:rsidR="007648ED">
        <w:rPr>
          <w:rFonts w:ascii="Garamond" w:hAnsi="Garamond"/>
          <w:sz w:val="20"/>
        </w:rPr>
        <w:t>O</w:t>
      </w:r>
      <w:r w:rsidR="007648ED" w:rsidRPr="00E73DF8">
        <w:rPr>
          <w:rFonts w:ascii="Garamond" w:hAnsi="Garamond"/>
          <w:sz w:val="20"/>
        </w:rPr>
        <w:t xml:space="preserve">rganisme </w:t>
      </w:r>
      <w:r w:rsidRPr="00E73DF8">
        <w:rPr>
          <w:rFonts w:ascii="Garamond" w:hAnsi="Garamond"/>
          <w:sz w:val="20"/>
        </w:rPr>
        <w:t>afin de mieux évaluer et solutionner les problèmes relatifs à la réalisation du contrat.</w:t>
      </w:r>
    </w:p>
    <w:p w14:paraId="13ED7EA8" w14:textId="77777777" w:rsidR="0028785E" w:rsidRPr="00E73DF8" w:rsidRDefault="0028785E" w:rsidP="00B86B9D">
      <w:pPr>
        <w:pStyle w:val="Corpsdetexte"/>
        <w:rPr>
          <w:rFonts w:ascii="Garamond" w:hAnsi="Garamond"/>
          <w:sz w:val="20"/>
        </w:rPr>
      </w:pPr>
      <w:bookmarkStart w:id="197" w:name="_Toc304987103"/>
      <w:bookmarkStart w:id="198" w:name="_Toc304987176"/>
      <w:bookmarkStart w:id="199" w:name="_Toc304987105"/>
      <w:bookmarkStart w:id="200" w:name="_Toc304987178"/>
      <w:bookmarkEnd w:id="197"/>
      <w:bookmarkEnd w:id="198"/>
      <w:bookmarkEnd w:id="199"/>
      <w:bookmarkEnd w:id="200"/>
    </w:p>
    <w:p w14:paraId="1920AFBA" w14:textId="77777777" w:rsidR="00137E4B" w:rsidRPr="00E73DF8" w:rsidRDefault="00137E4B" w:rsidP="00B86B9D">
      <w:pPr>
        <w:pStyle w:val="Corpsdetexte"/>
        <w:rPr>
          <w:rFonts w:ascii="Garamond" w:hAnsi="Garamond"/>
          <w:sz w:val="20"/>
        </w:rPr>
      </w:pPr>
    </w:p>
    <w:p w14:paraId="16022AFF" w14:textId="77777777" w:rsidR="006B0181" w:rsidRPr="00E73DF8" w:rsidRDefault="006B0181" w:rsidP="00601486">
      <w:pPr>
        <w:pStyle w:val="Titre2"/>
        <w:rPr>
          <w:rFonts w:ascii="Garamond" w:hAnsi="Garamond"/>
          <w:sz w:val="20"/>
        </w:rPr>
      </w:pPr>
      <w:bookmarkStart w:id="201" w:name="_Hlt57620722"/>
      <w:bookmarkStart w:id="202" w:name="_Toc306719531"/>
      <w:bookmarkStart w:id="203" w:name="_Toc309044427"/>
      <w:bookmarkStart w:id="204" w:name="_Toc500755027"/>
      <w:bookmarkEnd w:id="201"/>
      <w:r w:rsidRPr="00E73DF8">
        <w:rPr>
          <w:rFonts w:ascii="Garamond" w:hAnsi="Garamond"/>
          <w:sz w:val="20"/>
        </w:rPr>
        <w:t xml:space="preserve">RESPONSABILITÉ DU </w:t>
      </w:r>
      <w:r w:rsidR="00923194" w:rsidRPr="00E73DF8">
        <w:rPr>
          <w:rFonts w:ascii="Garamond" w:hAnsi="Garamond"/>
          <w:sz w:val="20"/>
        </w:rPr>
        <w:t>PRESTATAIRE DE SERVICES</w:t>
      </w:r>
      <w:bookmarkEnd w:id="202"/>
      <w:bookmarkEnd w:id="203"/>
      <w:bookmarkEnd w:id="204"/>
    </w:p>
    <w:p w14:paraId="6C38237E" w14:textId="77777777" w:rsidR="00137E4B" w:rsidRPr="00E73DF8" w:rsidRDefault="00137E4B" w:rsidP="00137E4B">
      <w:pPr>
        <w:ind w:left="576"/>
        <w:jc w:val="both"/>
        <w:rPr>
          <w:rFonts w:ascii="Garamond" w:hAnsi="Garamond"/>
          <w:sz w:val="20"/>
        </w:rPr>
      </w:pPr>
      <w:r w:rsidRPr="00E73DF8">
        <w:rPr>
          <w:rFonts w:ascii="Garamond" w:hAnsi="Garamond"/>
          <w:sz w:val="20"/>
        </w:rPr>
        <w:t>Le prestataire de services sera responsable de tout dommage causé par lui, ses employés, agents, représentants ou sous-contractants dans le cours ou à l’occasion de l’exécution du présent contrat, y compris le dommage résultant d’un manquement à un engagement pris en vertu du présent contrat.</w:t>
      </w:r>
    </w:p>
    <w:p w14:paraId="40B69514" w14:textId="77777777" w:rsidR="00137E4B" w:rsidRPr="00E73DF8" w:rsidRDefault="00137E4B" w:rsidP="00EE4BB0">
      <w:pPr>
        <w:spacing w:before="120"/>
        <w:ind w:left="576"/>
        <w:jc w:val="both"/>
        <w:rPr>
          <w:rFonts w:ascii="Garamond" w:hAnsi="Garamond"/>
          <w:sz w:val="20"/>
        </w:rPr>
      </w:pPr>
      <w:r w:rsidRPr="00E73DF8">
        <w:rPr>
          <w:rFonts w:ascii="Garamond" w:hAnsi="Garamond"/>
          <w:sz w:val="20"/>
        </w:rPr>
        <w:t>Le prestataire de services s’engage à indemniser</w:t>
      </w:r>
      <w:r w:rsidR="005815AE">
        <w:rPr>
          <w:rFonts w:ascii="Garamond" w:hAnsi="Garamond"/>
          <w:sz w:val="20"/>
        </w:rPr>
        <w:t xml:space="preserve"> et à</w:t>
      </w:r>
      <w:r w:rsidRPr="00E73DF8">
        <w:rPr>
          <w:rFonts w:ascii="Garamond" w:hAnsi="Garamond"/>
          <w:sz w:val="20"/>
        </w:rPr>
        <w:t xml:space="preserve"> protéger </w:t>
      </w:r>
      <w:r w:rsidR="005815AE" w:rsidRPr="00E73DF8">
        <w:rPr>
          <w:rFonts w:ascii="Garamond" w:hAnsi="Garamond"/>
          <w:sz w:val="20"/>
        </w:rPr>
        <w:t>l’</w:t>
      </w:r>
      <w:r w:rsidR="007648ED">
        <w:rPr>
          <w:rFonts w:ascii="Garamond" w:hAnsi="Garamond"/>
          <w:sz w:val="20"/>
        </w:rPr>
        <w:t>O</w:t>
      </w:r>
      <w:r w:rsidR="005815AE" w:rsidRPr="00E73DF8">
        <w:rPr>
          <w:rFonts w:ascii="Garamond" w:hAnsi="Garamond"/>
          <w:sz w:val="20"/>
        </w:rPr>
        <w:t xml:space="preserve">rganisme </w:t>
      </w:r>
      <w:r w:rsidR="005815AE">
        <w:rPr>
          <w:rFonts w:ascii="Garamond" w:hAnsi="Garamond"/>
          <w:sz w:val="20"/>
        </w:rPr>
        <w:t>ainsi qu’à</w:t>
      </w:r>
      <w:r w:rsidRPr="00E73DF8">
        <w:rPr>
          <w:rFonts w:ascii="Garamond" w:hAnsi="Garamond"/>
          <w:sz w:val="20"/>
        </w:rPr>
        <w:t xml:space="preserve"> prendre fait et cause pour </w:t>
      </w:r>
      <w:r w:rsidR="005815AE">
        <w:rPr>
          <w:rFonts w:ascii="Garamond" w:hAnsi="Garamond"/>
          <w:sz w:val="20"/>
        </w:rPr>
        <w:t xml:space="preserve">celui-ci </w:t>
      </w:r>
      <w:r w:rsidRPr="00E73DF8">
        <w:rPr>
          <w:rFonts w:ascii="Garamond" w:hAnsi="Garamond"/>
          <w:sz w:val="20"/>
        </w:rPr>
        <w:t>contre tout recours, toute réclamation, toute demande, toute poursuite et toute autre procédure pris par toute personne en raison de dommages ainsi causés.</w:t>
      </w:r>
    </w:p>
    <w:p w14:paraId="3782074B" w14:textId="77777777" w:rsidR="006B0181" w:rsidRPr="00E73DF8" w:rsidRDefault="006B0181">
      <w:pPr>
        <w:ind w:left="578"/>
        <w:jc w:val="both"/>
        <w:rPr>
          <w:rFonts w:ascii="Garamond" w:hAnsi="Garamond"/>
          <w:color w:val="000000"/>
          <w:sz w:val="20"/>
        </w:rPr>
      </w:pPr>
    </w:p>
    <w:p w14:paraId="125E98B9" w14:textId="77777777" w:rsidR="002F7B87" w:rsidRPr="00E73DF8" w:rsidRDefault="002F7B87">
      <w:pPr>
        <w:ind w:left="578"/>
        <w:jc w:val="both"/>
        <w:rPr>
          <w:rFonts w:ascii="Garamond" w:hAnsi="Garamond"/>
          <w:color w:val="000000"/>
          <w:sz w:val="20"/>
        </w:rPr>
      </w:pPr>
    </w:p>
    <w:p w14:paraId="5215A7D4" w14:textId="77777777" w:rsidR="00E22C75" w:rsidRPr="00E73DF8" w:rsidRDefault="006B0181" w:rsidP="00601486">
      <w:pPr>
        <w:pStyle w:val="Titre2"/>
        <w:rPr>
          <w:rFonts w:ascii="Garamond" w:hAnsi="Garamond"/>
          <w:sz w:val="20"/>
        </w:rPr>
      </w:pPr>
      <w:bookmarkStart w:id="205" w:name="_Toc306719532"/>
      <w:bookmarkStart w:id="206" w:name="_Toc309044428"/>
      <w:bookmarkStart w:id="207" w:name="_Toc500755028"/>
      <w:r w:rsidRPr="00E73DF8">
        <w:rPr>
          <w:rFonts w:ascii="Garamond" w:hAnsi="Garamond"/>
          <w:sz w:val="20"/>
        </w:rPr>
        <w:t>RÉSILIATION</w:t>
      </w:r>
      <w:bookmarkEnd w:id="205"/>
      <w:bookmarkEnd w:id="206"/>
      <w:bookmarkEnd w:id="207"/>
    </w:p>
    <w:p w14:paraId="23D459D1" w14:textId="77777777" w:rsidR="00571402" w:rsidRPr="00E73DF8" w:rsidRDefault="00571402" w:rsidP="00EE4BB0">
      <w:pPr>
        <w:ind w:left="576"/>
        <w:jc w:val="both"/>
        <w:rPr>
          <w:rFonts w:ascii="Garamond" w:hAnsi="Garamond"/>
          <w:sz w:val="20"/>
        </w:rPr>
      </w:pPr>
      <w:bookmarkStart w:id="208" w:name="_Hlt96928376"/>
      <w:bookmarkStart w:id="209" w:name="_Hlt74725347"/>
      <w:bookmarkEnd w:id="208"/>
      <w:bookmarkEnd w:id="209"/>
      <w:r w:rsidRPr="00E73DF8">
        <w:rPr>
          <w:rFonts w:ascii="Garamond" w:hAnsi="Garamond"/>
          <w:sz w:val="20"/>
        </w:rPr>
        <w:t>L’</w:t>
      </w:r>
      <w:r w:rsidR="00E83E8E">
        <w:rPr>
          <w:rFonts w:ascii="Garamond" w:hAnsi="Garamond"/>
          <w:sz w:val="20"/>
        </w:rPr>
        <w:t>O</w:t>
      </w:r>
      <w:r w:rsidRPr="00E73DF8">
        <w:rPr>
          <w:rFonts w:ascii="Garamond" w:hAnsi="Garamond"/>
          <w:sz w:val="20"/>
        </w:rPr>
        <w:t>rganisme se réserve le droit de résilier le contrat sans qu’il soit nécessaire pour lui de motiver la résiliation.</w:t>
      </w:r>
    </w:p>
    <w:p w14:paraId="24866CB0" w14:textId="77777777" w:rsidR="00571402" w:rsidRPr="00E73DF8" w:rsidRDefault="00571402" w:rsidP="00EE4BB0">
      <w:pPr>
        <w:spacing w:before="120"/>
        <w:ind w:left="576"/>
        <w:jc w:val="both"/>
        <w:rPr>
          <w:rFonts w:ascii="Garamond" w:hAnsi="Garamond"/>
          <w:sz w:val="20"/>
        </w:rPr>
      </w:pPr>
      <w:r w:rsidRPr="00E73DF8">
        <w:rPr>
          <w:rFonts w:ascii="Garamond" w:hAnsi="Garamond"/>
          <w:sz w:val="20"/>
        </w:rPr>
        <w:t>Pour ce faire, l’</w:t>
      </w:r>
      <w:r w:rsidR="00E83E8E">
        <w:rPr>
          <w:rFonts w:ascii="Garamond" w:hAnsi="Garamond"/>
          <w:sz w:val="20"/>
        </w:rPr>
        <w:t>O</w:t>
      </w:r>
      <w:r w:rsidRPr="00E73DF8">
        <w:rPr>
          <w:rFonts w:ascii="Garamond" w:hAnsi="Garamond"/>
          <w:sz w:val="20"/>
        </w:rPr>
        <w:t>rganisme doit adresser un avis écrit de résiliation au prestataire de services. La résiliation prendra effet de plein droit à la date de la réception de cet avis par le prestataire de services.</w:t>
      </w:r>
    </w:p>
    <w:p w14:paraId="54045389" w14:textId="77777777" w:rsidR="00571402" w:rsidRPr="00E73DF8" w:rsidRDefault="00571402" w:rsidP="00EE4BB0">
      <w:pPr>
        <w:spacing w:before="120"/>
        <w:ind w:left="576"/>
        <w:jc w:val="both"/>
        <w:rPr>
          <w:rFonts w:ascii="Garamond" w:hAnsi="Garamond"/>
          <w:sz w:val="20"/>
        </w:rPr>
      </w:pPr>
      <w:r w:rsidRPr="00E73DF8">
        <w:rPr>
          <w:rFonts w:ascii="Garamond" w:hAnsi="Garamond"/>
          <w:sz w:val="20"/>
        </w:rPr>
        <w:t xml:space="preserve">Le prestataire de services aura alors droit aux frais, déboursés et sommes représentant la valeur réelle des </w:t>
      </w:r>
      <w:r w:rsidR="00FE22F2">
        <w:rPr>
          <w:rFonts w:ascii="Garamond" w:hAnsi="Garamond"/>
          <w:sz w:val="20"/>
        </w:rPr>
        <w:t>services</w:t>
      </w:r>
      <w:r w:rsidRPr="00E73DF8">
        <w:rPr>
          <w:rFonts w:ascii="Garamond" w:hAnsi="Garamond"/>
          <w:sz w:val="20"/>
        </w:rPr>
        <w:t xml:space="preserve"> </w:t>
      </w:r>
      <w:r w:rsidR="00FE22F2">
        <w:rPr>
          <w:rFonts w:ascii="Garamond" w:hAnsi="Garamond"/>
          <w:sz w:val="20"/>
        </w:rPr>
        <w:t>rendus</w:t>
      </w:r>
      <w:r w:rsidRPr="00E73DF8">
        <w:rPr>
          <w:rFonts w:ascii="Garamond" w:hAnsi="Garamond"/>
          <w:sz w:val="20"/>
        </w:rPr>
        <w:t xml:space="preserve"> jusqu’à la date de résiliation du contrat, conformément au présent contrat, sans autre compensation ou indemnité que ce soit et, notamment, sans compensation ni indemnité pour la perte de tous profits escomptés.</w:t>
      </w:r>
    </w:p>
    <w:p w14:paraId="45058011" w14:textId="77777777" w:rsidR="00EE4BB0" w:rsidRDefault="00EE4BB0" w:rsidP="00EE4BB0">
      <w:pPr>
        <w:ind w:left="578"/>
        <w:jc w:val="both"/>
        <w:rPr>
          <w:rFonts w:ascii="Garamond" w:hAnsi="Garamond"/>
          <w:color w:val="000000"/>
          <w:sz w:val="20"/>
        </w:rPr>
      </w:pPr>
    </w:p>
    <w:p w14:paraId="7F0EE915" w14:textId="77777777" w:rsidR="00FE22F2" w:rsidRPr="00E73DF8" w:rsidRDefault="00FE22F2" w:rsidP="00EE4BB0">
      <w:pPr>
        <w:ind w:left="578"/>
        <w:jc w:val="both"/>
        <w:rPr>
          <w:rFonts w:ascii="Garamond" w:hAnsi="Garamond"/>
          <w:color w:val="000000"/>
          <w:sz w:val="20"/>
        </w:rPr>
      </w:pPr>
    </w:p>
    <w:p w14:paraId="7A10D3D2" w14:textId="77777777" w:rsidR="00B04137" w:rsidRPr="00E73DF8" w:rsidRDefault="00090190" w:rsidP="00601486">
      <w:pPr>
        <w:pStyle w:val="Titre2"/>
        <w:rPr>
          <w:rFonts w:ascii="Garamond" w:hAnsi="Garamond"/>
          <w:sz w:val="20"/>
        </w:rPr>
      </w:pPr>
      <w:bookmarkStart w:id="210" w:name="_Toc306719533"/>
      <w:bookmarkStart w:id="211" w:name="_Toc309044429"/>
      <w:bookmarkStart w:id="212" w:name="_Toc500755029"/>
      <w:r w:rsidRPr="00E73DF8">
        <w:rPr>
          <w:rFonts w:ascii="Garamond" w:hAnsi="Garamond"/>
          <w:sz w:val="20"/>
        </w:rPr>
        <w:t>CHARGÉ DE PROJET</w:t>
      </w:r>
      <w:r w:rsidR="00B04137" w:rsidRPr="00E73DF8">
        <w:rPr>
          <w:rFonts w:ascii="Garamond" w:hAnsi="Garamond"/>
          <w:sz w:val="20"/>
        </w:rPr>
        <w:t> : REMPLACEMENT ET LIMITATION</w:t>
      </w:r>
      <w:bookmarkEnd w:id="210"/>
      <w:bookmarkEnd w:id="211"/>
      <w:bookmarkEnd w:id="212"/>
    </w:p>
    <w:p w14:paraId="729B0F9B" w14:textId="77777777" w:rsidR="00B04137" w:rsidRPr="00E73DF8" w:rsidRDefault="00B04137" w:rsidP="004B7326">
      <w:pPr>
        <w:ind w:left="567"/>
        <w:jc w:val="both"/>
        <w:rPr>
          <w:rFonts w:ascii="Garamond" w:hAnsi="Garamond"/>
          <w:sz w:val="20"/>
        </w:rPr>
      </w:pPr>
      <w:r w:rsidRPr="00E73DF8">
        <w:rPr>
          <w:rFonts w:ascii="Garamond" w:hAnsi="Garamond"/>
          <w:sz w:val="20"/>
        </w:rPr>
        <w:t xml:space="preserve">Le </w:t>
      </w:r>
      <w:r w:rsidR="00923194" w:rsidRPr="00E73DF8">
        <w:rPr>
          <w:rFonts w:ascii="Garamond" w:hAnsi="Garamond"/>
          <w:sz w:val="20"/>
        </w:rPr>
        <w:t>prestataire de services</w:t>
      </w:r>
      <w:r w:rsidRPr="00E73DF8">
        <w:rPr>
          <w:rFonts w:ascii="Garamond" w:hAnsi="Garamond"/>
          <w:sz w:val="20"/>
        </w:rPr>
        <w:t xml:space="preserve"> doit obtenir l’autorisation de </w:t>
      </w:r>
      <w:r w:rsidR="002B1844" w:rsidRPr="00E73DF8">
        <w:rPr>
          <w:rFonts w:ascii="Garamond" w:hAnsi="Garamond"/>
          <w:sz w:val="20"/>
        </w:rPr>
        <w:t>l’</w:t>
      </w:r>
      <w:r w:rsidR="00FE286E">
        <w:rPr>
          <w:rFonts w:ascii="Garamond" w:hAnsi="Garamond"/>
          <w:sz w:val="20"/>
        </w:rPr>
        <w:t>O</w:t>
      </w:r>
      <w:r w:rsidR="002B1844" w:rsidRPr="00E73DF8">
        <w:rPr>
          <w:rFonts w:ascii="Garamond" w:hAnsi="Garamond"/>
          <w:sz w:val="20"/>
        </w:rPr>
        <w:t>rganisme</w:t>
      </w:r>
      <w:r w:rsidRPr="00E73DF8">
        <w:rPr>
          <w:rFonts w:ascii="Garamond" w:hAnsi="Garamond"/>
          <w:sz w:val="20"/>
        </w:rPr>
        <w:t xml:space="preserve"> avant </w:t>
      </w:r>
      <w:r w:rsidR="00F869EA" w:rsidRPr="00E73DF8">
        <w:rPr>
          <w:rFonts w:ascii="Garamond" w:hAnsi="Garamond"/>
          <w:sz w:val="20"/>
        </w:rPr>
        <w:t>de remplacer le</w:t>
      </w:r>
      <w:r w:rsidRPr="00E73DF8">
        <w:rPr>
          <w:rFonts w:ascii="Garamond" w:hAnsi="Garamond"/>
          <w:sz w:val="20"/>
        </w:rPr>
        <w:t xml:space="preserve"> </w:t>
      </w:r>
      <w:r w:rsidR="004B7326" w:rsidRPr="00E73DF8">
        <w:rPr>
          <w:rFonts w:ascii="Garamond" w:hAnsi="Garamond"/>
          <w:sz w:val="20"/>
        </w:rPr>
        <w:t>chargé de projet</w:t>
      </w:r>
      <w:r w:rsidRPr="00E73DF8">
        <w:rPr>
          <w:rFonts w:ascii="Garamond" w:hAnsi="Garamond"/>
          <w:sz w:val="20"/>
        </w:rPr>
        <w:t xml:space="preserve"> </w:t>
      </w:r>
      <w:r w:rsidR="00F869EA" w:rsidRPr="00E73DF8">
        <w:rPr>
          <w:rFonts w:ascii="Garamond" w:hAnsi="Garamond"/>
          <w:sz w:val="20"/>
        </w:rPr>
        <w:t>désigné</w:t>
      </w:r>
      <w:r w:rsidRPr="00E73DF8">
        <w:rPr>
          <w:rFonts w:ascii="Garamond" w:hAnsi="Garamond"/>
          <w:sz w:val="20"/>
        </w:rPr>
        <w:t xml:space="preserve"> dans la soumission.</w:t>
      </w:r>
    </w:p>
    <w:p w14:paraId="41B291F0" w14:textId="77777777" w:rsidR="00B04137" w:rsidRPr="00E73DF8" w:rsidRDefault="00B04137" w:rsidP="00EE4BB0">
      <w:pPr>
        <w:spacing w:before="120"/>
        <w:ind w:left="567"/>
        <w:jc w:val="both"/>
        <w:rPr>
          <w:rFonts w:ascii="Garamond" w:hAnsi="Garamond"/>
          <w:sz w:val="20"/>
        </w:rPr>
      </w:pPr>
      <w:r w:rsidRPr="00E73DF8">
        <w:rPr>
          <w:rFonts w:ascii="Garamond" w:hAnsi="Garamond"/>
          <w:sz w:val="20"/>
        </w:rPr>
        <w:t xml:space="preserve">Dans un tel cas, </w:t>
      </w:r>
      <w:r w:rsidR="002B1844" w:rsidRPr="00E73DF8">
        <w:rPr>
          <w:rFonts w:ascii="Garamond" w:hAnsi="Garamond"/>
          <w:sz w:val="20"/>
        </w:rPr>
        <w:t>l’</w:t>
      </w:r>
      <w:r w:rsidR="00E83E8E">
        <w:rPr>
          <w:rFonts w:ascii="Garamond" w:hAnsi="Garamond"/>
          <w:sz w:val="20"/>
        </w:rPr>
        <w:t>O</w:t>
      </w:r>
      <w:r w:rsidR="002B1844" w:rsidRPr="00E73DF8">
        <w:rPr>
          <w:rFonts w:ascii="Garamond" w:hAnsi="Garamond"/>
          <w:sz w:val="20"/>
        </w:rPr>
        <w:t>rganisme</w:t>
      </w:r>
      <w:r w:rsidRPr="00E73DF8">
        <w:rPr>
          <w:rFonts w:ascii="Garamond" w:hAnsi="Garamond"/>
          <w:sz w:val="20"/>
        </w:rPr>
        <w:t xml:space="preserve"> peut</w:t>
      </w:r>
      <w:r w:rsidR="00F869EA" w:rsidRPr="00E73DF8">
        <w:rPr>
          <w:rFonts w:ascii="Garamond" w:hAnsi="Garamond"/>
          <w:sz w:val="20"/>
        </w:rPr>
        <w:t> </w:t>
      </w:r>
      <w:r w:rsidRPr="00E73DF8">
        <w:rPr>
          <w:rFonts w:ascii="Garamond" w:hAnsi="Garamond"/>
          <w:sz w:val="20"/>
        </w:rPr>
        <w:t>:</w:t>
      </w:r>
    </w:p>
    <w:p w14:paraId="7A957BED" w14:textId="77777777" w:rsidR="00B04137" w:rsidRPr="00E73DF8" w:rsidRDefault="00B04137" w:rsidP="00492CE6">
      <w:pPr>
        <w:numPr>
          <w:ilvl w:val="0"/>
          <w:numId w:val="11"/>
        </w:numPr>
        <w:tabs>
          <w:tab w:val="clear" w:pos="1800"/>
          <w:tab w:val="num" w:pos="1170"/>
        </w:tabs>
        <w:spacing w:before="120"/>
        <w:ind w:left="1170" w:hanging="540"/>
        <w:jc w:val="both"/>
        <w:rPr>
          <w:rFonts w:ascii="Garamond" w:hAnsi="Garamond"/>
          <w:sz w:val="20"/>
        </w:rPr>
      </w:pPr>
      <w:r w:rsidRPr="00E73DF8">
        <w:rPr>
          <w:rFonts w:ascii="Garamond" w:hAnsi="Garamond"/>
          <w:sz w:val="20"/>
        </w:rPr>
        <w:t xml:space="preserve">soit accepter le changement si la </w:t>
      </w:r>
      <w:r w:rsidR="00F060DD" w:rsidRPr="00E73DF8">
        <w:rPr>
          <w:rFonts w:ascii="Garamond" w:hAnsi="Garamond"/>
          <w:sz w:val="20"/>
        </w:rPr>
        <w:t xml:space="preserve">personne </w:t>
      </w:r>
      <w:r w:rsidRPr="00E73DF8">
        <w:rPr>
          <w:rFonts w:ascii="Garamond" w:hAnsi="Garamond"/>
          <w:sz w:val="20"/>
        </w:rPr>
        <w:t>proposée</w:t>
      </w:r>
      <w:r w:rsidR="00F060DD" w:rsidRPr="00E73DF8">
        <w:rPr>
          <w:rFonts w:ascii="Garamond" w:hAnsi="Garamond"/>
          <w:sz w:val="20"/>
        </w:rPr>
        <w:t xml:space="preserve"> possède les mêmes compétences que celle qui avait été désignée</w:t>
      </w:r>
      <w:r w:rsidRPr="00E73DF8">
        <w:rPr>
          <w:rFonts w:ascii="Garamond" w:hAnsi="Garamond"/>
          <w:sz w:val="20"/>
        </w:rPr>
        <w:t xml:space="preserve"> initialement et si le </w:t>
      </w:r>
      <w:r w:rsidR="00923194" w:rsidRPr="00E73DF8">
        <w:rPr>
          <w:rFonts w:ascii="Garamond" w:hAnsi="Garamond"/>
          <w:sz w:val="20"/>
        </w:rPr>
        <w:t>prestataire de services</w:t>
      </w:r>
      <w:r w:rsidRPr="00E73DF8">
        <w:rPr>
          <w:rFonts w:ascii="Garamond" w:hAnsi="Garamond"/>
          <w:sz w:val="20"/>
        </w:rPr>
        <w:t xml:space="preserve"> assume le transfert des connaissances;</w:t>
      </w:r>
    </w:p>
    <w:p w14:paraId="53C027D6" w14:textId="77777777" w:rsidR="00B04137" w:rsidRPr="00E73DF8" w:rsidRDefault="00B04137" w:rsidP="00492CE6">
      <w:pPr>
        <w:numPr>
          <w:ilvl w:val="0"/>
          <w:numId w:val="11"/>
        </w:numPr>
        <w:tabs>
          <w:tab w:val="clear" w:pos="1800"/>
          <w:tab w:val="num" w:pos="1170"/>
        </w:tabs>
        <w:spacing w:before="120"/>
        <w:ind w:left="1170" w:hanging="540"/>
        <w:jc w:val="both"/>
        <w:rPr>
          <w:rFonts w:ascii="Garamond" w:hAnsi="Garamond"/>
          <w:sz w:val="20"/>
        </w:rPr>
      </w:pPr>
      <w:r w:rsidRPr="00E73DF8">
        <w:rPr>
          <w:rFonts w:ascii="Garamond" w:hAnsi="Garamond"/>
          <w:sz w:val="20"/>
        </w:rPr>
        <w:t>soit refuser le changement s</w:t>
      </w:r>
      <w:r w:rsidR="00F060DD" w:rsidRPr="00E73DF8">
        <w:rPr>
          <w:rFonts w:ascii="Garamond" w:hAnsi="Garamond"/>
          <w:sz w:val="20"/>
        </w:rPr>
        <w:t>’il</w:t>
      </w:r>
      <w:r w:rsidRPr="00E73DF8">
        <w:rPr>
          <w:rFonts w:ascii="Garamond" w:hAnsi="Garamond"/>
          <w:sz w:val="20"/>
        </w:rPr>
        <w:t xml:space="preserve"> juge que la </w:t>
      </w:r>
      <w:r w:rsidR="00F060DD" w:rsidRPr="00E73DF8">
        <w:rPr>
          <w:rFonts w:ascii="Garamond" w:hAnsi="Garamond"/>
          <w:sz w:val="20"/>
        </w:rPr>
        <w:t>personne</w:t>
      </w:r>
      <w:r w:rsidRPr="00E73DF8">
        <w:rPr>
          <w:rFonts w:ascii="Garamond" w:hAnsi="Garamond"/>
          <w:sz w:val="20"/>
        </w:rPr>
        <w:t xml:space="preserve"> proposée </w:t>
      </w:r>
      <w:r w:rsidR="00F060DD" w:rsidRPr="00E73DF8">
        <w:rPr>
          <w:rFonts w:ascii="Garamond" w:hAnsi="Garamond"/>
          <w:sz w:val="20"/>
        </w:rPr>
        <w:t>ne possède pas les mêmes compétences que</w:t>
      </w:r>
      <w:r w:rsidRPr="00E73DF8">
        <w:rPr>
          <w:rFonts w:ascii="Garamond" w:hAnsi="Garamond"/>
          <w:sz w:val="20"/>
        </w:rPr>
        <w:t xml:space="preserve"> celle </w:t>
      </w:r>
      <w:r w:rsidR="00F060DD" w:rsidRPr="00E73DF8">
        <w:rPr>
          <w:rFonts w:ascii="Garamond" w:hAnsi="Garamond"/>
          <w:sz w:val="20"/>
        </w:rPr>
        <w:t xml:space="preserve">qui avait été désignée </w:t>
      </w:r>
      <w:r w:rsidRPr="00E73DF8">
        <w:rPr>
          <w:rFonts w:ascii="Garamond" w:hAnsi="Garamond"/>
          <w:sz w:val="20"/>
        </w:rPr>
        <w:t xml:space="preserve">initialement et obliger le </w:t>
      </w:r>
      <w:r w:rsidR="00923194" w:rsidRPr="00E73DF8">
        <w:rPr>
          <w:rFonts w:ascii="Garamond" w:hAnsi="Garamond"/>
          <w:sz w:val="20"/>
        </w:rPr>
        <w:t>prestataire de services</w:t>
      </w:r>
      <w:r w:rsidRPr="00E73DF8">
        <w:rPr>
          <w:rFonts w:ascii="Garamond" w:hAnsi="Garamond"/>
          <w:sz w:val="20"/>
        </w:rPr>
        <w:t xml:space="preserve"> à </w:t>
      </w:r>
      <w:r w:rsidR="00090190" w:rsidRPr="00E73DF8">
        <w:rPr>
          <w:rFonts w:ascii="Garamond" w:hAnsi="Garamond"/>
          <w:sz w:val="20"/>
        </w:rPr>
        <w:t>maintenir le chargé de projet en poste</w:t>
      </w:r>
      <w:r w:rsidRPr="00E73DF8">
        <w:rPr>
          <w:rFonts w:ascii="Garamond" w:hAnsi="Garamond"/>
          <w:sz w:val="20"/>
        </w:rPr>
        <w:t>, à défaut de quoi le contrat est résilié.</w:t>
      </w:r>
    </w:p>
    <w:p w14:paraId="0DC51696" w14:textId="77777777" w:rsidR="006B0181" w:rsidRPr="00E73DF8" w:rsidRDefault="006B0181" w:rsidP="00BC57C1">
      <w:pPr>
        <w:rPr>
          <w:rFonts w:ascii="Garamond" w:hAnsi="Garamond"/>
          <w:sz w:val="20"/>
        </w:rPr>
      </w:pPr>
    </w:p>
    <w:p w14:paraId="5D0023CD" w14:textId="77777777" w:rsidR="00EE4BB0" w:rsidRPr="00E73DF8" w:rsidRDefault="00EE4BB0" w:rsidP="00BC57C1">
      <w:pPr>
        <w:rPr>
          <w:rFonts w:ascii="Garamond" w:hAnsi="Garamond"/>
          <w:sz w:val="20"/>
        </w:rPr>
      </w:pPr>
    </w:p>
    <w:p w14:paraId="696A48DC" w14:textId="77777777" w:rsidR="006B0181" w:rsidRPr="00E73DF8" w:rsidRDefault="006B0181" w:rsidP="00601486">
      <w:pPr>
        <w:pStyle w:val="Titre2"/>
        <w:rPr>
          <w:rFonts w:ascii="Garamond" w:hAnsi="Garamond"/>
          <w:sz w:val="20"/>
        </w:rPr>
      </w:pPr>
      <w:bookmarkStart w:id="213" w:name="_Toc304987111"/>
      <w:bookmarkStart w:id="214" w:name="_Toc304987184"/>
      <w:bookmarkStart w:id="215" w:name="_Toc304987113"/>
      <w:bookmarkStart w:id="216" w:name="_Toc304987186"/>
      <w:bookmarkStart w:id="217" w:name="_Toc304987115"/>
      <w:bookmarkStart w:id="218" w:name="_Toc304987188"/>
      <w:bookmarkStart w:id="219" w:name="_Hlt63152179"/>
      <w:bookmarkStart w:id="220" w:name="_Toc304987117"/>
      <w:bookmarkStart w:id="221" w:name="_Toc304987190"/>
      <w:bookmarkStart w:id="222" w:name="_Toc304987119"/>
      <w:bookmarkStart w:id="223" w:name="_Toc304987192"/>
      <w:bookmarkStart w:id="224" w:name="_Toc304987120"/>
      <w:bookmarkStart w:id="225" w:name="_Toc304987193"/>
      <w:bookmarkStart w:id="226" w:name="_Toc304987121"/>
      <w:bookmarkStart w:id="227" w:name="_Toc304987194"/>
      <w:bookmarkStart w:id="228" w:name="_Toc304987122"/>
      <w:bookmarkStart w:id="229" w:name="_Toc304987195"/>
      <w:bookmarkStart w:id="230" w:name="_Hlt74725365"/>
      <w:bookmarkStart w:id="231" w:name="_Hlt74725399"/>
      <w:bookmarkStart w:id="232" w:name="_Toc306719534"/>
      <w:bookmarkStart w:id="233" w:name="_Toc309044430"/>
      <w:bookmarkStart w:id="234" w:name="_Toc500755030"/>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r w:rsidRPr="00E73DF8">
        <w:rPr>
          <w:rFonts w:ascii="Garamond" w:hAnsi="Garamond"/>
          <w:sz w:val="20"/>
        </w:rPr>
        <w:t>CONFIDENTIALITÉ</w:t>
      </w:r>
      <w:bookmarkEnd w:id="232"/>
      <w:bookmarkEnd w:id="233"/>
      <w:bookmarkEnd w:id="234"/>
    </w:p>
    <w:p w14:paraId="2D7A1483" w14:textId="77777777" w:rsidR="006B0181" w:rsidRPr="00E73DF8" w:rsidRDefault="006B0181">
      <w:pPr>
        <w:ind w:left="576"/>
        <w:jc w:val="both"/>
        <w:rPr>
          <w:rFonts w:ascii="Garamond" w:hAnsi="Garamond"/>
          <w:sz w:val="20"/>
        </w:rPr>
      </w:pPr>
      <w:r w:rsidRPr="00E73DF8">
        <w:rPr>
          <w:rFonts w:ascii="Garamond" w:hAnsi="Garamond"/>
          <w:sz w:val="20"/>
        </w:rPr>
        <w:t xml:space="preserve">Le </w:t>
      </w:r>
      <w:r w:rsidR="00923194" w:rsidRPr="00E73DF8">
        <w:rPr>
          <w:rFonts w:ascii="Garamond" w:hAnsi="Garamond"/>
          <w:sz w:val="20"/>
        </w:rPr>
        <w:t>prestataire de services</w:t>
      </w:r>
      <w:r w:rsidRPr="00E73DF8">
        <w:rPr>
          <w:rFonts w:ascii="Garamond" w:hAnsi="Garamond"/>
          <w:sz w:val="20"/>
        </w:rPr>
        <w:t xml:space="preserve"> s’engage à ne </w:t>
      </w:r>
      <w:r w:rsidR="00D626C8" w:rsidRPr="00E73DF8">
        <w:rPr>
          <w:rFonts w:ascii="Garamond" w:hAnsi="Garamond"/>
          <w:sz w:val="20"/>
        </w:rPr>
        <w:t xml:space="preserve">pas </w:t>
      </w:r>
      <w:r w:rsidRPr="00E73DF8">
        <w:rPr>
          <w:rFonts w:ascii="Garamond" w:hAnsi="Garamond"/>
          <w:sz w:val="20"/>
        </w:rPr>
        <w:t xml:space="preserve">révéler ni faire connaître, sans y être dûment autorisé par </w:t>
      </w:r>
      <w:r w:rsidR="002B1844" w:rsidRPr="00E73DF8">
        <w:rPr>
          <w:rFonts w:ascii="Garamond" w:hAnsi="Garamond"/>
          <w:sz w:val="20"/>
        </w:rPr>
        <w:t>l’</w:t>
      </w:r>
      <w:r w:rsidR="00E83E8E">
        <w:rPr>
          <w:rFonts w:ascii="Garamond" w:hAnsi="Garamond"/>
          <w:sz w:val="20"/>
        </w:rPr>
        <w:t>O</w:t>
      </w:r>
      <w:r w:rsidR="002B1844" w:rsidRPr="00E73DF8">
        <w:rPr>
          <w:rFonts w:ascii="Garamond" w:hAnsi="Garamond"/>
          <w:sz w:val="20"/>
        </w:rPr>
        <w:t>rganisme</w:t>
      </w:r>
      <w:r w:rsidRPr="00E73DF8">
        <w:rPr>
          <w:rFonts w:ascii="Garamond" w:hAnsi="Garamond"/>
          <w:sz w:val="20"/>
        </w:rPr>
        <w:t>, quoi que ce soit dont il aurait eu connaissance dans l’exécution du contrat.</w:t>
      </w:r>
    </w:p>
    <w:p w14:paraId="3F71B158" w14:textId="77777777" w:rsidR="00FF1D5D" w:rsidRPr="00E73DF8" w:rsidRDefault="00FF1D5D" w:rsidP="00FF1D5D">
      <w:pPr>
        <w:ind w:left="578"/>
        <w:jc w:val="both"/>
        <w:rPr>
          <w:rFonts w:ascii="Garamond" w:hAnsi="Garamond"/>
          <w:sz w:val="20"/>
        </w:rPr>
      </w:pPr>
    </w:p>
    <w:p w14:paraId="07AD48F3" w14:textId="77777777" w:rsidR="006B0181" w:rsidRPr="00E73DF8" w:rsidRDefault="006B0181">
      <w:pPr>
        <w:ind w:left="567"/>
        <w:jc w:val="both"/>
        <w:rPr>
          <w:rFonts w:ascii="Garamond" w:hAnsi="Garamond"/>
          <w:color w:val="000000"/>
          <w:sz w:val="20"/>
        </w:rPr>
      </w:pPr>
      <w:r w:rsidRPr="00E73DF8">
        <w:rPr>
          <w:rFonts w:ascii="Garamond" w:hAnsi="Garamond"/>
          <w:color w:val="000000"/>
          <w:sz w:val="20"/>
        </w:rPr>
        <w:t xml:space="preserve">Le </w:t>
      </w:r>
      <w:r w:rsidR="00923194" w:rsidRPr="00E73DF8">
        <w:rPr>
          <w:rFonts w:ascii="Garamond" w:hAnsi="Garamond"/>
          <w:color w:val="000000"/>
          <w:sz w:val="20"/>
        </w:rPr>
        <w:t>prestataire de services</w:t>
      </w:r>
      <w:r w:rsidRPr="00E73DF8">
        <w:rPr>
          <w:rFonts w:ascii="Garamond" w:hAnsi="Garamond"/>
          <w:color w:val="000000"/>
          <w:sz w:val="20"/>
        </w:rPr>
        <w:t xml:space="preserve"> s’engage à ce que ni lui ni aucun de ses employés ne divulgue</w:t>
      </w:r>
      <w:r w:rsidR="00E22C75" w:rsidRPr="00E73DF8">
        <w:rPr>
          <w:rFonts w:ascii="Garamond" w:hAnsi="Garamond"/>
          <w:color w:val="000000"/>
          <w:sz w:val="20"/>
        </w:rPr>
        <w:t>nt</w:t>
      </w:r>
      <w:r w:rsidRPr="00E73DF8">
        <w:rPr>
          <w:rFonts w:ascii="Garamond" w:hAnsi="Garamond"/>
          <w:color w:val="000000"/>
          <w:sz w:val="20"/>
        </w:rPr>
        <w:t>, sans y être dûment autorisé</w:t>
      </w:r>
      <w:r w:rsidR="00D626C8" w:rsidRPr="00E73DF8">
        <w:rPr>
          <w:rFonts w:ascii="Garamond" w:hAnsi="Garamond"/>
          <w:color w:val="000000"/>
          <w:sz w:val="20"/>
        </w:rPr>
        <w:t>s</w:t>
      </w:r>
      <w:r w:rsidRPr="00E73DF8">
        <w:rPr>
          <w:rFonts w:ascii="Garamond" w:hAnsi="Garamond"/>
          <w:color w:val="000000"/>
          <w:sz w:val="20"/>
        </w:rPr>
        <w:t xml:space="preserve"> par </w:t>
      </w:r>
      <w:r w:rsidR="002B1844" w:rsidRPr="00E73DF8">
        <w:rPr>
          <w:rFonts w:ascii="Garamond" w:hAnsi="Garamond"/>
          <w:color w:val="000000"/>
          <w:sz w:val="20"/>
        </w:rPr>
        <w:t>l’</w:t>
      </w:r>
      <w:r w:rsidR="00E83E8E">
        <w:rPr>
          <w:rFonts w:ascii="Garamond" w:hAnsi="Garamond"/>
          <w:color w:val="000000"/>
          <w:sz w:val="20"/>
        </w:rPr>
        <w:t>O</w:t>
      </w:r>
      <w:r w:rsidR="002B1844" w:rsidRPr="00E73DF8">
        <w:rPr>
          <w:rFonts w:ascii="Garamond" w:hAnsi="Garamond"/>
          <w:color w:val="000000"/>
          <w:sz w:val="20"/>
        </w:rPr>
        <w:t>rganisme</w:t>
      </w:r>
      <w:r w:rsidRPr="00E73DF8">
        <w:rPr>
          <w:rFonts w:ascii="Garamond" w:hAnsi="Garamond"/>
          <w:color w:val="000000"/>
          <w:sz w:val="20"/>
        </w:rPr>
        <w:t xml:space="preserve">, les données, analyses ou résultats inclus dans les rapports </w:t>
      </w:r>
      <w:r w:rsidR="00D626C8" w:rsidRPr="00E73DF8">
        <w:rPr>
          <w:rFonts w:ascii="Garamond" w:hAnsi="Garamond"/>
          <w:color w:val="000000"/>
          <w:sz w:val="20"/>
        </w:rPr>
        <w:t>produits dans le cadre</w:t>
      </w:r>
      <w:r w:rsidRPr="00E73DF8">
        <w:rPr>
          <w:rFonts w:ascii="Garamond" w:hAnsi="Garamond"/>
          <w:color w:val="000000"/>
          <w:sz w:val="20"/>
        </w:rPr>
        <w:t xml:space="preserve"> du contrat ou, </w:t>
      </w:r>
      <w:r w:rsidR="00D626C8" w:rsidRPr="00E73DF8">
        <w:rPr>
          <w:rFonts w:ascii="Garamond" w:hAnsi="Garamond"/>
          <w:color w:val="000000"/>
          <w:sz w:val="20"/>
        </w:rPr>
        <w:t>de façon générale</w:t>
      </w:r>
      <w:r w:rsidRPr="00E73DF8">
        <w:rPr>
          <w:rFonts w:ascii="Garamond" w:hAnsi="Garamond"/>
          <w:color w:val="000000"/>
          <w:sz w:val="20"/>
        </w:rPr>
        <w:t>, quoi que ce soit dont il aurait eu connaissance dans l’exécution du contrat.</w:t>
      </w:r>
    </w:p>
    <w:p w14:paraId="1DD44CCC" w14:textId="77777777" w:rsidR="006C34DF" w:rsidRPr="00E73DF8" w:rsidRDefault="006C34DF" w:rsidP="006C34DF">
      <w:pPr>
        <w:rPr>
          <w:rFonts w:ascii="Garamond" w:hAnsi="Garamond"/>
          <w:sz w:val="20"/>
        </w:rPr>
      </w:pPr>
      <w:bookmarkStart w:id="235" w:name="_Toc286404180"/>
      <w:bookmarkStart w:id="236" w:name="_Toc306719535"/>
    </w:p>
    <w:p w14:paraId="749302A0" w14:textId="77777777" w:rsidR="006C34DF" w:rsidRPr="00E73DF8" w:rsidRDefault="006C34DF" w:rsidP="006C34DF">
      <w:pPr>
        <w:rPr>
          <w:rFonts w:ascii="Garamond" w:hAnsi="Garamond"/>
          <w:sz w:val="20"/>
        </w:rPr>
      </w:pPr>
    </w:p>
    <w:p w14:paraId="46D8B022" w14:textId="77777777" w:rsidR="006B20A0" w:rsidRPr="00E73DF8" w:rsidRDefault="006B20A0" w:rsidP="00601486">
      <w:pPr>
        <w:pStyle w:val="Titre2"/>
        <w:rPr>
          <w:rFonts w:ascii="Garamond" w:hAnsi="Garamond"/>
          <w:sz w:val="20"/>
        </w:rPr>
      </w:pPr>
      <w:bookmarkStart w:id="237" w:name="_Toc306719537"/>
      <w:bookmarkStart w:id="238" w:name="_Toc309044433"/>
      <w:bookmarkStart w:id="239" w:name="_Toc500755031"/>
      <w:bookmarkEnd w:id="235"/>
      <w:bookmarkEnd w:id="236"/>
      <w:r w:rsidRPr="00E73DF8">
        <w:rPr>
          <w:rFonts w:ascii="Garamond" w:hAnsi="Garamond"/>
          <w:sz w:val="20"/>
        </w:rPr>
        <w:lastRenderedPageBreak/>
        <w:t xml:space="preserve">ÉVALUATION ET ACCEPTATION DES </w:t>
      </w:r>
      <w:bookmarkEnd w:id="237"/>
      <w:bookmarkEnd w:id="238"/>
      <w:r w:rsidR="006A6480" w:rsidRPr="00E73DF8">
        <w:rPr>
          <w:rFonts w:ascii="Garamond" w:hAnsi="Garamond"/>
          <w:sz w:val="20"/>
        </w:rPr>
        <w:t>SERVICES</w:t>
      </w:r>
      <w:bookmarkEnd w:id="239"/>
    </w:p>
    <w:p w14:paraId="01E9D382" w14:textId="77777777" w:rsidR="006B20A0" w:rsidRPr="00E73DF8" w:rsidRDefault="006B20A0" w:rsidP="006B20A0">
      <w:pPr>
        <w:tabs>
          <w:tab w:val="num" w:pos="576"/>
        </w:tabs>
        <w:ind w:left="540"/>
        <w:jc w:val="both"/>
        <w:rPr>
          <w:rFonts w:ascii="Garamond" w:hAnsi="Garamond" w:cs="Tahoma"/>
          <w:sz w:val="20"/>
        </w:rPr>
      </w:pPr>
      <w:r w:rsidRPr="00E73DF8">
        <w:rPr>
          <w:rFonts w:ascii="Garamond" w:hAnsi="Garamond" w:cs="Tahoma"/>
          <w:sz w:val="20"/>
        </w:rPr>
        <w:t xml:space="preserve">Malgré toute autorisation ou approbation donnée </w:t>
      </w:r>
      <w:r w:rsidR="00141931" w:rsidRPr="00E73DF8">
        <w:rPr>
          <w:rFonts w:ascii="Garamond" w:hAnsi="Garamond" w:cs="Tahoma"/>
          <w:sz w:val="20"/>
        </w:rPr>
        <w:t>aux</w:t>
      </w:r>
      <w:r w:rsidRPr="00E73DF8">
        <w:rPr>
          <w:rFonts w:ascii="Garamond" w:hAnsi="Garamond" w:cs="Tahoma"/>
          <w:sz w:val="20"/>
        </w:rPr>
        <w:t xml:space="preserve"> fins de rémunération </w:t>
      </w:r>
      <w:r w:rsidR="00141931" w:rsidRPr="00E73DF8">
        <w:rPr>
          <w:rFonts w:ascii="Garamond" w:hAnsi="Garamond" w:cs="Tahoma"/>
          <w:sz w:val="20"/>
        </w:rPr>
        <w:t>au cours des</w:t>
      </w:r>
      <w:r w:rsidRPr="00E73DF8">
        <w:rPr>
          <w:rFonts w:ascii="Garamond" w:hAnsi="Garamond" w:cs="Tahoma"/>
          <w:sz w:val="20"/>
        </w:rPr>
        <w:t xml:space="preserve"> différentes étapes du contrat, </w:t>
      </w:r>
      <w:r w:rsidR="000F05C6" w:rsidRPr="00E73DF8">
        <w:rPr>
          <w:rFonts w:ascii="Garamond" w:hAnsi="Garamond" w:cs="Tahoma"/>
          <w:sz w:val="20"/>
        </w:rPr>
        <w:t>l</w:t>
      </w:r>
      <w:r w:rsidRPr="00E73DF8">
        <w:rPr>
          <w:rFonts w:ascii="Garamond" w:hAnsi="Garamond" w:cs="Tahoma"/>
          <w:sz w:val="20"/>
        </w:rPr>
        <w:t>’</w:t>
      </w:r>
      <w:r w:rsidR="00E83E8E">
        <w:rPr>
          <w:rFonts w:ascii="Garamond" w:hAnsi="Garamond" w:cs="Tahoma"/>
          <w:sz w:val="20"/>
        </w:rPr>
        <w:t>O</w:t>
      </w:r>
      <w:r w:rsidRPr="00E73DF8">
        <w:rPr>
          <w:rFonts w:ascii="Garamond" w:hAnsi="Garamond" w:cs="Tahoma"/>
          <w:sz w:val="20"/>
        </w:rPr>
        <w:t xml:space="preserve">rganisme se réserve le droit, lors de la réception définitive des travaux ou de l’acceptation des services, de refuser, en tout ou en partie, les travaux ou les services qui n’auraient pas été exécutés </w:t>
      </w:r>
      <w:r w:rsidR="000D03D2" w:rsidRPr="00E73DF8">
        <w:rPr>
          <w:rFonts w:ascii="Garamond" w:hAnsi="Garamond" w:cs="Tahoma"/>
          <w:sz w:val="20"/>
        </w:rPr>
        <w:t xml:space="preserve">ou fournis </w:t>
      </w:r>
      <w:r w:rsidRPr="00E73DF8">
        <w:rPr>
          <w:rFonts w:ascii="Garamond" w:hAnsi="Garamond" w:cs="Tahoma"/>
          <w:sz w:val="20"/>
        </w:rPr>
        <w:t>conformément aux exigences du contrat.</w:t>
      </w:r>
    </w:p>
    <w:p w14:paraId="0263DCD3" w14:textId="77777777" w:rsidR="006B20A0" w:rsidRPr="00E73DF8" w:rsidRDefault="000F05C6" w:rsidP="00EE4BB0">
      <w:pPr>
        <w:tabs>
          <w:tab w:val="num" w:pos="576"/>
        </w:tabs>
        <w:spacing w:before="120"/>
        <w:ind w:left="547"/>
        <w:jc w:val="both"/>
        <w:rPr>
          <w:rFonts w:ascii="Garamond" w:hAnsi="Garamond" w:cs="Tahoma"/>
          <w:sz w:val="20"/>
        </w:rPr>
      </w:pPr>
      <w:r w:rsidRPr="00E73DF8">
        <w:rPr>
          <w:rFonts w:ascii="Garamond" w:hAnsi="Garamond" w:cs="Tahoma"/>
          <w:sz w:val="20"/>
        </w:rPr>
        <w:t>L</w:t>
      </w:r>
      <w:r w:rsidR="006B20A0" w:rsidRPr="00E73DF8">
        <w:rPr>
          <w:rFonts w:ascii="Garamond" w:hAnsi="Garamond" w:cs="Tahoma"/>
          <w:sz w:val="20"/>
        </w:rPr>
        <w:t>’</w:t>
      </w:r>
      <w:r w:rsidR="00E83E8E">
        <w:rPr>
          <w:rFonts w:ascii="Garamond" w:hAnsi="Garamond" w:cs="Tahoma"/>
          <w:sz w:val="20"/>
        </w:rPr>
        <w:t>O</w:t>
      </w:r>
      <w:r w:rsidR="006B20A0" w:rsidRPr="00E73DF8">
        <w:rPr>
          <w:rFonts w:ascii="Garamond" w:hAnsi="Garamond" w:cs="Tahoma"/>
          <w:sz w:val="20"/>
        </w:rPr>
        <w:t>rganisme fait connaîtr</w:t>
      </w:r>
      <w:r w:rsidR="00DB05FB" w:rsidRPr="00E73DF8">
        <w:rPr>
          <w:rFonts w:ascii="Garamond" w:hAnsi="Garamond" w:cs="Tahoma"/>
          <w:sz w:val="20"/>
        </w:rPr>
        <w:t>e,</w:t>
      </w:r>
      <w:r w:rsidR="006B20A0" w:rsidRPr="00E73DF8">
        <w:rPr>
          <w:rFonts w:ascii="Garamond" w:hAnsi="Garamond" w:cs="Tahoma"/>
          <w:sz w:val="20"/>
        </w:rPr>
        <w:t xml:space="preserve"> </w:t>
      </w:r>
      <w:r w:rsidR="00247342" w:rsidRPr="00E73DF8">
        <w:rPr>
          <w:rFonts w:ascii="Garamond" w:hAnsi="Garamond" w:cs="Tahoma"/>
          <w:sz w:val="20"/>
        </w:rPr>
        <w:t xml:space="preserve">au moyen d’un </w:t>
      </w:r>
      <w:r w:rsidR="006B20A0" w:rsidRPr="00E73DF8">
        <w:rPr>
          <w:rFonts w:ascii="Garamond" w:hAnsi="Garamond" w:cs="Tahoma"/>
          <w:sz w:val="20"/>
        </w:rPr>
        <w:t>avis écrit</w:t>
      </w:r>
      <w:r w:rsidR="00DB05FB" w:rsidRPr="00E73DF8">
        <w:rPr>
          <w:rFonts w:ascii="Garamond" w:hAnsi="Garamond" w:cs="Tahoma"/>
          <w:sz w:val="20"/>
        </w:rPr>
        <w:t>,</w:t>
      </w:r>
      <w:r w:rsidR="006B20A0" w:rsidRPr="00E73DF8">
        <w:rPr>
          <w:rFonts w:ascii="Garamond" w:hAnsi="Garamond" w:cs="Tahoma"/>
          <w:sz w:val="20"/>
        </w:rPr>
        <w:t xml:space="preserve"> son refus d’une partie ou de l’ensemble des travaux</w:t>
      </w:r>
      <w:r w:rsidR="000D03D2" w:rsidRPr="00E73DF8">
        <w:rPr>
          <w:rFonts w:ascii="Garamond" w:hAnsi="Garamond" w:cs="Tahoma"/>
          <w:sz w:val="20"/>
        </w:rPr>
        <w:t xml:space="preserve"> ou des services du </w:t>
      </w:r>
      <w:r w:rsidR="00E83E8E">
        <w:rPr>
          <w:rFonts w:ascii="Garamond" w:hAnsi="Garamond" w:cs="Tahoma"/>
          <w:sz w:val="20"/>
        </w:rPr>
        <w:t>p</w:t>
      </w:r>
      <w:r w:rsidR="006B20A0" w:rsidRPr="00E73DF8">
        <w:rPr>
          <w:rFonts w:ascii="Garamond" w:hAnsi="Garamond" w:cs="Tahoma"/>
          <w:sz w:val="20"/>
        </w:rPr>
        <w:t xml:space="preserve">restataire de services dans les </w:t>
      </w:r>
      <w:r w:rsidR="002F7B87" w:rsidRPr="00E73DF8">
        <w:rPr>
          <w:rFonts w:ascii="Garamond" w:hAnsi="Garamond" w:cs="Tahoma"/>
          <w:sz w:val="20"/>
        </w:rPr>
        <w:t>dix (</w:t>
      </w:r>
      <w:r w:rsidR="006B20A0" w:rsidRPr="00E73DF8">
        <w:rPr>
          <w:rFonts w:ascii="Garamond" w:hAnsi="Garamond" w:cs="Tahoma"/>
          <w:sz w:val="20"/>
        </w:rPr>
        <w:t>10</w:t>
      </w:r>
      <w:r w:rsidR="002F7B87" w:rsidRPr="00E73DF8">
        <w:rPr>
          <w:rFonts w:ascii="Garamond" w:hAnsi="Garamond" w:cs="Tahoma"/>
          <w:sz w:val="20"/>
        </w:rPr>
        <w:t>)</w:t>
      </w:r>
      <w:r w:rsidR="006B20A0" w:rsidRPr="00E73DF8">
        <w:rPr>
          <w:rFonts w:ascii="Garamond" w:hAnsi="Garamond" w:cs="Tahoma"/>
          <w:sz w:val="20"/>
        </w:rPr>
        <w:t xml:space="preserve"> jours de la réception définitive des travaux ou de l’acceptation des services. L’absence d’avis dans le délai prescrit signifie que l’</w:t>
      </w:r>
      <w:r w:rsidR="000E6B07">
        <w:rPr>
          <w:rFonts w:ascii="Garamond" w:hAnsi="Garamond" w:cs="Tahoma"/>
          <w:sz w:val="20"/>
        </w:rPr>
        <w:t>O</w:t>
      </w:r>
      <w:r w:rsidR="006B20A0" w:rsidRPr="00E73DF8">
        <w:rPr>
          <w:rFonts w:ascii="Garamond" w:hAnsi="Garamond" w:cs="Tahoma"/>
          <w:sz w:val="20"/>
        </w:rPr>
        <w:t>rganisme accepte les travaux exécutés o</w:t>
      </w:r>
      <w:r w:rsidR="002F7B87" w:rsidRPr="00E73DF8">
        <w:rPr>
          <w:rFonts w:ascii="Garamond" w:hAnsi="Garamond" w:cs="Tahoma"/>
          <w:sz w:val="20"/>
        </w:rPr>
        <w:t>u les services rendus par le prestataire de services</w:t>
      </w:r>
      <w:r w:rsidR="006B20A0" w:rsidRPr="00E73DF8">
        <w:rPr>
          <w:rFonts w:ascii="Garamond" w:hAnsi="Garamond" w:cs="Tahoma"/>
          <w:sz w:val="20"/>
        </w:rPr>
        <w:t>.</w:t>
      </w:r>
    </w:p>
    <w:p w14:paraId="4C1B3FC7" w14:textId="77777777" w:rsidR="006B20A0" w:rsidRPr="00E73DF8" w:rsidRDefault="000F05C6" w:rsidP="00EE4BB0">
      <w:pPr>
        <w:spacing w:before="120"/>
        <w:ind w:left="547"/>
        <w:jc w:val="both"/>
        <w:rPr>
          <w:rFonts w:ascii="Garamond" w:hAnsi="Garamond" w:cs="Tahoma"/>
          <w:sz w:val="20"/>
        </w:rPr>
      </w:pPr>
      <w:r w:rsidRPr="00E73DF8">
        <w:rPr>
          <w:rFonts w:ascii="Garamond" w:hAnsi="Garamond" w:cs="Tahoma"/>
          <w:sz w:val="20"/>
        </w:rPr>
        <w:t>L</w:t>
      </w:r>
      <w:r w:rsidR="006B20A0" w:rsidRPr="00E73DF8">
        <w:rPr>
          <w:rFonts w:ascii="Garamond" w:hAnsi="Garamond" w:cs="Tahoma"/>
          <w:sz w:val="20"/>
        </w:rPr>
        <w:t>’</w:t>
      </w:r>
      <w:r w:rsidR="00E83E8E">
        <w:rPr>
          <w:rFonts w:ascii="Garamond" w:hAnsi="Garamond" w:cs="Tahoma"/>
          <w:sz w:val="20"/>
        </w:rPr>
        <w:t>O</w:t>
      </w:r>
      <w:r w:rsidR="006B20A0" w:rsidRPr="00E73DF8">
        <w:rPr>
          <w:rFonts w:ascii="Garamond" w:hAnsi="Garamond" w:cs="Tahoma"/>
          <w:sz w:val="20"/>
        </w:rPr>
        <w:t xml:space="preserve">rganisme ne </w:t>
      </w:r>
      <w:r w:rsidR="00247342" w:rsidRPr="00E73DF8">
        <w:rPr>
          <w:rFonts w:ascii="Garamond" w:hAnsi="Garamond" w:cs="Tahoma"/>
          <w:sz w:val="20"/>
        </w:rPr>
        <w:t>peut</w:t>
      </w:r>
      <w:r w:rsidR="006B20A0" w:rsidRPr="00E73DF8">
        <w:rPr>
          <w:rFonts w:ascii="Garamond" w:hAnsi="Garamond" w:cs="Tahoma"/>
          <w:sz w:val="20"/>
        </w:rPr>
        <w:t xml:space="preserve"> refuser les travaux exécuté</w:t>
      </w:r>
      <w:r w:rsidR="002F7B87" w:rsidRPr="00E73DF8">
        <w:rPr>
          <w:rFonts w:ascii="Garamond" w:hAnsi="Garamond" w:cs="Tahoma"/>
          <w:sz w:val="20"/>
        </w:rPr>
        <w:t>s ou les services rendus par le prestataire de services</w:t>
      </w:r>
      <w:r w:rsidR="006B20A0" w:rsidRPr="00E73DF8">
        <w:rPr>
          <w:rFonts w:ascii="Garamond" w:hAnsi="Garamond" w:cs="Tahoma"/>
          <w:sz w:val="20"/>
        </w:rPr>
        <w:t xml:space="preserve"> que pour une bonne </w:t>
      </w:r>
      <w:r w:rsidR="00247342" w:rsidRPr="00E73DF8">
        <w:rPr>
          <w:rFonts w:ascii="Garamond" w:hAnsi="Garamond" w:cs="Tahoma"/>
          <w:sz w:val="20"/>
        </w:rPr>
        <w:t>raison</w:t>
      </w:r>
      <w:r w:rsidR="006B20A0" w:rsidRPr="00E73DF8">
        <w:rPr>
          <w:rFonts w:ascii="Garamond" w:hAnsi="Garamond" w:cs="Tahoma"/>
          <w:sz w:val="20"/>
        </w:rPr>
        <w:t xml:space="preserve"> valable </w:t>
      </w:r>
      <w:r w:rsidR="00BA5E0C" w:rsidRPr="00E73DF8">
        <w:rPr>
          <w:rFonts w:ascii="Garamond" w:hAnsi="Garamond" w:cs="Tahoma"/>
          <w:sz w:val="20"/>
        </w:rPr>
        <w:t>et liée</w:t>
      </w:r>
      <w:r w:rsidR="006B20A0" w:rsidRPr="00E73DF8">
        <w:rPr>
          <w:rFonts w:ascii="Garamond" w:hAnsi="Garamond" w:cs="Tahoma"/>
          <w:sz w:val="20"/>
        </w:rPr>
        <w:t xml:space="preserve"> à la qualité du travail, </w:t>
      </w:r>
      <w:r w:rsidR="007648ED">
        <w:rPr>
          <w:rFonts w:ascii="Garamond" w:hAnsi="Garamond" w:cs="Tahoma"/>
          <w:sz w:val="20"/>
        </w:rPr>
        <w:t>en fonction d</w:t>
      </w:r>
      <w:r w:rsidR="002F7B87" w:rsidRPr="00E73DF8">
        <w:rPr>
          <w:rFonts w:ascii="Garamond" w:hAnsi="Garamond" w:cs="Tahoma"/>
          <w:sz w:val="20"/>
        </w:rPr>
        <w:t xml:space="preserve">u mandat </w:t>
      </w:r>
      <w:r w:rsidR="00BA5E0C" w:rsidRPr="00E73DF8">
        <w:rPr>
          <w:rFonts w:ascii="Garamond" w:hAnsi="Garamond" w:cs="Tahoma"/>
          <w:sz w:val="20"/>
        </w:rPr>
        <w:t>du</w:t>
      </w:r>
      <w:r w:rsidR="002F7B87" w:rsidRPr="00E73DF8">
        <w:rPr>
          <w:rFonts w:ascii="Garamond" w:hAnsi="Garamond" w:cs="Tahoma"/>
          <w:sz w:val="20"/>
        </w:rPr>
        <w:t xml:space="preserve"> p</w:t>
      </w:r>
      <w:r w:rsidR="006B20A0" w:rsidRPr="00E73DF8">
        <w:rPr>
          <w:rFonts w:ascii="Garamond" w:hAnsi="Garamond" w:cs="Tahoma"/>
          <w:sz w:val="20"/>
        </w:rPr>
        <w:t>restataire de services et des attentes qui peuvent raisonnablement en découler.</w:t>
      </w:r>
    </w:p>
    <w:p w14:paraId="4C6A9DD0" w14:textId="77777777" w:rsidR="006B20A0" w:rsidRPr="00E73DF8" w:rsidRDefault="000F05C6" w:rsidP="00EE4BB0">
      <w:pPr>
        <w:spacing w:before="120"/>
        <w:ind w:left="547"/>
        <w:jc w:val="both"/>
        <w:rPr>
          <w:rFonts w:ascii="Garamond" w:hAnsi="Garamond" w:cs="Tahoma"/>
          <w:sz w:val="20"/>
        </w:rPr>
      </w:pPr>
      <w:r w:rsidRPr="00E73DF8">
        <w:rPr>
          <w:rFonts w:ascii="Garamond" w:hAnsi="Garamond" w:cs="Tahoma"/>
          <w:sz w:val="20"/>
        </w:rPr>
        <w:t>L</w:t>
      </w:r>
      <w:r w:rsidR="006B20A0" w:rsidRPr="00E73DF8">
        <w:rPr>
          <w:rFonts w:ascii="Garamond" w:hAnsi="Garamond" w:cs="Tahoma"/>
          <w:sz w:val="20"/>
        </w:rPr>
        <w:t>’</w:t>
      </w:r>
      <w:r w:rsidR="00E83E8E">
        <w:rPr>
          <w:rFonts w:ascii="Garamond" w:hAnsi="Garamond" w:cs="Tahoma"/>
          <w:sz w:val="20"/>
        </w:rPr>
        <w:t>O</w:t>
      </w:r>
      <w:r w:rsidR="006B20A0" w:rsidRPr="00E73DF8">
        <w:rPr>
          <w:rFonts w:ascii="Garamond" w:hAnsi="Garamond" w:cs="Tahoma"/>
          <w:sz w:val="20"/>
        </w:rPr>
        <w:t xml:space="preserve">rganisme se réserve le droit de faire reprendre les travaux ou les services rendus ainsi </w:t>
      </w:r>
      <w:r w:rsidR="002F7B87" w:rsidRPr="00E73DF8">
        <w:rPr>
          <w:rFonts w:ascii="Garamond" w:hAnsi="Garamond" w:cs="Tahoma"/>
          <w:sz w:val="20"/>
        </w:rPr>
        <w:t>refusés par un tiers ou par le p</w:t>
      </w:r>
      <w:r w:rsidR="006B20A0" w:rsidRPr="00E73DF8">
        <w:rPr>
          <w:rFonts w:ascii="Garamond" w:hAnsi="Garamond" w:cs="Tahoma"/>
          <w:sz w:val="20"/>
        </w:rPr>
        <w:t>restataire de services, aux frais de ce dernier.</w:t>
      </w:r>
    </w:p>
    <w:p w14:paraId="313515AC" w14:textId="77777777" w:rsidR="006B20A0" w:rsidRPr="00E73DF8" w:rsidRDefault="006B20A0" w:rsidP="006B20A0">
      <w:pPr>
        <w:jc w:val="both"/>
        <w:rPr>
          <w:rFonts w:ascii="Garamond" w:hAnsi="Garamond" w:cs="Tahoma"/>
          <w:sz w:val="20"/>
        </w:rPr>
      </w:pPr>
    </w:p>
    <w:p w14:paraId="5C8D2A8B" w14:textId="77777777" w:rsidR="00561E92" w:rsidRPr="00E73DF8" w:rsidRDefault="00561E92">
      <w:pPr>
        <w:rPr>
          <w:rFonts w:ascii="Garamond" w:hAnsi="Garamond"/>
          <w:sz w:val="20"/>
        </w:rPr>
        <w:sectPr w:rsidR="00561E92" w:rsidRPr="00E73DF8" w:rsidSect="00137025">
          <w:pgSz w:w="12240" w:h="15840" w:code="1"/>
          <w:pgMar w:top="1440" w:right="1440" w:bottom="1440" w:left="1440" w:header="720" w:footer="720" w:gutter="0"/>
          <w:cols w:space="720"/>
          <w:noEndnote/>
        </w:sectPr>
      </w:pPr>
    </w:p>
    <w:p w14:paraId="2EA60624" w14:textId="77777777" w:rsidR="00A57AC1" w:rsidRPr="00E73DF8" w:rsidRDefault="00A57AC1">
      <w:pPr>
        <w:rPr>
          <w:rFonts w:ascii="Garamond" w:hAnsi="Garamond"/>
          <w:sz w:val="20"/>
        </w:rPr>
      </w:pPr>
    </w:p>
    <w:p w14:paraId="32465F48" w14:textId="77777777" w:rsidR="006B0181" w:rsidRPr="00E73DF8" w:rsidRDefault="006B0181">
      <w:pPr>
        <w:pStyle w:val="Titre1"/>
        <w:rPr>
          <w:rFonts w:ascii="Garamond" w:hAnsi="Garamond"/>
          <w:b w:val="0"/>
          <w:sz w:val="20"/>
        </w:rPr>
      </w:pPr>
      <w:bookmarkStart w:id="240" w:name="_Toc309044434"/>
      <w:bookmarkStart w:id="241" w:name="_Toc500755032"/>
      <w:r w:rsidRPr="00E73DF8">
        <w:rPr>
          <w:rFonts w:ascii="Garamond" w:hAnsi="Garamond"/>
          <w:b w:val="0"/>
          <w:sz w:val="20"/>
        </w:rPr>
        <w:t>CONTRAT À SIGNER</w:t>
      </w:r>
      <w:bookmarkStart w:id="242" w:name="_Hlt93378102"/>
      <w:bookmarkEnd w:id="240"/>
      <w:bookmarkEnd w:id="241"/>
      <w:bookmarkEnd w:id="242"/>
    </w:p>
    <w:p w14:paraId="50C21C94" w14:textId="77777777" w:rsidR="006B0181" w:rsidRPr="00E73DF8" w:rsidRDefault="006B0181">
      <w:pPr>
        <w:pStyle w:val="Corpsdetexte"/>
        <w:rPr>
          <w:rFonts w:ascii="Garamond" w:hAnsi="Garamond"/>
          <w:color w:val="000000"/>
          <w:sz w:val="20"/>
        </w:rPr>
      </w:pPr>
    </w:p>
    <w:p w14:paraId="41CF4849" w14:textId="77777777" w:rsidR="00EF4F50" w:rsidRPr="00E73DF8" w:rsidRDefault="00EF4F50" w:rsidP="00EF4F50">
      <w:pPr>
        <w:ind w:left="3780" w:hanging="3780"/>
        <w:jc w:val="center"/>
        <w:rPr>
          <w:rFonts w:ascii="Garamond" w:hAnsi="Garamond" w:cs="Tahoma"/>
          <w:b/>
          <w:bCs/>
          <w:sz w:val="20"/>
        </w:rPr>
      </w:pPr>
      <w:bookmarkStart w:id="243" w:name="_Hlt63238072"/>
      <w:bookmarkEnd w:id="243"/>
      <w:r w:rsidRPr="00E73DF8">
        <w:rPr>
          <w:rFonts w:ascii="Garamond" w:hAnsi="Garamond" w:cs="Tahoma"/>
          <w:b/>
          <w:bCs/>
          <w:sz w:val="20"/>
        </w:rPr>
        <w:t xml:space="preserve">CONTRAT DE SERVICES </w:t>
      </w:r>
      <w:r w:rsidR="004C2BF9" w:rsidRPr="00E73DF8">
        <w:rPr>
          <w:rFonts w:ascii="Garamond" w:hAnsi="Garamond" w:cs="Tahoma"/>
          <w:b/>
          <w:bCs/>
          <w:sz w:val="20"/>
        </w:rPr>
        <w:t>PROFESSIONNELS</w:t>
      </w:r>
    </w:p>
    <w:p w14:paraId="4814EF49" w14:textId="77777777" w:rsidR="00604A64" w:rsidRPr="00E73DF8" w:rsidRDefault="00604A64" w:rsidP="00EF4F50">
      <w:pPr>
        <w:ind w:hanging="3780"/>
        <w:rPr>
          <w:rFonts w:ascii="Garamond" w:hAnsi="Garamond" w:cs="Tahoma"/>
          <w:sz w:val="20"/>
        </w:rPr>
      </w:pPr>
    </w:p>
    <w:p w14:paraId="662CAA65" w14:textId="77777777" w:rsidR="00CB56E9" w:rsidRPr="00E73DF8" w:rsidRDefault="00CB56E9" w:rsidP="00AA4B6A">
      <w:pPr>
        <w:ind w:left="3780"/>
        <w:jc w:val="right"/>
        <w:rPr>
          <w:rFonts w:ascii="Garamond" w:hAnsi="Garamond" w:cs="Tahoma"/>
          <w:sz w:val="20"/>
        </w:rPr>
      </w:pPr>
    </w:p>
    <w:p w14:paraId="5A91CD97" w14:textId="77777777" w:rsidR="00EF4F50" w:rsidRPr="00E73DF8" w:rsidRDefault="00EF4F50" w:rsidP="00E73002">
      <w:pPr>
        <w:tabs>
          <w:tab w:val="left" w:pos="5812"/>
        </w:tabs>
        <w:ind w:left="2118" w:hanging="2118"/>
        <w:rPr>
          <w:rFonts w:ascii="Garamond" w:hAnsi="Garamond" w:cs="Tahoma"/>
          <w:sz w:val="20"/>
        </w:rPr>
      </w:pPr>
      <w:r w:rsidRPr="00E73DF8">
        <w:rPr>
          <w:rFonts w:ascii="Garamond" w:hAnsi="Garamond" w:cs="Tahoma"/>
          <w:sz w:val="20"/>
        </w:rPr>
        <w:t>NUMÉRO</w:t>
      </w:r>
      <w:r w:rsidR="001A769E" w:rsidRPr="00E73DF8">
        <w:rPr>
          <w:rFonts w:ascii="Garamond" w:hAnsi="Garamond" w:cs="Tahoma"/>
          <w:sz w:val="20"/>
        </w:rPr>
        <w:t xml:space="preserve"> DU PROJET</w:t>
      </w:r>
      <w:r w:rsidRPr="00E73DF8">
        <w:rPr>
          <w:rFonts w:ascii="Garamond" w:hAnsi="Garamond" w:cs="Tahoma"/>
          <w:sz w:val="20"/>
        </w:rPr>
        <w:t> :</w:t>
      </w:r>
      <w:r w:rsidR="00066244" w:rsidRPr="00E73DF8">
        <w:rPr>
          <w:rFonts w:ascii="Garamond" w:hAnsi="Garamond" w:cs="Tahoma"/>
          <w:sz w:val="20"/>
        </w:rPr>
        <w:tab/>
      </w:r>
    </w:p>
    <w:p w14:paraId="2688FF16" w14:textId="77777777" w:rsidR="00EF4F50" w:rsidRPr="00E73DF8" w:rsidRDefault="00EF4F50" w:rsidP="00EF4F50">
      <w:pPr>
        <w:rPr>
          <w:rFonts w:ascii="Garamond" w:hAnsi="Garamond" w:cs="Tahoma"/>
          <w:sz w:val="20"/>
        </w:rPr>
      </w:pPr>
    </w:p>
    <w:p w14:paraId="70AEB1AD" w14:textId="77777777" w:rsidR="00EF4F50" w:rsidRPr="00E73DF8" w:rsidRDefault="00EF4F50" w:rsidP="00EF4F50">
      <w:pPr>
        <w:ind w:left="3780" w:hanging="3780"/>
        <w:jc w:val="both"/>
        <w:rPr>
          <w:rFonts w:ascii="Garamond" w:hAnsi="Garamond" w:cs="Tahoma"/>
          <w:sz w:val="20"/>
        </w:rPr>
      </w:pPr>
    </w:p>
    <w:p w14:paraId="78E32D02" w14:textId="77777777" w:rsidR="00EF4F50" w:rsidRPr="00E73DF8" w:rsidRDefault="00EF4F50" w:rsidP="00EF4F50">
      <w:pPr>
        <w:ind w:hanging="3780"/>
        <w:rPr>
          <w:rFonts w:ascii="Garamond" w:hAnsi="Garamond" w:cs="Tahoma"/>
          <w:sz w:val="20"/>
        </w:rPr>
      </w:pPr>
    </w:p>
    <w:p w14:paraId="3E42ACF9" w14:textId="77777777" w:rsidR="00BF5D86" w:rsidRPr="00BF5D86" w:rsidRDefault="00BF5D86" w:rsidP="00BF5D86">
      <w:pPr>
        <w:ind w:left="1440" w:hanging="1440"/>
        <w:jc w:val="both"/>
        <w:rPr>
          <w:rFonts w:ascii="Garamond" w:hAnsi="Garamond"/>
          <w:sz w:val="20"/>
        </w:rPr>
      </w:pPr>
      <w:r w:rsidRPr="00BF5D86">
        <w:rPr>
          <w:rFonts w:ascii="Garamond" w:hAnsi="Garamond"/>
          <w:b/>
          <w:bCs/>
          <w:sz w:val="20"/>
        </w:rPr>
        <w:t>ENTRE :</w:t>
      </w:r>
      <w:r w:rsidRPr="00BF5D86">
        <w:rPr>
          <w:rFonts w:ascii="Garamond" w:hAnsi="Garamond"/>
          <w:b/>
          <w:bCs/>
          <w:sz w:val="20"/>
        </w:rPr>
        <w:tab/>
        <w:t>[</w:t>
      </w:r>
      <w:r w:rsidRPr="00BF5D86">
        <w:rPr>
          <w:rFonts w:ascii="Garamond" w:hAnsi="Garamond"/>
          <w:b/>
          <w:bCs/>
          <w:color w:val="FF0000"/>
          <w:sz w:val="20"/>
        </w:rPr>
        <w:t xml:space="preserve">INSCRIRE LE </w:t>
      </w:r>
      <w:r w:rsidRPr="00BF5D86">
        <w:rPr>
          <w:rFonts w:ascii="Garamond" w:hAnsi="Garamond"/>
          <w:b/>
          <w:bCs/>
          <w:caps/>
          <w:color w:val="FF0000"/>
          <w:sz w:val="20"/>
        </w:rPr>
        <w:t>nom et LES coordonnées de l’organisme</w:t>
      </w:r>
      <w:r w:rsidRPr="00BF5D86">
        <w:rPr>
          <w:rFonts w:ascii="Garamond" w:hAnsi="Garamond"/>
          <w:b/>
          <w:bCs/>
          <w:sz w:val="20"/>
        </w:rPr>
        <w:t>]</w:t>
      </w:r>
      <w:r w:rsidRPr="00BF5D86">
        <w:rPr>
          <w:rFonts w:ascii="Garamond" w:hAnsi="Garamond"/>
          <w:sz w:val="20"/>
        </w:rPr>
        <w:t xml:space="preserve"> représenté par </w:t>
      </w:r>
      <w:r w:rsidRPr="00BF5D86">
        <w:rPr>
          <w:rFonts w:ascii="Garamond" w:hAnsi="Garamond"/>
          <w:color w:val="FF0000"/>
          <w:sz w:val="20"/>
        </w:rPr>
        <w:t>[nom du représentant]</w:t>
      </w:r>
      <w:r w:rsidRPr="00BF5D86">
        <w:rPr>
          <w:rFonts w:ascii="Garamond" w:hAnsi="Garamond"/>
          <w:sz w:val="20"/>
        </w:rPr>
        <w:t xml:space="preserve">, </w:t>
      </w:r>
      <w:r w:rsidRPr="00BF5D86">
        <w:rPr>
          <w:rFonts w:ascii="Garamond" w:hAnsi="Garamond"/>
          <w:color w:val="FF0000"/>
          <w:sz w:val="20"/>
        </w:rPr>
        <w:t>[fonction du représentant]</w:t>
      </w:r>
      <w:r w:rsidRPr="00BF5D86">
        <w:rPr>
          <w:rFonts w:ascii="Garamond" w:hAnsi="Garamond"/>
          <w:sz w:val="20"/>
        </w:rPr>
        <w:t>, dûment autorisé</w:t>
      </w:r>
      <w:r w:rsidRPr="00BF5D86">
        <w:rPr>
          <w:rFonts w:ascii="Garamond" w:hAnsi="Garamond"/>
          <w:color w:val="FF0000"/>
          <w:sz w:val="20"/>
        </w:rPr>
        <w:t>(e)</w:t>
      </w:r>
      <w:r w:rsidRPr="00BF5D86">
        <w:rPr>
          <w:rFonts w:ascii="Garamond" w:hAnsi="Garamond"/>
          <w:sz w:val="20"/>
        </w:rPr>
        <w:t xml:space="preserve"> en vertu [</w:t>
      </w:r>
      <w:r w:rsidRPr="00BF5D86">
        <w:rPr>
          <w:rFonts w:ascii="Garamond" w:hAnsi="Garamond"/>
          <w:color w:val="FF0000"/>
          <w:sz w:val="20"/>
        </w:rPr>
        <w:t>de la loi, du règlement, de la résolution]</w:t>
      </w:r>
      <w:r w:rsidRPr="00BF5D86">
        <w:rPr>
          <w:rFonts w:ascii="Garamond" w:hAnsi="Garamond"/>
          <w:sz w:val="20"/>
        </w:rPr>
        <w:t xml:space="preserve">, ayant son siège social au </w:t>
      </w:r>
      <w:r w:rsidRPr="00BF5D86">
        <w:rPr>
          <w:rFonts w:ascii="Garamond" w:hAnsi="Garamond"/>
          <w:color w:val="FF0000"/>
          <w:sz w:val="20"/>
        </w:rPr>
        <w:t>[adresse]</w:t>
      </w:r>
      <w:r w:rsidRPr="00BF5D86">
        <w:rPr>
          <w:rFonts w:ascii="Garamond" w:hAnsi="Garamond"/>
          <w:sz w:val="20"/>
        </w:rPr>
        <w:t>;</w:t>
      </w:r>
    </w:p>
    <w:p w14:paraId="1EF2A10E" w14:textId="77777777" w:rsidR="00BF5D86" w:rsidRPr="00BF5D86" w:rsidRDefault="00BF5D86" w:rsidP="00BF5D86">
      <w:pPr>
        <w:ind w:left="3780" w:hanging="3780"/>
        <w:jc w:val="both"/>
        <w:rPr>
          <w:rFonts w:ascii="Garamond" w:hAnsi="Garamond"/>
          <w:sz w:val="20"/>
        </w:rPr>
      </w:pPr>
    </w:p>
    <w:p w14:paraId="5D194C55" w14:textId="77777777" w:rsidR="00BF5D86" w:rsidRPr="00BF5D86" w:rsidRDefault="00BF5D86" w:rsidP="00BF5D86">
      <w:pPr>
        <w:ind w:left="1440" w:hanging="1440"/>
        <w:jc w:val="right"/>
        <w:rPr>
          <w:rFonts w:ascii="Garamond" w:hAnsi="Garamond"/>
          <w:sz w:val="20"/>
        </w:rPr>
      </w:pPr>
      <w:r w:rsidRPr="00BF5D86">
        <w:rPr>
          <w:rFonts w:ascii="Garamond" w:hAnsi="Garamond"/>
          <w:sz w:val="20"/>
        </w:rPr>
        <w:t>(ci-après « Organisme »),</w:t>
      </w:r>
    </w:p>
    <w:p w14:paraId="2E924633" w14:textId="77777777" w:rsidR="00BF5D86" w:rsidRPr="00BF5D86" w:rsidRDefault="00BF5D86" w:rsidP="00BF5D86">
      <w:pPr>
        <w:ind w:left="3780" w:hanging="3780"/>
        <w:jc w:val="both"/>
        <w:rPr>
          <w:rFonts w:ascii="Garamond" w:hAnsi="Garamond"/>
          <w:sz w:val="20"/>
        </w:rPr>
      </w:pPr>
    </w:p>
    <w:p w14:paraId="3C9BECE4" w14:textId="77777777" w:rsidR="00BF5D86" w:rsidRPr="00BF5D86" w:rsidRDefault="00BF5D86" w:rsidP="00BF5D86">
      <w:pPr>
        <w:ind w:left="3780" w:hanging="3780"/>
        <w:jc w:val="both"/>
        <w:rPr>
          <w:rFonts w:ascii="Garamond" w:hAnsi="Garamond"/>
          <w:sz w:val="20"/>
        </w:rPr>
      </w:pPr>
    </w:p>
    <w:p w14:paraId="44DBC2EA" w14:textId="77777777" w:rsidR="00BF5D86" w:rsidRPr="00BF5D86" w:rsidRDefault="00BF5D86" w:rsidP="00BF5D86">
      <w:pPr>
        <w:ind w:left="1440" w:hanging="1440"/>
        <w:jc w:val="both"/>
        <w:rPr>
          <w:rFonts w:ascii="Garamond" w:hAnsi="Garamond"/>
          <w:sz w:val="20"/>
        </w:rPr>
      </w:pPr>
      <w:r w:rsidRPr="00BF5D86">
        <w:rPr>
          <w:rFonts w:ascii="Garamond" w:hAnsi="Garamond"/>
          <w:b/>
          <w:bCs/>
          <w:sz w:val="20"/>
        </w:rPr>
        <w:t>ET :</w:t>
      </w:r>
      <w:r w:rsidRPr="00BF5D86">
        <w:rPr>
          <w:rFonts w:ascii="Garamond" w:hAnsi="Garamond"/>
          <w:b/>
          <w:bCs/>
          <w:sz w:val="20"/>
        </w:rPr>
        <w:tab/>
        <w:t>[</w:t>
      </w:r>
      <w:r w:rsidRPr="00BF5D86">
        <w:rPr>
          <w:rFonts w:ascii="Garamond" w:hAnsi="Garamond"/>
          <w:b/>
          <w:bCs/>
          <w:color w:val="FF0000"/>
          <w:sz w:val="20"/>
        </w:rPr>
        <w:t>INSCRIRE LE</w:t>
      </w:r>
      <w:r w:rsidRPr="00BF5D86">
        <w:rPr>
          <w:rFonts w:ascii="Garamond" w:hAnsi="Garamond"/>
          <w:b/>
          <w:bCs/>
          <w:sz w:val="20"/>
        </w:rPr>
        <w:t xml:space="preserve"> </w:t>
      </w:r>
      <w:r w:rsidRPr="00BF5D86">
        <w:rPr>
          <w:rFonts w:ascii="Garamond" w:hAnsi="Garamond"/>
          <w:b/>
          <w:bCs/>
          <w:color w:val="FF0000"/>
          <w:sz w:val="20"/>
        </w:rPr>
        <w:t>NOM DE LA PERSONNE MORALE</w:t>
      </w:r>
      <w:r w:rsidRPr="00BF5D86">
        <w:rPr>
          <w:rFonts w:ascii="Garamond" w:hAnsi="Garamond"/>
          <w:b/>
          <w:bCs/>
          <w:sz w:val="20"/>
        </w:rPr>
        <w:t>]</w:t>
      </w:r>
      <w:r w:rsidRPr="00BF5D86">
        <w:rPr>
          <w:rFonts w:ascii="Garamond" w:hAnsi="Garamond"/>
          <w:bCs/>
          <w:sz w:val="20"/>
        </w:rPr>
        <w:t xml:space="preserve">, personne morale légalement constituée dont le numéro d’entreprise du Québec (NEQ) est </w:t>
      </w:r>
      <w:r w:rsidRPr="00BF5D86">
        <w:rPr>
          <w:rFonts w:ascii="Garamond" w:hAnsi="Garamond"/>
          <w:bCs/>
          <w:color w:val="FF0000"/>
          <w:sz w:val="20"/>
        </w:rPr>
        <w:t>[numéro]</w:t>
      </w:r>
      <w:r w:rsidRPr="00BF5D86">
        <w:rPr>
          <w:rFonts w:ascii="Garamond" w:hAnsi="Garamond"/>
          <w:bCs/>
          <w:sz w:val="20"/>
        </w:rPr>
        <w:t xml:space="preserve">, ayant son siège social au </w:t>
      </w:r>
      <w:r w:rsidRPr="00BF5D86">
        <w:rPr>
          <w:rFonts w:ascii="Garamond" w:hAnsi="Garamond"/>
          <w:bCs/>
          <w:color w:val="FF0000"/>
          <w:sz w:val="20"/>
        </w:rPr>
        <w:t>[adresse],</w:t>
      </w:r>
      <w:r w:rsidRPr="00BF5D86">
        <w:rPr>
          <w:rFonts w:ascii="Garamond" w:hAnsi="Garamond"/>
          <w:bCs/>
          <w:sz w:val="20"/>
        </w:rPr>
        <w:t xml:space="preserve"> agissant par </w:t>
      </w:r>
      <w:r w:rsidRPr="00BF5D86">
        <w:rPr>
          <w:rFonts w:ascii="Garamond" w:hAnsi="Garamond"/>
          <w:bCs/>
          <w:color w:val="FF0000"/>
          <w:sz w:val="20"/>
        </w:rPr>
        <w:t>[nom du représentant]</w:t>
      </w:r>
      <w:r w:rsidRPr="00BF5D86">
        <w:rPr>
          <w:rFonts w:ascii="Garamond" w:hAnsi="Garamond"/>
          <w:bCs/>
          <w:sz w:val="20"/>
        </w:rPr>
        <w:t xml:space="preserve">, </w:t>
      </w:r>
      <w:r w:rsidRPr="00BF5D86">
        <w:rPr>
          <w:rFonts w:ascii="Garamond" w:hAnsi="Garamond"/>
          <w:bCs/>
          <w:color w:val="FF0000"/>
          <w:sz w:val="20"/>
        </w:rPr>
        <w:t>[fonction du représentant]</w:t>
      </w:r>
      <w:r w:rsidRPr="00BF5D86">
        <w:rPr>
          <w:rFonts w:ascii="Garamond" w:hAnsi="Garamond"/>
          <w:bCs/>
          <w:sz w:val="20"/>
        </w:rPr>
        <w:t>, dûment autorisé</w:t>
      </w:r>
      <w:r w:rsidRPr="00BF5D86">
        <w:rPr>
          <w:rFonts w:ascii="Garamond" w:hAnsi="Garamond"/>
          <w:color w:val="FF0000"/>
          <w:sz w:val="20"/>
        </w:rPr>
        <w:t>(e)</w:t>
      </w:r>
      <w:r w:rsidRPr="00BF5D86">
        <w:rPr>
          <w:rFonts w:ascii="Garamond" w:hAnsi="Garamond"/>
          <w:sz w:val="20"/>
        </w:rPr>
        <w:t xml:space="preserve"> </w:t>
      </w:r>
      <w:r w:rsidRPr="00BF5D86">
        <w:rPr>
          <w:rFonts w:ascii="Garamond" w:hAnsi="Garamond"/>
          <w:bCs/>
          <w:sz w:val="20"/>
        </w:rPr>
        <w:t>ainsi qu’il ou qu’elle le déclare</w:t>
      </w:r>
      <w:r w:rsidRPr="00BF5D86">
        <w:rPr>
          <w:rFonts w:ascii="Garamond" w:hAnsi="Garamond"/>
          <w:sz w:val="20"/>
        </w:rPr>
        <w:t>;</w:t>
      </w:r>
    </w:p>
    <w:p w14:paraId="3DD16DEA" w14:textId="77777777" w:rsidR="00BF5D86" w:rsidRPr="00BF5D86" w:rsidRDefault="00BF5D86" w:rsidP="00BF5D86">
      <w:pPr>
        <w:ind w:left="1440" w:hanging="1440"/>
        <w:jc w:val="both"/>
        <w:rPr>
          <w:rFonts w:ascii="Garamond" w:hAnsi="Garamond"/>
          <w:sz w:val="20"/>
        </w:rPr>
      </w:pPr>
    </w:p>
    <w:p w14:paraId="26727ADB" w14:textId="77777777" w:rsidR="00BF5D86" w:rsidRPr="00BF5D86" w:rsidRDefault="00BF5D86" w:rsidP="00BF5D86">
      <w:pPr>
        <w:ind w:left="3780" w:hanging="3780"/>
        <w:jc w:val="both"/>
        <w:rPr>
          <w:rFonts w:ascii="Garamond" w:hAnsi="Garamond"/>
          <w:sz w:val="20"/>
        </w:rPr>
      </w:pPr>
    </w:p>
    <w:p w14:paraId="10DFFD07" w14:textId="77777777" w:rsidR="00BF5D86" w:rsidRPr="00BF5D86" w:rsidRDefault="00BF5D86" w:rsidP="00BF5D86">
      <w:pPr>
        <w:ind w:left="3780" w:hanging="3780"/>
        <w:jc w:val="right"/>
        <w:rPr>
          <w:rFonts w:ascii="Garamond" w:hAnsi="Garamond"/>
          <w:sz w:val="20"/>
        </w:rPr>
      </w:pPr>
      <w:r w:rsidRPr="00BF5D86">
        <w:rPr>
          <w:rFonts w:ascii="Garamond" w:hAnsi="Garamond"/>
          <w:sz w:val="20"/>
        </w:rPr>
        <w:t>(ci-après « Prestataire de services »).</w:t>
      </w:r>
    </w:p>
    <w:p w14:paraId="7BFAA45F" w14:textId="77777777" w:rsidR="00CB56E9" w:rsidRPr="00BF5D86" w:rsidRDefault="00CB56E9" w:rsidP="00EF4F50">
      <w:pPr>
        <w:jc w:val="both"/>
        <w:rPr>
          <w:rFonts w:ascii="Garamond" w:hAnsi="Garamond" w:cs="Tahoma"/>
          <w:b/>
          <w:bCs/>
          <w:sz w:val="20"/>
        </w:rPr>
      </w:pPr>
    </w:p>
    <w:p w14:paraId="5980BE81" w14:textId="77777777" w:rsidR="00EF4F50" w:rsidRPr="00E73DF8" w:rsidRDefault="00EF4F50" w:rsidP="00FE22F2">
      <w:pPr>
        <w:spacing w:after="120"/>
        <w:jc w:val="both"/>
        <w:rPr>
          <w:rFonts w:ascii="Garamond" w:hAnsi="Garamond" w:cs="Tahoma"/>
          <w:b/>
          <w:bCs/>
          <w:sz w:val="20"/>
        </w:rPr>
      </w:pPr>
      <w:r w:rsidRPr="00E73DF8">
        <w:rPr>
          <w:rFonts w:ascii="Garamond" w:hAnsi="Garamond" w:cs="Tahoma"/>
          <w:b/>
          <w:bCs/>
          <w:sz w:val="20"/>
        </w:rPr>
        <w:t>1.</w:t>
      </w:r>
      <w:r w:rsidRPr="00E73DF8">
        <w:rPr>
          <w:rFonts w:ascii="Garamond" w:hAnsi="Garamond" w:cs="Tahoma"/>
          <w:b/>
          <w:bCs/>
          <w:sz w:val="20"/>
        </w:rPr>
        <w:tab/>
        <w:t>INTERPRÉTATION</w:t>
      </w:r>
    </w:p>
    <w:p w14:paraId="3B194D94" w14:textId="77777777" w:rsidR="00EF4F50" w:rsidRPr="00E73DF8" w:rsidRDefault="00EF4F50" w:rsidP="00FE22F2">
      <w:pPr>
        <w:spacing w:after="120"/>
        <w:ind w:firstLine="708"/>
        <w:jc w:val="both"/>
        <w:rPr>
          <w:rFonts w:ascii="Garamond" w:hAnsi="Garamond" w:cs="Tahoma"/>
          <w:b/>
          <w:bCs/>
          <w:sz w:val="20"/>
        </w:rPr>
      </w:pPr>
      <w:r w:rsidRPr="00E73DF8">
        <w:rPr>
          <w:rFonts w:ascii="Garamond" w:hAnsi="Garamond" w:cs="Tahoma"/>
          <w:b/>
          <w:bCs/>
          <w:sz w:val="20"/>
        </w:rPr>
        <w:t>1</w:t>
      </w:r>
      <w:r w:rsidR="00CF67B1">
        <w:rPr>
          <w:rFonts w:ascii="Garamond" w:hAnsi="Garamond" w:cs="Tahoma"/>
          <w:b/>
          <w:bCs/>
          <w:sz w:val="20"/>
        </w:rPr>
        <w:t>,</w:t>
      </w:r>
      <w:r w:rsidRPr="00E73DF8">
        <w:rPr>
          <w:rFonts w:ascii="Garamond" w:hAnsi="Garamond" w:cs="Tahoma"/>
          <w:b/>
          <w:bCs/>
          <w:sz w:val="20"/>
        </w:rPr>
        <w:t>1</w:t>
      </w:r>
      <w:r w:rsidRPr="00E73DF8">
        <w:rPr>
          <w:rFonts w:ascii="Garamond" w:hAnsi="Garamond" w:cs="Tahoma"/>
          <w:b/>
          <w:bCs/>
          <w:sz w:val="20"/>
        </w:rPr>
        <w:tab/>
        <w:t>Documents contractuels</w:t>
      </w:r>
    </w:p>
    <w:p w14:paraId="54C20420" w14:textId="77777777" w:rsidR="00EF4F50" w:rsidRPr="00E73DF8" w:rsidRDefault="00EF4F50" w:rsidP="00FE22F2">
      <w:pPr>
        <w:spacing w:after="120"/>
        <w:ind w:left="1440"/>
        <w:jc w:val="both"/>
        <w:rPr>
          <w:rFonts w:ascii="Garamond" w:hAnsi="Garamond" w:cs="Tahoma"/>
          <w:sz w:val="20"/>
        </w:rPr>
      </w:pPr>
      <w:r w:rsidRPr="00E73DF8">
        <w:rPr>
          <w:rFonts w:ascii="Garamond" w:hAnsi="Garamond" w:cs="Tahoma"/>
          <w:sz w:val="20"/>
        </w:rPr>
        <w:t>Le contrat est constitué des documents suivants :</w:t>
      </w:r>
    </w:p>
    <w:p w14:paraId="322525E7" w14:textId="77777777" w:rsidR="00EF4F50" w:rsidRPr="00E73DF8" w:rsidRDefault="00407DA7" w:rsidP="00FE22F2">
      <w:pPr>
        <w:numPr>
          <w:ilvl w:val="0"/>
          <w:numId w:val="9"/>
        </w:numPr>
        <w:spacing w:after="60"/>
        <w:ind w:left="1797" w:hanging="357"/>
        <w:jc w:val="both"/>
        <w:rPr>
          <w:rFonts w:ascii="Garamond" w:hAnsi="Garamond" w:cs="Tahoma"/>
          <w:sz w:val="20"/>
        </w:rPr>
      </w:pPr>
      <w:r w:rsidRPr="00E73DF8">
        <w:rPr>
          <w:rFonts w:ascii="Garamond" w:hAnsi="Garamond" w:cs="Tahoma"/>
          <w:sz w:val="20"/>
        </w:rPr>
        <w:t>L</w:t>
      </w:r>
      <w:r w:rsidR="00EF4F50" w:rsidRPr="00E73DF8">
        <w:rPr>
          <w:rFonts w:ascii="Garamond" w:hAnsi="Garamond" w:cs="Tahoma"/>
          <w:sz w:val="20"/>
        </w:rPr>
        <w:t>e contrat dûment rempli et signé par les parties ainsi que les avenants au contrat;</w:t>
      </w:r>
    </w:p>
    <w:p w14:paraId="562BE66F" w14:textId="77777777" w:rsidR="00E73002" w:rsidRDefault="00E73002" w:rsidP="00FE22F2">
      <w:pPr>
        <w:numPr>
          <w:ilvl w:val="0"/>
          <w:numId w:val="9"/>
        </w:numPr>
        <w:spacing w:after="120"/>
        <w:jc w:val="both"/>
        <w:rPr>
          <w:rFonts w:ascii="Garamond" w:hAnsi="Garamond" w:cs="Tahoma"/>
          <w:sz w:val="20"/>
        </w:rPr>
      </w:pPr>
      <w:r>
        <w:rPr>
          <w:rFonts w:ascii="Garamond" w:hAnsi="Garamond" w:cs="Tahoma"/>
          <w:sz w:val="20"/>
        </w:rPr>
        <w:t>dossier</w:t>
      </w:r>
      <w:r w:rsidRPr="00E73DF8">
        <w:rPr>
          <w:rFonts w:ascii="Garamond" w:hAnsi="Garamond" w:cs="Tahoma"/>
          <w:sz w:val="20"/>
        </w:rPr>
        <w:t xml:space="preserve"> d’appel d’offres qui </w:t>
      </w:r>
      <w:r>
        <w:rPr>
          <w:rFonts w:ascii="Garamond" w:hAnsi="Garamond" w:cs="Tahoma"/>
          <w:sz w:val="20"/>
        </w:rPr>
        <w:t>comprend</w:t>
      </w:r>
      <w:r w:rsidRPr="00E73DF8">
        <w:rPr>
          <w:rFonts w:ascii="Garamond" w:hAnsi="Garamond" w:cs="Tahoma"/>
          <w:sz w:val="20"/>
        </w:rPr>
        <w:t xml:space="preserve"> l’avis d’appel d’offres, la description des besoins, les instructions aux prestataires de services, les conditions générales, les conditions générales complémentaires, les annexes et le cas échéant, les addenda</w:t>
      </w:r>
      <w:r>
        <w:rPr>
          <w:rFonts w:ascii="Garamond" w:hAnsi="Garamond" w:cs="Tahoma"/>
          <w:sz w:val="20"/>
        </w:rPr>
        <w:t>s;</w:t>
      </w:r>
    </w:p>
    <w:p w14:paraId="6D341028" w14:textId="77777777" w:rsidR="00EF4F50" w:rsidRPr="00E73DF8" w:rsidRDefault="00407DA7" w:rsidP="00FE22F2">
      <w:pPr>
        <w:numPr>
          <w:ilvl w:val="0"/>
          <w:numId w:val="9"/>
        </w:numPr>
        <w:spacing w:after="120"/>
        <w:jc w:val="both"/>
        <w:rPr>
          <w:rFonts w:ascii="Garamond" w:hAnsi="Garamond" w:cs="Tahoma"/>
          <w:sz w:val="20"/>
        </w:rPr>
      </w:pPr>
      <w:r w:rsidRPr="00E73DF8">
        <w:rPr>
          <w:rFonts w:ascii="Garamond" w:hAnsi="Garamond" w:cs="Tahoma"/>
          <w:sz w:val="20"/>
        </w:rPr>
        <w:t>L</w:t>
      </w:r>
      <w:r w:rsidR="0001144B" w:rsidRPr="00E73DF8">
        <w:rPr>
          <w:rFonts w:ascii="Garamond" w:hAnsi="Garamond" w:cs="Tahoma"/>
          <w:sz w:val="20"/>
        </w:rPr>
        <w:t xml:space="preserve">a soumission présentée par le </w:t>
      </w:r>
      <w:r w:rsidR="00EE4C2D" w:rsidRPr="00E73DF8">
        <w:rPr>
          <w:rFonts w:ascii="Garamond" w:hAnsi="Garamond" w:cs="Tahoma"/>
          <w:sz w:val="20"/>
        </w:rPr>
        <w:t>P</w:t>
      </w:r>
      <w:r w:rsidR="00923194" w:rsidRPr="00E73DF8">
        <w:rPr>
          <w:rFonts w:ascii="Garamond" w:hAnsi="Garamond" w:cs="Tahoma"/>
          <w:sz w:val="20"/>
        </w:rPr>
        <w:t>restataire de services</w:t>
      </w:r>
      <w:r w:rsidR="00EF4F50" w:rsidRPr="00E73DF8">
        <w:rPr>
          <w:rFonts w:ascii="Garamond" w:hAnsi="Garamond" w:cs="Tahoma"/>
          <w:sz w:val="20"/>
        </w:rPr>
        <w:t>.</w:t>
      </w:r>
    </w:p>
    <w:p w14:paraId="015CB496" w14:textId="77777777" w:rsidR="00EF4F50" w:rsidRPr="00E73DF8" w:rsidRDefault="00EF4F50" w:rsidP="00FE22F2">
      <w:pPr>
        <w:spacing w:after="120"/>
        <w:ind w:left="1440"/>
        <w:jc w:val="both"/>
        <w:rPr>
          <w:rFonts w:ascii="Garamond" w:hAnsi="Garamond" w:cs="Tahoma"/>
          <w:sz w:val="20"/>
        </w:rPr>
      </w:pPr>
      <w:r w:rsidRPr="00E73DF8">
        <w:rPr>
          <w:rFonts w:ascii="Garamond" w:hAnsi="Garamond" w:cs="Tahoma"/>
          <w:sz w:val="20"/>
        </w:rPr>
        <w:t>En cas de conflit entre les termes de l’un ou l’autre de ces documents, les termes du document qui figure</w:t>
      </w:r>
      <w:r w:rsidR="00F142C6" w:rsidRPr="00E73DF8">
        <w:rPr>
          <w:rFonts w:ascii="Garamond" w:hAnsi="Garamond" w:cs="Tahoma"/>
          <w:sz w:val="20"/>
        </w:rPr>
        <w:t>nt</w:t>
      </w:r>
      <w:r w:rsidRPr="00E73DF8">
        <w:rPr>
          <w:rFonts w:ascii="Garamond" w:hAnsi="Garamond" w:cs="Tahoma"/>
          <w:sz w:val="20"/>
        </w:rPr>
        <w:t xml:space="preserve"> en premier dans la liste </w:t>
      </w:r>
      <w:r w:rsidR="00407DA7" w:rsidRPr="00E73DF8">
        <w:rPr>
          <w:rFonts w:ascii="Garamond" w:hAnsi="Garamond" w:cs="Tahoma"/>
          <w:sz w:val="20"/>
        </w:rPr>
        <w:t>prévalent</w:t>
      </w:r>
      <w:r w:rsidRPr="00E73DF8">
        <w:rPr>
          <w:rFonts w:ascii="Garamond" w:hAnsi="Garamond" w:cs="Tahoma"/>
          <w:sz w:val="20"/>
        </w:rPr>
        <w:t xml:space="preserve"> sur ceux des documents </w:t>
      </w:r>
      <w:r w:rsidR="00FB1B32" w:rsidRPr="00E73DF8">
        <w:rPr>
          <w:rFonts w:ascii="Garamond" w:hAnsi="Garamond" w:cs="Tahoma"/>
          <w:sz w:val="20"/>
        </w:rPr>
        <w:t>suivants</w:t>
      </w:r>
      <w:r w:rsidRPr="00E73DF8">
        <w:rPr>
          <w:rFonts w:ascii="Garamond" w:hAnsi="Garamond" w:cs="Tahoma"/>
          <w:sz w:val="20"/>
        </w:rPr>
        <w:t>.</w:t>
      </w:r>
    </w:p>
    <w:p w14:paraId="5C88A140" w14:textId="77777777" w:rsidR="00EF4F50" w:rsidRPr="00E73DF8" w:rsidRDefault="00EF4F50" w:rsidP="00FE22F2">
      <w:pPr>
        <w:spacing w:after="120"/>
        <w:ind w:left="1440"/>
        <w:jc w:val="both"/>
        <w:rPr>
          <w:rFonts w:ascii="Garamond" w:hAnsi="Garamond" w:cs="Tahoma"/>
          <w:sz w:val="20"/>
        </w:rPr>
      </w:pPr>
      <w:r w:rsidRPr="00E73DF8">
        <w:rPr>
          <w:rFonts w:ascii="Garamond" w:hAnsi="Garamond" w:cs="Tahoma"/>
          <w:sz w:val="20"/>
        </w:rPr>
        <w:t xml:space="preserve">Le </w:t>
      </w:r>
      <w:r w:rsidR="00923194" w:rsidRPr="00E73DF8">
        <w:rPr>
          <w:rFonts w:ascii="Garamond" w:hAnsi="Garamond" w:cs="Tahoma"/>
          <w:sz w:val="20"/>
        </w:rPr>
        <w:t>Prestataire de services</w:t>
      </w:r>
      <w:r w:rsidR="00CB0BD6" w:rsidRPr="00E73DF8">
        <w:rPr>
          <w:rFonts w:ascii="Garamond" w:hAnsi="Garamond" w:cs="Tahoma"/>
          <w:sz w:val="20"/>
        </w:rPr>
        <w:t xml:space="preserve"> reconnaît</w:t>
      </w:r>
      <w:r w:rsidRPr="00E73DF8">
        <w:rPr>
          <w:rFonts w:ascii="Garamond" w:hAnsi="Garamond" w:cs="Tahoma"/>
          <w:sz w:val="20"/>
        </w:rPr>
        <w:t xml:space="preserve"> avoir reçu une copie de l’ensemble de ces documents</w:t>
      </w:r>
      <w:r w:rsidR="00407DA7" w:rsidRPr="00E73DF8">
        <w:rPr>
          <w:rFonts w:ascii="Garamond" w:hAnsi="Garamond" w:cs="Tahoma"/>
          <w:sz w:val="20"/>
        </w:rPr>
        <w:t xml:space="preserve"> et</w:t>
      </w:r>
      <w:r w:rsidRPr="00E73DF8">
        <w:rPr>
          <w:rFonts w:ascii="Garamond" w:hAnsi="Garamond" w:cs="Tahoma"/>
          <w:sz w:val="20"/>
        </w:rPr>
        <w:t xml:space="preserve"> les avoir lus</w:t>
      </w:r>
      <w:r w:rsidR="00407DA7" w:rsidRPr="00E73DF8">
        <w:rPr>
          <w:rFonts w:ascii="Garamond" w:hAnsi="Garamond" w:cs="Tahoma"/>
          <w:sz w:val="20"/>
        </w:rPr>
        <w:t>. Il</w:t>
      </w:r>
      <w:r w:rsidRPr="00E73DF8">
        <w:rPr>
          <w:rFonts w:ascii="Garamond" w:hAnsi="Garamond" w:cs="Tahoma"/>
          <w:sz w:val="20"/>
        </w:rPr>
        <w:t xml:space="preserve"> consent </w:t>
      </w:r>
      <w:r w:rsidR="00407DA7" w:rsidRPr="00E73DF8">
        <w:rPr>
          <w:rFonts w:ascii="Garamond" w:hAnsi="Garamond" w:cs="Tahoma"/>
          <w:sz w:val="20"/>
        </w:rPr>
        <w:t>à respecter les</w:t>
      </w:r>
      <w:r w:rsidRPr="00E73DF8">
        <w:rPr>
          <w:rFonts w:ascii="Garamond" w:hAnsi="Garamond" w:cs="Tahoma"/>
          <w:sz w:val="20"/>
        </w:rPr>
        <w:t xml:space="preserve"> normes et </w:t>
      </w:r>
      <w:r w:rsidR="00407DA7" w:rsidRPr="00E73DF8">
        <w:rPr>
          <w:rFonts w:ascii="Garamond" w:hAnsi="Garamond" w:cs="Tahoma"/>
          <w:sz w:val="20"/>
        </w:rPr>
        <w:t>les</w:t>
      </w:r>
      <w:r w:rsidRPr="00E73DF8">
        <w:rPr>
          <w:rFonts w:ascii="Garamond" w:hAnsi="Garamond" w:cs="Tahoma"/>
          <w:sz w:val="20"/>
        </w:rPr>
        <w:t xml:space="preserve"> conditions qui y sont énoncées.</w:t>
      </w:r>
    </w:p>
    <w:p w14:paraId="009F0E63" w14:textId="77777777" w:rsidR="00EF4F50" w:rsidRPr="00E73DF8" w:rsidRDefault="00EF4F50" w:rsidP="00FE22F2">
      <w:pPr>
        <w:spacing w:after="120"/>
        <w:ind w:left="1440"/>
        <w:jc w:val="both"/>
        <w:rPr>
          <w:rFonts w:ascii="Garamond" w:hAnsi="Garamond" w:cs="Tahoma"/>
          <w:sz w:val="20"/>
        </w:rPr>
      </w:pPr>
      <w:r w:rsidRPr="00E73DF8">
        <w:rPr>
          <w:rFonts w:ascii="Garamond" w:hAnsi="Garamond" w:cs="Tahoma"/>
          <w:sz w:val="20"/>
        </w:rPr>
        <w:t xml:space="preserve">Le présent contrat constitue la seule entente entre les parties et toute autre entente non reproduite </w:t>
      </w:r>
      <w:r w:rsidR="00407DA7" w:rsidRPr="00E73DF8">
        <w:rPr>
          <w:rFonts w:ascii="Garamond" w:hAnsi="Garamond" w:cs="Tahoma"/>
          <w:sz w:val="20"/>
        </w:rPr>
        <w:t>dans celui-ci</w:t>
      </w:r>
      <w:r w:rsidRPr="00E73DF8">
        <w:rPr>
          <w:rFonts w:ascii="Garamond" w:hAnsi="Garamond" w:cs="Tahoma"/>
          <w:sz w:val="20"/>
        </w:rPr>
        <w:t xml:space="preserve"> est réputée nulle et sans effet.</w:t>
      </w:r>
    </w:p>
    <w:p w14:paraId="70F7ADC0" w14:textId="77777777" w:rsidR="00EF4F50" w:rsidRPr="00E73DF8" w:rsidRDefault="00EF4F50" w:rsidP="00FE22F2">
      <w:pPr>
        <w:spacing w:after="120"/>
        <w:ind w:left="1440"/>
        <w:jc w:val="both"/>
        <w:rPr>
          <w:rFonts w:ascii="Garamond" w:hAnsi="Garamond" w:cs="Tahoma"/>
          <w:sz w:val="20"/>
        </w:rPr>
      </w:pPr>
    </w:p>
    <w:p w14:paraId="68D18B05" w14:textId="77777777" w:rsidR="00EF4F50" w:rsidRPr="00E73DF8" w:rsidRDefault="00EF4F50" w:rsidP="00FE22F2">
      <w:pPr>
        <w:spacing w:after="120"/>
        <w:ind w:left="720"/>
        <w:jc w:val="both"/>
        <w:rPr>
          <w:rFonts w:ascii="Garamond" w:hAnsi="Garamond" w:cs="Tahoma"/>
          <w:b/>
          <w:bCs/>
          <w:sz w:val="20"/>
          <w:u w:val="single"/>
        </w:rPr>
      </w:pPr>
      <w:r w:rsidRPr="00E73DF8">
        <w:rPr>
          <w:rFonts w:ascii="Garamond" w:hAnsi="Garamond" w:cs="Tahoma"/>
          <w:b/>
          <w:bCs/>
          <w:sz w:val="20"/>
        </w:rPr>
        <w:t>1</w:t>
      </w:r>
      <w:r w:rsidR="00CF67B1">
        <w:rPr>
          <w:rFonts w:ascii="Garamond" w:hAnsi="Garamond" w:cs="Tahoma"/>
          <w:b/>
          <w:bCs/>
          <w:sz w:val="20"/>
        </w:rPr>
        <w:t>,</w:t>
      </w:r>
      <w:r w:rsidRPr="00E73DF8">
        <w:rPr>
          <w:rFonts w:ascii="Garamond" w:hAnsi="Garamond" w:cs="Tahoma"/>
          <w:b/>
          <w:bCs/>
          <w:sz w:val="20"/>
        </w:rPr>
        <w:t>2</w:t>
      </w:r>
      <w:r w:rsidRPr="00E73DF8">
        <w:rPr>
          <w:rFonts w:ascii="Garamond" w:hAnsi="Garamond" w:cs="Tahoma"/>
          <w:b/>
          <w:bCs/>
          <w:sz w:val="20"/>
        </w:rPr>
        <w:tab/>
        <w:t>Lois applicables et tribuna</w:t>
      </w:r>
      <w:r w:rsidR="00FB1B32" w:rsidRPr="00E73DF8">
        <w:rPr>
          <w:rFonts w:ascii="Garamond" w:hAnsi="Garamond" w:cs="Tahoma"/>
          <w:b/>
          <w:bCs/>
          <w:sz w:val="20"/>
        </w:rPr>
        <w:t>ux</w:t>
      </w:r>
      <w:r w:rsidRPr="00E73DF8">
        <w:rPr>
          <w:rFonts w:ascii="Garamond" w:hAnsi="Garamond" w:cs="Tahoma"/>
          <w:b/>
          <w:bCs/>
          <w:sz w:val="20"/>
        </w:rPr>
        <w:t xml:space="preserve"> compétent</w:t>
      </w:r>
      <w:r w:rsidR="00FB1B32" w:rsidRPr="00E73DF8">
        <w:rPr>
          <w:rFonts w:ascii="Garamond" w:hAnsi="Garamond" w:cs="Tahoma"/>
          <w:b/>
          <w:bCs/>
          <w:sz w:val="20"/>
        </w:rPr>
        <w:t>s</w:t>
      </w:r>
    </w:p>
    <w:p w14:paraId="49CF3654" w14:textId="77777777" w:rsidR="00EF4F50" w:rsidRPr="00E73DF8" w:rsidRDefault="00EF4F50" w:rsidP="00EF4F50">
      <w:pPr>
        <w:ind w:left="1440"/>
        <w:jc w:val="both"/>
        <w:rPr>
          <w:rFonts w:ascii="Garamond" w:hAnsi="Garamond" w:cs="Tahoma"/>
          <w:sz w:val="20"/>
        </w:rPr>
      </w:pPr>
      <w:r w:rsidRPr="00E73DF8">
        <w:rPr>
          <w:rFonts w:ascii="Garamond" w:hAnsi="Garamond" w:cs="Tahoma"/>
          <w:sz w:val="20"/>
        </w:rPr>
        <w:t>Le contrat est régi par le droit applicable au Québec et</w:t>
      </w:r>
      <w:r w:rsidR="005E1DE9" w:rsidRPr="00E73DF8">
        <w:rPr>
          <w:rFonts w:ascii="Garamond" w:hAnsi="Garamond" w:cs="Tahoma"/>
          <w:sz w:val="20"/>
        </w:rPr>
        <w:t>,</w:t>
      </w:r>
      <w:r w:rsidRPr="00E73DF8">
        <w:rPr>
          <w:rFonts w:ascii="Garamond" w:hAnsi="Garamond" w:cs="Tahoma"/>
          <w:sz w:val="20"/>
        </w:rPr>
        <w:t xml:space="preserve"> en cas de contestation, les tribunaux du Québec sont </w:t>
      </w:r>
      <w:r w:rsidR="00407DA7" w:rsidRPr="00E73DF8">
        <w:rPr>
          <w:rFonts w:ascii="Garamond" w:hAnsi="Garamond" w:cs="Tahoma"/>
          <w:sz w:val="20"/>
        </w:rPr>
        <w:t xml:space="preserve">les </w:t>
      </w:r>
      <w:r w:rsidRPr="00E73DF8">
        <w:rPr>
          <w:rFonts w:ascii="Garamond" w:hAnsi="Garamond" w:cs="Tahoma"/>
          <w:sz w:val="20"/>
        </w:rPr>
        <w:t>seul</w:t>
      </w:r>
      <w:r w:rsidR="00407DA7" w:rsidRPr="00E73DF8">
        <w:rPr>
          <w:rFonts w:ascii="Garamond" w:hAnsi="Garamond" w:cs="Tahoma"/>
          <w:sz w:val="20"/>
        </w:rPr>
        <w:t>e</w:t>
      </w:r>
      <w:r w:rsidRPr="00E73DF8">
        <w:rPr>
          <w:rFonts w:ascii="Garamond" w:hAnsi="Garamond" w:cs="Tahoma"/>
          <w:sz w:val="20"/>
        </w:rPr>
        <w:t xml:space="preserve">s </w:t>
      </w:r>
      <w:r w:rsidR="00407DA7" w:rsidRPr="00E73DF8">
        <w:rPr>
          <w:rFonts w:ascii="Garamond" w:hAnsi="Garamond" w:cs="Tahoma"/>
          <w:sz w:val="20"/>
        </w:rPr>
        <w:t xml:space="preserve">instances </w:t>
      </w:r>
      <w:r w:rsidRPr="00E73DF8">
        <w:rPr>
          <w:rFonts w:ascii="Garamond" w:hAnsi="Garamond" w:cs="Tahoma"/>
          <w:sz w:val="20"/>
        </w:rPr>
        <w:t>compétent</w:t>
      </w:r>
      <w:r w:rsidR="00407DA7" w:rsidRPr="00E73DF8">
        <w:rPr>
          <w:rFonts w:ascii="Garamond" w:hAnsi="Garamond" w:cs="Tahoma"/>
          <w:sz w:val="20"/>
        </w:rPr>
        <w:t>e</w:t>
      </w:r>
      <w:r w:rsidRPr="00E73DF8">
        <w:rPr>
          <w:rFonts w:ascii="Garamond" w:hAnsi="Garamond" w:cs="Tahoma"/>
          <w:sz w:val="20"/>
        </w:rPr>
        <w:t>s.</w:t>
      </w:r>
    </w:p>
    <w:p w14:paraId="2D64037E" w14:textId="77777777" w:rsidR="0098599E" w:rsidRPr="00E73DF8" w:rsidRDefault="0098599E" w:rsidP="00EF4F50">
      <w:pPr>
        <w:jc w:val="both"/>
        <w:rPr>
          <w:rFonts w:ascii="Garamond" w:hAnsi="Garamond" w:cs="Tahoma"/>
          <w:sz w:val="20"/>
        </w:rPr>
      </w:pPr>
    </w:p>
    <w:p w14:paraId="70E6BD7B" w14:textId="77777777" w:rsidR="0098599E" w:rsidRPr="00E73DF8" w:rsidRDefault="0098599E" w:rsidP="00EF4F50">
      <w:pPr>
        <w:jc w:val="both"/>
        <w:rPr>
          <w:rFonts w:ascii="Garamond" w:hAnsi="Garamond" w:cs="Tahoma"/>
          <w:sz w:val="20"/>
        </w:rPr>
      </w:pPr>
    </w:p>
    <w:p w14:paraId="5F00072D" w14:textId="77777777" w:rsidR="00EF4F50" w:rsidRPr="00E73DF8" w:rsidRDefault="00EF4F50" w:rsidP="00FE22F2">
      <w:pPr>
        <w:spacing w:after="120"/>
        <w:jc w:val="both"/>
        <w:rPr>
          <w:rFonts w:ascii="Garamond" w:hAnsi="Garamond" w:cs="Tahoma"/>
          <w:b/>
          <w:bCs/>
          <w:sz w:val="20"/>
          <w:u w:val="single"/>
        </w:rPr>
      </w:pPr>
      <w:r w:rsidRPr="00E73DF8">
        <w:rPr>
          <w:rFonts w:ascii="Garamond" w:hAnsi="Garamond" w:cs="Tahoma"/>
          <w:b/>
          <w:bCs/>
          <w:sz w:val="20"/>
        </w:rPr>
        <w:t>2.</w:t>
      </w:r>
      <w:r w:rsidRPr="00E73DF8">
        <w:rPr>
          <w:rFonts w:ascii="Garamond" w:hAnsi="Garamond" w:cs="Tahoma"/>
          <w:b/>
          <w:bCs/>
          <w:sz w:val="20"/>
        </w:rPr>
        <w:tab/>
        <w:t>REPRÉSENTANT DES PARTIES</w:t>
      </w:r>
    </w:p>
    <w:p w14:paraId="1F202DFB" w14:textId="77777777" w:rsidR="00EF4F50" w:rsidRPr="00E73DF8" w:rsidRDefault="00A15CD5" w:rsidP="00A15CD5">
      <w:pPr>
        <w:ind w:left="1410" w:hanging="690"/>
        <w:jc w:val="both"/>
        <w:rPr>
          <w:rFonts w:ascii="Garamond" w:hAnsi="Garamond" w:cs="Tahoma"/>
          <w:sz w:val="20"/>
        </w:rPr>
      </w:pPr>
      <w:r w:rsidRPr="00E73DF8">
        <w:rPr>
          <w:rFonts w:ascii="Garamond" w:hAnsi="Garamond" w:cs="Tahoma"/>
          <w:b/>
          <w:bCs/>
          <w:sz w:val="20"/>
        </w:rPr>
        <w:t>2</w:t>
      </w:r>
      <w:r w:rsidR="00CF67B1">
        <w:rPr>
          <w:rFonts w:ascii="Garamond" w:hAnsi="Garamond" w:cs="Tahoma"/>
          <w:b/>
          <w:bCs/>
          <w:sz w:val="20"/>
        </w:rPr>
        <w:t>,</w:t>
      </w:r>
      <w:r w:rsidRPr="00E73DF8">
        <w:rPr>
          <w:rFonts w:ascii="Garamond" w:hAnsi="Garamond" w:cs="Tahoma"/>
          <w:b/>
          <w:bCs/>
          <w:sz w:val="20"/>
        </w:rPr>
        <w:t>1</w:t>
      </w:r>
      <w:r w:rsidRPr="00E73DF8">
        <w:rPr>
          <w:rFonts w:ascii="Garamond" w:hAnsi="Garamond" w:cs="Tahoma"/>
          <w:sz w:val="20"/>
        </w:rPr>
        <w:tab/>
      </w:r>
      <w:r w:rsidR="002B678C" w:rsidRPr="00E73DF8">
        <w:rPr>
          <w:rFonts w:ascii="Garamond" w:hAnsi="Garamond" w:cs="Tahoma"/>
          <w:sz w:val="20"/>
        </w:rPr>
        <w:t>L’</w:t>
      </w:r>
      <w:r w:rsidR="000E6B07">
        <w:rPr>
          <w:rFonts w:ascii="Garamond" w:hAnsi="Garamond" w:cs="Tahoma"/>
          <w:sz w:val="20"/>
        </w:rPr>
        <w:t>O</w:t>
      </w:r>
      <w:r w:rsidR="002B678C" w:rsidRPr="00E73DF8">
        <w:rPr>
          <w:rFonts w:ascii="Garamond" w:hAnsi="Garamond" w:cs="Tahoma"/>
          <w:sz w:val="20"/>
        </w:rPr>
        <w:t>rganisme</w:t>
      </w:r>
      <w:r w:rsidR="00EF4F50" w:rsidRPr="00E73DF8">
        <w:rPr>
          <w:rFonts w:ascii="Garamond" w:hAnsi="Garamond" w:cs="Tahoma"/>
          <w:sz w:val="20"/>
        </w:rPr>
        <w:t xml:space="preserve"> </w:t>
      </w:r>
      <w:r w:rsidR="002B678C" w:rsidRPr="00E73DF8">
        <w:rPr>
          <w:rFonts w:ascii="Garamond" w:hAnsi="Garamond" w:cs="Tahoma"/>
          <w:sz w:val="20"/>
        </w:rPr>
        <w:t xml:space="preserve">désigne </w:t>
      </w:r>
      <w:r w:rsidR="00407DA7" w:rsidRPr="00E73DF8">
        <w:rPr>
          <w:rFonts w:ascii="Garamond" w:hAnsi="Garamond" w:cs="Tahoma"/>
          <w:sz w:val="20"/>
        </w:rPr>
        <w:t>[</w:t>
      </w:r>
      <w:r w:rsidR="00407DA7" w:rsidRPr="00E73DF8">
        <w:rPr>
          <w:rFonts w:ascii="Garamond" w:hAnsi="Garamond" w:cs="Tahoma"/>
          <w:color w:val="FF0000"/>
          <w:sz w:val="20"/>
        </w:rPr>
        <w:t>nom du chargé de projet</w:t>
      </w:r>
      <w:r w:rsidR="00407DA7" w:rsidRPr="00E73DF8">
        <w:rPr>
          <w:rFonts w:ascii="Garamond" w:hAnsi="Garamond" w:cs="Tahoma"/>
          <w:sz w:val="20"/>
        </w:rPr>
        <w:t xml:space="preserve">] pour le représenter </w:t>
      </w:r>
      <w:r w:rsidR="00EF4F50" w:rsidRPr="00E73DF8">
        <w:rPr>
          <w:rFonts w:ascii="Garamond" w:hAnsi="Garamond" w:cs="Tahoma"/>
          <w:sz w:val="20"/>
        </w:rPr>
        <w:t xml:space="preserve">aux fins de l’application du présent contrat, y compris pour </w:t>
      </w:r>
      <w:r w:rsidR="00425C99" w:rsidRPr="00E73DF8">
        <w:rPr>
          <w:rFonts w:ascii="Garamond" w:hAnsi="Garamond" w:cs="Tahoma"/>
          <w:sz w:val="20"/>
        </w:rPr>
        <w:t xml:space="preserve">autoriser </w:t>
      </w:r>
      <w:r w:rsidR="00EF4F50" w:rsidRPr="00E73DF8">
        <w:rPr>
          <w:rFonts w:ascii="Garamond" w:hAnsi="Garamond" w:cs="Tahoma"/>
          <w:sz w:val="20"/>
        </w:rPr>
        <w:t>toute</w:t>
      </w:r>
      <w:r w:rsidR="00AF5D7E" w:rsidRPr="00E73DF8">
        <w:rPr>
          <w:rFonts w:ascii="Garamond" w:hAnsi="Garamond" w:cs="Tahoma"/>
          <w:sz w:val="20"/>
        </w:rPr>
        <w:t xml:space="preserve"> approbation requise</w:t>
      </w:r>
      <w:r w:rsidR="00EF4F50" w:rsidRPr="00E73DF8">
        <w:rPr>
          <w:rFonts w:ascii="Garamond" w:hAnsi="Garamond" w:cs="Tahoma"/>
          <w:sz w:val="20"/>
        </w:rPr>
        <w:t xml:space="preserve">. Si un remplacement </w:t>
      </w:r>
      <w:r w:rsidR="00425C99" w:rsidRPr="00E73DF8">
        <w:rPr>
          <w:rFonts w:ascii="Garamond" w:hAnsi="Garamond" w:cs="Tahoma"/>
          <w:sz w:val="20"/>
        </w:rPr>
        <w:t>est</w:t>
      </w:r>
      <w:r w:rsidR="005E1DE9" w:rsidRPr="00E73DF8">
        <w:rPr>
          <w:rFonts w:ascii="Garamond" w:hAnsi="Garamond" w:cs="Tahoma"/>
          <w:sz w:val="20"/>
        </w:rPr>
        <w:t xml:space="preserve"> </w:t>
      </w:r>
      <w:r w:rsidR="00EF4F50" w:rsidRPr="00E73DF8">
        <w:rPr>
          <w:rFonts w:ascii="Garamond" w:hAnsi="Garamond" w:cs="Tahoma"/>
          <w:sz w:val="20"/>
        </w:rPr>
        <w:t xml:space="preserve">rendu nécessaire, </w:t>
      </w:r>
      <w:r w:rsidR="004F45AF" w:rsidRPr="00E73DF8">
        <w:rPr>
          <w:rFonts w:ascii="Garamond" w:hAnsi="Garamond" w:cs="Tahoma"/>
          <w:sz w:val="20"/>
        </w:rPr>
        <w:t xml:space="preserve">l’Organisme </w:t>
      </w:r>
      <w:r w:rsidR="00425C99" w:rsidRPr="00E73DF8">
        <w:rPr>
          <w:rFonts w:ascii="Garamond" w:hAnsi="Garamond" w:cs="Tahoma"/>
          <w:sz w:val="20"/>
        </w:rPr>
        <w:t xml:space="preserve">doit </w:t>
      </w:r>
      <w:r w:rsidR="00EF4F50" w:rsidRPr="00E73DF8">
        <w:rPr>
          <w:rFonts w:ascii="Garamond" w:hAnsi="Garamond" w:cs="Tahoma"/>
          <w:sz w:val="20"/>
        </w:rPr>
        <w:t xml:space="preserve">en aviser le </w:t>
      </w:r>
      <w:r w:rsidR="004F45AF" w:rsidRPr="00E73DF8">
        <w:rPr>
          <w:rFonts w:ascii="Garamond" w:hAnsi="Garamond" w:cs="Tahoma"/>
          <w:sz w:val="20"/>
        </w:rPr>
        <w:t>P</w:t>
      </w:r>
      <w:r w:rsidR="00923194" w:rsidRPr="00E73DF8">
        <w:rPr>
          <w:rFonts w:ascii="Garamond" w:hAnsi="Garamond" w:cs="Tahoma"/>
          <w:sz w:val="20"/>
        </w:rPr>
        <w:t>restataire de services</w:t>
      </w:r>
      <w:r w:rsidR="00EF4F50" w:rsidRPr="00E73DF8">
        <w:rPr>
          <w:rFonts w:ascii="Garamond" w:hAnsi="Garamond" w:cs="Tahoma"/>
          <w:sz w:val="20"/>
        </w:rPr>
        <w:t xml:space="preserve"> dans les meilleurs délais.</w:t>
      </w:r>
    </w:p>
    <w:p w14:paraId="3090A77D" w14:textId="77777777" w:rsidR="00EF4F50" w:rsidRPr="00E73DF8" w:rsidRDefault="00EF4F50" w:rsidP="00EF4F50">
      <w:pPr>
        <w:ind w:left="720"/>
        <w:jc w:val="both"/>
        <w:rPr>
          <w:rFonts w:ascii="Garamond" w:hAnsi="Garamond" w:cs="Tahoma"/>
          <w:sz w:val="20"/>
        </w:rPr>
      </w:pPr>
    </w:p>
    <w:p w14:paraId="38762DD1" w14:textId="77777777" w:rsidR="00EF4F50" w:rsidRPr="00E73DF8" w:rsidRDefault="00A15CD5" w:rsidP="00A15CD5">
      <w:pPr>
        <w:ind w:left="1410" w:hanging="690"/>
        <w:jc w:val="both"/>
        <w:rPr>
          <w:rFonts w:ascii="Garamond" w:hAnsi="Garamond" w:cs="Tahoma"/>
          <w:sz w:val="20"/>
        </w:rPr>
      </w:pPr>
      <w:r w:rsidRPr="00E73DF8">
        <w:rPr>
          <w:rFonts w:ascii="Garamond" w:hAnsi="Garamond" w:cs="Tahoma"/>
          <w:b/>
          <w:bCs/>
          <w:sz w:val="20"/>
        </w:rPr>
        <w:lastRenderedPageBreak/>
        <w:t>2</w:t>
      </w:r>
      <w:r w:rsidR="00CF67B1">
        <w:rPr>
          <w:rFonts w:ascii="Garamond" w:hAnsi="Garamond" w:cs="Tahoma"/>
          <w:b/>
          <w:bCs/>
          <w:sz w:val="20"/>
        </w:rPr>
        <w:t>,</w:t>
      </w:r>
      <w:r w:rsidRPr="00E73DF8">
        <w:rPr>
          <w:rFonts w:ascii="Garamond" w:hAnsi="Garamond" w:cs="Tahoma"/>
          <w:b/>
          <w:bCs/>
          <w:sz w:val="20"/>
        </w:rPr>
        <w:t>2</w:t>
      </w:r>
      <w:r w:rsidRPr="00E73DF8">
        <w:rPr>
          <w:rFonts w:ascii="Garamond" w:hAnsi="Garamond" w:cs="Tahoma"/>
          <w:sz w:val="20"/>
        </w:rPr>
        <w:tab/>
      </w:r>
      <w:r w:rsidR="00EF4F50" w:rsidRPr="00E73DF8">
        <w:rPr>
          <w:rFonts w:ascii="Garamond" w:hAnsi="Garamond" w:cs="Tahoma"/>
          <w:sz w:val="20"/>
        </w:rPr>
        <w:t xml:space="preserve">De même, le </w:t>
      </w:r>
      <w:r w:rsidR="004F45AF" w:rsidRPr="00E73DF8">
        <w:rPr>
          <w:rFonts w:ascii="Garamond" w:hAnsi="Garamond" w:cs="Tahoma"/>
          <w:sz w:val="20"/>
        </w:rPr>
        <w:t>P</w:t>
      </w:r>
      <w:r w:rsidR="00923194" w:rsidRPr="00E73DF8">
        <w:rPr>
          <w:rFonts w:ascii="Garamond" w:hAnsi="Garamond" w:cs="Tahoma"/>
          <w:sz w:val="20"/>
        </w:rPr>
        <w:t>restataire de services</w:t>
      </w:r>
      <w:r w:rsidR="00EF4F50" w:rsidRPr="00E73DF8">
        <w:rPr>
          <w:rFonts w:ascii="Garamond" w:hAnsi="Garamond" w:cs="Tahoma"/>
          <w:sz w:val="20"/>
        </w:rPr>
        <w:t xml:space="preserve"> désigne </w:t>
      </w:r>
      <w:r w:rsidR="001B6EBD" w:rsidRPr="00E73DF8">
        <w:rPr>
          <w:rFonts w:ascii="Garamond" w:hAnsi="Garamond" w:cs="Tahoma"/>
          <w:sz w:val="20"/>
        </w:rPr>
        <w:t>[</w:t>
      </w:r>
      <w:r w:rsidR="00EF4F50" w:rsidRPr="00E73DF8">
        <w:rPr>
          <w:rFonts w:ascii="Garamond" w:hAnsi="Garamond" w:cs="Tahoma"/>
          <w:color w:val="FF0000"/>
          <w:sz w:val="20"/>
        </w:rPr>
        <w:t>nom et fonction du ou des représentants</w:t>
      </w:r>
      <w:r w:rsidR="001B6EBD" w:rsidRPr="00E73DF8">
        <w:rPr>
          <w:rFonts w:ascii="Garamond" w:hAnsi="Garamond" w:cs="Tahoma"/>
          <w:sz w:val="20"/>
        </w:rPr>
        <w:t>]</w:t>
      </w:r>
      <w:r w:rsidR="00EF4F50" w:rsidRPr="00E73DF8">
        <w:rPr>
          <w:rFonts w:ascii="Garamond" w:hAnsi="Garamond" w:cs="Tahoma"/>
          <w:sz w:val="20"/>
        </w:rPr>
        <w:t xml:space="preserve"> pour le représenter. </w:t>
      </w:r>
      <w:r w:rsidR="00CE44B6" w:rsidRPr="00E73DF8">
        <w:rPr>
          <w:rFonts w:ascii="Garamond" w:hAnsi="Garamond" w:cs="Tahoma"/>
          <w:sz w:val="20"/>
        </w:rPr>
        <w:t xml:space="preserve">Si un remplacement </w:t>
      </w:r>
      <w:r w:rsidR="00425C99" w:rsidRPr="00E73DF8">
        <w:rPr>
          <w:rFonts w:ascii="Garamond" w:hAnsi="Garamond" w:cs="Tahoma"/>
          <w:sz w:val="20"/>
        </w:rPr>
        <w:t>est</w:t>
      </w:r>
      <w:r w:rsidR="00CE44B6" w:rsidRPr="00E73DF8">
        <w:rPr>
          <w:rFonts w:ascii="Garamond" w:hAnsi="Garamond" w:cs="Tahoma"/>
          <w:sz w:val="20"/>
        </w:rPr>
        <w:t xml:space="preserve"> rendu nécessaire, </w:t>
      </w:r>
      <w:r w:rsidR="00EF4F50" w:rsidRPr="00E73DF8">
        <w:rPr>
          <w:rFonts w:ascii="Garamond" w:hAnsi="Garamond" w:cs="Tahoma"/>
          <w:sz w:val="20"/>
        </w:rPr>
        <w:t xml:space="preserve">le </w:t>
      </w:r>
      <w:r w:rsidR="004F45AF" w:rsidRPr="00E73DF8">
        <w:rPr>
          <w:rFonts w:ascii="Garamond" w:hAnsi="Garamond" w:cs="Tahoma"/>
          <w:sz w:val="20"/>
        </w:rPr>
        <w:t>P</w:t>
      </w:r>
      <w:r w:rsidR="00923194" w:rsidRPr="00E73DF8">
        <w:rPr>
          <w:rFonts w:ascii="Garamond" w:hAnsi="Garamond" w:cs="Tahoma"/>
          <w:sz w:val="20"/>
        </w:rPr>
        <w:t>restataire de services</w:t>
      </w:r>
      <w:r w:rsidR="00EF4F50" w:rsidRPr="00E73DF8">
        <w:rPr>
          <w:rFonts w:ascii="Garamond" w:hAnsi="Garamond" w:cs="Tahoma"/>
          <w:sz w:val="20"/>
        </w:rPr>
        <w:t xml:space="preserve"> </w:t>
      </w:r>
      <w:r w:rsidR="00425C99" w:rsidRPr="00E73DF8">
        <w:rPr>
          <w:rFonts w:ascii="Garamond" w:hAnsi="Garamond" w:cs="Tahoma"/>
          <w:sz w:val="20"/>
        </w:rPr>
        <w:t xml:space="preserve">doit </w:t>
      </w:r>
      <w:r w:rsidR="00EF4F50" w:rsidRPr="00E73DF8">
        <w:rPr>
          <w:rFonts w:ascii="Garamond" w:hAnsi="Garamond" w:cs="Tahoma"/>
          <w:sz w:val="20"/>
        </w:rPr>
        <w:t>en aviser</w:t>
      </w:r>
      <w:r w:rsidR="004F45AF" w:rsidRPr="00E73DF8">
        <w:rPr>
          <w:rFonts w:ascii="Garamond" w:hAnsi="Garamond" w:cs="Tahoma"/>
          <w:sz w:val="20"/>
        </w:rPr>
        <w:t xml:space="preserve"> l’O</w:t>
      </w:r>
      <w:r w:rsidR="002B678C" w:rsidRPr="00E73DF8">
        <w:rPr>
          <w:rFonts w:ascii="Garamond" w:hAnsi="Garamond" w:cs="Tahoma"/>
          <w:sz w:val="20"/>
        </w:rPr>
        <w:t xml:space="preserve">rganisme </w:t>
      </w:r>
      <w:r w:rsidR="00EF4F50" w:rsidRPr="00E73DF8">
        <w:rPr>
          <w:rFonts w:ascii="Garamond" w:hAnsi="Garamond" w:cs="Tahoma"/>
          <w:sz w:val="20"/>
        </w:rPr>
        <w:t>dans les meilleurs délais.</w:t>
      </w:r>
    </w:p>
    <w:p w14:paraId="28C888BD" w14:textId="77777777" w:rsidR="00EF4F50" w:rsidRPr="00E73DF8" w:rsidRDefault="00EF4F50" w:rsidP="00EF4F50">
      <w:pPr>
        <w:ind w:left="709"/>
        <w:jc w:val="both"/>
        <w:rPr>
          <w:rFonts w:ascii="Garamond" w:hAnsi="Garamond" w:cs="Tahoma"/>
          <w:sz w:val="20"/>
        </w:rPr>
      </w:pPr>
    </w:p>
    <w:p w14:paraId="30327E06" w14:textId="77777777" w:rsidR="00EF4F50" w:rsidRPr="00E73DF8" w:rsidRDefault="00A15CD5" w:rsidP="00A15CD5">
      <w:pPr>
        <w:ind w:left="1410" w:hanging="690"/>
        <w:jc w:val="both"/>
        <w:rPr>
          <w:rFonts w:ascii="Garamond" w:hAnsi="Garamond" w:cs="Tahoma"/>
          <w:sz w:val="20"/>
        </w:rPr>
      </w:pPr>
      <w:r w:rsidRPr="00E73DF8">
        <w:rPr>
          <w:rFonts w:ascii="Garamond" w:hAnsi="Garamond" w:cs="Tahoma"/>
          <w:b/>
          <w:bCs/>
          <w:sz w:val="20"/>
        </w:rPr>
        <w:t>2</w:t>
      </w:r>
      <w:r w:rsidR="00CF67B1">
        <w:rPr>
          <w:rFonts w:ascii="Garamond" w:hAnsi="Garamond" w:cs="Tahoma"/>
          <w:b/>
          <w:bCs/>
          <w:sz w:val="20"/>
        </w:rPr>
        <w:t>,</w:t>
      </w:r>
      <w:r w:rsidRPr="00E73DF8">
        <w:rPr>
          <w:rFonts w:ascii="Garamond" w:hAnsi="Garamond" w:cs="Tahoma"/>
          <w:b/>
          <w:bCs/>
          <w:sz w:val="20"/>
        </w:rPr>
        <w:t>3</w:t>
      </w:r>
      <w:r w:rsidRPr="00E73DF8">
        <w:rPr>
          <w:rFonts w:ascii="Garamond" w:hAnsi="Garamond" w:cs="Tahoma"/>
          <w:sz w:val="20"/>
        </w:rPr>
        <w:tab/>
      </w:r>
      <w:r w:rsidR="00EF4F50" w:rsidRPr="00E73DF8">
        <w:rPr>
          <w:rFonts w:ascii="Garamond" w:hAnsi="Garamond" w:cs="Tahoma"/>
          <w:sz w:val="20"/>
        </w:rPr>
        <w:t xml:space="preserve">Dans les cas où il y a plusieurs représentants, chacun </w:t>
      </w:r>
      <w:r w:rsidR="001048B7" w:rsidRPr="00E73DF8">
        <w:rPr>
          <w:rFonts w:ascii="Garamond" w:hAnsi="Garamond" w:cs="Tahoma"/>
          <w:sz w:val="20"/>
        </w:rPr>
        <w:t>peut</w:t>
      </w:r>
      <w:r w:rsidR="00EF4F50" w:rsidRPr="00E73DF8">
        <w:rPr>
          <w:rFonts w:ascii="Garamond" w:hAnsi="Garamond" w:cs="Tahoma"/>
          <w:sz w:val="20"/>
        </w:rPr>
        <w:t xml:space="preserve"> agir séparément et l’autorisation de l’un d’eux constitue une autorisation valide.</w:t>
      </w:r>
    </w:p>
    <w:p w14:paraId="1C196AF9" w14:textId="77777777" w:rsidR="00EF4F50" w:rsidRPr="00E73DF8" w:rsidRDefault="00EF4F50" w:rsidP="00EF4F50">
      <w:pPr>
        <w:jc w:val="both"/>
        <w:rPr>
          <w:rFonts w:ascii="Garamond" w:hAnsi="Garamond" w:cs="Tahoma"/>
          <w:sz w:val="20"/>
        </w:rPr>
      </w:pPr>
    </w:p>
    <w:p w14:paraId="16298E2E" w14:textId="77777777" w:rsidR="0098599E" w:rsidRPr="00E73DF8" w:rsidRDefault="0098599E" w:rsidP="00EF4F50">
      <w:pPr>
        <w:jc w:val="both"/>
        <w:rPr>
          <w:rFonts w:ascii="Garamond" w:hAnsi="Garamond" w:cs="Tahoma"/>
          <w:b/>
          <w:sz w:val="20"/>
        </w:rPr>
      </w:pPr>
    </w:p>
    <w:p w14:paraId="53402545" w14:textId="77777777" w:rsidR="00EF4F50" w:rsidRPr="00E73DF8" w:rsidRDefault="00EF4F50" w:rsidP="00FE22F2">
      <w:pPr>
        <w:spacing w:after="120"/>
        <w:jc w:val="both"/>
        <w:rPr>
          <w:rFonts w:ascii="Garamond" w:hAnsi="Garamond" w:cs="Tahoma"/>
          <w:b/>
          <w:sz w:val="20"/>
        </w:rPr>
      </w:pPr>
      <w:r w:rsidRPr="00E73DF8">
        <w:rPr>
          <w:rFonts w:ascii="Garamond" w:hAnsi="Garamond" w:cs="Tahoma"/>
          <w:b/>
          <w:sz w:val="20"/>
        </w:rPr>
        <w:t>3.</w:t>
      </w:r>
      <w:r w:rsidRPr="00E73DF8">
        <w:rPr>
          <w:rFonts w:ascii="Garamond" w:hAnsi="Garamond" w:cs="Tahoma"/>
          <w:b/>
          <w:sz w:val="20"/>
        </w:rPr>
        <w:tab/>
        <w:t>OBJET DU CONTRAT</w:t>
      </w:r>
    </w:p>
    <w:p w14:paraId="5EE2A87F" w14:textId="77777777" w:rsidR="00EF4F50" w:rsidRPr="00E73DF8" w:rsidRDefault="00A15CD5" w:rsidP="00FE22F2">
      <w:pPr>
        <w:spacing w:after="120"/>
        <w:ind w:left="1410" w:hanging="690"/>
        <w:jc w:val="both"/>
        <w:rPr>
          <w:rFonts w:ascii="Garamond" w:hAnsi="Garamond" w:cs="Tahoma"/>
          <w:sz w:val="20"/>
        </w:rPr>
      </w:pPr>
      <w:r w:rsidRPr="00E73DF8">
        <w:rPr>
          <w:rFonts w:ascii="Garamond" w:hAnsi="Garamond" w:cs="Tahoma"/>
          <w:b/>
          <w:bCs/>
          <w:sz w:val="20"/>
        </w:rPr>
        <w:t>3</w:t>
      </w:r>
      <w:r w:rsidR="00CF67B1">
        <w:rPr>
          <w:rFonts w:ascii="Garamond" w:hAnsi="Garamond" w:cs="Tahoma"/>
          <w:b/>
          <w:bCs/>
          <w:sz w:val="20"/>
        </w:rPr>
        <w:t>,</w:t>
      </w:r>
      <w:r w:rsidRPr="00E73DF8">
        <w:rPr>
          <w:rFonts w:ascii="Garamond" w:hAnsi="Garamond" w:cs="Tahoma"/>
          <w:b/>
          <w:bCs/>
          <w:sz w:val="20"/>
        </w:rPr>
        <w:t>1</w:t>
      </w:r>
      <w:r w:rsidRPr="00E73DF8">
        <w:rPr>
          <w:rFonts w:ascii="Garamond" w:hAnsi="Garamond" w:cs="Tahoma"/>
          <w:sz w:val="20"/>
        </w:rPr>
        <w:tab/>
      </w:r>
      <w:r w:rsidR="002B678C" w:rsidRPr="00E73DF8">
        <w:rPr>
          <w:rFonts w:ascii="Garamond" w:hAnsi="Garamond" w:cs="Tahoma"/>
          <w:sz w:val="20"/>
        </w:rPr>
        <w:t>L’</w:t>
      </w:r>
      <w:r w:rsidR="004F45AF" w:rsidRPr="00E73DF8">
        <w:rPr>
          <w:rFonts w:ascii="Garamond" w:hAnsi="Garamond" w:cs="Tahoma"/>
          <w:sz w:val="20"/>
        </w:rPr>
        <w:t>O</w:t>
      </w:r>
      <w:r w:rsidR="002B678C" w:rsidRPr="00E73DF8">
        <w:rPr>
          <w:rFonts w:ascii="Garamond" w:hAnsi="Garamond" w:cs="Tahoma"/>
          <w:sz w:val="20"/>
        </w:rPr>
        <w:t xml:space="preserve">rganisme </w:t>
      </w:r>
      <w:r w:rsidR="00EF4F50" w:rsidRPr="00E73DF8">
        <w:rPr>
          <w:rFonts w:ascii="Garamond" w:hAnsi="Garamond" w:cs="Tahoma"/>
          <w:sz w:val="20"/>
        </w:rPr>
        <w:t>retient le</w:t>
      </w:r>
      <w:r w:rsidR="00DB6B10">
        <w:rPr>
          <w:rFonts w:ascii="Garamond" w:hAnsi="Garamond" w:cs="Tahoma"/>
          <w:sz w:val="20"/>
        </w:rPr>
        <w:t>s services du</w:t>
      </w:r>
      <w:r w:rsidR="00EF4F50" w:rsidRPr="00E73DF8">
        <w:rPr>
          <w:rFonts w:ascii="Garamond" w:hAnsi="Garamond" w:cs="Tahoma"/>
          <w:sz w:val="20"/>
        </w:rPr>
        <w:t xml:space="preserve"> </w:t>
      </w:r>
      <w:r w:rsidR="006C34DF" w:rsidRPr="00E73DF8">
        <w:rPr>
          <w:rFonts w:ascii="Garamond" w:hAnsi="Garamond" w:cs="Tahoma"/>
          <w:sz w:val="20"/>
        </w:rPr>
        <w:t>P</w:t>
      </w:r>
      <w:r w:rsidR="00923194" w:rsidRPr="00E73DF8">
        <w:rPr>
          <w:rFonts w:ascii="Garamond" w:hAnsi="Garamond" w:cs="Tahoma"/>
          <w:sz w:val="20"/>
        </w:rPr>
        <w:t>restataire de services</w:t>
      </w:r>
      <w:r w:rsidR="00EF4F50" w:rsidRPr="00E73DF8">
        <w:rPr>
          <w:rFonts w:ascii="Garamond" w:hAnsi="Garamond" w:cs="Tahoma"/>
          <w:sz w:val="20"/>
        </w:rPr>
        <w:t xml:space="preserve"> qui accepte de fournir des services dans le cadre d</w:t>
      </w:r>
      <w:r w:rsidR="0051580E" w:rsidRPr="00E73DF8">
        <w:rPr>
          <w:rFonts w:ascii="Garamond" w:hAnsi="Garamond" w:cs="Tahoma"/>
          <w:sz w:val="20"/>
        </w:rPr>
        <w:t xml:space="preserve">u mandat </w:t>
      </w:r>
      <w:r w:rsidR="002B678C" w:rsidRPr="00E73DF8">
        <w:rPr>
          <w:rFonts w:ascii="Garamond" w:hAnsi="Garamond" w:cs="Tahoma"/>
          <w:sz w:val="20"/>
        </w:rPr>
        <w:t>[</w:t>
      </w:r>
      <w:r w:rsidR="002B678C" w:rsidRPr="00E73DF8">
        <w:rPr>
          <w:rFonts w:ascii="Garamond" w:hAnsi="Garamond" w:cs="Tahoma"/>
          <w:color w:val="FF0000"/>
          <w:sz w:val="20"/>
        </w:rPr>
        <w:t>nom du mandat</w:t>
      </w:r>
      <w:r w:rsidR="002B678C" w:rsidRPr="00E73DF8">
        <w:rPr>
          <w:rFonts w:ascii="Garamond" w:hAnsi="Garamond" w:cs="Tahoma"/>
          <w:sz w:val="20"/>
        </w:rPr>
        <w:t>]</w:t>
      </w:r>
      <w:r w:rsidR="0051580E" w:rsidRPr="00E73DF8">
        <w:rPr>
          <w:rFonts w:ascii="Garamond" w:hAnsi="Garamond" w:cs="Tahoma"/>
          <w:sz w:val="20"/>
        </w:rPr>
        <w:t>,</w:t>
      </w:r>
      <w:r w:rsidR="00EF4F50" w:rsidRPr="00E73DF8">
        <w:rPr>
          <w:rFonts w:ascii="Garamond" w:hAnsi="Garamond" w:cs="Tahoma"/>
          <w:sz w:val="20"/>
        </w:rPr>
        <w:t xml:space="preserve"> </w:t>
      </w:r>
      <w:r w:rsidR="000A204B" w:rsidRPr="00E73DF8">
        <w:rPr>
          <w:rFonts w:ascii="Garamond" w:hAnsi="Garamond" w:cs="Tahoma"/>
          <w:sz w:val="20"/>
        </w:rPr>
        <w:t>conformément aux documents contractuels.</w:t>
      </w:r>
    </w:p>
    <w:p w14:paraId="38670793" w14:textId="77777777" w:rsidR="00EF4F50" w:rsidRPr="00E73DF8" w:rsidRDefault="00A15CD5" w:rsidP="00FE22F2">
      <w:pPr>
        <w:spacing w:after="120"/>
        <w:ind w:left="1410" w:hanging="690"/>
        <w:jc w:val="both"/>
        <w:rPr>
          <w:rFonts w:ascii="Garamond" w:hAnsi="Garamond" w:cs="Tahoma"/>
          <w:sz w:val="20"/>
        </w:rPr>
      </w:pPr>
      <w:r w:rsidRPr="00E73DF8">
        <w:rPr>
          <w:rFonts w:ascii="Garamond" w:hAnsi="Garamond" w:cs="Tahoma"/>
          <w:b/>
          <w:bCs/>
          <w:sz w:val="20"/>
        </w:rPr>
        <w:t>3</w:t>
      </w:r>
      <w:r w:rsidR="00CF67B1">
        <w:rPr>
          <w:rFonts w:ascii="Garamond" w:hAnsi="Garamond" w:cs="Tahoma"/>
          <w:b/>
          <w:bCs/>
          <w:sz w:val="20"/>
        </w:rPr>
        <w:t>,</w:t>
      </w:r>
      <w:r w:rsidRPr="00E73DF8">
        <w:rPr>
          <w:rFonts w:ascii="Garamond" w:hAnsi="Garamond" w:cs="Tahoma"/>
          <w:b/>
          <w:bCs/>
          <w:sz w:val="20"/>
        </w:rPr>
        <w:t>2</w:t>
      </w:r>
      <w:r w:rsidRPr="00E73DF8">
        <w:rPr>
          <w:rFonts w:ascii="Garamond" w:hAnsi="Garamond" w:cs="Tahoma"/>
          <w:sz w:val="20"/>
        </w:rPr>
        <w:tab/>
      </w:r>
      <w:r w:rsidR="00EF4F50" w:rsidRPr="00E73DF8">
        <w:rPr>
          <w:rFonts w:ascii="Garamond" w:hAnsi="Garamond" w:cs="Tahoma"/>
          <w:sz w:val="20"/>
        </w:rPr>
        <w:t xml:space="preserve">Le mandat du </w:t>
      </w:r>
      <w:r w:rsidR="004F45AF" w:rsidRPr="00E73DF8">
        <w:rPr>
          <w:rFonts w:ascii="Garamond" w:hAnsi="Garamond" w:cs="Tahoma"/>
          <w:sz w:val="20"/>
        </w:rPr>
        <w:t>P</w:t>
      </w:r>
      <w:r w:rsidR="00923194" w:rsidRPr="00E73DF8">
        <w:rPr>
          <w:rFonts w:ascii="Garamond" w:hAnsi="Garamond" w:cs="Tahoma"/>
          <w:sz w:val="20"/>
        </w:rPr>
        <w:t>restataire de services</w:t>
      </w:r>
      <w:r w:rsidR="00EF4F50" w:rsidRPr="00E73DF8">
        <w:rPr>
          <w:rFonts w:ascii="Garamond" w:hAnsi="Garamond" w:cs="Tahoma"/>
          <w:sz w:val="20"/>
        </w:rPr>
        <w:t xml:space="preserve"> est de </w:t>
      </w:r>
      <w:r w:rsidR="00FB1B32" w:rsidRPr="00E73DF8">
        <w:rPr>
          <w:rFonts w:ascii="Garamond" w:hAnsi="Garamond" w:cs="Tahoma"/>
          <w:sz w:val="20"/>
        </w:rPr>
        <w:t>rendre les services</w:t>
      </w:r>
      <w:r w:rsidR="00EF4F50" w:rsidRPr="00E73DF8">
        <w:rPr>
          <w:rFonts w:ascii="Garamond" w:hAnsi="Garamond" w:cs="Tahoma"/>
          <w:sz w:val="20"/>
        </w:rPr>
        <w:t xml:space="preserve"> requis par </w:t>
      </w:r>
      <w:r w:rsidR="002B678C" w:rsidRPr="00E73DF8">
        <w:rPr>
          <w:rFonts w:ascii="Garamond" w:hAnsi="Garamond" w:cs="Tahoma"/>
          <w:sz w:val="20"/>
        </w:rPr>
        <w:t>l’</w:t>
      </w:r>
      <w:r w:rsidR="004F45AF" w:rsidRPr="00E73DF8">
        <w:rPr>
          <w:rFonts w:ascii="Garamond" w:hAnsi="Garamond" w:cs="Tahoma"/>
          <w:sz w:val="20"/>
        </w:rPr>
        <w:t>O</w:t>
      </w:r>
      <w:r w:rsidR="002B678C" w:rsidRPr="00E73DF8">
        <w:rPr>
          <w:rFonts w:ascii="Garamond" w:hAnsi="Garamond" w:cs="Tahoma"/>
          <w:sz w:val="20"/>
        </w:rPr>
        <w:t xml:space="preserve">rganisme </w:t>
      </w:r>
      <w:r w:rsidR="00EF4F50" w:rsidRPr="00E73DF8">
        <w:rPr>
          <w:rFonts w:ascii="Garamond" w:hAnsi="Garamond" w:cs="Tahoma"/>
          <w:sz w:val="20"/>
        </w:rPr>
        <w:t>conformément aux exigences énoncées dans les documents d’appel d’offres.</w:t>
      </w:r>
    </w:p>
    <w:p w14:paraId="639A5A68" w14:textId="77777777" w:rsidR="005F0F67" w:rsidRPr="00E73DF8" w:rsidRDefault="00A15CD5" w:rsidP="00A15CD5">
      <w:pPr>
        <w:ind w:left="1410" w:hanging="690"/>
        <w:jc w:val="both"/>
        <w:rPr>
          <w:rFonts w:ascii="Garamond" w:hAnsi="Garamond" w:cs="Tahoma"/>
          <w:sz w:val="20"/>
        </w:rPr>
      </w:pPr>
      <w:r w:rsidRPr="00E73DF8">
        <w:rPr>
          <w:rFonts w:ascii="Garamond" w:hAnsi="Garamond" w:cs="Tahoma"/>
          <w:b/>
          <w:bCs/>
          <w:sz w:val="20"/>
        </w:rPr>
        <w:t>3</w:t>
      </w:r>
      <w:r w:rsidR="00CF67B1">
        <w:rPr>
          <w:rFonts w:ascii="Garamond" w:hAnsi="Garamond" w:cs="Tahoma"/>
          <w:b/>
          <w:bCs/>
          <w:sz w:val="20"/>
        </w:rPr>
        <w:t>,</w:t>
      </w:r>
      <w:r w:rsidRPr="00E73DF8">
        <w:rPr>
          <w:rFonts w:ascii="Garamond" w:hAnsi="Garamond" w:cs="Tahoma"/>
          <w:b/>
          <w:bCs/>
          <w:sz w:val="20"/>
        </w:rPr>
        <w:t>3</w:t>
      </w:r>
      <w:r w:rsidRPr="00E73DF8">
        <w:rPr>
          <w:rFonts w:ascii="Garamond" w:hAnsi="Garamond" w:cs="Tahoma"/>
          <w:sz w:val="20"/>
        </w:rPr>
        <w:tab/>
      </w:r>
      <w:r w:rsidR="00FA74CD" w:rsidRPr="00E73DF8">
        <w:rPr>
          <w:rFonts w:ascii="Garamond" w:hAnsi="Garamond" w:cs="Tahoma"/>
          <w:sz w:val="20"/>
        </w:rPr>
        <w:t xml:space="preserve">Malgré ce qui précède, le </w:t>
      </w:r>
      <w:r w:rsidR="001048B7" w:rsidRPr="00E73DF8">
        <w:rPr>
          <w:rFonts w:ascii="Garamond" w:hAnsi="Garamond" w:cs="Tahoma"/>
          <w:sz w:val="20"/>
        </w:rPr>
        <w:t>P</w:t>
      </w:r>
      <w:r w:rsidR="00FA74CD" w:rsidRPr="00E73DF8">
        <w:rPr>
          <w:rFonts w:ascii="Garamond" w:hAnsi="Garamond" w:cs="Tahoma"/>
          <w:sz w:val="20"/>
        </w:rPr>
        <w:t>restataire de services accepte que l’</w:t>
      </w:r>
      <w:r w:rsidR="00FB1B32" w:rsidRPr="00E73DF8">
        <w:rPr>
          <w:rFonts w:ascii="Garamond" w:hAnsi="Garamond" w:cs="Tahoma"/>
          <w:sz w:val="20"/>
        </w:rPr>
        <w:t>O</w:t>
      </w:r>
      <w:r w:rsidR="00FA74CD" w:rsidRPr="00E73DF8">
        <w:rPr>
          <w:rFonts w:ascii="Garamond" w:hAnsi="Garamond" w:cs="Tahoma"/>
          <w:sz w:val="20"/>
        </w:rPr>
        <w:t>rganisme retire un ou des biens livrables sans pénalité.</w:t>
      </w:r>
    </w:p>
    <w:p w14:paraId="338B36FA" w14:textId="77777777" w:rsidR="00FA74CD" w:rsidRPr="00E73DF8" w:rsidRDefault="00FA74CD" w:rsidP="00EF4F50">
      <w:pPr>
        <w:ind w:left="720"/>
        <w:jc w:val="both"/>
        <w:rPr>
          <w:rFonts w:ascii="Garamond" w:hAnsi="Garamond" w:cs="Tahoma"/>
          <w:sz w:val="20"/>
        </w:rPr>
      </w:pPr>
    </w:p>
    <w:p w14:paraId="7EC8DD92" w14:textId="77777777" w:rsidR="00FA74CD" w:rsidRPr="00E73DF8" w:rsidRDefault="00FA74CD" w:rsidP="00EF4F50">
      <w:pPr>
        <w:ind w:left="720"/>
        <w:jc w:val="both"/>
        <w:rPr>
          <w:rFonts w:ascii="Garamond" w:hAnsi="Garamond" w:cs="Tahoma"/>
          <w:sz w:val="20"/>
        </w:rPr>
      </w:pPr>
    </w:p>
    <w:p w14:paraId="7AE9388D" w14:textId="77777777" w:rsidR="00EF4F50" w:rsidRPr="00E73DF8" w:rsidRDefault="00EF4F50" w:rsidP="00FE22F2">
      <w:pPr>
        <w:spacing w:after="120"/>
        <w:jc w:val="both"/>
        <w:rPr>
          <w:rFonts w:ascii="Garamond" w:hAnsi="Garamond" w:cs="Tahoma"/>
          <w:b/>
          <w:bCs/>
          <w:sz w:val="20"/>
          <w:u w:val="single"/>
        </w:rPr>
      </w:pPr>
      <w:r w:rsidRPr="00E73DF8">
        <w:rPr>
          <w:rFonts w:ascii="Garamond" w:hAnsi="Garamond" w:cs="Tahoma"/>
          <w:b/>
          <w:bCs/>
          <w:sz w:val="20"/>
        </w:rPr>
        <w:t>4.</w:t>
      </w:r>
      <w:r w:rsidRPr="00E73DF8">
        <w:rPr>
          <w:rFonts w:ascii="Garamond" w:hAnsi="Garamond" w:cs="Tahoma"/>
          <w:b/>
          <w:bCs/>
          <w:sz w:val="20"/>
        </w:rPr>
        <w:tab/>
        <w:t>DURÉE DU CONTRAT</w:t>
      </w:r>
    </w:p>
    <w:p w14:paraId="602B65A4" w14:textId="77777777" w:rsidR="00370222" w:rsidRPr="00E73DF8" w:rsidRDefault="00370222" w:rsidP="00370222">
      <w:pPr>
        <w:ind w:left="709"/>
        <w:jc w:val="both"/>
        <w:rPr>
          <w:rFonts w:ascii="Garamond" w:hAnsi="Garamond"/>
          <w:sz w:val="20"/>
        </w:rPr>
      </w:pPr>
      <w:r w:rsidRPr="00E73DF8">
        <w:rPr>
          <w:rFonts w:ascii="Garamond" w:hAnsi="Garamond"/>
          <w:sz w:val="20"/>
        </w:rPr>
        <w:t xml:space="preserve">Les services professionnels doivent être </w:t>
      </w:r>
      <w:r w:rsidR="001048B7" w:rsidRPr="00E73DF8">
        <w:rPr>
          <w:rFonts w:ascii="Garamond" w:hAnsi="Garamond"/>
          <w:sz w:val="20"/>
        </w:rPr>
        <w:t>rendus entre le</w:t>
      </w:r>
      <w:r w:rsidRPr="00E73DF8">
        <w:rPr>
          <w:rFonts w:ascii="Garamond" w:hAnsi="Garamond"/>
          <w:sz w:val="20"/>
        </w:rPr>
        <w:t xml:space="preserve"> [</w:t>
      </w:r>
      <w:r w:rsidRPr="00E73DF8">
        <w:rPr>
          <w:rFonts w:ascii="Garamond" w:hAnsi="Garamond"/>
          <w:color w:val="FF0000"/>
          <w:sz w:val="20"/>
        </w:rPr>
        <w:t>date</w:t>
      </w:r>
      <w:r w:rsidRPr="00E73DF8">
        <w:rPr>
          <w:rFonts w:ascii="Garamond" w:hAnsi="Garamond"/>
          <w:sz w:val="20"/>
        </w:rPr>
        <w:t xml:space="preserve">] </w:t>
      </w:r>
      <w:r w:rsidR="001048B7" w:rsidRPr="00E73DF8">
        <w:rPr>
          <w:rFonts w:ascii="Garamond" w:hAnsi="Garamond"/>
          <w:sz w:val="20"/>
        </w:rPr>
        <w:t>et le</w:t>
      </w:r>
      <w:r w:rsidRPr="00E73DF8">
        <w:rPr>
          <w:rFonts w:ascii="Garamond" w:hAnsi="Garamond"/>
          <w:sz w:val="20"/>
        </w:rPr>
        <w:t xml:space="preserve"> [</w:t>
      </w:r>
      <w:r w:rsidRPr="00E73DF8">
        <w:rPr>
          <w:rFonts w:ascii="Garamond" w:hAnsi="Garamond"/>
          <w:color w:val="FF0000"/>
          <w:sz w:val="20"/>
        </w:rPr>
        <w:t>date</w:t>
      </w:r>
      <w:r w:rsidRPr="00E73DF8">
        <w:rPr>
          <w:rFonts w:ascii="Garamond" w:hAnsi="Garamond"/>
          <w:sz w:val="20"/>
        </w:rPr>
        <w:t>].</w:t>
      </w:r>
    </w:p>
    <w:p w14:paraId="7BE73E7C" w14:textId="77777777" w:rsidR="005F0F67" w:rsidRPr="00E73DF8" w:rsidRDefault="005F0F67" w:rsidP="005F0F67">
      <w:pPr>
        <w:jc w:val="both"/>
        <w:rPr>
          <w:rFonts w:ascii="Garamond" w:hAnsi="Garamond" w:cs="Tahoma"/>
          <w:b/>
          <w:bCs/>
          <w:sz w:val="20"/>
        </w:rPr>
      </w:pPr>
    </w:p>
    <w:p w14:paraId="71550930" w14:textId="77777777" w:rsidR="005F0F67" w:rsidRPr="00E73DF8" w:rsidRDefault="005F0F67" w:rsidP="005F0F67">
      <w:pPr>
        <w:jc w:val="both"/>
        <w:rPr>
          <w:rFonts w:ascii="Garamond" w:hAnsi="Garamond" w:cs="Tahoma"/>
          <w:b/>
          <w:bCs/>
          <w:sz w:val="20"/>
        </w:rPr>
      </w:pPr>
    </w:p>
    <w:p w14:paraId="664E773D" w14:textId="77777777" w:rsidR="00EF4F50" w:rsidRPr="00E73DF8" w:rsidRDefault="00EF4F50" w:rsidP="00FE22F2">
      <w:pPr>
        <w:spacing w:after="120"/>
        <w:jc w:val="both"/>
        <w:rPr>
          <w:rFonts w:ascii="Garamond" w:hAnsi="Garamond" w:cs="Tahoma"/>
          <w:b/>
          <w:bCs/>
          <w:sz w:val="20"/>
        </w:rPr>
      </w:pPr>
      <w:r w:rsidRPr="00E73DF8">
        <w:rPr>
          <w:rFonts w:ascii="Garamond" w:hAnsi="Garamond" w:cs="Tahoma"/>
          <w:b/>
          <w:bCs/>
          <w:sz w:val="20"/>
        </w:rPr>
        <w:t>5.</w:t>
      </w:r>
      <w:r w:rsidRPr="00E73DF8">
        <w:rPr>
          <w:rFonts w:ascii="Garamond" w:hAnsi="Garamond" w:cs="Tahoma"/>
          <w:b/>
          <w:bCs/>
          <w:sz w:val="20"/>
        </w:rPr>
        <w:tab/>
        <w:t>OBLIGATIONS DES PARTIES</w:t>
      </w:r>
    </w:p>
    <w:p w14:paraId="6B41424A" w14:textId="77777777" w:rsidR="00FD7ADC" w:rsidRPr="00E73DF8" w:rsidRDefault="00FD7ADC" w:rsidP="00FE22F2">
      <w:pPr>
        <w:spacing w:after="120"/>
        <w:ind w:left="1440" w:hanging="720"/>
        <w:jc w:val="both"/>
        <w:rPr>
          <w:rFonts w:ascii="Garamond" w:hAnsi="Garamond" w:cs="Tahoma"/>
          <w:sz w:val="20"/>
        </w:rPr>
      </w:pPr>
      <w:r w:rsidRPr="00E73DF8">
        <w:rPr>
          <w:rFonts w:ascii="Garamond" w:hAnsi="Garamond" w:cs="Tahoma"/>
          <w:b/>
          <w:bCs/>
          <w:sz w:val="20"/>
        </w:rPr>
        <w:t>5</w:t>
      </w:r>
      <w:r w:rsidR="00CF67B1">
        <w:rPr>
          <w:rFonts w:ascii="Garamond" w:hAnsi="Garamond" w:cs="Tahoma"/>
          <w:b/>
          <w:bCs/>
          <w:sz w:val="20"/>
        </w:rPr>
        <w:t>,</w:t>
      </w:r>
      <w:r w:rsidRPr="00E73DF8">
        <w:rPr>
          <w:rFonts w:ascii="Garamond" w:hAnsi="Garamond" w:cs="Tahoma"/>
          <w:b/>
          <w:bCs/>
          <w:sz w:val="20"/>
        </w:rPr>
        <w:t>1</w:t>
      </w:r>
      <w:r w:rsidRPr="00E73DF8">
        <w:rPr>
          <w:rFonts w:ascii="Garamond" w:hAnsi="Garamond" w:cs="Tahoma"/>
          <w:sz w:val="20"/>
        </w:rPr>
        <w:tab/>
        <w:t xml:space="preserve">Le </w:t>
      </w:r>
      <w:r w:rsidR="004F45AF" w:rsidRPr="00E73DF8">
        <w:rPr>
          <w:rFonts w:ascii="Garamond" w:hAnsi="Garamond" w:cs="Tahoma"/>
          <w:sz w:val="20"/>
        </w:rPr>
        <w:t>P</w:t>
      </w:r>
      <w:r w:rsidR="00923194" w:rsidRPr="00E73DF8">
        <w:rPr>
          <w:rFonts w:ascii="Garamond" w:hAnsi="Garamond" w:cs="Tahoma"/>
          <w:sz w:val="20"/>
        </w:rPr>
        <w:t>restataire de services</w:t>
      </w:r>
      <w:r w:rsidRPr="00E73DF8">
        <w:rPr>
          <w:rFonts w:ascii="Garamond" w:hAnsi="Garamond" w:cs="Tahoma"/>
          <w:sz w:val="20"/>
        </w:rPr>
        <w:t xml:space="preserve"> s’engage à réaliser le mandat tel qu</w:t>
      </w:r>
      <w:r w:rsidR="001048B7" w:rsidRPr="00E73DF8">
        <w:rPr>
          <w:rFonts w:ascii="Garamond" w:hAnsi="Garamond" w:cs="Tahoma"/>
          <w:sz w:val="20"/>
        </w:rPr>
        <w:t>’il est</w:t>
      </w:r>
      <w:r w:rsidRPr="00E73DF8">
        <w:rPr>
          <w:rFonts w:ascii="Garamond" w:hAnsi="Garamond" w:cs="Tahoma"/>
          <w:sz w:val="20"/>
        </w:rPr>
        <w:t xml:space="preserve"> décrit à l’article</w:t>
      </w:r>
      <w:r w:rsidR="00CF67B1">
        <w:rPr>
          <w:rFonts w:ascii="Garamond" w:hAnsi="Garamond" w:cs="Tahoma"/>
          <w:sz w:val="20"/>
        </w:rPr>
        <w:t> </w:t>
      </w:r>
      <w:r w:rsidRPr="00E73DF8">
        <w:rPr>
          <w:rFonts w:ascii="Garamond" w:hAnsi="Garamond" w:cs="Tahoma"/>
          <w:sz w:val="20"/>
        </w:rPr>
        <w:t>3 du présent contrat.</w:t>
      </w:r>
    </w:p>
    <w:p w14:paraId="4198F6A3" w14:textId="77777777" w:rsidR="00FD7ADC" w:rsidRPr="00E73DF8" w:rsidRDefault="00FD7ADC" w:rsidP="002B678C">
      <w:pPr>
        <w:ind w:left="1440" w:hanging="720"/>
        <w:jc w:val="both"/>
        <w:rPr>
          <w:rFonts w:ascii="Garamond" w:hAnsi="Garamond" w:cs="Tahoma"/>
          <w:sz w:val="20"/>
        </w:rPr>
      </w:pPr>
      <w:r w:rsidRPr="00E73DF8">
        <w:rPr>
          <w:rFonts w:ascii="Garamond" w:hAnsi="Garamond" w:cs="Tahoma"/>
          <w:b/>
          <w:bCs/>
          <w:sz w:val="20"/>
        </w:rPr>
        <w:t>5</w:t>
      </w:r>
      <w:r w:rsidR="00CF67B1">
        <w:rPr>
          <w:rFonts w:ascii="Garamond" w:hAnsi="Garamond" w:cs="Tahoma"/>
          <w:b/>
          <w:bCs/>
          <w:sz w:val="20"/>
        </w:rPr>
        <w:t>,</w:t>
      </w:r>
      <w:r w:rsidRPr="00E73DF8">
        <w:rPr>
          <w:rFonts w:ascii="Garamond" w:hAnsi="Garamond" w:cs="Tahoma"/>
          <w:b/>
          <w:bCs/>
          <w:sz w:val="20"/>
        </w:rPr>
        <w:t>2</w:t>
      </w:r>
      <w:r w:rsidRPr="00E73DF8">
        <w:rPr>
          <w:rFonts w:ascii="Garamond" w:hAnsi="Garamond" w:cs="Tahoma"/>
          <w:sz w:val="20"/>
        </w:rPr>
        <w:tab/>
      </w:r>
      <w:r w:rsidR="004F45AF" w:rsidRPr="00E73DF8">
        <w:rPr>
          <w:rFonts w:ascii="Garamond" w:hAnsi="Garamond" w:cs="Tahoma"/>
          <w:sz w:val="20"/>
        </w:rPr>
        <w:t>L’O</w:t>
      </w:r>
      <w:r w:rsidR="002B678C" w:rsidRPr="00E73DF8">
        <w:rPr>
          <w:rFonts w:ascii="Garamond" w:hAnsi="Garamond" w:cs="Tahoma"/>
          <w:sz w:val="20"/>
        </w:rPr>
        <w:t xml:space="preserve">rganisme </w:t>
      </w:r>
      <w:r w:rsidRPr="00E73DF8">
        <w:rPr>
          <w:rFonts w:ascii="Garamond" w:hAnsi="Garamond" w:cs="Tahoma"/>
          <w:sz w:val="20"/>
        </w:rPr>
        <w:t xml:space="preserve">s’engage à verser </w:t>
      </w:r>
      <w:r w:rsidR="001048B7" w:rsidRPr="00E73DF8">
        <w:rPr>
          <w:rFonts w:ascii="Garamond" w:hAnsi="Garamond" w:cs="Tahoma"/>
          <w:sz w:val="20"/>
        </w:rPr>
        <w:t xml:space="preserve">au Prestataire de services </w:t>
      </w:r>
      <w:r w:rsidRPr="00E73DF8">
        <w:rPr>
          <w:rFonts w:ascii="Garamond" w:hAnsi="Garamond" w:cs="Tahoma"/>
          <w:sz w:val="20"/>
        </w:rPr>
        <w:t xml:space="preserve">les sommes </w:t>
      </w:r>
      <w:r w:rsidR="001048B7" w:rsidRPr="00E73DF8">
        <w:rPr>
          <w:rFonts w:ascii="Garamond" w:hAnsi="Garamond" w:cs="Tahoma"/>
          <w:sz w:val="20"/>
        </w:rPr>
        <w:t xml:space="preserve">indiquées </w:t>
      </w:r>
      <w:r w:rsidRPr="00E73DF8">
        <w:rPr>
          <w:rFonts w:ascii="Garamond" w:hAnsi="Garamond" w:cs="Tahoma"/>
          <w:sz w:val="20"/>
        </w:rPr>
        <w:t>à l’article</w:t>
      </w:r>
      <w:r w:rsidR="00CF67B1">
        <w:rPr>
          <w:rFonts w:ascii="Garamond" w:hAnsi="Garamond" w:cs="Tahoma"/>
          <w:sz w:val="20"/>
        </w:rPr>
        <w:t> </w:t>
      </w:r>
      <w:r w:rsidRPr="00E73DF8">
        <w:rPr>
          <w:rFonts w:ascii="Garamond" w:hAnsi="Garamond" w:cs="Tahoma"/>
          <w:sz w:val="20"/>
        </w:rPr>
        <w:t>6 selon les modalités prévues à l’article</w:t>
      </w:r>
      <w:r w:rsidR="00CF67B1">
        <w:rPr>
          <w:rFonts w:ascii="Garamond" w:hAnsi="Garamond" w:cs="Tahoma"/>
          <w:sz w:val="20"/>
        </w:rPr>
        <w:t> </w:t>
      </w:r>
      <w:r w:rsidRPr="00E73DF8">
        <w:rPr>
          <w:rFonts w:ascii="Garamond" w:hAnsi="Garamond" w:cs="Tahoma"/>
          <w:sz w:val="20"/>
        </w:rPr>
        <w:t>7.</w:t>
      </w:r>
    </w:p>
    <w:p w14:paraId="243A9878" w14:textId="77777777" w:rsidR="004F45AF" w:rsidRPr="00E73DF8" w:rsidRDefault="004F45AF" w:rsidP="002B678C">
      <w:pPr>
        <w:ind w:left="1440" w:hanging="720"/>
        <w:jc w:val="both"/>
        <w:rPr>
          <w:rFonts w:ascii="Garamond" w:hAnsi="Garamond" w:cs="Tahoma"/>
          <w:sz w:val="20"/>
        </w:rPr>
      </w:pPr>
    </w:p>
    <w:p w14:paraId="76F7F17B" w14:textId="77777777" w:rsidR="0098599E" w:rsidRPr="00E73DF8" w:rsidRDefault="0098599E" w:rsidP="00EF4F50">
      <w:pPr>
        <w:jc w:val="both"/>
        <w:rPr>
          <w:rFonts w:ascii="Garamond" w:hAnsi="Garamond" w:cs="Tahoma"/>
          <w:sz w:val="20"/>
        </w:rPr>
      </w:pPr>
    </w:p>
    <w:p w14:paraId="20F7FD3D" w14:textId="77777777" w:rsidR="00EF4F50" w:rsidRPr="00E73DF8" w:rsidRDefault="00EF4F50" w:rsidP="00FE22F2">
      <w:pPr>
        <w:spacing w:after="120"/>
        <w:jc w:val="both"/>
        <w:rPr>
          <w:rFonts w:ascii="Garamond" w:hAnsi="Garamond" w:cs="Tahoma"/>
          <w:b/>
          <w:sz w:val="20"/>
        </w:rPr>
      </w:pPr>
      <w:r w:rsidRPr="00E73DF8">
        <w:rPr>
          <w:rFonts w:ascii="Garamond" w:hAnsi="Garamond" w:cs="Tahoma"/>
          <w:b/>
          <w:sz w:val="20"/>
        </w:rPr>
        <w:t>6.</w:t>
      </w:r>
      <w:r w:rsidRPr="00E73DF8">
        <w:rPr>
          <w:rFonts w:ascii="Garamond" w:hAnsi="Garamond" w:cs="Tahoma"/>
          <w:b/>
          <w:sz w:val="20"/>
        </w:rPr>
        <w:tab/>
      </w:r>
      <w:r w:rsidR="00FD7ADC" w:rsidRPr="00E73DF8">
        <w:rPr>
          <w:rFonts w:ascii="Garamond" w:hAnsi="Garamond" w:cs="Tahoma"/>
          <w:b/>
          <w:sz w:val="20"/>
        </w:rPr>
        <w:t>PRIX</w:t>
      </w:r>
    </w:p>
    <w:p w14:paraId="64BAC2E2" w14:textId="77777777" w:rsidR="003A3796" w:rsidRPr="00E73DF8" w:rsidRDefault="00C05C20" w:rsidP="00FE22F2">
      <w:pPr>
        <w:spacing w:after="120"/>
        <w:ind w:left="1418" w:hanging="709"/>
        <w:jc w:val="both"/>
        <w:rPr>
          <w:rFonts w:ascii="Garamond" w:hAnsi="Garamond" w:cs="Tahoma"/>
          <w:sz w:val="20"/>
        </w:rPr>
      </w:pPr>
      <w:r w:rsidRPr="00E73DF8">
        <w:rPr>
          <w:rFonts w:ascii="Garamond" w:hAnsi="Garamond" w:cs="Tahoma"/>
          <w:b/>
          <w:bCs/>
          <w:sz w:val="20"/>
        </w:rPr>
        <w:t>6</w:t>
      </w:r>
      <w:r w:rsidR="00CF67B1">
        <w:rPr>
          <w:rFonts w:ascii="Garamond" w:hAnsi="Garamond" w:cs="Tahoma"/>
          <w:b/>
          <w:bCs/>
          <w:sz w:val="20"/>
        </w:rPr>
        <w:t>,</w:t>
      </w:r>
      <w:r w:rsidRPr="00E73DF8">
        <w:rPr>
          <w:rFonts w:ascii="Garamond" w:hAnsi="Garamond" w:cs="Tahoma"/>
          <w:b/>
          <w:bCs/>
          <w:sz w:val="20"/>
        </w:rPr>
        <w:t>1</w:t>
      </w:r>
      <w:r w:rsidRPr="00E73DF8">
        <w:rPr>
          <w:rFonts w:ascii="Garamond" w:hAnsi="Garamond" w:cs="Tahoma"/>
          <w:sz w:val="20"/>
        </w:rPr>
        <w:tab/>
      </w:r>
      <w:r w:rsidR="003A3796" w:rsidRPr="00E73DF8">
        <w:rPr>
          <w:rFonts w:ascii="Garamond" w:hAnsi="Garamond" w:cs="Tahoma"/>
          <w:sz w:val="20"/>
        </w:rPr>
        <w:t xml:space="preserve">Le présent contrat est fait en considération d’un </w:t>
      </w:r>
      <w:r w:rsidR="001048B7" w:rsidRPr="00E73DF8">
        <w:rPr>
          <w:rFonts w:ascii="Garamond" w:hAnsi="Garamond" w:cs="Tahoma"/>
          <w:sz w:val="20"/>
        </w:rPr>
        <w:t>montant</w:t>
      </w:r>
      <w:r w:rsidR="003A3796" w:rsidRPr="00E73DF8">
        <w:rPr>
          <w:rFonts w:ascii="Garamond" w:hAnsi="Garamond" w:cs="Tahoma"/>
          <w:sz w:val="20"/>
        </w:rPr>
        <w:t xml:space="preserve"> de </w:t>
      </w:r>
      <w:r w:rsidR="00E61055">
        <w:rPr>
          <w:rFonts w:ascii="Garamond" w:hAnsi="Garamond" w:cs="Tahoma"/>
          <w:sz w:val="20"/>
        </w:rPr>
        <w:t>_______________</w:t>
      </w:r>
      <w:r w:rsidR="003A3796" w:rsidRPr="00E73DF8">
        <w:rPr>
          <w:rFonts w:ascii="Garamond" w:hAnsi="Garamond" w:cs="Tahoma"/>
          <w:sz w:val="20"/>
        </w:rPr>
        <w:t xml:space="preserve">dollars </w:t>
      </w:r>
      <w:proofErr w:type="gramStart"/>
      <w:r w:rsidR="003A3796" w:rsidRPr="00E73DF8">
        <w:rPr>
          <w:rFonts w:ascii="Garamond" w:hAnsi="Garamond" w:cs="Tahoma"/>
          <w:sz w:val="20"/>
        </w:rPr>
        <w:t>(  </w:t>
      </w:r>
      <w:proofErr w:type="gramEnd"/>
      <w:r w:rsidR="003A3796" w:rsidRPr="00E73DF8">
        <w:rPr>
          <w:rFonts w:ascii="Garamond" w:hAnsi="Garamond" w:cs="Tahoma"/>
          <w:sz w:val="20"/>
        </w:rPr>
        <w:t xml:space="preserve">     $) pour </w:t>
      </w:r>
      <w:r w:rsidR="006B495E" w:rsidRPr="00E73DF8">
        <w:rPr>
          <w:rFonts w:ascii="Garamond" w:hAnsi="Garamond" w:cs="Tahoma"/>
          <w:sz w:val="20"/>
        </w:rPr>
        <w:t xml:space="preserve">la fourniture </w:t>
      </w:r>
      <w:r w:rsidR="003A3796" w:rsidRPr="00E73DF8">
        <w:rPr>
          <w:rFonts w:ascii="Garamond" w:hAnsi="Garamond" w:cs="Tahoma"/>
          <w:sz w:val="20"/>
        </w:rPr>
        <w:t xml:space="preserve">complète et entière des </w:t>
      </w:r>
      <w:r w:rsidR="006B495E" w:rsidRPr="00E73DF8">
        <w:rPr>
          <w:rFonts w:ascii="Garamond" w:hAnsi="Garamond" w:cs="Tahoma"/>
          <w:sz w:val="20"/>
        </w:rPr>
        <w:t xml:space="preserve">services </w:t>
      </w:r>
      <w:r w:rsidR="003A3796" w:rsidRPr="00E73DF8">
        <w:rPr>
          <w:rFonts w:ascii="Garamond" w:hAnsi="Garamond" w:cs="Tahoma"/>
          <w:sz w:val="20"/>
        </w:rPr>
        <w:t xml:space="preserve">prévus </w:t>
      </w:r>
      <w:r w:rsidR="000A62C7" w:rsidRPr="00E73DF8">
        <w:rPr>
          <w:rFonts w:ascii="Garamond" w:hAnsi="Garamond" w:cs="Tahoma"/>
          <w:sz w:val="20"/>
        </w:rPr>
        <w:t>dans les</w:t>
      </w:r>
      <w:r w:rsidR="003A3796" w:rsidRPr="00E73DF8">
        <w:rPr>
          <w:rFonts w:ascii="Garamond" w:hAnsi="Garamond" w:cs="Tahoma"/>
          <w:sz w:val="20"/>
        </w:rPr>
        <w:t xml:space="preserve"> documents contractuels</w:t>
      </w:r>
      <w:r w:rsidR="000A62C7" w:rsidRPr="00E73DF8">
        <w:rPr>
          <w:rFonts w:ascii="Garamond" w:hAnsi="Garamond" w:cs="Tahoma"/>
          <w:sz w:val="20"/>
        </w:rPr>
        <w:t>,</w:t>
      </w:r>
      <w:r w:rsidR="003A3796" w:rsidRPr="00E73DF8">
        <w:rPr>
          <w:rFonts w:ascii="Garamond" w:hAnsi="Garamond" w:cs="Tahoma"/>
          <w:sz w:val="20"/>
        </w:rPr>
        <w:t xml:space="preserve"> excluant tous </w:t>
      </w:r>
      <w:r w:rsidR="006B495E" w:rsidRPr="00E73DF8">
        <w:rPr>
          <w:rFonts w:ascii="Garamond" w:hAnsi="Garamond" w:cs="Tahoma"/>
          <w:sz w:val="20"/>
        </w:rPr>
        <w:t xml:space="preserve">les </w:t>
      </w:r>
      <w:r w:rsidR="003A3796" w:rsidRPr="00E73DF8">
        <w:rPr>
          <w:rFonts w:ascii="Garamond" w:hAnsi="Garamond" w:cs="Tahoma"/>
          <w:sz w:val="20"/>
        </w:rPr>
        <w:t>autres frais</w:t>
      </w:r>
      <w:r w:rsidR="000A62C7" w:rsidRPr="00E73DF8">
        <w:rPr>
          <w:rFonts w:ascii="Garamond" w:hAnsi="Garamond" w:cs="Tahoma"/>
          <w:sz w:val="20"/>
        </w:rPr>
        <w:t xml:space="preserve"> et</w:t>
      </w:r>
      <w:r w:rsidR="003A3796" w:rsidRPr="00E73DF8">
        <w:rPr>
          <w:rFonts w:ascii="Garamond" w:hAnsi="Garamond" w:cs="Tahoma"/>
          <w:sz w:val="20"/>
        </w:rPr>
        <w:t xml:space="preserve"> coûts ou </w:t>
      </w:r>
      <w:r w:rsidR="000A62C7" w:rsidRPr="00E73DF8">
        <w:rPr>
          <w:rFonts w:ascii="Garamond" w:hAnsi="Garamond" w:cs="Tahoma"/>
          <w:sz w:val="20"/>
        </w:rPr>
        <w:t>toute</w:t>
      </w:r>
      <w:r w:rsidR="006B495E" w:rsidRPr="00E73DF8">
        <w:rPr>
          <w:rFonts w:ascii="Garamond" w:hAnsi="Garamond" w:cs="Tahoma"/>
          <w:sz w:val="20"/>
        </w:rPr>
        <w:t>s les</w:t>
      </w:r>
      <w:r w:rsidR="000A62C7" w:rsidRPr="00E73DF8">
        <w:rPr>
          <w:rFonts w:ascii="Garamond" w:hAnsi="Garamond" w:cs="Tahoma"/>
          <w:sz w:val="20"/>
        </w:rPr>
        <w:t xml:space="preserve"> autre</w:t>
      </w:r>
      <w:r w:rsidR="006B495E" w:rsidRPr="00E73DF8">
        <w:rPr>
          <w:rFonts w:ascii="Garamond" w:hAnsi="Garamond" w:cs="Tahoma"/>
          <w:sz w:val="20"/>
        </w:rPr>
        <w:t>s</w:t>
      </w:r>
      <w:r w:rsidR="000A62C7" w:rsidRPr="00E73DF8">
        <w:rPr>
          <w:rFonts w:ascii="Garamond" w:hAnsi="Garamond" w:cs="Tahoma"/>
          <w:sz w:val="20"/>
        </w:rPr>
        <w:t xml:space="preserve"> </w:t>
      </w:r>
      <w:r w:rsidR="003A3796" w:rsidRPr="00E73DF8">
        <w:rPr>
          <w:rFonts w:ascii="Garamond" w:hAnsi="Garamond" w:cs="Tahoma"/>
          <w:sz w:val="20"/>
        </w:rPr>
        <w:t>dépens</w:t>
      </w:r>
      <w:r w:rsidR="000A62C7" w:rsidRPr="00E73DF8">
        <w:rPr>
          <w:rFonts w:ascii="Garamond" w:hAnsi="Garamond" w:cs="Tahoma"/>
          <w:sz w:val="20"/>
        </w:rPr>
        <w:t>e</w:t>
      </w:r>
      <w:r w:rsidR="006B495E" w:rsidRPr="00E73DF8">
        <w:rPr>
          <w:rFonts w:ascii="Garamond" w:hAnsi="Garamond" w:cs="Tahoma"/>
          <w:sz w:val="20"/>
        </w:rPr>
        <w:t>s</w:t>
      </w:r>
      <w:r w:rsidR="003A3796" w:rsidRPr="00E73DF8">
        <w:rPr>
          <w:rFonts w:ascii="Garamond" w:hAnsi="Garamond" w:cs="Tahoma"/>
          <w:sz w:val="20"/>
        </w:rPr>
        <w:t>.</w:t>
      </w:r>
    </w:p>
    <w:p w14:paraId="6BD33B01" w14:textId="77777777" w:rsidR="00C05C20" w:rsidRPr="00E73DF8" w:rsidRDefault="00C05C20" w:rsidP="00C05C20">
      <w:pPr>
        <w:ind w:left="1418" w:hanging="710"/>
        <w:jc w:val="both"/>
        <w:rPr>
          <w:rFonts w:ascii="Garamond" w:hAnsi="Garamond" w:cs="Tahoma"/>
          <w:sz w:val="20"/>
        </w:rPr>
      </w:pPr>
      <w:r w:rsidRPr="00E73DF8">
        <w:rPr>
          <w:rFonts w:ascii="Garamond" w:hAnsi="Garamond" w:cs="Tahoma"/>
          <w:b/>
          <w:bCs/>
          <w:sz w:val="20"/>
        </w:rPr>
        <w:t>6</w:t>
      </w:r>
      <w:r w:rsidR="00CF67B1">
        <w:rPr>
          <w:rFonts w:ascii="Garamond" w:hAnsi="Garamond" w:cs="Tahoma"/>
          <w:b/>
          <w:bCs/>
          <w:sz w:val="20"/>
        </w:rPr>
        <w:t>,</w:t>
      </w:r>
      <w:r w:rsidRPr="00E73DF8">
        <w:rPr>
          <w:rFonts w:ascii="Garamond" w:hAnsi="Garamond" w:cs="Tahoma"/>
          <w:b/>
          <w:bCs/>
          <w:sz w:val="20"/>
        </w:rPr>
        <w:t>2</w:t>
      </w:r>
      <w:r w:rsidRPr="00E73DF8">
        <w:rPr>
          <w:rFonts w:ascii="Garamond" w:hAnsi="Garamond" w:cs="Tahoma"/>
          <w:sz w:val="20"/>
        </w:rPr>
        <w:tab/>
      </w:r>
      <w:r w:rsidRPr="00E73DF8">
        <w:rPr>
          <w:rFonts w:ascii="Garamond" w:hAnsi="Garamond"/>
          <w:sz w:val="20"/>
        </w:rPr>
        <w:t xml:space="preserve">Le montant </w:t>
      </w:r>
      <w:r w:rsidR="006B495E" w:rsidRPr="00E73DF8">
        <w:rPr>
          <w:rFonts w:ascii="Garamond" w:hAnsi="Garamond"/>
          <w:sz w:val="20"/>
        </w:rPr>
        <w:t>de la soumission</w:t>
      </w:r>
      <w:r w:rsidRPr="00E73DF8">
        <w:rPr>
          <w:rFonts w:ascii="Garamond" w:hAnsi="Garamond"/>
          <w:sz w:val="20"/>
        </w:rPr>
        <w:t xml:space="preserve"> inclut</w:t>
      </w:r>
      <w:r w:rsidR="005C39BC" w:rsidRPr="00E73DF8">
        <w:rPr>
          <w:rFonts w:ascii="Garamond" w:hAnsi="Garamond"/>
          <w:sz w:val="20"/>
        </w:rPr>
        <w:t>, s’il y a lieu,</w:t>
      </w:r>
      <w:r w:rsidRPr="00E73DF8">
        <w:rPr>
          <w:rFonts w:ascii="Garamond" w:hAnsi="Garamond"/>
          <w:sz w:val="20"/>
        </w:rPr>
        <w:t xml:space="preserve"> le coût de la main-d</w:t>
      </w:r>
      <w:r w:rsidR="00E61055">
        <w:rPr>
          <w:rFonts w:ascii="Garamond" w:hAnsi="Garamond"/>
          <w:sz w:val="20"/>
        </w:rPr>
        <w:t>’</w:t>
      </w:r>
      <w:r w:rsidRPr="00E73DF8">
        <w:rPr>
          <w:rFonts w:ascii="Garamond" w:hAnsi="Garamond"/>
          <w:sz w:val="20"/>
        </w:rPr>
        <w:t>œuvre et de l</w:t>
      </w:r>
      <w:r w:rsidR="00E61055">
        <w:rPr>
          <w:rFonts w:ascii="Garamond" w:hAnsi="Garamond"/>
          <w:sz w:val="20"/>
        </w:rPr>
        <w:t>’</w:t>
      </w:r>
      <w:r w:rsidRPr="00E73DF8">
        <w:rPr>
          <w:rFonts w:ascii="Garamond" w:hAnsi="Garamond"/>
          <w:sz w:val="20"/>
        </w:rPr>
        <w:t>équipement nécessaires à l</w:t>
      </w:r>
      <w:r w:rsidR="00E61055">
        <w:rPr>
          <w:rFonts w:ascii="Garamond" w:hAnsi="Garamond"/>
          <w:sz w:val="20"/>
        </w:rPr>
        <w:t>’</w:t>
      </w:r>
      <w:r w:rsidRPr="00E73DF8">
        <w:rPr>
          <w:rFonts w:ascii="Garamond" w:hAnsi="Garamond"/>
          <w:sz w:val="20"/>
        </w:rPr>
        <w:t>exécution du contrat</w:t>
      </w:r>
      <w:r w:rsidR="00654DDE" w:rsidRPr="00E73DF8">
        <w:rPr>
          <w:rFonts w:ascii="Garamond" w:hAnsi="Garamond"/>
          <w:sz w:val="20"/>
        </w:rPr>
        <w:t>,</w:t>
      </w:r>
      <w:r w:rsidRPr="00E73DF8">
        <w:rPr>
          <w:rFonts w:ascii="Garamond" w:hAnsi="Garamond"/>
          <w:sz w:val="20"/>
        </w:rPr>
        <w:t xml:space="preserve"> de même que les frais généraux, les frais d</w:t>
      </w:r>
      <w:r w:rsidR="00E61055">
        <w:rPr>
          <w:rFonts w:ascii="Garamond" w:hAnsi="Garamond"/>
          <w:sz w:val="20"/>
        </w:rPr>
        <w:t>’</w:t>
      </w:r>
      <w:r w:rsidRPr="00E73DF8">
        <w:rPr>
          <w:rFonts w:ascii="Garamond" w:hAnsi="Garamond"/>
          <w:sz w:val="20"/>
        </w:rPr>
        <w:t>administration, les frais de déplacement du personnel, les avantages sociaux, les profits et les autres frais indirects inhérents au contrat</w:t>
      </w:r>
      <w:r w:rsidR="005C39BC" w:rsidRPr="00E73DF8">
        <w:rPr>
          <w:rFonts w:ascii="Garamond" w:hAnsi="Garamond"/>
          <w:sz w:val="20"/>
        </w:rPr>
        <w:t>,</w:t>
      </w:r>
      <w:r w:rsidRPr="00E73DF8">
        <w:rPr>
          <w:rFonts w:ascii="Garamond" w:hAnsi="Garamond"/>
          <w:sz w:val="20"/>
        </w:rPr>
        <w:t xml:space="preserve"> et, lorsqu</w:t>
      </w:r>
      <w:r w:rsidR="00E61055">
        <w:rPr>
          <w:rFonts w:ascii="Garamond" w:hAnsi="Garamond"/>
          <w:sz w:val="20"/>
        </w:rPr>
        <w:t>’</w:t>
      </w:r>
      <w:r w:rsidRPr="00E73DF8">
        <w:rPr>
          <w:rFonts w:ascii="Garamond" w:hAnsi="Garamond"/>
          <w:sz w:val="20"/>
        </w:rPr>
        <w:t>ils s’appliquent, toutes les taxes, les frais ainsi que les droits de douane, les permis, les licences et les assurances.</w:t>
      </w:r>
    </w:p>
    <w:p w14:paraId="218B8C94" w14:textId="77777777" w:rsidR="00FD7ADC" w:rsidRPr="00E73DF8" w:rsidRDefault="00FD7ADC" w:rsidP="00FD7ADC">
      <w:pPr>
        <w:tabs>
          <w:tab w:val="left" w:pos="360"/>
          <w:tab w:val="left" w:pos="709"/>
        </w:tabs>
        <w:ind w:left="709"/>
        <w:jc w:val="both"/>
        <w:rPr>
          <w:rFonts w:ascii="Garamond" w:hAnsi="Garamond" w:cs="Tahoma"/>
          <w:sz w:val="20"/>
        </w:rPr>
      </w:pPr>
    </w:p>
    <w:p w14:paraId="019CBCF2" w14:textId="77777777" w:rsidR="00FD7ADC" w:rsidRPr="00E73DF8" w:rsidRDefault="00FD7ADC" w:rsidP="00FD7ADC">
      <w:pPr>
        <w:tabs>
          <w:tab w:val="left" w:pos="360"/>
          <w:tab w:val="left" w:pos="709"/>
        </w:tabs>
        <w:ind w:left="709"/>
        <w:jc w:val="both"/>
        <w:rPr>
          <w:rFonts w:ascii="Garamond" w:hAnsi="Garamond" w:cs="Tahoma"/>
          <w:sz w:val="20"/>
        </w:rPr>
      </w:pPr>
    </w:p>
    <w:p w14:paraId="750945B6" w14:textId="77777777" w:rsidR="00FD7ADC" w:rsidRPr="00E73DF8" w:rsidRDefault="00FD7ADC" w:rsidP="00FE22F2">
      <w:pPr>
        <w:spacing w:after="120"/>
        <w:jc w:val="both"/>
        <w:rPr>
          <w:rFonts w:ascii="Garamond" w:hAnsi="Garamond" w:cs="Tahoma"/>
          <w:b/>
          <w:bCs/>
          <w:sz w:val="20"/>
          <w:u w:val="single"/>
        </w:rPr>
      </w:pPr>
      <w:r w:rsidRPr="00E73DF8">
        <w:rPr>
          <w:rFonts w:ascii="Garamond" w:hAnsi="Garamond" w:cs="Tahoma"/>
          <w:b/>
          <w:bCs/>
          <w:sz w:val="20"/>
        </w:rPr>
        <w:t>7.</w:t>
      </w:r>
      <w:r w:rsidRPr="00E73DF8">
        <w:rPr>
          <w:rFonts w:ascii="Garamond" w:hAnsi="Garamond" w:cs="Tahoma"/>
          <w:b/>
          <w:bCs/>
          <w:sz w:val="20"/>
        </w:rPr>
        <w:tab/>
        <w:t>PAIEMENT</w:t>
      </w:r>
    </w:p>
    <w:p w14:paraId="7FC440FD" w14:textId="77777777" w:rsidR="003B0A24" w:rsidRPr="00E73DF8" w:rsidRDefault="00C05C20" w:rsidP="00FE22F2">
      <w:pPr>
        <w:tabs>
          <w:tab w:val="left" w:pos="360"/>
          <w:tab w:val="left" w:pos="709"/>
        </w:tabs>
        <w:spacing w:after="120"/>
        <w:ind w:left="1412" w:hanging="703"/>
        <w:jc w:val="both"/>
        <w:rPr>
          <w:rFonts w:ascii="Garamond" w:hAnsi="Garamond" w:cs="Tahoma"/>
          <w:color w:val="FF0000"/>
          <w:sz w:val="20"/>
        </w:rPr>
      </w:pPr>
      <w:r w:rsidRPr="00E73DF8">
        <w:rPr>
          <w:rFonts w:ascii="Garamond" w:hAnsi="Garamond" w:cs="Tahoma"/>
          <w:b/>
          <w:bCs/>
          <w:sz w:val="20"/>
        </w:rPr>
        <w:t>7</w:t>
      </w:r>
      <w:r w:rsidR="00CF67B1">
        <w:rPr>
          <w:rFonts w:ascii="Garamond" w:hAnsi="Garamond" w:cs="Tahoma"/>
          <w:b/>
          <w:bCs/>
          <w:sz w:val="20"/>
        </w:rPr>
        <w:t>,</w:t>
      </w:r>
      <w:r w:rsidRPr="00E73DF8">
        <w:rPr>
          <w:rFonts w:ascii="Garamond" w:hAnsi="Garamond" w:cs="Tahoma"/>
          <w:b/>
          <w:bCs/>
          <w:sz w:val="20"/>
        </w:rPr>
        <w:t>1</w:t>
      </w:r>
      <w:r w:rsidRPr="00E73DF8">
        <w:rPr>
          <w:rFonts w:ascii="Garamond" w:hAnsi="Garamond" w:cs="Tahoma"/>
          <w:sz w:val="20"/>
        </w:rPr>
        <w:tab/>
      </w:r>
      <w:r w:rsidR="005C39BC" w:rsidRPr="00E73DF8">
        <w:rPr>
          <w:rFonts w:ascii="Garamond" w:hAnsi="Garamond" w:cs="Tahoma"/>
          <w:sz w:val="20"/>
        </w:rPr>
        <w:t>Les paiements se font en un</w:t>
      </w:r>
      <w:r w:rsidR="003B0A24" w:rsidRPr="00E73DF8">
        <w:rPr>
          <w:rFonts w:ascii="Garamond" w:hAnsi="Garamond" w:cs="Tahoma"/>
          <w:sz w:val="20"/>
        </w:rPr>
        <w:t xml:space="preserve"> seul versement à la fin du mandat [</w:t>
      </w:r>
      <w:r w:rsidR="003B0A24" w:rsidRPr="00E73DF8">
        <w:rPr>
          <w:rFonts w:ascii="Garamond" w:hAnsi="Garamond" w:cs="Tahoma"/>
          <w:color w:val="FF0000"/>
          <w:sz w:val="20"/>
        </w:rPr>
        <w:t>ou autre modalité, si nécessaire</w:t>
      </w:r>
      <w:r w:rsidR="003B0A24" w:rsidRPr="00E73DF8">
        <w:rPr>
          <w:rFonts w:ascii="Garamond" w:hAnsi="Garamond" w:cs="Tahoma"/>
          <w:sz w:val="20"/>
        </w:rPr>
        <w:t>]</w:t>
      </w:r>
      <w:r w:rsidR="005C39BC" w:rsidRPr="00E73DF8">
        <w:rPr>
          <w:rFonts w:ascii="Garamond" w:hAnsi="Garamond" w:cs="Tahoma"/>
          <w:sz w:val="20"/>
        </w:rPr>
        <w:t xml:space="preserve"> ou chaque mois</w:t>
      </w:r>
      <w:r w:rsidR="003B0A24" w:rsidRPr="00E73DF8">
        <w:rPr>
          <w:rFonts w:ascii="Garamond" w:hAnsi="Garamond"/>
          <w:sz w:val="20"/>
        </w:rPr>
        <w:t xml:space="preserve"> au gré de l</w:t>
      </w:r>
      <w:r w:rsidR="000E6B07">
        <w:rPr>
          <w:rFonts w:ascii="Garamond" w:hAnsi="Garamond"/>
          <w:sz w:val="20"/>
        </w:rPr>
        <w:t>’</w:t>
      </w:r>
      <w:r w:rsidR="003B0A24" w:rsidRPr="00E73DF8">
        <w:rPr>
          <w:rFonts w:ascii="Garamond" w:hAnsi="Garamond"/>
          <w:sz w:val="20"/>
        </w:rPr>
        <w:t>avancement des travaux</w:t>
      </w:r>
      <w:r w:rsidR="003B0A24" w:rsidRPr="00E73DF8">
        <w:rPr>
          <w:rFonts w:ascii="Garamond" w:hAnsi="Garamond" w:cs="Tahoma"/>
          <w:sz w:val="20"/>
        </w:rPr>
        <w:t xml:space="preserve"> [</w:t>
      </w:r>
      <w:r w:rsidR="003B0A24" w:rsidRPr="00E73DF8">
        <w:rPr>
          <w:rFonts w:ascii="Garamond" w:hAnsi="Garamond" w:cs="Tahoma"/>
          <w:color w:val="FF0000"/>
          <w:sz w:val="20"/>
        </w:rPr>
        <w:t>ou autre modalité, si nécessaire</w:t>
      </w:r>
      <w:r w:rsidR="003B0A24" w:rsidRPr="00E73DF8">
        <w:rPr>
          <w:rFonts w:ascii="Garamond" w:hAnsi="Garamond" w:cs="Tahoma"/>
          <w:sz w:val="20"/>
        </w:rPr>
        <w:t>]</w:t>
      </w:r>
      <w:r w:rsidR="005C39BC" w:rsidRPr="00E73DF8">
        <w:rPr>
          <w:rFonts w:ascii="Garamond" w:hAnsi="Garamond" w:cs="Tahoma"/>
          <w:sz w:val="20"/>
        </w:rPr>
        <w:t>.</w:t>
      </w:r>
    </w:p>
    <w:p w14:paraId="26FE289E" w14:textId="77777777" w:rsidR="00C05C20" w:rsidRPr="00E73DF8" w:rsidRDefault="00C05C20" w:rsidP="00FE22F2">
      <w:pPr>
        <w:spacing w:after="120"/>
        <w:ind w:left="1418" w:hanging="709"/>
        <w:jc w:val="both"/>
        <w:rPr>
          <w:rFonts w:ascii="Garamond" w:hAnsi="Garamond"/>
          <w:sz w:val="20"/>
        </w:rPr>
      </w:pPr>
      <w:r w:rsidRPr="00E73DF8">
        <w:rPr>
          <w:rFonts w:ascii="Garamond" w:hAnsi="Garamond"/>
          <w:b/>
          <w:bCs/>
          <w:sz w:val="20"/>
        </w:rPr>
        <w:t>7</w:t>
      </w:r>
      <w:r w:rsidR="00CF67B1">
        <w:rPr>
          <w:rFonts w:ascii="Garamond" w:hAnsi="Garamond"/>
          <w:b/>
          <w:bCs/>
          <w:sz w:val="20"/>
        </w:rPr>
        <w:t>,</w:t>
      </w:r>
      <w:r w:rsidRPr="00E73DF8">
        <w:rPr>
          <w:rFonts w:ascii="Garamond" w:hAnsi="Garamond"/>
          <w:b/>
          <w:bCs/>
          <w:sz w:val="20"/>
        </w:rPr>
        <w:t>2</w:t>
      </w:r>
      <w:r w:rsidRPr="00E73DF8">
        <w:rPr>
          <w:rFonts w:ascii="Garamond" w:hAnsi="Garamond"/>
          <w:sz w:val="20"/>
        </w:rPr>
        <w:tab/>
        <w:t>Après vérification, l’</w:t>
      </w:r>
      <w:r w:rsidR="005C39BC" w:rsidRPr="00E73DF8">
        <w:rPr>
          <w:rFonts w:ascii="Garamond" w:hAnsi="Garamond"/>
          <w:sz w:val="20"/>
        </w:rPr>
        <w:t>O</w:t>
      </w:r>
      <w:r w:rsidRPr="00E73DF8">
        <w:rPr>
          <w:rFonts w:ascii="Garamond" w:hAnsi="Garamond"/>
          <w:sz w:val="20"/>
        </w:rPr>
        <w:t xml:space="preserve">rganisme verse les sommes dues au </w:t>
      </w:r>
      <w:r w:rsidR="005C39BC" w:rsidRPr="00E73DF8">
        <w:rPr>
          <w:rFonts w:ascii="Garamond" w:hAnsi="Garamond"/>
          <w:sz w:val="20"/>
        </w:rPr>
        <w:t>P</w:t>
      </w:r>
      <w:r w:rsidRPr="00E73DF8">
        <w:rPr>
          <w:rFonts w:ascii="Garamond" w:hAnsi="Garamond"/>
          <w:sz w:val="20"/>
        </w:rPr>
        <w:t>restataire de services dans les trente</w:t>
      </w:r>
      <w:r w:rsidR="00E61055">
        <w:rPr>
          <w:rFonts w:ascii="Garamond" w:hAnsi="Garamond"/>
          <w:sz w:val="20"/>
        </w:rPr>
        <w:t> </w:t>
      </w:r>
      <w:r w:rsidRPr="00E73DF8">
        <w:rPr>
          <w:rFonts w:ascii="Garamond" w:hAnsi="Garamond"/>
          <w:sz w:val="20"/>
        </w:rPr>
        <w:t>(30)</w:t>
      </w:r>
      <w:r w:rsidR="00E61055">
        <w:rPr>
          <w:rFonts w:ascii="Garamond" w:hAnsi="Garamond"/>
          <w:sz w:val="20"/>
        </w:rPr>
        <w:t> </w:t>
      </w:r>
      <w:r w:rsidRPr="00E73DF8">
        <w:rPr>
          <w:rFonts w:ascii="Garamond" w:hAnsi="Garamond"/>
          <w:sz w:val="20"/>
        </w:rPr>
        <w:t xml:space="preserve">jours </w:t>
      </w:r>
      <w:r w:rsidR="006B495E" w:rsidRPr="00E73DF8">
        <w:rPr>
          <w:rFonts w:ascii="Garamond" w:hAnsi="Garamond"/>
          <w:sz w:val="20"/>
        </w:rPr>
        <w:t>suivant</w:t>
      </w:r>
      <w:r w:rsidRPr="00E73DF8">
        <w:rPr>
          <w:rFonts w:ascii="Garamond" w:hAnsi="Garamond"/>
          <w:sz w:val="20"/>
        </w:rPr>
        <w:t xml:space="preserve"> la date de réception de la facture, accompagnée de tous les documents requis.</w:t>
      </w:r>
    </w:p>
    <w:p w14:paraId="7F68EEDD" w14:textId="77777777" w:rsidR="00C05C20" w:rsidRPr="00E73DF8" w:rsidRDefault="00C05C20" w:rsidP="00C05C20">
      <w:pPr>
        <w:ind w:left="1418" w:hanging="709"/>
        <w:jc w:val="both"/>
        <w:rPr>
          <w:rFonts w:ascii="Garamond" w:hAnsi="Garamond"/>
          <w:sz w:val="20"/>
        </w:rPr>
      </w:pPr>
      <w:r w:rsidRPr="00E73DF8">
        <w:rPr>
          <w:rFonts w:ascii="Garamond" w:hAnsi="Garamond"/>
          <w:b/>
          <w:bCs/>
          <w:sz w:val="20"/>
        </w:rPr>
        <w:t>7</w:t>
      </w:r>
      <w:r w:rsidR="00CF67B1">
        <w:rPr>
          <w:rFonts w:ascii="Garamond" w:hAnsi="Garamond"/>
          <w:b/>
          <w:bCs/>
          <w:sz w:val="20"/>
        </w:rPr>
        <w:t>,</w:t>
      </w:r>
      <w:r w:rsidRPr="00E73DF8">
        <w:rPr>
          <w:rFonts w:ascii="Garamond" w:hAnsi="Garamond"/>
          <w:b/>
          <w:bCs/>
          <w:sz w:val="20"/>
        </w:rPr>
        <w:t>3</w:t>
      </w:r>
      <w:r w:rsidRPr="00E73DF8">
        <w:rPr>
          <w:rFonts w:ascii="Garamond" w:hAnsi="Garamond"/>
          <w:sz w:val="20"/>
        </w:rPr>
        <w:tab/>
        <w:t>L’</w:t>
      </w:r>
      <w:r w:rsidR="005C39BC" w:rsidRPr="00E73DF8">
        <w:rPr>
          <w:rFonts w:ascii="Garamond" w:hAnsi="Garamond"/>
          <w:sz w:val="20"/>
        </w:rPr>
        <w:t>O</w:t>
      </w:r>
      <w:r w:rsidRPr="00E73DF8">
        <w:rPr>
          <w:rFonts w:ascii="Garamond" w:hAnsi="Garamond"/>
          <w:sz w:val="20"/>
        </w:rPr>
        <w:t xml:space="preserve">rganisme se réserve le droit de </w:t>
      </w:r>
      <w:r w:rsidR="005C39BC" w:rsidRPr="00E73DF8">
        <w:rPr>
          <w:rFonts w:ascii="Garamond" w:hAnsi="Garamond"/>
          <w:sz w:val="20"/>
        </w:rPr>
        <w:t>vérifier les</w:t>
      </w:r>
      <w:r w:rsidRPr="00E73DF8">
        <w:rPr>
          <w:rFonts w:ascii="Garamond" w:hAnsi="Garamond"/>
          <w:sz w:val="20"/>
        </w:rPr>
        <w:t xml:space="preserve"> demandes de paiement déjà acquittées le cas échéant.</w:t>
      </w:r>
    </w:p>
    <w:p w14:paraId="77A0A0B3" w14:textId="77777777" w:rsidR="006A602F" w:rsidRPr="00E73DF8" w:rsidRDefault="006A602F" w:rsidP="006B20A0">
      <w:pPr>
        <w:ind w:left="720"/>
        <w:jc w:val="both"/>
        <w:rPr>
          <w:rFonts w:ascii="Garamond" w:hAnsi="Garamond" w:cs="Tahoma"/>
          <w:sz w:val="20"/>
        </w:rPr>
      </w:pPr>
    </w:p>
    <w:p w14:paraId="6841DC26" w14:textId="77777777" w:rsidR="0098599E" w:rsidRPr="00E73DF8" w:rsidRDefault="0098599E" w:rsidP="00EF4F50">
      <w:pPr>
        <w:jc w:val="both"/>
        <w:rPr>
          <w:rFonts w:ascii="Garamond" w:hAnsi="Garamond" w:cs="Tahoma"/>
          <w:sz w:val="20"/>
        </w:rPr>
      </w:pPr>
    </w:p>
    <w:p w14:paraId="41A79803" w14:textId="77777777" w:rsidR="00EF4F50" w:rsidRPr="00E73DF8" w:rsidRDefault="005F0F67" w:rsidP="00FE22F2">
      <w:pPr>
        <w:spacing w:after="120"/>
        <w:jc w:val="both"/>
        <w:rPr>
          <w:rFonts w:ascii="Garamond" w:hAnsi="Garamond" w:cs="Tahoma"/>
          <w:b/>
          <w:bCs/>
          <w:sz w:val="20"/>
        </w:rPr>
      </w:pPr>
      <w:r w:rsidRPr="00E73DF8">
        <w:rPr>
          <w:rFonts w:ascii="Garamond" w:hAnsi="Garamond" w:cs="Tahoma"/>
          <w:b/>
          <w:bCs/>
          <w:sz w:val="20"/>
        </w:rPr>
        <w:t>8</w:t>
      </w:r>
      <w:r w:rsidR="00EF4F50" w:rsidRPr="00E73DF8">
        <w:rPr>
          <w:rFonts w:ascii="Garamond" w:hAnsi="Garamond" w:cs="Tahoma"/>
          <w:b/>
          <w:bCs/>
          <w:sz w:val="20"/>
        </w:rPr>
        <w:t>.</w:t>
      </w:r>
      <w:r w:rsidR="00EF4F50" w:rsidRPr="00E73DF8">
        <w:rPr>
          <w:rFonts w:ascii="Garamond" w:hAnsi="Garamond" w:cs="Tahoma"/>
          <w:b/>
          <w:bCs/>
          <w:sz w:val="20"/>
        </w:rPr>
        <w:tab/>
        <w:t>MODIFICATION DU CONTRAT</w:t>
      </w:r>
    </w:p>
    <w:p w14:paraId="557F8EBE" w14:textId="77777777" w:rsidR="00EF4F50" w:rsidRPr="00E73DF8" w:rsidRDefault="00EF4F50" w:rsidP="00EF4F50">
      <w:pPr>
        <w:ind w:left="720"/>
        <w:jc w:val="both"/>
        <w:rPr>
          <w:rFonts w:ascii="Garamond" w:hAnsi="Garamond" w:cs="Tahoma"/>
          <w:sz w:val="20"/>
        </w:rPr>
      </w:pPr>
      <w:r w:rsidRPr="00E73DF8">
        <w:rPr>
          <w:rFonts w:ascii="Garamond" w:hAnsi="Garamond" w:cs="Tahoma"/>
          <w:sz w:val="20"/>
        </w:rPr>
        <w:t xml:space="preserve">Toute modification au présent contrat </w:t>
      </w:r>
      <w:r w:rsidR="007443AA" w:rsidRPr="00E73DF8">
        <w:rPr>
          <w:rFonts w:ascii="Garamond" w:hAnsi="Garamond" w:cs="Tahoma"/>
          <w:sz w:val="20"/>
        </w:rPr>
        <w:t>doit</w:t>
      </w:r>
      <w:r w:rsidRPr="00E73DF8">
        <w:rPr>
          <w:rFonts w:ascii="Garamond" w:hAnsi="Garamond" w:cs="Tahoma"/>
          <w:sz w:val="20"/>
        </w:rPr>
        <w:t xml:space="preserve"> faire l’objet d’une entente écrite entre les parties. Cette entente ne peut changer la nature du contrat et elle en </w:t>
      </w:r>
      <w:r w:rsidR="007443AA" w:rsidRPr="00E73DF8">
        <w:rPr>
          <w:rFonts w:ascii="Garamond" w:hAnsi="Garamond" w:cs="Tahoma"/>
          <w:sz w:val="20"/>
        </w:rPr>
        <w:t>fait</w:t>
      </w:r>
      <w:r w:rsidRPr="00E73DF8">
        <w:rPr>
          <w:rFonts w:ascii="Garamond" w:hAnsi="Garamond" w:cs="Tahoma"/>
          <w:sz w:val="20"/>
        </w:rPr>
        <w:t xml:space="preserve"> partie intégrante.</w:t>
      </w:r>
    </w:p>
    <w:p w14:paraId="1993FF32" w14:textId="77777777" w:rsidR="0098599E" w:rsidRDefault="0098599E" w:rsidP="00EF4F50">
      <w:pPr>
        <w:ind w:left="720"/>
        <w:jc w:val="both"/>
        <w:rPr>
          <w:rFonts w:ascii="Garamond" w:hAnsi="Garamond" w:cs="Tahoma"/>
          <w:sz w:val="20"/>
        </w:rPr>
      </w:pPr>
    </w:p>
    <w:p w14:paraId="5DB1D16B" w14:textId="77777777" w:rsidR="00204D2A" w:rsidRPr="00E73DF8" w:rsidRDefault="00204D2A" w:rsidP="00EF4F50">
      <w:pPr>
        <w:ind w:left="720"/>
        <w:jc w:val="both"/>
        <w:rPr>
          <w:rFonts w:ascii="Garamond" w:hAnsi="Garamond" w:cs="Tahoma"/>
          <w:sz w:val="20"/>
        </w:rPr>
      </w:pPr>
    </w:p>
    <w:p w14:paraId="09BBCED1" w14:textId="77777777" w:rsidR="00EF4F50" w:rsidRPr="00E73DF8" w:rsidRDefault="005F0F67" w:rsidP="00FE22F2">
      <w:pPr>
        <w:spacing w:after="120"/>
        <w:jc w:val="both"/>
        <w:rPr>
          <w:rFonts w:ascii="Garamond" w:hAnsi="Garamond" w:cs="Tahoma"/>
          <w:b/>
          <w:bCs/>
          <w:sz w:val="20"/>
          <w:u w:val="single"/>
        </w:rPr>
      </w:pPr>
      <w:r w:rsidRPr="00E73DF8">
        <w:rPr>
          <w:rFonts w:ascii="Garamond" w:hAnsi="Garamond" w:cs="Tahoma"/>
          <w:b/>
          <w:bCs/>
          <w:sz w:val="20"/>
        </w:rPr>
        <w:t>9</w:t>
      </w:r>
      <w:r w:rsidR="00EF4F50" w:rsidRPr="00E73DF8">
        <w:rPr>
          <w:rFonts w:ascii="Garamond" w:hAnsi="Garamond" w:cs="Tahoma"/>
          <w:b/>
          <w:bCs/>
          <w:sz w:val="20"/>
        </w:rPr>
        <w:t>.</w:t>
      </w:r>
      <w:r w:rsidR="00EF4F50" w:rsidRPr="00E73DF8">
        <w:rPr>
          <w:rFonts w:ascii="Garamond" w:hAnsi="Garamond" w:cs="Tahoma"/>
          <w:b/>
          <w:bCs/>
          <w:sz w:val="20"/>
        </w:rPr>
        <w:tab/>
        <w:t>RÈGLEMENT DES DIFFÉRENDS</w:t>
      </w:r>
    </w:p>
    <w:p w14:paraId="04F9CC58" w14:textId="77777777" w:rsidR="00FF2D38" w:rsidRPr="00E73DF8" w:rsidRDefault="00EF4F50" w:rsidP="00FF2D38">
      <w:pPr>
        <w:ind w:left="720"/>
        <w:jc w:val="both"/>
        <w:rPr>
          <w:rFonts w:ascii="Garamond" w:hAnsi="Garamond" w:cs="Tahoma"/>
          <w:sz w:val="20"/>
        </w:rPr>
      </w:pPr>
      <w:r w:rsidRPr="00E73DF8">
        <w:rPr>
          <w:rFonts w:ascii="Garamond" w:hAnsi="Garamond" w:cs="Tahoma"/>
          <w:sz w:val="20"/>
        </w:rPr>
        <w:t>Si un différend survient</w:t>
      </w:r>
      <w:r w:rsidR="007443AA" w:rsidRPr="00E73DF8">
        <w:rPr>
          <w:rFonts w:ascii="Garamond" w:hAnsi="Garamond" w:cs="Tahoma"/>
          <w:sz w:val="20"/>
        </w:rPr>
        <w:t xml:space="preserve"> </w:t>
      </w:r>
      <w:r w:rsidR="00680E3F" w:rsidRPr="00E73DF8">
        <w:rPr>
          <w:rFonts w:ascii="Garamond" w:hAnsi="Garamond" w:cs="Tahoma"/>
          <w:sz w:val="20"/>
        </w:rPr>
        <w:t>durant</w:t>
      </w:r>
      <w:r w:rsidRPr="00E73DF8">
        <w:rPr>
          <w:rFonts w:ascii="Garamond" w:hAnsi="Garamond" w:cs="Tahoma"/>
          <w:sz w:val="20"/>
        </w:rPr>
        <w:t xml:space="preserve"> l’exécution du contrat ou </w:t>
      </w:r>
      <w:r w:rsidR="00680E3F" w:rsidRPr="00E73DF8">
        <w:rPr>
          <w:rFonts w:ascii="Garamond" w:hAnsi="Garamond" w:cs="Tahoma"/>
          <w:sz w:val="20"/>
        </w:rPr>
        <w:t>à propos de l’</w:t>
      </w:r>
      <w:r w:rsidRPr="00E73DF8">
        <w:rPr>
          <w:rFonts w:ascii="Garamond" w:hAnsi="Garamond" w:cs="Tahoma"/>
          <w:sz w:val="20"/>
        </w:rPr>
        <w:t>interprétation</w:t>
      </w:r>
      <w:r w:rsidR="007443AA" w:rsidRPr="00E73DF8">
        <w:rPr>
          <w:rFonts w:ascii="Garamond" w:hAnsi="Garamond" w:cs="Tahoma"/>
          <w:sz w:val="20"/>
        </w:rPr>
        <w:t xml:space="preserve"> de celui-ci</w:t>
      </w:r>
      <w:r w:rsidRPr="00E73DF8">
        <w:rPr>
          <w:rFonts w:ascii="Garamond" w:hAnsi="Garamond" w:cs="Tahoma"/>
          <w:sz w:val="20"/>
        </w:rPr>
        <w:t xml:space="preserve">, les parties s’engagent, avant d’exercer tout recours, à rechercher une solution </w:t>
      </w:r>
      <w:r w:rsidR="00BD2ADE" w:rsidRPr="00E73DF8">
        <w:rPr>
          <w:rFonts w:ascii="Garamond" w:hAnsi="Garamond" w:cs="Tahoma"/>
          <w:sz w:val="20"/>
        </w:rPr>
        <w:t>à l’</w:t>
      </w:r>
      <w:r w:rsidRPr="00E73DF8">
        <w:rPr>
          <w:rFonts w:ascii="Garamond" w:hAnsi="Garamond" w:cs="Tahoma"/>
          <w:sz w:val="20"/>
        </w:rPr>
        <w:t xml:space="preserve">amiable et, si besoin est, à faire appel à un tiers, selon </w:t>
      </w:r>
      <w:r w:rsidR="006150C4" w:rsidRPr="00E73DF8">
        <w:rPr>
          <w:rFonts w:ascii="Garamond" w:hAnsi="Garamond" w:cs="Tahoma"/>
          <w:sz w:val="20"/>
        </w:rPr>
        <w:t>des</w:t>
      </w:r>
      <w:r w:rsidRPr="00E73DF8">
        <w:rPr>
          <w:rFonts w:ascii="Garamond" w:hAnsi="Garamond" w:cs="Tahoma"/>
          <w:sz w:val="20"/>
        </w:rPr>
        <w:t xml:space="preserve"> modalités à convenir, pour les assister dans ce règlement.</w:t>
      </w:r>
    </w:p>
    <w:p w14:paraId="7E210A15" w14:textId="77777777" w:rsidR="0098599E" w:rsidRPr="00E73DF8" w:rsidRDefault="0098599E" w:rsidP="00FF2D38">
      <w:pPr>
        <w:jc w:val="both"/>
        <w:rPr>
          <w:rFonts w:ascii="Garamond" w:hAnsi="Garamond" w:cs="Tahoma"/>
          <w:sz w:val="20"/>
        </w:rPr>
      </w:pPr>
    </w:p>
    <w:p w14:paraId="548CB7B8" w14:textId="77777777" w:rsidR="0098599E" w:rsidRPr="00E73DF8" w:rsidRDefault="0098599E" w:rsidP="00FF2D38">
      <w:pPr>
        <w:jc w:val="both"/>
        <w:rPr>
          <w:rFonts w:ascii="Garamond" w:hAnsi="Garamond" w:cs="Tahoma"/>
          <w:sz w:val="20"/>
        </w:rPr>
      </w:pPr>
    </w:p>
    <w:p w14:paraId="357103DB" w14:textId="77777777" w:rsidR="00EF4F50" w:rsidRPr="00E73DF8" w:rsidRDefault="00EF4F50" w:rsidP="00BD79C3">
      <w:pPr>
        <w:spacing w:after="120"/>
        <w:jc w:val="both"/>
        <w:rPr>
          <w:rFonts w:ascii="Garamond" w:hAnsi="Garamond" w:cs="Tahoma"/>
          <w:b/>
          <w:bCs/>
          <w:sz w:val="20"/>
        </w:rPr>
      </w:pPr>
      <w:r w:rsidRPr="00E73DF8">
        <w:rPr>
          <w:rFonts w:ascii="Garamond" w:hAnsi="Garamond" w:cs="Tahoma"/>
          <w:b/>
          <w:bCs/>
          <w:sz w:val="20"/>
        </w:rPr>
        <w:t>1</w:t>
      </w:r>
      <w:r w:rsidR="005F0F67" w:rsidRPr="00E73DF8">
        <w:rPr>
          <w:rFonts w:ascii="Garamond" w:hAnsi="Garamond" w:cs="Tahoma"/>
          <w:b/>
          <w:bCs/>
          <w:sz w:val="20"/>
        </w:rPr>
        <w:t>0</w:t>
      </w:r>
      <w:r w:rsidRPr="00E73DF8">
        <w:rPr>
          <w:rFonts w:ascii="Garamond" w:hAnsi="Garamond" w:cs="Tahoma"/>
          <w:b/>
          <w:bCs/>
          <w:sz w:val="20"/>
        </w:rPr>
        <w:t>.</w:t>
      </w:r>
      <w:r w:rsidRPr="00E73DF8">
        <w:rPr>
          <w:rFonts w:ascii="Garamond" w:hAnsi="Garamond" w:cs="Tahoma"/>
          <w:b/>
          <w:bCs/>
          <w:sz w:val="20"/>
        </w:rPr>
        <w:tab/>
        <w:t>COMMUNICATIONS</w:t>
      </w:r>
    </w:p>
    <w:p w14:paraId="4BADC59F" w14:textId="77777777" w:rsidR="00FD7ADC" w:rsidRPr="00E73DF8" w:rsidRDefault="00FD7ADC" w:rsidP="00FD7ADC">
      <w:pPr>
        <w:ind w:left="720"/>
        <w:jc w:val="both"/>
        <w:rPr>
          <w:rFonts w:ascii="Garamond" w:hAnsi="Garamond" w:cs="Tahoma"/>
          <w:sz w:val="20"/>
        </w:rPr>
      </w:pPr>
      <w:r w:rsidRPr="00E73DF8">
        <w:rPr>
          <w:rFonts w:ascii="Garamond" w:hAnsi="Garamond" w:cs="Tahoma"/>
          <w:sz w:val="20"/>
        </w:rPr>
        <w:t>Tout avis exigé en vertu du présent contrat, pour être valide et lier les parties, doit être donné par écrit</w:t>
      </w:r>
      <w:r w:rsidR="00747AE2" w:rsidRPr="00E73DF8">
        <w:rPr>
          <w:rFonts w:ascii="Garamond" w:hAnsi="Garamond" w:cs="Tahoma"/>
          <w:sz w:val="20"/>
        </w:rPr>
        <w:t>. De plus, i</w:t>
      </w:r>
      <w:r w:rsidR="0082547F" w:rsidRPr="00E73DF8">
        <w:rPr>
          <w:rFonts w:ascii="Garamond" w:hAnsi="Garamond" w:cs="Tahoma"/>
          <w:sz w:val="20"/>
        </w:rPr>
        <w:t xml:space="preserve">l doit être </w:t>
      </w:r>
      <w:r w:rsidRPr="00E73DF8">
        <w:rPr>
          <w:rFonts w:ascii="Garamond" w:hAnsi="Garamond" w:cs="Tahoma"/>
          <w:sz w:val="20"/>
        </w:rPr>
        <w:t>remis en mains propres</w:t>
      </w:r>
      <w:r w:rsidR="00B01647">
        <w:rPr>
          <w:rFonts w:ascii="Garamond" w:hAnsi="Garamond" w:cs="Tahoma"/>
          <w:sz w:val="20"/>
        </w:rPr>
        <w:t>,</w:t>
      </w:r>
      <w:r w:rsidR="00F3757F" w:rsidRPr="00E73DF8">
        <w:rPr>
          <w:rFonts w:ascii="Garamond" w:hAnsi="Garamond" w:cs="Tahoma"/>
          <w:sz w:val="20"/>
        </w:rPr>
        <w:t xml:space="preserve"> </w:t>
      </w:r>
      <w:r w:rsidRPr="00E73DF8">
        <w:rPr>
          <w:rFonts w:ascii="Garamond" w:hAnsi="Garamond" w:cs="Tahoma"/>
          <w:sz w:val="20"/>
        </w:rPr>
        <w:t xml:space="preserve">par </w:t>
      </w:r>
      <w:r w:rsidR="00F3757F" w:rsidRPr="00E73DF8">
        <w:rPr>
          <w:rFonts w:ascii="Garamond" w:hAnsi="Garamond" w:cs="Tahoma"/>
          <w:sz w:val="20"/>
        </w:rPr>
        <w:t xml:space="preserve">la </w:t>
      </w:r>
      <w:r w:rsidRPr="00E73DF8">
        <w:rPr>
          <w:rFonts w:ascii="Garamond" w:hAnsi="Garamond" w:cs="Tahoma"/>
          <w:sz w:val="20"/>
        </w:rPr>
        <w:t xml:space="preserve">poste ou </w:t>
      </w:r>
      <w:r w:rsidR="00F3757F" w:rsidRPr="00E73DF8">
        <w:rPr>
          <w:rFonts w:ascii="Garamond" w:hAnsi="Garamond" w:cs="Tahoma"/>
          <w:sz w:val="20"/>
        </w:rPr>
        <w:t xml:space="preserve">par courrier </w:t>
      </w:r>
      <w:r w:rsidRPr="00E73DF8">
        <w:rPr>
          <w:rFonts w:ascii="Garamond" w:hAnsi="Garamond" w:cs="Tahoma"/>
          <w:sz w:val="20"/>
        </w:rPr>
        <w:t>recommandé à l’adresse de la partie concernée</w:t>
      </w:r>
      <w:r w:rsidR="00F3757F" w:rsidRPr="00E73DF8">
        <w:rPr>
          <w:rFonts w:ascii="Garamond" w:hAnsi="Garamond" w:cs="Tahoma"/>
          <w:sz w:val="20"/>
        </w:rPr>
        <w:t>,</w:t>
      </w:r>
      <w:r w:rsidRPr="00E73DF8">
        <w:rPr>
          <w:rFonts w:ascii="Garamond" w:hAnsi="Garamond" w:cs="Tahoma"/>
          <w:sz w:val="20"/>
        </w:rPr>
        <w:t xml:space="preserve"> telle qu’</w:t>
      </w:r>
      <w:r w:rsidR="00F3757F" w:rsidRPr="00E73DF8">
        <w:rPr>
          <w:rFonts w:ascii="Garamond" w:hAnsi="Garamond" w:cs="Tahoma"/>
          <w:sz w:val="20"/>
        </w:rPr>
        <w:t xml:space="preserve">elle est </w:t>
      </w:r>
      <w:r w:rsidRPr="00E73DF8">
        <w:rPr>
          <w:rFonts w:ascii="Garamond" w:hAnsi="Garamond" w:cs="Tahoma"/>
          <w:sz w:val="20"/>
        </w:rPr>
        <w:t>indiquée ci-après :</w:t>
      </w:r>
    </w:p>
    <w:p w14:paraId="64832F2A" w14:textId="77777777" w:rsidR="00EF4F50" w:rsidRPr="00E73DF8" w:rsidRDefault="00EF4F50" w:rsidP="00904CB2">
      <w:pPr>
        <w:jc w:val="both"/>
        <w:rPr>
          <w:rFonts w:ascii="Garamond" w:hAnsi="Garamond"/>
          <w:sz w:val="20"/>
        </w:rPr>
      </w:pPr>
    </w:p>
    <w:p w14:paraId="17B54643" w14:textId="77777777" w:rsidR="00904CB2" w:rsidRPr="00E73DF8" w:rsidRDefault="00904CB2" w:rsidP="00904CB2">
      <w:pPr>
        <w:ind w:left="2836"/>
        <w:jc w:val="both"/>
        <w:rPr>
          <w:rFonts w:ascii="Garamond" w:hAnsi="Garamond" w:cs="Tahoma"/>
          <w:sz w:val="20"/>
        </w:rPr>
      </w:pPr>
    </w:p>
    <w:p w14:paraId="20553050" w14:textId="77777777" w:rsidR="00904CB2" w:rsidRPr="00E73DF8" w:rsidRDefault="00904CB2" w:rsidP="00492CE6">
      <w:pPr>
        <w:numPr>
          <w:ilvl w:val="0"/>
          <w:numId w:val="12"/>
        </w:numPr>
        <w:jc w:val="both"/>
        <w:rPr>
          <w:rFonts w:ascii="Garamond" w:hAnsi="Garamond"/>
          <w:sz w:val="20"/>
        </w:rPr>
      </w:pPr>
      <w:r w:rsidRPr="00E73DF8">
        <w:rPr>
          <w:rFonts w:ascii="Garamond" w:hAnsi="Garamond" w:cs="Tahoma"/>
          <w:sz w:val="20"/>
        </w:rPr>
        <w:t>Organisme :</w:t>
      </w:r>
      <w:r w:rsidRPr="00E73DF8">
        <w:rPr>
          <w:rFonts w:ascii="Garamond" w:hAnsi="Garamond" w:cs="Tahoma"/>
          <w:sz w:val="20"/>
        </w:rPr>
        <w:tab/>
      </w:r>
      <w:r w:rsidRPr="00E73DF8">
        <w:rPr>
          <w:rFonts w:ascii="Garamond" w:hAnsi="Garamond" w:cs="Tahoma"/>
          <w:sz w:val="20"/>
        </w:rPr>
        <w:tab/>
      </w:r>
      <w:r w:rsidRPr="00E73DF8">
        <w:rPr>
          <w:rFonts w:ascii="Garamond" w:hAnsi="Garamond"/>
          <w:sz w:val="20"/>
        </w:rPr>
        <w:t>[</w:t>
      </w:r>
      <w:r w:rsidR="0082547F" w:rsidRPr="00E73DF8">
        <w:rPr>
          <w:rFonts w:ascii="Garamond" w:hAnsi="Garamond"/>
          <w:color w:val="FF0000"/>
          <w:sz w:val="20"/>
        </w:rPr>
        <w:t>N</w:t>
      </w:r>
      <w:r w:rsidRPr="00E73DF8">
        <w:rPr>
          <w:rFonts w:ascii="Garamond" w:hAnsi="Garamond"/>
          <w:color w:val="FF0000"/>
          <w:sz w:val="20"/>
        </w:rPr>
        <w:t>om et c</w:t>
      </w:r>
      <w:r w:rsidR="001E5368" w:rsidRPr="00E73DF8">
        <w:rPr>
          <w:rFonts w:ascii="Garamond" w:hAnsi="Garamond"/>
          <w:color w:val="FF0000"/>
          <w:sz w:val="20"/>
        </w:rPr>
        <w:t xml:space="preserve">oordonnées du </w:t>
      </w:r>
      <w:r w:rsidR="00B01647">
        <w:rPr>
          <w:rFonts w:ascii="Garamond" w:hAnsi="Garamond"/>
          <w:color w:val="FF0000"/>
          <w:sz w:val="20"/>
        </w:rPr>
        <w:t>représentant</w:t>
      </w:r>
      <w:r w:rsidR="00B01647" w:rsidRPr="00E73DF8">
        <w:rPr>
          <w:rFonts w:ascii="Garamond" w:hAnsi="Garamond"/>
          <w:color w:val="FF0000"/>
          <w:sz w:val="20"/>
        </w:rPr>
        <w:t xml:space="preserve"> </w:t>
      </w:r>
      <w:r w:rsidR="000E6B07">
        <w:rPr>
          <w:rFonts w:ascii="Garamond" w:hAnsi="Garamond"/>
          <w:color w:val="FF0000"/>
          <w:sz w:val="20"/>
        </w:rPr>
        <w:t>pour</w:t>
      </w:r>
      <w:r w:rsidR="001E5368" w:rsidRPr="00E73DF8">
        <w:rPr>
          <w:rFonts w:ascii="Garamond" w:hAnsi="Garamond"/>
          <w:color w:val="FF0000"/>
          <w:sz w:val="20"/>
        </w:rPr>
        <w:t xml:space="preserve"> l’</w:t>
      </w:r>
      <w:r w:rsidR="003024AE" w:rsidRPr="00E73DF8">
        <w:rPr>
          <w:rFonts w:ascii="Garamond" w:hAnsi="Garamond"/>
          <w:color w:val="FF0000"/>
          <w:sz w:val="20"/>
        </w:rPr>
        <w:t>O</w:t>
      </w:r>
      <w:r w:rsidRPr="00E73DF8">
        <w:rPr>
          <w:rFonts w:ascii="Garamond" w:hAnsi="Garamond"/>
          <w:color w:val="FF0000"/>
          <w:sz w:val="20"/>
        </w:rPr>
        <w:t>rganisme</w:t>
      </w:r>
      <w:r w:rsidRPr="00E73DF8">
        <w:rPr>
          <w:rFonts w:ascii="Garamond" w:hAnsi="Garamond"/>
          <w:sz w:val="20"/>
        </w:rPr>
        <w:t>]</w:t>
      </w:r>
    </w:p>
    <w:p w14:paraId="7F2B3AD6" w14:textId="77777777" w:rsidR="000F0C6F" w:rsidRPr="00E73DF8" w:rsidRDefault="000F0C6F" w:rsidP="003024AE">
      <w:pPr>
        <w:ind w:left="2836" w:firstLine="709"/>
        <w:jc w:val="both"/>
        <w:rPr>
          <w:rFonts w:ascii="Garamond" w:hAnsi="Garamond" w:cs="Tahoma"/>
          <w:sz w:val="20"/>
        </w:rPr>
      </w:pPr>
      <w:r w:rsidRPr="00E73DF8">
        <w:rPr>
          <w:rFonts w:ascii="Garamond" w:hAnsi="Garamond" w:cs="Tahoma"/>
          <w:sz w:val="20"/>
        </w:rPr>
        <w:t xml:space="preserve">Téléphone :  </w:t>
      </w:r>
    </w:p>
    <w:p w14:paraId="387D1269" w14:textId="77777777" w:rsidR="000F0C6F" w:rsidRPr="00E73DF8" w:rsidRDefault="000F0C6F" w:rsidP="003024AE">
      <w:pPr>
        <w:ind w:left="2836" w:firstLine="709"/>
        <w:jc w:val="both"/>
        <w:rPr>
          <w:rFonts w:ascii="Garamond" w:hAnsi="Garamond" w:cs="Tahoma"/>
          <w:sz w:val="20"/>
        </w:rPr>
      </w:pPr>
      <w:r w:rsidRPr="00E73DF8">
        <w:rPr>
          <w:rFonts w:ascii="Garamond" w:hAnsi="Garamond" w:cs="Tahoma"/>
          <w:sz w:val="20"/>
        </w:rPr>
        <w:t>Télécopieur :</w:t>
      </w:r>
    </w:p>
    <w:p w14:paraId="31382AED" w14:textId="77777777" w:rsidR="000F0C6F" w:rsidRPr="00E73DF8" w:rsidRDefault="000F0C6F" w:rsidP="003024AE">
      <w:pPr>
        <w:ind w:left="2836" w:firstLine="709"/>
        <w:jc w:val="both"/>
        <w:rPr>
          <w:rFonts w:ascii="Garamond" w:hAnsi="Garamond" w:cs="Tahoma"/>
          <w:sz w:val="20"/>
        </w:rPr>
      </w:pPr>
      <w:r w:rsidRPr="00E73DF8">
        <w:rPr>
          <w:rFonts w:ascii="Garamond" w:hAnsi="Garamond" w:cs="Tahoma"/>
          <w:sz w:val="20"/>
        </w:rPr>
        <w:t>Courriel : </w:t>
      </w:r>
    </w:p>
    <w:p w14:paraId="52D38556" w14:textId="77777777" w:rsidR="000F0C6F" w:rsidRPr="00E73DF8" w:rsidRDefault="000F0C6F" w:rsidP="000F0C6F">
      <w:pPr>
        <w:ind w:left="4254"/>
        <w:jc w:val="both"/>
        <w:rPr>
          <w:rFonts w:ascii="Garamond" w:hAnsi="Garamond"/>
          <w:sz w:val="20"/>
        </w:rPr>
      </w:pPr>
    </w:p>
    <w:p w14:paraId="17AF19C6" w14:textId="77777777" w:rsidR="00666AC2" w:rsidRPr="00E73DF8" w:rsidRDefault="00666AC2" w:rsidP="00666AC2">
      <w:pPr>
        <w:tabs>
          <w:tab w:val="left" w:pos="1440"/>
        </w:tabs>
        <w:jc w:val="both"/>
        <w:rPr>
          <w:rFonts w:ascii="Garamond" w:hAnsi="Garamond" w:cs="Tahoma"/>
          <w:sz w:val="20"/>
        </w:rPr>
      </w:pPr>
    </w:p>
    <w:p w14:paraId="337C7921" w14:textId="77777777" w:rsidR="00666AC2" w:rsidRPr="00E73DF8" w:rsidRDefault="00666AC2" w:rsidP="00666AC2">
      <w:pPr>
        <w:tabs>
          <w:tab w:val="left" w:pos="1440"/>
        </w:tabs>
        <w:jc w:val="both"/>
        <w:rPr>
          <w:rFonts w:ascii="Garamond" w:hAnsi="Garamond" w:cs="Tahoma"/>
          <w:sz w:val="20"/>
        </w:rPr>
      </w:pPr>
    </w:p>
    <w:p w14:paraId="493FA34E" w14:textId="77777777" w:rsidR="00EF4F50" w:rsidRPr="00E73DF8" w:rsidRDefault="00923194" w:rsidP="00492CE6">
      <w:pPr>
        <w:numPr>
          <w:ilvl w:val="0"/>
          <w:numId w:val="12"/>
        </w:numPr>
        <w:tabs>
          <w:tab w:val="left" w:pos="1440"/>
        </w:tabs>
        <w:jc w:val="both"/>
        <w:rPr>
          <w:rFonts w:ascii="Garamond" w:hAnsi="Garamond" w:cs="Tahoma"/>
          <w:sz w:val="20"/>
        </w:rPr>
      </w:pPr>
      <w:r w:rsidRPr="00E73DF8">
        <w:rPr>
          <w:rFonts w:ascii="Garamond" w:hAnsi="Garamond"/>
          <w:sz w:val="20"/>
        </w:rPr>
        <w:t>Prestataire</w:t>
      </w:r>
      <w:r w:rsidRPr="00E73DF8">
        <w:rPr>
          <w:rFonts w:ascii="Garamond" w:hAnsi="Garamond" w:cs="Tahoma"/>
          <w:sz w:val="20"/>
        </w:rPr>
        <w:t xml:space="preserve"> de services</w:t>
      </w:r>
      <w:r w:rsidR="002C0B23" w:rsidRPr="00E73DF8">
        <w:rPr>
          <w:rFonts w:ascii="Garamond" w:hAnsi="Garamond" w:cs="Tahoma"/>
          <w:sz w:val="20"/>
        </w:rPr>
        <w:t> </w:t>
      </w:r>
      <w:r w:rsidR="00EF4F50" w:rsidRPr="00E73DF8">
        <w:rPr>
          <w:rFonts w:ascii="Garamond" w:hAnsi="Garamond" w:cs="Tahoma"/>
          <w:sz w:val="20"/>
        </w:rPr>
        <w:t>:</w:t>
      </w:r>
      <w:r w:rsidR="002C0B23" w:rsidRPr="00E73DF8">
        <w:rPr>
          <w:rFonts w:ascii="Garamond" w:hAnsi="Garamond" w:cs="Tahoma"/>
          <w:sz w:val="20"/>
        </w:rPr>
        <w:tab/>
      </w:r>
      <w:r w:rsidR="005F0F67" w:rsidRPr="00E73DF8">
        <w:rPr>
          <w:rFonts w:ascii="Garamond" w:hAnsi="Garamond" w:cs="Tahoma"/>
          <w:sz w:val="20"/>
        </w:rPr>
        <w:t>[</w:t>
      </w:r>
      <w:r w:rsidR="0082547F" w:rsidRPr="00E73DF8">
        <w:rPr>
          <w:rFonts w:ascii="Garamond" w:hAnsi="Garamond" w:cs="Tahoma"/>
          <w:color w:val="FF0000"/>
          <w:sz w:val="20"/>
        </w:rPr>
        <w:t>N</w:t>
      </w:r>
      <w:r w:rsidR="00904CB2" w:rsidRPr="00E73DF8">
        <w:rPr>
          <w:rFonts w:ascii="Garamond" w:hAnsi="Garamond" w:cs="Tahoma"/>
          <w:color w:val="FF0000"/>
          <w:sz w:val="20"/>
        </w:rPr>
        <w:t xml:space="preserve">om et </w:t>
      </w:r>
      <w:r w:rsidR="004C2BF9" w:rsidRPr="00E73DF8">
        <w:rPr>
          <w:rFonts w:ascii="Garamond" w:hAnsi="Garamond" w:cs="Tahoma"/>
          <w:color w:val="FF0000"/>
          <w:sz w:val="20"/>
        </w:rPr>
        <w:t>coordonnées</w:t>
      </w:r>
      <w:r w:rsidR="00906B8E" w:rsidRPr="00E73DF8">
        <w:rPr>
          <w:rFonts w:ascii="Garamond" w:hAnsi="Garamond" w:cs="Tahoma"/>
          <w:color w:val="FF0000"/>
          <w:sz w:val="20"/>
        </w:rPr>
        <w:t xml:space="preserve"> du responsable pour le</w:t>
      </w:r>
      <w:r w:rsidR="003024AE" w:rsidRPr="00E73DF8">
        <w:rPr>
          <w:rFonts w:ascii="Garamond" w:hAnsi="Garamond" w:cs="Tahoma"/>
          <w:color w:val="FF0000"/>
          <w:sz w:val="20"/>
        </w:rPr>
        <w:t xml:space="preserve"> </w:t>
      </w:r>
      <w:r w:rsidR="0082547F" w:rsidRPr="00E73DF8">
        <w:rPr>
          <w:rFonts w:ascii="Garamond" w:hAnsi="Garamond" w:cs="Tahoma"/>
          <w:color w:val="FF0000"/>
          <w:sz w:val="20"/>
        </w:rPr>
        <w:t>P</w:t>
      </w:r>
      <w:r w:rsidR="00904CB2" w:rsidRPr="00E73DF8">
        <w:rPr>
          <w:rFonts w:ascii="Garamond" w:hAnsi="Garamond" w:cs="Tahoma"/>
          <w:color w:val="FF0000"/>
          <w:sz w:val="20"/>
        </w:rPr>
        <w:t>restataire de services</w:t>
      </w:r>
      <w:r w:rsidR="005F0F67" w:rsidRPr="00E73DF8">
        <w:rPr>
          <w:rFonts w:ascii="Garamond" w:hAnsi="Garamond" w:cs="Tahoma"/>
          <w:sz w:val="20"/>
        </w:rPr>
        <w:t>]</w:t>
      </w:r>
    </w:p>
    <w:p w14:paraId="2968C9A5" w14:textId="77777777" w:rsidR="00EF4F50" w:rsidRPr="00E73DF8" w:rsidRDefault="00EF4F50" w:rsidP="003024AE">
      <w:pPr>
        <w:ind w:left="3545"/>
        <w:jc w:val="both"/>
        <w:rPr>
          <w:rFonts w:ascii="Garamond" w:hAnsi="Garamond" w:cs="Tahoma"/>
          <w:sz w:val="20"/>
        </w:rPr>
      </w:pPr>
      <w:r w:rsidRPr="00E73DF8">
        <w:rPr>
          <w:rFonts w:ascii="Garamond" w:hAnsi="Garamond" w:cs="Tahoma"/>
          <w:sz w:val="20"/>
        </w:rPr>
        <w:t>Téléphone : </w:t>
      </w:r>
      <w:r w:rsidR="009B6571" w:rsidRPr="00E73DF8">
        <w:rPr>
          <w:rFonts w:ascii="Garamond" w:hAnsi="Garamond" w:cs="Tahoma"/>
          <w:sz w:val="20"/>
        </w:rPr>
        <w:t xml:space="preserve"> </w:t>
      </w:r>
    </w:p>
    <w:p w14:paraId="340C7E68" w14:textId="77777777" w:rsidR="00EF4F50" w:rsidRPr="00E73DF8" w:rsidRDefault="00EF4F50" w:rsidP="003024AE">
      <w:pPr>
        <w:ind w:left="2836" w:firstLine="709"/>
        <w:jc w:val="both"/>
        <w:rPr>
          <w:rFonts w:ascii="Garamond" w:hAnsi="Garamond" w:cs="Tahoma"/>
          <w:sz w:val="20"/>
        </w:rPr>
      </w:pPr>
      <w:r w:rsidRPr="00E73DF8">
        <w:rPr>
          <w:rFonts w:ascii="Garamond" w:hAnsi="Garamond" w:cs="Tahoma"/>
          <w:sz w:val="20"/>
        </w:rPr>
        <w:t>Télécopieur :</w:t>
      </w:r>
    </w:p>
    <w:p w14:paraId="5E5A2FD9" w14:textId="77777777" w:rsidR="00AE2625" w:rsidRPr="00E73DF8" w:rsidRDefault="00AE2625" w:rsidP="003024AE">
      <w:pPr>
        <w:ind w:left="2836" w:firstLine="709"/>
        <w:jc w:val="both"/>
        <w:rPr>
          <w:rFonts w:ascii="Garamond" w:hAnsi="Garamond" w:cs="Tahoma"/>
          <w:sz w:val="20"/>
        </w:rPr>
      </w:pPr>
      <w:r w:rsidRPr="00E73DF8">
        <w:rPr>
          <w:rFonts w:ascii="Garamond" w:hAnsi="Garamond" w:cs="Tahoma"/>
          <w:sz w:val="20"/>
        </w:rPr>
        <w:t xml:space="preserve">Courriel : </w:t>
      </w:r>
    </w:p>
    <w:p w14:paraId="44EA9064" w14:textId="77777777" w:rsidR="008E3C08" w:rsidRPr="00E73DF8" w:rsidRDefault="008E3C08" w:rsidP="00204D2A">
      <w:pPr>
        <w:ind w:left="720"/>
        <w:jc w:val="both"/>
        <w:rPr>
          <w:rFonts w:ascii="Garamond" w:hAnsi="Garamond" w:cs="Tahoma"/>
          <w:b/>
          <w:bCs/>
          <w:sz w:val="20"/>
        </w:rPr>
      </w:pPr>
    </w:p>
    <w:p w14:paraId="75B23021" w14:textId="77777777" w:rsidR="008E3C08" w:rsidRPr="00E73DF8" w:rsidRDefault="008E3C08" w:rsidP="00204D2A">
      <w:pPr>
        <w:ind w:left="720"/>
        <w:jc w:val="both"/>
        <w:rPr>
          <w:rFonts w:ascii="Garamond" w:hAnsi="Garamond" w:cs="Tahoma"/>
          <w:b/>
          <w:bCs/>
          <w:sz w:val="20"/>
        </w:rPr>
      </w:pPr>
    </w:p>
    <w:p w14:paraId="4FED6018" w14:textId="77777777" w:rsidR="000C50A7" w:rsidRPr="00E73DF8" w:rsidRDefault="00EF4F50" w:rsidP="00204D2A">
      <w:pPr>
        <w:ind w:left="720"/>
        <w:jc w:val="both"/>
        <w:rPr>
          <w:rFonts w:ascii="Garamond" w:hAnsi="Garamond" w:cs="Tahoma"/>
          <w:sz w:val="20"/>
        </w:rPr>
      </w:pPr>
      <w:r w:rsidRPr="00E73DF8">
        <w:rPr>
          <w:rFonts w:ascii="Garamond" w:hAnsi="Garamond" w:cs="Tahoma"/>
          <w:sz w:val="20"/>
        </w:rPr>
        <w:t>Tout changement d’adresse de l’une des parties doit faire l’objet d’un avis à l’autre partie.</w:t>
      </w:r>
    </w:p>
    <w:p w14:paraId="608C472B" w14:textId="77777777" w:rsidR="004F45AF" w:rsidRPr="00E73DF8" w:rsidRDefault="004F45AF" w:rsidP="00204D2A">
      <w:pPr>
        <w:ind w:left="720"/>
        <w:jc w:val="both"/>
        <w:rPr>
          <w:rFonts w:ascii="Garamond" w:hAnsi="Garamond" w:cs="Tahoma"/>
          <w:sz w:val="20"/>
        </w:rPr>
      </w:pPr>
    </w:p>
    <w:p w14:paraId="00931D48" w14:textId="77777777" w:rsidR="00FF2D38" w:rsidRPr="00E73DF8" w:rsidRDefault="00FF2D38" w:rsidP="00CB56E9">
      <w:pPr>
        <w:jc w:val="both"/>
        <w:rPr>
          <w:rFonts w:ascii="Garamond" w:hAnsi="Garamond" w:cs="Tahoma"/>
          <w:sz w:val="20"/>
        </w:rPr>
      </w:pPr>
    </w:p>
    <w:p w14:paraId="26D712C6" w14:textId="77777777" w:rsidR="00CB56E9" w:rsidRPr="00E73DF8" w:rsidRDefault="00CB56E9" w:rsidP="00CB56E9">
      <w:pPr>
        <w:jc w:val="both"/>
        <w:rPr>
          <w:rFonts w:ascii="Garamond" w:hAnsi="Garamond" w:cs="Tahoma"/>
          <w:bCs/>
          <w:sz w:val="20"/>
        </w:rPr>
      </w:pPr>
    </w:p>
    <w:p w14:paraId="23F7F193" w14:textId="77777777" w:rsidR="0098599E" w:rsidRPr="00E73DF8" w:rsidRDefault="0098599E" w:rsidP="00EF4F50">
      <w:pPr>
        <w:jc w:val="both"/>
        <w:rPr>
          <w:rFonts w:ascii="Garamond" w:hAnsi="Garamond" w:cs="Tahoma"/>
          <w:bCs/>
          <w:sz w:val="20"/>
        </w:rPr>
      </w:pPr>
    </w:p>
    <w:p w14:paraId="79FB69DB" w14:textId="77777777" w:rsidR="00EF4F50" w:rsidRPr="00E73DF8" w:rsidRDefault="00EF4F50" w:rsidP="00EF4F50">
      <w:pPr>
        <w:jc w:val="both"/>
        <w:rPr>
          <w:rFonts w:ascii="Garamond" w:hAnsi="Garamond" w:cs="Tahoma"/>
          <w:sz w:val="20"/>
        </w:rPr>
      </w:pPr>
      <w:r w:rsidRPr="00E73DF8">
        <w:rPr>
          <w:rFonts w:ascii="Garamond" w:hAnsi="Garamond" w:cs="Tahoma"/>
          <w:b/>
          <w:bCs/>
          <w:sz w:val="20"/>
        </w:rPr>
        <w:t>EN FOI DE QUOI</w:t>
      </w:r>
      <w:r w:rsidRPr="00E73DF8">
        <w:rPr>
          <w:rFonts w:ascii="Garamond" w:hAnsi="Garamond" w:cs="Tahoma"/>
          <w:sz w:val="20"/>
        </w:rPr>
        <w:t>, les parties ont signé à la date indiquée ci-dessous :</w:t>
      </w:r>
    </w:p>
    <w:p w14:paraId="3D18E9C3" w14:textId="77777777" w:rsidR="00EF4F50" w:rsidRPr="00E73DF8" w:rsidRDefault="00EF4F50" w:rsidP="00EF4F50">
      <w:pPr>
        <w:jc w:val="both"/>
        <w:rPr>
          <w:rFonts w:ascii="Garamond" w:hAnsi="Garamond" w:cs="Tahoma"/>
          <w:sz w:val="20"/>
        </w:rPr>
      </w:pPr>
    </w:p>
    <w:p w14:paraId="7FCCAEFC" w14:textId="77777777" w:rsidR="00EF4F50" w:rsidRPr="00E73DF8" w:rsidRDefault="00EF4F50" w:rsidP="00EF4F50">
      <w:pPr>
        <w:jc w:val="both"/>
        <w:rPr>
          <w:rFonts w:ascii="Garamond" w:hAnsi="Garamond" w:cs="Tahoma"/>
          <w:sz w:val="20"/>
        </w:rPr>
      </w:pPr>
    </w:p>
    <w:p w14:paraId="6A61EEE2" w14:textId="77777777" w:rsidR="003100D9" w:rsidRPr="00E73DF8" w:rsidRDefault="00753F03" w:rsidP="00E1619F">
      <w:pPr>
        <w:jc w:val="both"/>
        <w:rPr>
          <w:rFonts w:ascii="Garamond" w:hAnsi="Garamond" w:cs="Tahoma"/>
          <w:b/>
          <w:caps/>
          <w:sz w:val="20"/>
        </w:rPr>
      </w:pPr>
      <w:r w:rsidRPr="00E73DF8">
        <w:rPr>
          <w:rFonts w:ascii="Garamond" w:hAnsi="Garamond" w:cs="Tahoma"/>
          <w:b/>
          <w:caps/>
          <w:sz w:val="20"/>
        </w:rPr>
        <w:t>[</w:t>
      </w:r>
      <w:r w:rsidRPr="00E73DF8">
        <w:rPr>
          <w:rFonts w:ascii="Garamond" w:hAnsi="Garamond" w:cs="Tahoma"/>
          <w:b/>
          <w:caps/>
          <w:color w:val="FF0000"/>
          <w:sz w:val="20"/>
        </w:rPr>
        <w:t>NOM DE L’</w:t>
      </w:r>
      <w:r w:rsidR="00E1619F" w:rsidRPr="00E73DF8">
        <w:rPr>
          <w:rFonts w:ascii="Garamond" w:hAnsi="Garamond" w:cs="Tahoma"/>
          <w:b/>
          <w:caps/>
          <w:color w:val="FF0000"/>
          <w:sz w:val="20"/>
        </w:rPr>
        <w:t>Organisme</w:t>
      </w:r>
      <w:r w:rsidRPr="00E73DF8">
        <w:rPr>
          <w:rFonts w:ascii="Garamond" w:hAnsi="Garamond" w:cs="Tahoma"/>
          <w:b/>
          <w:caps/>
          <w:sz w:val="20"/>
        </w:rPr>
        <w:t>]</w:t>
      </w:r>
    </w:p>
    <w:p w14:paraId="4A163F53" w14:textId="77777777" w:rsidR="003100D9" w:rsidRPr="00E73DF8" w:rsidRDefault="003100D9" w:rsidP="003100D9">
      <w:pPr>
        <w:jc w:val="both"/>
        <w:rPr>
          <w:rFonts w:ascii="Garamond" w:hAnsi="Garamond" w:cs="Tahoma"/>
          <w:sz w:val="20"/>
          <w:u w:val="single"/>
        </w:rPr>
      </w:pPr>
    </w:p>
    <w:p w14:paraId="52882A38" w14:textId="77777777" w:rsidR="003100D9" w:rsidRPr="00E73DF8" w:rsidRDefault="003100D9" w:rsidP="003100D9">
      <w:pPr>
        <w:rPr>
          <w:rFonts w:ascii="Garamond" w:hAnsi="Garamond" w:cs="Tahoma"/>
          <w:b/>
          <w:bCs/>
          <w:sz w:val="20"/>
          <w:u w:val="single"/>
        </w:rPr>
      </w:pPr>
      <w:r w:rsidRPr="00E73DF8">
        <w:rPr>
          <w:rFonts w:ascii="Garamond" w:hAnsi="Garamond" w:cs="Tahoma"/>
          <w:sz w:val="20"/>
          <w:u w:val="single"/>
        </w:rPr>
        <w:tab/>
      </w:r>
      <w:r w:rsidRPr="00E73DF8">
        <w:rPr>
          <w:rFonts w:ascii="Garamond" w:hAnsi="Garamond" w:cs="Tahoma"/>
          <w:sz w:val="20"/>
          <w:u w:val="single"/>
        </w:rPr>
        <w:tab/>
      </w:r>
      <w:r w:rsidRPr="00E73DF8">
        <w:rPr>
          <w:rFonts w:ascii="Garamond" w:hAnsi="Garamond" w:cs="Tahoma"/>
          <w:sz w:val="20"/>
          <w:u w:val="single"/>
        </w:rPr>
        <w:tab/>
      </w:r>
      <w:r w:rsidRPr="00E73DF8">
        <w:rPr>
          <w:rFonts w:ascii="Garamond" w:hAnsi="Garamond" w:cs="Tahoma"/>
          <w:sz w:val="20"/>
          <w:u w:val="single"/>
        </w:rPr>
        <w:tab/>
      </w:r>
      <w:r w:rsidRPr="00E73DF8">
        <w:rPr>
          <w:rFonts w:ascii="Garamond" w:hAnsi="Garamond" w:cs="Tahoma"/>
          <w:sz w:val="20"/>
          <w:u w:val="single"/>
        </w:rPr>
        <w:tab/>
      </w:r>
      <w:r w:rsidRPr="00E73DF8">
        <w:rPr>
          <w:rFonts w:ascii="Garamond" w:hAnsi="Garamond" w:cs="Tahoma"/>
          <w:sz w:val="20"/>
          <w:u w:val="single"/>
        </w:rPr>
        <w:tab/>
      </w:r>
      <w:r w:rsidRPr="00E73DF8">
        <w:rPr>
          <w:rFonts w:ascii="Garamond" w:hAnsi="Garamond" w:cs="Tahoma"/>
          <w:sz w:val="20"/>
          <w:u w:val="single"/>
        </w:rPr>
        <w:tab/>
      </w:r>
      <w:r w:rsidRPr="00E73DF8">
        <w:rPr>
          <w:rFonts w:ascii="Garamond" w:hAnsi="Garamond" w:cs="Tahoma"/>
          <w:sz w:val="20"/>
          <w:u w:val="single"/>
        </w:rPr>
        <w:tab/>
      </w:r>
      <w:r w:rsidRPr="00E73DF8">
        <w:rPr>
          <w:rFonts w:ascii="Garamond" w:hAnsi="Garamond" w:cs="Tahoma"/>
          <w:sz w:val="20"/>
          <w:u w:val="single"/>
        </w:rPr>
        <w:tab/>
      </w:r>
      <w:r w:rsidRPr="00E73DF8">
        <w:rPr>
          <w:rFonts w:ascii="Garamond" w:hAnsi="Garamond" w:cs="Tahoma"/>
          <w:sz w:val="20"/>
        </w:rPr>
        <w:tab/>
      </w:r>
      <w:r w:rsidRPr="00E73DF8">
        <w:rPr>
          <w:rFonts w:ascii="Garamond" w:hAnsi="Garamond" w:cs="Tahoma"/>
          <w:sz w:val="20"/>
        </w:rPr>
        <w:tab/>
      </w:r>
      <w:r w:rsidRPr="00E73DF8">
        <w:rPr>
          <w:rFonts w:ascii="Garamond" w:hAnsi="Garamond" w:cs="Tahoma"/>
          <w:sz w:val="20"/>
          <w:u w:val="single"/>
        </w:rPr>
        <w:tab/>
      </w:r>
      <w:r w:rsidRPr="00E73DF8">
        <w:rPr>
          <w:rFonts w:ascii="Garamond" w:hAnsi="Garamond" w:cs="Tahoma"/>
          <w:sz w:val="20"/>
          <w:u w:val="single"/>
        </w:rPr>
        <w:tab/>
      </w:r>
    </w:p>
    <w:p w14:paraId="4CC882BB" w14:textId="77777777" w:rsidR="003100D9" w:rsidRPr="00E73DF8" w:rsidRDefault="003100D9" w:rsidP="00A06289">
      <w:pPr>
        <w:rPr>
          <w:rFonts w:ascii="Garamond" w:hAnsi="Garamond" w:cs="Tahoma"/>
          <w:sz w:val="20"/>
        </w:rPr>
      </w:pPr>
      <w:r w:rsidRPr="00E73DF8">
        <w:rPr>
          <w:rFonts w:ascii="Garamond" w:hAnsi="Garamond" w:cs="Tahoma"/>
          <w:sz w:val="20"/>
        </w:rPr>
        <w:t>(</w:t>
      </w:r>
      <w:r w:rsidR="00CF33EA" w:rsidRPr="00E73DF8">
        <w:rPr>
          <w:rFonts w:ascii="Garamond" w:hAnsi="Garamond" w:cs="Tahoma"/>
          <w:sz w:val="20"/>
        </w:rPr>
        <w:t>S</w:t>
      </w:r>
      <w:r w:rsidR="004C2BF9" w:rsidRPr="00E73DF8">
        <w:rPr>
          <w:rFonts w:ascii="Garamond" w:hAnsi="Garamond" w:cs="Tahoma"/>
          <w:sz w:val="20"/>
        </w:rPr>
        <w:t>ignature</w:t>
      </w:r>
      <w:r w:rsidRPr="00E73DF8">
        <w:rPr>
          <w:rFonts w:ascii="Garamond" w:hAnsi="Garamond" w:cs="Tahoma"/>
          <w:sz w:val="20"/>
        </w:rPr>
        <w:t xml:space="preserve"> du représentant)</w:t>
      </w:r>
      <w:r w:rsidRPr="00E73DF8">
        <w:rPr>
          <w:rFonts w:ascii="Garamond" w:hAnsi="Garamond" w:cs="Tahoma"/>
          <w:sz w:val="20"/>
        </w:rPr>
        <w:tab/>
      </w:r>
      <w:r w:rsidRPr="00E73DF8">
        <w:rPr>
          <w:rFonts w:ascii="Garamond" w:hAnsi="Garamond" w:cs="Tahoma"/>
          <w:sz w:val="20"/>
        </w:rPr>
        <w:tab/>
      </w:r>
      <w:r w:rsidRPr="00E73DF8">
        <w:rPr>
          <w:rFonts w:ascii="Garamond" w:hAnsi="Garamond" w:cs="Tahoma"/>
          <w:sz w:val="20"/>
        </w:rPr>
        <w:tab/>
      </w:r>
      <w:r w:rsidRPr="00E73DF8">
        <w:rPr>
          <w:rFonts w:ascii="Garamond" w:hAnsi="Garamond" w:cs="Tahoma"/>
          <w:sz w:val="20"/>
        </w:rPr>
        <w:tab/>
      </w:r>
      <w:r w:rsidRPr="00E73DF8">
        <w:rPr>
          <w:rFonts w:ascii="Garamond" w:hAnsi="Garamond" w:cs="Tahoma"/>
          <w:sz w:val="20"/>
        </w:rPr>
        <w:tab/>
      </w:r>
      <w:r w:rsidRPr="00E73DF8">
        <w:rPr>
          <w:rFonts w:ascii="Garamond" w:hAnsi="Garamond" w:cs="Tahoma"/>
          <w:sz w:val="20"/>
        </w:rPr>
        <w:tab/>
      </w:r>
      <w:r w:rsidRPr="00E73DF8">
        <w:rPr>
          <w:rFonts w:ascii="Garamond" w:hAnsi="Garamond" w:cs="Tahoma"/>
          <w:sz w:val="20"/>
        </w:rPr>
        <w:tab/>
      </w:r>
      <w:r w:rsidRPr="00E73DF8">
        <w:rPr>
          <w:rFonts w:ascii="Garamond" w:hAnsi="Garamond" w:cs="Tahoma"/>
          <w:sz w:val="20"/>
        </w:rPr>
        <w:tab/>
        <w:t xml:space="preserve">    </w:t>
      </w:r>
      <w:proofErr w:type="gramStart"/>
      <w:r w:rsidRPr="00E73DF8">
        <w:rPr>
          <w:rFonts w:ascii="Garamond" w:hAnsi="Garamond" w:cs="Tahoma"/>
          <w:sz w:val="20"/>
        </w:rPr>
        <w:t xml:space="preserve">   (</w:t>
      </w:r>
      <w:proofErr w:type="gramEnd"/>
      <w:r w:rsidR="00CF33EA" w:rsidRPr="00E73DF8">
        <w:rPr>
          <w:rFonts w:ascii="Garamond" w:hAnsi="Garamond" w:cs="Tahoma"/>
          <w:sz w:val="20"/>
        </w:rPr>
        <w:t>D</w:t>
      </w:r>
      <w:r w:rsidR="00AA4B6A" w:rsidRPr="00E73DF8">
        <w:rPr>
          <w:rFonts w:ascii="Garamond" w:hAnsi="Garamond" w:cs="Tahoma"/>
          <w:sz w:val="20"/>
        </w:rPr>
        <w:t>ate</w:t>
      </w:r>
      <w:r w:rsidRPr="00E73DF8">
        <w:rPr>
          <w:rFonts w:ascii="Garamond" w:hAnsi="Garamond" w:cs="Tahoma"/>
          <w:sz w:val="20"/>
        </w:rPr>
        <w:t>)</w:t>
      </w:r>
    </w:p>
    <w:p w14:paraId="434C1859" w14:textId="77777777" w:rsidR="003100D9" w:rsidRPr="00E73DF8" w:rsidRDefault="003100D9" w:rsidP="003100D9">
      <w:pPr>
        <w:rPr>
          <w:rFonts w:ascii="Garamond" w:hAnsi="Garamond" w:cs="Tahoma"/>
          <w:sz w:val="20"/>
        </w:rPr>
      </w:pPr>
    </w:p>
    <w:p w14:paraId="594EF50F" w14:textId="77777777" w:rsidR="003100D9" w:rsidRPr="00E73DF8" w:rsidRDefault="003100D9" w:rsidP="003100D9">
      <w:pPr>
        <w:rPr>
          <w:rFonts w:ascii="Garamond" w:hAnsi="Garamond" w:cs="Tahoma"/>
          <w:sz w:val="20"/>
        </w:rPr>
      </w:pPr>
    </w:p>
    <w:p w14:paraId="451C1B6A" w14:textId="77777777" w:rsidR="003100D9" w:rsidRPr="00E73DF8" w:rsidRDefault="008E3C08" w:rsidP="003100D9">
      <w:pPr>
        <w:rPr>
          <w:rFonts w:ascii="Garamond" w:hAnsi="Garamond" w:cs="Tahoma"/>
          <w:b/>
          <w:bCs/>
          <w:sz w:val="20"/>
        </w:rPr>
      </w:pPr>
      <w:r w:rsidRPr="00E73DF8">
        <w:rPr>
          <w:rFonts w:ascii="Garamond" w:hAnsi="Garamond" w:cs="Tahoma"/>
          <w:b/>
          <w:sz w:val="20"/>
        </w:rPr>
        <w:t>[</w:t>
      </w:r>
      <w:r w:rsidRPr="00E73DF8">
        <w:rPr>
          <w:rFonts w:ascii="Garamond" w:hAnsi="Garamond" w:cs="Tahoma"/>
          <w:b/>
          <w:color w:val="FF0000"/>
          <w:sz w:val="20"/>
        </w:rPr>
        <w:t xml:space="preserve">NOM DU </w:t>
      </w:r>
      <w:r w:rsidR="00923194" w:rsidRPr="00E73DF8">
        <w:rPr>
          <w:rFonts w:ascii="Garamond" w:hAnsi="Garamond" w:cs="Tahoma"/>
          <w:b/>
          <w:color w:val="FF0000"/>
          <w:sz w:val="20"/>
        </w:rPr>
        <w:t>PRESTATAIRE DE SERVICES</w:t>
      </w:r>
      <w:r w:rsidRPr="00E73DF8">
        <w:rPr>
          <w:rFonts w:ascii="Garamond" w:hAnsi="Garamond" w:cs="Tahoma"/>
          <w:b/>
          <w:sz w:val="20"/>
        </w:rPr>
        <w:t>]</w:t>
      </w:r>
    </w:p>
    <w:p w14:paraId="6254789D" w14:textId="77777777" w:rsidR="00A15CD5" w:rsidRPr="00E73DF8" w:rsidRDefault="00A15CD5" w:rsidP="00AA4B6A">
      <w:pPr>
        <w:rPr>
          <w:rFonts w:ascii="Garamond" w:hAnsi="Garamond" w:cs="Tahoma"/>
          <w:sz w:val="20"/>
          <w:u w:val="single"/>
        </w:rPr>
      </w:pPr>
    </w:p>
    <w:p w14:paraId="5DA40755" w14:textId="77777777" w:rsidR="00AA4B6A" w:rsidRPr="00E73DF8" w:rsidRDefault="003100D9" w:rsidP="00AA4B6A">
      <w:pPr>
        <w:rPr>
          <w:rFonts w:ascii="Garamond" w:hAnsi="Garamond" w:cs="Tahoma"/>
          <w:b/>
          <w:bCs/>
          <w:sz w:val="20"/>
          <w:u w:val="single"/>
        </w:rPr>
      </w:pPr>
      <w:r w:rsidRPr="00E73DF8">
        <w:rPr>
          <w:rFonts w:ascii="Garamond" w:hAnsi="Garamond" w:cs="Tahoma"/>
          <w:sz w:val="20"/>
          <w:u w:val="single"/>
        </w:rPr>
        <w:tab/>
      </w:r>
      <w:r w:rsidRPr="00E73DF8">
        <w:rPr>
          <w:rFonts w:ascii="Garamond" w:hAnsi="Garamond" w:cs="Tahoma"/>
          <w:sz w:val="20"/>
          <w:u w:val="single"/>
        </w:rPr>
        <w:tab/>
      </w:r>
      <w:r w:rsidRPr="00E73DF8">
        <w:rPr>
          <w:rFonts w:ascii="Garamond" w:hAnsi="Garamond" w:cs="Tahoma"/>
          <w:sz w:val="20"/>
          <w:u w:val="single"/>
        </w:rPr>
        <w:tab/>
      </w:r>
      <w:r w:rsidRPr="00E73DF8">
        <w:rPr>
          <w:rFonts w:ascii="Garamond" w:hAnsi="Garamond" w:cs="Tahoma"/>
          <w:sz w:val="20"/>
          <w:u w:val="single"/>
        </w:rPr>
        <w:tab/>
      </w:r>
      <w:r w:rsidRPr="00E73DF8">
        <w:rPr>
          <w:rFonts w:ascii="Garamond" w:hAnsi="Garamond" w:cs="Tahoma"/>
          <w:sz w:val="20"/>
          <w:u w:val="single"/>
        </w:rPr>
        <w:tab/>
      </w:r>
      <w:r w:rsidRPr="00E73DF8">
        <w:rPr>
          <w:rFonts w:ascii="Garamond" w:hAnsi="Garamond" w:cs="Tahoma"/>
          <w:sz w:val="20"/>
          <w:u w:val="single"/>
        </w:rPr>
        <w:tab/>
      </w:r>
      <w:r w:rsidRPr="00E73DF8">
        <w:rPr>
          <w:rFonts w:ascii="Garamond" w:hAnsi="Garamond" w:cs="Tahoma"/>
          <w:sz w:val="20"/>
          <w:u w:val="single"/>
        </w:rPr>
        <w:tab/>
      </w:r>
      <w:r w:rsidRPr="00E73DF8">
        <w:rPr>
          <w:rFonts w:ascii="Garamond" w:hAnsi="Garamond" w:cs="Tahoma"/>
          <w:sz w:val="20"/>
          <w:u w:val="single"/>
        </w:rPr>
        <w:tab/>
      </w:r>
      <w:r w:rsidRPr="00E73DF8">
        <w:rPr>
          <w:rFonts w:ascii="Garamond" w:hAnsi="Garamond" w:cs="Tahoma"/>
          <w:sz w:val="20"/>
          <w:u w:val="single"/>
        </w:rPr>
        <w:tab/>
      </w:r>
      <w:r w:rsidRPr="00E73DF8">
        <w:rPr>
          <w:rFonts w:ascii="Garamond" w:hAnsi="Garamond" w:cs="Tahoma"/>
          <w:sz w:val="20"/>
        </w:rPr>
        <w:tab/>
      </w:r>
      <w:r w:rsidRPr="00E73DF8">
        <w:rPr>
          <w:rFonts w:ascii="Garamond" w:hAnsi="Garamond" w:cs="Tahoma"/>
          <w:sz w:val="20"/>
        </w:rPr>
        <w:tab/>
      </w:r>
      <w:r w:rsidR="00AA4B6A" w:rsidRPr="00E73DF8">
        <w:rPr>
          <w:rFonts w:ascii="Garamond" w:hAnsi="Garamond" w:cs="Tahoma"/>
          <w:sz w:val="20"/>
          <w:u w:val="single"/>
        </w:rPr>
        <w:tab/>
      </w:r>
      <w:r w:rsidR="00AA4B6A" w:rsidRPr="00E73DF8">
        <w:rPr>
          <w:rFonts w:ascii="Garamond" w:hAnsi="Garamond" w:cs="Tahoma"/>
          <w:sz w:val="20"/>
          <w:u w:val="single"/>
        </w:rPr>
        <w:tab/>
      </w:r>
    </w:p>
    <w:p w14:paraId="78BA4215" w14:textId="77777777" w:rsidR="00544DF9" w:rsidRPr="00E73DF8" w:rsidRDefault="003100D9" w:rsidP="00AA4B6A">
      <w:pPr>
        <w:rPr>
          <w:rFonts w:ascii="Garamond" w:hAnsi="Garamond" w:cs="Tahoma"/>
          <w:sz w:val="20"/>
        </w:rPr>
      </w:pPr>
      <w:r w:rsidRPr="00E73DF8">
        <w:rPr>
          <w:rFonts w:ascii="Garamond" w:hAnsi="Garamond" w:cs="Tahoma"/>
          <w:sz w:val="20"/>
        </w:rPr>
        <w:t>(</w:t>
      </w:r>
      <w:r w:rsidR="00CF33EA" w:rsidRPr="00E73DF8">
        <w:rPr>
          <w:rFonts w:ascii="Garamond" w:hAnsi="Garamond" w:cs="Tahoma"/>
          <w:sz w:val="20"/>
        </w:rPr>
        <w:t>S</w:t>
      </w:r>
      <w:r w:rsidR="004C2BF9" w:rsidRPr="00E73DF8">
        <w:rPr>
          <w:rFonts w:ascii="Garamond" w:hAnsi="Garamond" w:cs="Tahoma"/>
          <w:sz w:val="20"/>
        </w:rPr>
        <w:t>ignature</w:t>
      </w:r>
      <w:r w:rsidRPr="00E73DF8">
        <w:rPr>
          <w:rFonts w:ascii="Garamond" w:hAnsi="Garamond" w:cs="Tahoma"/>
          <w:sz w:val="20"/>
        </w:rPr>
        <w:t xml:space="preserve"> du représentant)</w:t>
      </w:r>
      <w:r w:rsidRPr="00E73DF8">
        <w:rPr>
          <w:rFonts w:ascii="Garamond" w:hAnsi="Garamond" w:cs="Tahoma"/>
          <w:sz w:val="20"/>
        </w:rPr>
        <w:tab/>
      </w:r>
      <w:r w:rsidRPr="00E73DF8">
        <w:rPr>
          <w:rFonts w:ascii="Garamond" w:hAnsi="Garamond" w:cs="Tahoma"/>
          <w:sz w:val="20"/>
        </w:rPr>
        <w:tab/>
      </w:r>
      <w:r w:rsidRPr="00E73DF8">
        <w:rPr>
          <w:rFonts w:ascii="Garamond" w:hAnsi="Garamond" w:cs="Tahoma"/>
          <w:sz w:val="20"/>
        </w:rPr>
        <w:tab/>
      </w:r>
      <w:r w:rsidRPr="00E73DF8">
        <w:rPr>
          <w:rFonts w:ascii="Garamond" w:hAnsi="Garamond" w:cs="Tahoma"/>
          <w:sz w:val="20"/>
        </w:rPr>
        <w:tab/>
      </w:r>
      <w:r w:rsidRPr="00E73DF8">
        <w:rPr>
          <w:rFonts w:ascii="Garamond" w:hAnsi="Garamond" w:cs="Tahoma"/>
          <w:sz w:val="20"/>
        </w:rPr>
        <w:tab/>
      </w:r>
      <w:r w:rsidRPr="00E73DF8">
        <w:rPr>
          <w:rFonts w:ascii="Garamond" w:hAnsi="Garamond" w:cs="Tahoma"/>
          <w:sz w:val="20"/>
        </w:rPr>
        <w:tab/>
      </w:r>
      <w:r w:rsidRPr="00E73DF8">
        <w:rPr>
          <w:rFonts w:ascii="Garamond" w:hAnsi="Garamond" w:cs="Tahoma"/>
          <w:sz w:val="20"/>
        </w:rPr>
        <w:tab/>
      </w:r>
      <w:r w:rsidRPr="00E73DF8">
        <w:rPr>
          <w:rFonts w:ascii="Garamond" w:hAnsi="Garamond" w:cs="Tahoma"/>
          <w:sz w:val="20"/>
        </w:rPr>
        <w:tab/>
        <w:t xml:space="preserve">    </w:t>
      </w:r>
      <w:proofErr w:type="gramStart"/>
      <w:r w:rsidRPr="00E73DF8">
        <w:rPr>
          <w:rFonts w:ascii="Garamond" w:hAnsi="Garamond" w:cs="Tahoma"/>
          <w:sz w:val="20"/>
        </w:rPr>
        <w:t xml:space="preserve">   (</w:t>
      </w:r>
      <w:proofErr w:type="gramEnd"/>
      <w:r w:rsidR="00CF33EA" w:rsidRPr="00E73DF8">
        <w:rPr>
          <w:rFonts w:ascii="Garamond" w:hAnsi="Garamond" w:cs="Tahoma"/>
          <w:sz w:val="20"/>
        </w:rPr>
        <w:t>D</w:t>
      </w:r>
      <w:r w:rsidR="00AA4B6A" w:rsidRPr="00E73DF8">
        <w:rPr>
          <w:rFonts w:ascii="Garamond" w:hAnsi="Garamond" w:cs="Tahoma"/>
          <w:sz w:val="20"/>
        </w:rPr>
        <w:t>ate)</w:t>
      </w:r>
      <w:bookmarkStart w:id="244" w:name="_Hlt74472912"/>
      <w:bookmarkStart w:id="245" w:name="_Hlt62028691"/>
      <w:bookmarkStart w:id="246" w:name="_Hlt47771647"/>
      <w:bookmarkEnd w:id="244"/>
      <w:bookmarkEnd w:id="245"/>
      <w:bookmarkEnd w:id="246"/>
    </w:p>
    <w:p w14:paraId="1C8629A6" w14:textId="77777777" w:rsidR="00561E92" w:rsidRPr="00E73DF8" w:rsidRDefault="00561E92" w:rsidP="006A2DF2">
      <w:pPr>
        <w:pStyle w:val="Titre1"/>
        <w:numPr>
          <w:ilvl w:val="0"/>
          <w:numId w:val="0"/>
        </w:numPr>
        <w:rPr>
          <w:rFonts w:ascii="Garamond" w:hAnsi="Garamond" w:cs="Tahoma"/>
          <w:sz w:val="20"/>
        </w:rPr>
        <w:sectPr w:rsidR="00561E92" w:rsidRPr="00E73DF8" w:rsidSect="00E73DF8">
          <w:footerReference w:type="default" r:id="rId20"/>
          <w:pgSz w:w="12240" w:h="15840" w:code="1"/>
          <w:pgMar w:top="1440" w:right="1440" w:bottom="1440" w:left="1440" w:header="720" w:footer="720" w:gutter="0"/>
          <w:cols w:space="720"/>
          <w:noEndnote/>
        </w:sectPr>
      </w:pPr>
    </w:p>
    <w:p w14:paraId="61F88F42" w14:textId="77777777" w:rsidR="00F41675" w:rsidRPr="00E73DF8" w:rsidRDefault="00E61BF8" w:rsidP="00F41675">
      <w:pPr>
        <w:pStyle w:val="Titre1"/>
        <w:numPr>
          <w:ilvl w:val="0"/>
          <w:numId w:val="0"/>
        </w:numPr>
        <w:spacing w:before="120"/>
        <w:rPr>
          <w:rFonts w:ascii="Garamond" w:hAnsi="Garamond"/>
          <w:b w:val="0"/>
          <w:sz w:val="20"/>
        </w:rPr>
      </w:pPr>
      <w:bookmarkStart w:id="247" w:name="_Toc326141284"/>
      <w:bookmarkStart w:id="248" w:name="_Toc326240021"/>
      <w:bookmarkStart w:id="249" w:name="_Toc500755033"/>
      <w:r w:rsidRPr="00E73DF8">
        <w:rPr>
          <w:rFonts w:ascii="Garamond" w:hAnsi="Garamond"/>
          <w:b w:val="0"/>
          <w:sz w:val="20"/>
        </w:rPr>
        <w:lastRenderedPageBreak/>
        <w:t>ANNEXE</w:t>
      </w:r>
      <w:r w:rsidR="00CF67B1">
        <w:rPr>
          <w:rFonts w:ascii="Garamond" w:hAnsi="Garamond"/>
          <w:b w:val="0"/>
          <w:sz w:val="20"/>
        </w:rPr>
        <w:t> </w:t>
      </w:r>
      <w:r w:rsidR="00BD79C3">
        <w:rPr>
          <w:rFonts w:ascii="Garamond" w:hAnsi="Garamond"/>
          <w:b w:val="0"/>
          <w:sz w:val="20"/>
        </w:rPr>
        <w:t>5</w:t>
      </w:r>
      <w:r w:rsidR="00F41675" w:rsidRPr="00E73DF8">
        <w:rPr>
          <w:rFonts w:ascii="Garamond" w:hAnsi="Garamond"/>
          <w:b w:val="0"/>
          <w:sz w:val="20"/>
        </w:rPr>
        <w:t xml:space="preserve"> </w:t>
      </w:r>
      <w:r w:rsidR="00CF67B1">
        <w:rPr>
          <w:rFonts w:ascii="Garamond" w:hAnsi="Garamond"/>
          <w:b w:val="0"/>
          <w:sz w:val="20"/>
        </w:rPr>
        <w:t>—</w:t>
      </w:r>
      <w:r w:rsidR="00F41675" w:rsidRPr="00E73DF8">
        <w:rPr>
          <w:rFonts w:ascii="Garamond" w:hAnsi="Garamond"/>
          <w:b w:val="0"/>
          <w:sz w:val="20"/>
        </w:rPr>
        <w:t xml:space="preserve"> LISTE DES SOUS-CONTRACTANTS POUR LE RENA</w:t>
      </w:r>
      <w:bookmarkEnd w:id="247"/>
      <w:bookmarkEnd w:id="248"/>
      <w:bookmarkEnd w:id="249"/>
    </w:p>
    <w:p w14:paraId="179CBB88" w14:textId="77777777" w:rsidR="00E0528A" w:rsidRPr="00E73DF8" w:rsidRDefault="00E0528A" w:rsidP="00E0528A">
      <w:pPr>
        <w:pStyle w:val="Corpsdetexte"/>
        <w:tabs>
          <w:tab w:val="left" w:pos="1418"/>
          <w:tab w:val="left" w:pos="2410"/>
        </w:tabs>
        <w:spacing w:before="240"/>
        <w:ind w:right="-6"/>
        <w:rPr>
          <w:rFonts w:ascii="Garamond" w:hAnsi="Garamond"/>
          <w:sz w:val="20"/>
        </w:rPr>
      </w:pPr>
      <w:r w:rsidRPr="00E73DF8">
        <w:rPr>
          <w:rFonts w:ascii="Garamond" w:hAnsi="Garamond"/>
          <w:sz w:val="20"/>
        </w:rPr>
        <w:t>TITRE DU PROJET : _________________________________________________________</w:t>
      </w:r>
    </w:p>
    <w:p w14:paraId="72D3211A" w14:textId="77777777" w:rsidR="00E0528A" w:rsidRPr="00E73DF8" w:rsidRDefault="00E0528A" w:rsidP="00E0528A">
      <w:pPr>
        <w:pStyle w:val="Corpsdetexte"/>
        <w:tabs>
          <w:tab w:val="left" w:pos="1418"/>
          <w:tab w:val="left" w:pos="2410"/>
          <w:tab w:val="left" w:pos="2694"/>
        </w:tabs>
        <w:spacing w:before="120" w:after="120"/>
        <w:ind w:right="-6"/>
        <w:rPr>
          <w:rFonts w:ascii="Garamond" w:hAnsi="Garamond"/>
          <w:sz w:val="20"/>
        </w:rPr>
      </w:pPr>
      <w:r w:rsidRPr="00E73DF8">
        <w:rPr>
          <w:rFonts w:ascii="Garamond" w:hAnsi="Garamond"/>
          <w:sz w:val="20"/>
        </w:rPr>
        <w:t>NUMÉRO : _________________________________________________________________</w:t>
      </w:r>
    </w:p>
    <w:p w14:paraId="28A9D457" w14:textId="77777777" w:rsidR="00E0528A" w:rsidRPr="00E73DF8" w:rsidRDefault="00E0528A" w:rsidP="00E0528A">
      <w:pPr>
        <w:ind w:left="720"/>
        <w:rPr>
          <w:rFonts w:ascii="Garamond" w:hAnsi="Garamond"/>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4"/>
        <w:gridCol w:w="1430"/>
        <w:gridCol w:w="4214"/>
        <w:gridCol w:w="1968"/>
        <w:gridCol w:w="1964"/>
      </w:tblGrid>
      <w:tr w:rsidR="00E0528A" w:rsidRPr="00E73DF8" w14:paraId="72F672BE" w14:textId="77777777" w:rsidTr="00A922E9">
        <w:trPr>
          <w:trHeight w:val="2060"/>
          <w:jc w:val="center"/>
        </w:trPr>
        <w:tc>
          <w:tcPr>
            <w:tcW w:w="13176" w:type="dxa"/>
            <w:gridSpan w:val="5"/>
            <w:tcBorders>
              <w:bottom w:val="single" w:sz="4" w:space="0" w:color="auto"/>
            </w:tcBorders>
          </w:tcPr>
          <w:p w14:paraId="1643C4AE" w14:textId="77777777" w:rsidR="00E0528A" w:rsidRPr="00E73DF8" w:rsidRDefault="00E0528A" w:rsidP="00A922E9">
            <w:pPr>
              <w:spacing w:after="120"/>
              <w:rPr>
                <w:rFonts w:ascii="Garamond" w:hAnsi="Garamond"/>
                <w:b/>
                <w:sz w:val="20"/>
                <w:u w:val="single"/>
              </w:rPr>
            </w:pPr>
            <w:r w:rsidRPr="00E73DF8">
              <w:rPr>
                <w:rFonts w:ascii="Garamond" w:hAnsi="Garamond"/>
                <w:b/>
                <w:sz w:val="20"/>
                <w:u w:val="single"/>
              </w:rPr>
              <w:t>Instructions</w:t>
            </w:r>
          </w:p>
          <w:p w14:paraId="40DD0E18" w14:textId="77777777" w:rsidR="00E0528A" w:rsidRPr="00E73DF8" w:rsidRDefault="00E0528A" w:rsidP="00492CE6">
            <w:pPr>
              <w:numPr>
                <w:ilvl w:val="0"/>
                <w:numId w:val="26"/>
              </w:numPr>
              <w:spacing w:after="120"/>
              <w:jc w:val="both"/>
              <w:rPr>
                <w:rFonts w:ascii="Garamond" w:hAnsi="Garamond"/>
                <w:sz w:val="20"/>
              </w:rPr>
            </w:pPr>
            <w:r w:rsidRPr="00E73DF8">
              <w:rPr>
                <w:rFonts w:ascii="Garamond" w:hAnsi="Garamond"/>
                <w:sz w:val="20"/>
              </w:rPr>
              <w:t xml:space="preserve">Un prestataire de services qui a conclu un contrat avec </w:t>
            </w:r>
            <w:r w:rsidR="00B11C26" w:rsidRPr="00E73DF8">
              <w:rPr>
                <w:rFonts w:ascii="Garamond" w:hAnsi="Garamond"/>
                <w:sz w:val="20"/>
              </w:rPr>
              <w:t>l’</w:t>
            </w:r>
            <w:r w:rsidR="00E61055">
              <w:rPr>
                <w:rFonts w:ascii="Garamond" w:hAnsi="Garamond"/>
                <w:sz w:val="20"/>
              </w:rPr>
              <w:t>O</w:t>
            </w:r>
            <w:r w:rsidR="00B11C26" w:rsidRPr="00E73DF8">
              <w:rPr>
                <w:rFonts w:ascii="Garamond" w:hAnsi="Garamond"/>
                <w:sz w:val="20"/>
              </w:rPr>
              <w:t>rganisme</w:t>
            </w:r>
            <w:r w:rsidRPr="00E73DF8">
              <w:rPr>
                <w:rFonts w:ascii="Garamond" w:hAnsi="Garamond"/>
                <w:sz w:val="20"/>
              </w:rPr>
              <w:t xml:space="preserve"> doit lui transmettre, </w:t>
            </w:r>
            <w:r w:rsidRPr="00E73DF8">
              <w:rPr>
                <w:rFonts w:ascii="Garamond" w:hAnsi="Garamond"/>
                <w:b/>
                <w:sz w:val="20"/>
              </w:rPr>
              <w:t>avant que l’exécution du contrat ne débute</w:t>
            </w:r>
            <w:r w:rsidRPr="00E73DF8">
              <w:rPr>
                <w:rFonts w:ascii="Garamond" w:hAnsi="Garamond"/>
                <w:sz w:val="20"/>
              </w:rPr>
              <w:t>, une liste indiquant</w:t>
            </w:r>
            <w:r w:rsidR="00E61055">
              <w:rPr>
                <w:rFonts w:ascii="Garamond" w:hAnsi="Garamond"/>
                <w:sz w:val="20"/>
              </w:rPr>
              <w:t>,</w:t>
            </w:r>
            <w:r w:rsidRPr="00E73DF8">
              <w:rPr>
                <w:rFonts w:ascii="Garamond" w:hAnsi="Garamond"/>
                <w:sz w:val="20"/>
              </w:rPr>
              <w:t xml:space="preserve"> pour chaque sous-contrat, les informations demandées ci-dessous.</w:t>
            </w:r>
          </w:p>
          <w:p w14:paraId="7B72821C" w14:textId="77777777" w:rsidR="00812708" w:rsidRPr="00E73DF8" w:rsidRDefault="00E0528A" w:rsidP="00E61055">
            <w:pPr>
              <w:numPr>
                <w:ilvl w:val="0"/>
                <w:numId w:val="26"/>
              </w:numPr>
              <w:spacing w:after="120"/>
              <w:jc w:val="both"/>
              <w:rPr>
                <w:rFonts w:ascii="Garamond" w:hAnsi="Garamond"/>
                <w:sz w:val="20"/>
              </w:rPr>
            </w:pPr>
            <w:r w:rsidRPr="00E73DF8">
              <w:rPr>
                <w:rFonts w:ascii="Garamond" w:hAnsi="Garamond"/>
                <w:sz w:val="20"/>
              </w:rPr>
              <w:t>Lorsque, pendant l’exécution du co</w:t>
            </w:r>
            <w:r w:rsidR="00B11C26" w:rsidRPr="00E73DF8">
              <w:rPr>
                <w:rFonts w:ascii="Garamond" w:hAnsi="Garamond"/>
                <w:sz w:val="20"/>
              </w:rPr>
              <w:t>ntrat qu’il a conclu avec l’</w:t>
            </w:r>
            <w:r w:rsidR="00E61055">
              <w:rPr>
                <w:rFonts w:ascii="Garamond" w:hAnsi="Garamond"/>
                <w:sz w:val="20"/>
              </w:rPr>
              <w:t>O</w:t>
            </w:r>
            <w:r w:rsidR="00B11C26" w:rsidRPr="00E73DF8">
              <w:rPr>
                <w:rFonts w:ascii="Garamond" w:hAnsi="Garamond"/>
                <w:sz w:val="20"/>
              </w:rPr>
              <w:t>rganisme</w:t>
            </w:r>
            <w:r w:rsidRPr="00E73DF8">
              <w:rPr>
                <w:rFonts w:ascii="Garamond" w:hAnsi="Garamond"/>
                <w:sz w:val="20"/>
              </w:rPr>
              <w:t xml:space="preserve">, le </w:t>
            </w:r>
            <w:r w:rsidR="00E61055">
              <w:rPr>
                <w:rFonts w:ascii="Garamond" w:hAnsi="Garamond"/>
                <w:sz w:val="20"/>
              </w:rPr>
              <w:t>P</w:t>
            </w:r>
            <w:r w:rsidRPr="00E73DF8">
              <w:rPr>
                <w:rFonts w:ascii="Garamond" w:hAnsi="Garamond"/>
                <w:sz w:val="20"/>
              </w:rPr>
              <w:t xml:space="preserve">restataire de services conclut un </w:t>
            </w:r>
            <w:r w:rsidRPr="00E73DF8">
              <w:rPr>
                <w:rFonts w:ascii="Garamond" w:hAnsi="Garamond"/>
                <w:b/>
                <w:sz w:val="20"/>
              </w:rPr>
              <w:t>nouveau sous-contrat</w:t>
            </w:r>
            <w:r w:rsidRPr="00E73DF8">
              <w:rPr>
                <w:rFonts w:ascii="Garamond" w:hAnsi="Garamond"/>
                <w:sz w:val="20"/>
              </w:rPr>
              <w:t xml:space="preserve">, il doit, </w:t>
            </w:r>
            <w:r w:rsidRPr="00E73DF8">
              <w:rPr>
                <w:rFonts w:ascii="Garamond" w:hAnsi="Garamond"/>
                <w:b/>
                <w:sz w:val="20"/>
              </w:rPr>
              <w:t>avant que ne débute l’exécution de ce nouveau sous-contrat</w:t>
            </w:r>
            <w:r w:rsidRPr="00E73DF8">
              <w:rPr>
                <w:rFonts w:ascii="Garamond" w:hAnsi="Garamond"/>
                <w:sz w:val="20"/>
              </w:rPr>
              <w:t>, en aviser l</w:t>
            </w:r>
            <w:r w:rsidR="00B11C26" w:rsidRPr="00E73DF8">
              <w:rPr>
                <w:rFonts w:ascii="Garamond" w:hAnsi="Garamond"/>
                <w:sz w:val="20"/>
              </w:rPr>
              <w:t>’</w:t>
            </w:r>
            <w:r w:rsidR="00E61055">
              <w:rPr>
                <w:rFonts w:ascii="Garamond" w:hAnsi="Garamond"/>
                <w:sz w:val="20"/>
              </w:rPr>
              <w:t>O</w:t>
            </w:r>
            <w:r w:rsidR="00B11C26" w:rsidRPr="00E73DF8">
              <w:rPr>
                <w:rFonts w:ascii="Garamond" w:hAnsi="Garamond"/>
                <w:sz w:val="20"/>
              </w:rPr>
              <w:t>rganisme</w:t>
            </w:r>
            <w:r w:rsidRPr="00E73DF8">
              <w:rPr>
                <w:rFonts w:ascii="Garamond" w:hAnsi="Garamond"/>
                <w:sz w:val="20"/>
              </w:rPr>
              <w:t xml:space="preserve"> en produisant une liste modifiée.</w:t>
            </w:r>
          </w:p>
        </w:tc>
      </w:tr>
      <w:tr w:rsidR="00A922E9" w:rsidRPr="00E73DF8" w14:paraId="6053AD07" w14:textId="77777777" w:rsidTr="00A922E9">
        <w:trPr>
          <w:trHeight w:val="350"/>
          <w:jc w:val="center"/>
        </w:trPr>
        <w:tc>
          <w:tcPr>
            <w:tcW w:w="13176" w:type="dxa"/>
            <w:gridSpan w:val="5"/>
            <w:tcBorders>
              <w:bottom w:val="single" w:sz="4" w:space="0" w:color="auto"/>
            </w:tcBorders>
            <w:shd w:val="clear" w:color="auto" w:fill="E0E0E0"/>
            <w:vAlign w:val="center"/>
          </w:tcPr>
          <w:p w14:paraId="739CC58D" w14:textId="77777777" w:rsidR="00A922E9" w:rsidRPr="00E73DF8" w:rsidRDefault="00A922E9" w:rsidP="00AC2365">
            <w:pPr>
              <w:jc w:val="center"/>
              <w:rPr>
                <w:rFonts w:ascii="Garamond" w:hAnsi="Garamond"/>
                <w:sz w:val="20"/>
              </w:rPr>
            </w:pPr>
            <w:r w:rsidRPr="00E73DF8">
              <w:rPr>
                <w:rFonts w:ascii="Garamond" w:hAnsi="Garamond"/>
                <w:sz w:val="20"/>
              </w:rPr>
              <w:t>À remplir pour tout sous-contrat</w:t>
            </w:r>
          </w:p>
        </w:tc>
      </w:tr>
      <w:tr w:rsidR="00A922E9" w:rsidRPr="00E73DF8" w14:paraId="3C6FA691" w14:textId="77777777" w:rsidTr="00BD79C3">
        <w:trPr>
          <w:trHeight w:val="699"/>
          <w:jc w:val="center"/>
        </w:trPr>
        <w:tc>
          <w:tcPr>
            <w:tcW w:w="3438" w:type="dxa"/>
            <w:tcBorders>
              <w:top w:val="single" w:sz="4" w:space="0" w:color="auto"/>
              <w:left w:val="single" w:sz="4" w:space="0" w:color="auto"/>
              <w:bottom w:val="single" w:sz="4" w:space="0" w:color="auto"/>
              <w:right w:val="single" w:sz="4" w:space="0" w:color="FFFFFF"/>
            </w:tcBorders>
            <w:shd w:val="clear" w:color="auto" w:fill="000000"/>
            <w:vAlign w:val="center"/>
          </w:tcPr>
          <w:p w14:paraId="0521DAA9" w14:textId="77777777" w:rsidR="00A922E9" w:rsidRPr="00E73DF8" w:rsidRDefault="00A922E9" w:rsidP="00AC2365">
            <w:pPr>
              <w:jc w:val="center"/>
              <w:rPr>
                <w:rFonts w:ascii="Garamond" w:hAnsi="Garamond"/>
                <w:color w:val="FFFFFF"/>
                <w:sz w:val="20"/>
              </w:rPr>
            </w:pPr>
            <w:r w:rsidRPr="00E73DF8">
              <w:rPr>
                <w:rFonts w:ascii="Garamond" w:hAnsi="Garamond"/>
                <w:color w:val="FFFFFF"/>
                <w:sz w:val="20"/>
              </w:rPr>
              <w:t>Nom du sous-contractant</w:t>
            </w:r>
          </w:p>
        </w:tc>
        <w:tc>
          <w:tcPr>
            <w:tcW w:w="1440" w:type="dxa"/>
            <w:tcBorders>
              <w:top w:val="single" w:sz="4" w:space="0" w:color="auto"/>
              <w:left w:val="single" w:sz="4" w:space="0" w:color="FFFFFF"/>
              <w:bottom w:val="single" w:sz="4" w:space="0" w:color="auto"/>
              <w:right w:val="single" w:sz="4" w:space="0" w:color="FFFFFF"/>
            </w:tcBorders>
            <w:shd w:val="clear" w:color="auto" w:fill="000000"/>
            <w:vAlign w:val="center"/>
          </w:tcPr>
          <w:p w14:paraId="7ECE3532" w14:textId="77777777" w:rsidR="00A922E9" w:rsidRPr="00E73DF8" w:rsidRDefault="00A922E9" w:rsidP="00AC2365">
            <w:pPr>
              <w:jc w:val="center"/>
              <w:rPr>
                <w:rFonts w:ascii="Garamond" w:hAnsi="Garamond"/>
                <w:color w:val="FFFFFF"/>
                <w:sz w:val="20"/>
              </w:rPr>
            </w:pPr>
            <w:r w:rsidRPr="00E73DF8">
              <w:rPr>
                <w:rFonts w:ascii="Garamond" w:hAnsi="Garamond"/>
                <w:color w:val="FFFFFF"/>
                <w:sz w:val="20"/>
              </w:rPr>
              <w:t>NEQ du sous-contractant</w:t>
            </w:r>
          </w:p>
        </w:tc>
        <w:tc>
          <w:tcPr>
            <w:tcW w:w="4302" w:type="dxa"/>
            <w:tcBorders>
              <w:top w:val="single" w:sz="4" w:space="0" w:color="auto"/>
              <w:left w:val="single" w:sz="4" w:space="0" w:color="FFFFFF"/>
              <w:bottom w:val="single" w:sz="4" w:space="0" w:color="auto"/>
              <w:right w:val="single" w:sz="4" w:space="0" w:color="FFFFFF"/>
            </w:tcBorders>
            <w:shd w:val="clear" w:color="auto" w:fill="000000"/>
            <w:vAlign w:val="center"/>
          </w:tcPr>
          <w:p w14:paraId="47DBBB05" w14:textId="77777777" w:rsidR="00A922E9" w:rsidRPr="00E73DF8" w:rsidRDefault="00A922E9" w:rsidP="00AC2365">
            <w:pPr>
              <w:jc w:val="center"/>
              <w:rPr>
                <w:rFonts w:ascii="Garamond" w:hAnsi="Garamond"/>
                <w:color w:val="FFFFFF"/>
                <w:sz w:val="20"/>
              </w:rPr>
            </w:pPr>
            <w:r w:rsidRPr="00E73DF8">
              <w:rPr>
                <w:rFonts w:ascii="Garamond" w:hAnsi="Garamond"/>
                <w:color w:val="FFFFFF"/>
                <w:sz w:val="20"/>
              </w:rPr>
              <w:t>Adresse du sous-contractant</w:t>
            </w:r>
          </w:p>
        </w:tc>
        <w:tc>
          <w:tcPr>
            <w:tcW w:w="1998" w:type="dxa"/>
            <w:tcBorders>
              <w:top w:val="single" w:sz="4" w:space="0" w:color="auto"/>
              <w:left w:val="single" w:sz="4" w:space="0" w:color="FFFFFF"/>
              <w:bottom w:val="single" w:sz="4" w:space="0" w:color="auto"/>
              <w:right w:val="single" w:sz="4" w:space="0" w:color="FFFFFF"/>
            </w:tcBorders>
            <w:shd w:val="clear" w:color="auto" w:fill="000000"/>
            <w:vAlign w:val="center"/>
          </w:tcPr>
          <w:p w14:paraId="53A29265" w14:textId="77777777" w:rsidR="00A922E9" w:rsidRPr="00E73DF8" w:rsidRDefault="00A922E9" w:rsidP="00AC2365">
            <w:pPr>
              <w:jc w:val="center"/>
              <w:rPr>
                <w:rFonts w:ascii="Garamond" w:hAnsi="Garamond"/>
                <w:color w:val="FFFFFF"/>
                <w:sz w:val="20"/>
              </w:rPr>
            </w:pPr>
            <w:r w:rsidRPr="00E73DF8">
              <w:rPr>
                <w:rFonts w:ascii="Garamond" w:hAnsi="Garamond"/>
                <w:color w:val="FFFFFF"/>
                <w:sz w:val="20"/>
              </w:rPr>
              <w:t>Montant du sous-contrat</w:t>
            </w:r>
          </w:p>
        </w:tc>
        <w:tc>
          <w:tcPr>
            <w:tcW w:w="1998" w:type="dxa"/>
            <w:tcBorders>
              <w:top w:val="single" w:sz="4" w:space="0" w:color="auto"/>
              <w:left w:val="single" w:sz="4" w:space="0" w:color="FFFFFF"/>
              <w:bottom w:val="single" w:sz="4" w:space="0" w:color="auto"/>
            </w:tcBorders>
            <w:shd w:val="clear" w:color="auto" w:fill="000000"/>
            <w:vAlign w:val="center"/>
          </w:tcPr>
          <w:p w14:paraId="1ED715E5" w14:textId="77777777" w:rsidR="00A922E9" w:rsidRPr="00E73DF8" w:rsidRDefault="00A922E9" w:rsidP="00AC2365">
            <w:pPr>
              <w:jc w:val="center"/>
              <w:rPr>
                <w:rFonts w:ascii="Garamond" w:hAnsi="Garamond"/>
                <w:color w:val="FFFFFF"/>
                <w:sz w:val="20"/>
              </w:rPr>
            </w:pPr>
            <w:r w:rsidRPr="00E73DF8">
              <w:rPr>
                <w:rFonts w:ascii="Garamond" w:hAnsi="Garamond"/>
                <w:color w:val="FFFFFF"/>
                <w:sz w:val="20"/>
              </w:rPr>
              <w:t>Date du sous-contrat</w:t>
            </w:r>
          </w:p>
        </w:tc>
      </w:tr>
      <w:tr w:rsidR="00A922E9" w:rsidRPr="00E73DF8" w14:paraId="642807AB" w14:textId="77777777" w:rsidTr="00BD79C3">
        <w:trPr>
          <w:trHeight w:val="458"/>
          <w:jc w:val="center"/>
        </w:trPr>
        <w:tc>
          <w:tcPr>
            <w:tcW w:w="3438" w:type="dxa"/>
            <w:tcBorders>
              <w:top w:val="single" w:sz="4" w:space="0" w:color="auto"/>
            </w:tcBorders>
            <w:vAlign w:val="center"/>
          </w:tcPr>
          <w:p w14:paraId="2255E13E" w14:textId="77777777" w:rsidR="00A922E9" w:rsidRPr="00E73DF8" w:rsidRDefault="00A922E9" w:rsidP="00E0528A">
            <w:pPr>
              <w:rPr>
                <w:rFonts w:ascii="Garamond" w:hAnsi="Garamond"/>
                <w:sz w:val="20"/>
              </w:rPr>
            </w:pPr>
            <w:r w:rsidRPr="00E73DF8">
              <w:rPr>
                <w:rFonts w:ascii="Garamond" w:hAnsi="Garamond"/>
                <w:sz w:val="20"/>
              </w:rPr>
              <w:fldChar w:fldCharType="begin">
                <w:ffData>
                  <w:name w:val="Texte3"/>
                  <w:enabled/>
                  <w:calcOnExit w:val="0"/>
                  <w:textInput/>
                </w:ffData>
              </w:fldChar>
            </w:r>
            <w:bookmarkStart w:id="250" w:name="Texte3"/>
            <w:r w:rsidRPr="00E73DF8">
              <w:rPr>
                <w:rFonts w:ascii="Garamond" w:hAnsi="Garamond"/>
                <w:sz w:val="20"/>
              </w:rPr>
              <w:instrText xml:space="preserve"> FORMTEXT </w:instrText>
            </w:r>
            <w:r w:rsidRPr="00E73DF8">
              <w:rPr>
                <w:rFonts w:ascii="Garamond" w:hAnsi="Garamond"/>
                <w:sz w:val="20"/>
              </w:rPr>
            </w:r>
            <w:r w:rsidRPr="00E73DF8">
              <w:rPr>
                <w:rFonts w:ascii="Garamond" w:hAnsi="Garamond"/>
                <w:sz w:val="20"/>
              </w:rPr>
              <w:fldChar w:fldCharType="separate"/>
            </w:r>
            <w:r w:rsidR="00783A2B">
              <w:rPr>
                <w:rFonts w:ascii="Garamond" w:hAnsi="Garamond"/>
                <w:noProof/>
                <w:sz w:val="20"/>
              </w:rPr>
              <w:t> </w:t>
            </w:r>
            <w:r w:rsidR="00783A2B">
              <w:rPr>
                <w:rFonts w:ascii="Garamond" w:hAnsi="Garamond"/>
                <w:noProof/>
                <w:sz w:val="20"/>
              </w:rPr>
              <w:t> </w:t>
            </w:r>
            <w:r w:rsidR="00783A2B">
              <w:rPr>
                <w:rFonts w:ascii="Garamond" w:hAnsi="Garamond"/>
                <w:noProof/>
                <w:sz w:val="20"/>
              </w:rPr>
              <w:t> </w:t>
            </w:r>
            <w:r w:rsidR="00783A2B">
              <w:rPr>
                <w:rFonts w:ascii="Garamond" w:hAnsi="Garamond"/>
                <w:noProof/>
                <w:sz w:val="20"/>
              </w:rPr>
              <w:t> </w:t>
            </w:r>
            <w:r w:rsidR="00783A2B">
              <w:rPr>
                <w:rFonts w:ascii="Garamond" w:hAnsi="Garamond"/>
                <w:noProof/>
                <w:sz w:val="20"/>
              </w:rPr>
              <w:t> </w:t>
            </w:r>
            <w:r w:rsidRPr="00E73DF8">
              <w:rPr>
                <w:rFonts w:ascii="Garamond" w:hAnsi="Garamond"/>
                <w:sz w:val="20"/>
              </w:rPr>
              <w:fldChar w:fldCharType="end"/>
            </w:r>
            <w:bookmarkEnd w:id="250"/>
          </w:p>
        </w:tc>
        <w:tc>
          <w:tcPr>
            <w:tcW w:w="1440" w:type="dxa"/>
            <w:tcBorders>
              <w:top w:val="single" w:sz="4" w:space="0" w:color="auto"/>
            </w:tcBorders>
            <w:vAlign w:val="center"/>
          </w:tcPr>
          <w:p w14:paraId="53AED5D3" w14:textId="77777777" w:rsidR="00A922E9" w:rsidRPr="00E73DF8" w:rsidRDefault="00A922E9" w:rsidP="00E0528A">
            <w:pPr>
              <w:rPr>
                <w:rFonts w:ascii="Garamond" w:hAnsi="Garamond"/>
                <w:sz w:val="20"/>
              </w:rPr>
            </w:pPr>
            <w:r w:rsidRPr="00E73DF8">
              <w:rPr>
                <w:rFonts w:ascii="Garamond" w:hAnsi="Garamond"/>
                <w:sz w:val="20"/>
              </w:rPr>
              <w:fldChar w:fldCharType="begin">
                <w:ffData>
                  <w:name w:val="Texte21"/>
                  <w:enabled/>
                  <w:calcOnExit w:val="0"/>
                  <w:textInput/>
                </w:ffData>
              </w:fldChar>
            </w:r>
            <w:bookmarkStart w:id="251" w:name="Texte21"/>
            <w:r w:rsidRPr="00E73DF8">
              <w:rPr>
                <w:rFonts w:ascii="Garamond" w:hAnsi="Garamond"/>
                <w:sz w:val="20"/>
              </w:rPr>
              <w:instrText xml:space="preserve"> FORMTEXT </w:instrText>
            </w:r>
            <w:r w:rsidRPr="00E73DF8">
              <w:rPr>
                <w:rFonts w:ascii="Garamond" w:hAnsi="Garamond"/>
                <w:sz w:val="20"/>
              </w:rPr>
            </w:r>
            <w:r w:rsidRPr="00E73DF8">
              <w:rPr>
                <w:rFonts w:ascii="Garamond" w:hAnsi="Garamond"/>
                <w:sz w:val="20"/>
              </w:rPr>
              <w:fldChar w:fldCharType="separate"/>
            </w:r>
            <w:r w:rsidR="00783A2B">
              <w:rPr>
                <w:rFonts w:ascii="Garamond" w:hAnsi="Garamond"/>
                <w:noProof/>
                <w:sz w:val="20"/>
              </w:rPr>
              <w:t> </w:t>
            </w:r>
            <w:r w:rsidR="00783A2B">
              <w:rPr>
                <w:rFonts w:ascii="Garamond" w:hAnsi="Garamond"/>
                <w:noProof/>
                <w:sz w:val="20"/>
              </w:rPr>
              <w:t> </w:t>
            </w:r>
            <w:r w:rsidR="00783A2B">
              <w:rPr>
                <w:rFonts w:ascii="Garamond" w:hAnsi="Garamond"/>
                <w:noProof/>
                <w:sz w:val="20"/>
              </w:rPr>
              <w:t> </w:t>
            </w:r>
            <w:r w:rsidR="00783A2B">
              <w:rPr>
                <w:rFonts w:ascii="Garamond" w:hAnsi="Garamond"/>
                <w:noProof/>
                <w:sz w:val="20"/>
              </w:rPr>
              <w:t> </w:t>
            </w:r>
            <w:r w:rsidR="00783A2B">
              <w:rPr>
                <w:rFonts w:ascii="Garamond" w:hAnsi="Garamond"/>
                <w:noProof/>
                <w:sz w:val="20"/>
              </w:rPr>
              <w:t> </w:t>
            </w:r>
            <w:r w:rsidRPr="00E73DF8">
              <w:rPr>
                <w:rFonts w:ascii="Garamond" w:hAnsi="Garamond"/>
                <w:sz w:val="20"/>
              </w:rPr>
              <w:fldChar w:fldCharType="end"/>
            </w:r>
            <w:bookmarkEnd w:id="251"/>
          </w:p>
        </w:tc>
        <w:tc>
          <w:tcPr>
            <w:tcW w:w="4302" w:type="dxa"/>
            <w:tcBorders>
              <w:top w:val="single" w:sz="4" w:space="0" w:color="auto"/>
            </w:tcBorders>
            <w:vAlign w:val="center"/>
          </w:tcPr>
          <w:p w14:paraId="754DD25F" w14:textId="77777777" w:rsidR="00A922E9" w:rsidRPr="00E73DF8" w:rsidRDefault="00A922E9" w:rsidP="00E0528A">
            <w:pPr>
              <w:rPr>
                <w:rFonts w:ascii="Garamond" w:hAnsi="Garamond"/>
                <w:sz w:val="20"/>
              </w:rPr>
            </w:pPr>
            <w:r w:rsidRPr="00E73DF8">
              <w:rPr>
                <w:rFonts w:ascii="Garamond" w:hAnsi="Garamond"/>
                <w:sz w:val="20"/>
              </w:rPr>
              <w:fldChar w:fldCharType="begin">
                <w:ffData>
                  <w:name w:val="Texte39"/>
                  <w:enabled/>
                  <w:calcOnExit w:val="0"/>
                  <w:textInput/>
                </w:ffData>
              </w:fldChar>
            </w:r>
            <w:bookmarkStart w:id="252" w:name="Texte39"/>
            <w:r w:rsidRPr="00E73DF8">
              <w:rPr>
                <w:rFonts w:ascii="Garamond" w:hAnsi="Garamond"/>
                <w:sz w:val="20"/>
              </w:rPr>
              <w:instrText xml:space="preserve"> FORMTEXT </w:instrText>
            </w:r>
            <w:r w:rsidRPr="00E73DF8">
              <w:rPr>
                <w:rFonts w:ascii="Garamond" w:hAnsi="Garamond"/>
                <w:sz w:val="20"/>
              </w:rPr>
            </w:r>
            <w:r w:rsidRPr="00E73DF8">
              <w:rPr>
                <w:rFonts w:ascii="Garamond" w:hAnsi="Garamond"/>
                <w:sz w:val="20"/>
              </w:rPr>
              <w:fldChar w:fldCharType="separate"/>
            </w:r>
            <w:r w:rsidR="00783A2B">
              <w:rPr>
                <w:rFonts w:ascii="Garamond" w:hAnsi="Garamond"/>
                <w:noProof/>
                <w:sz w:val="20"/>
              </w:rPr>
              <w:t> </w:t>
            </w:r>
            <w:r w:rsidR="00783A2B">
              <w:rPr>
                <w:rFonts w:ascii="Garamond" w:hAnsi="Garamond"/>
                <w:noProof/>
                <w:sz w:val="20"/>
              </w:rPr>
              <w:t> </w:t>
            </w:r>
            <w:r w:rsidR="00783A2B">
              <w:rPr>
                <w:rFonts w:ascii="Garamond" w:hAnsi="Garamond"/>
                <w:noProof/>
                <w:sz w:val="20"/>
              </w:rPr>
              <w:t> </w:t>
            </w:r>
            <w:r w:rsidR="00783A2B">
              <w:rPr>
                <w:rFonts w:ascii="Garamond" w:hAnsi="Garamond"/>
                <w:noProof/>
                <w:sz w:val="20"/>
              </w:rPr>
              <w:t> </w:t>
            </w:r>
            <w:r w:rsidR="00783A2B">
              <w:rPr>
                <w:rFonts w:ascii="Garamond" w:hAnsi="Garamond"/>
                <w:noProof/>
                <w:sz w:val="20"/>
              </w:rPr>
              <w:t> </w:t>
            </w:r>
            <w:r w:rsidRPr="00E73DF8">
              <w:rPr>
                <w:rFonts w:ascii="Garamond" w:hAnsi="Garamond"/>
                <w:sz w:val="20"/>
              </w:rPr>
              <w:fldChar w:fldCharType="end"/>
            </w:r>
            <w:bookmarkEnd w:id="252"/>
          </w:p>
        </w:tc>
        <w:tc>
          <w:tcPr>
            <w:tcW w:w="1998" w:type="dxa"/>
            <w:tcBorders>
              <w:top w:val="single" w:sz="4" w:space="0" w:color="auto"/>
            </w:tcBorders>
            <w:vAlign w:val="center"/>
          </w:tcPr>
          <w:p w14:paraId="458C74BB" w14:textId="77777777" w:rsidR="00A922E9" w:rsidRPr="00E73DF8" w:rsidRDefault="00A922E9" w:rsidP="00E0528A">
            <w:pPr>
              <w:rPr>
                <w:rFonts w:ascii="Garamond" w:hAnsi="Garamond"/>
                <w:sz w:val="20"/>
              </w:rPr>
            </w:pPr>
            <w:r w:rsidRPr="00E73DF8">
              <w:rPr>
                <w:rFonts w:ascii="Garamond" w:hAnsi="Garamond"/>
                <w:sz w:val="20"/>
              </w:rPr>
              <w:fldChar w:fldCharType="begin">
                <w:ffData>
                  <w:name w:val="Texte57"/>
                  <w:enabled/>
                  <w:calcOnExit w:val="0"/>
                  <w:textInput/>
                </w:ffData>
              </w:fldChar>
            </w:r>
            <w:bookmarkStart w:id="253" w:name="Texte57"/>
            <w:r w:rsidRPr="00E73DF8">
              <w:rPr>
                <w:rFonts w:ascii="Garamond" w:hAnsi="Garamond"/>
                <w:sz w:val="20"/>
              </w:rPr>
              <w:instrText xml:space="preserve"> FORMTEXT </w:instrText>
            </w:r>
            <w:r w:rsidRPr="00E73DF8">
              <w:rPr>
                <w:rFonts w:ascii="Garamond" w:hAnsi="Garamond"/>
                <w:sz w:val="20"/>
              </w:rPr>
            </w:r>
            <w:r w:rsidRPr="00E73DF8">
              <w:rPr>
                <w:rFonts w:ascii="Garamond" w:hAnsi="Garamond"/>
                <w:sz w:val="20"/>
              </w:rPr>
              <w:fldChar w:fldCharType="separate"/>
            </w:r>
            <w:r w:rsidR="00783A2B">
              <w:rPr>
                <w:rFonts w:ascii="Garamond" w:hAnsi="Garamond"/>
                <w:noProof/>
                <w:sz w:val="20"/>
              </w:rPr>
              <w:t> </w:t>
            </w:r>
            <w:r w:rsidR="00783A2B">
              <w:rPr>
                <w:rFonts w:ascii="Garamond" w:hAnsi="Garamond"/>
                <w:noProof/>
                <w:sz w:val="20"/>
              </w:rPr>
              <w:t> </w:t>
            </w:r>
            <w:r w:rsidR="00783A2B">
              <w:rPr>
                <w:rFonts w:ascii="Garamond" w:hAnsi="Garamond"/>
                <w:noProof/>
                <w:sz w:val="20"/>
              </w:rPr>
              <w:t> </w:t>
            </w:r>
            <w:r w:rsidR="00783A2B">
              <w:rPr>
                <w:rFonts w:ascii="Garamond" w:hAnsi="Garamond"/>
                <w:noProof/>
                <w:sz w:val="20"/>
              </w:rPr>
              <w:t> </w:t>
            </w:r>
            <w:r w:rsidR="00783A2B">
              <w:rPr>
                <w:rFonts w:ascii="Garamond" w:hAnsi="Garamond"/>
                <w:noProof/>
                <w:sz w:val="20"/>
              </w:rPr>
              <w:t> </w:t>
            </w:r>
            <w:r w:rsidRPr="00E73DF8">
              <w:rPr>
                <w:rFonts w:ascii="Garamond" w:hAnsi="Garamond"/>
                <w:sz w:val="20"/>
              </w:rPr>
              <w:fldChar w:fldCharType="end"/>
            </w:r>
            <w:bookmarkEnd w:id="253"/>
          </w:p>
        </w:tc>
        <w:tc>
          <w:tcPr>
            <w:tcW w:w="1998" w:type="dxa"/>
            <w:tcBorders>
              <w:top w:val="single" w:sz="4" w:space="0" w:color="auto"/>
            </w:tcBorders>
            <w:vAlign w:val="center"/>
          </w:tcPr>
          <w:p w14:paraId="38670B44" w14:textId="77777777" w:rsidR="00A922E9" w:rsidRPr="00E73DF8" w:rsidRDefault="00A922E9" w:rsidP="00E0528A">
            <w:pPr>
              <w:rPr>
                <w:rFonts w:ascii="Garamond" w:hAnsi="Garamond"/>
                <w:sz w:val="20"/>
              </w:rPr>
            </w:pPr>
            <w:r w:rsidRPr="00E73DF8">
              <w:rPr>
                <w:rFonts w:ascii="Garamond" w:hAnsi="Garamond"/>
                <w:sz w:val="20"/>
              </w:rPr>
              <w:fldChar w:fldCharType="begin">
                <w:ffData>
                  <w:name w:val="Texte75"/>
                  <w:enabled/>
                  <w:calcOnExit w:val="0"/>
                  <w:textInput/>
                </w:ffData>
              </w:fldChar>
            </w:r>
            <w:bookmarkStart w:id="254" w:name="Texte75"/>
            <w:r w:rsidRPr="00E73DF8">
              <w:rPr>
                <w:rFonts w:ascii="Garamond" w:hAnsi="Garamond"/>
                <w:sz w:val="20"/>
              </w:rPr>
              <w:instrText xml:space="preserve"> FORMTEXT </w:instrText>
            </w:r>
            <w:r w:rsidRPr="00E73DF8">
              <w:rPr>
                <w:rFonts w:ascii="Garamond" w:hAnsi="Garamond"/>
                <w:sz w:val="20"/>
              </w:rPr>
            </w:r>
            <w:r w:rsidRPr="00E73DF8">
              <w:rPr>
                <w:rFonts w:ascii="Garamond" w:hAnsi="Garamond"/>
                <w:sz w:val="20"/>
              </w:rPr>
              <w:fldChar w:fldCharType="separate"/>
            </w:r>
            <w:r w:rsidR="00783A2B">
              <w:rPr>
                <w:rFonts w:ascii="Garamond" w:hAnsi="Garamond"/>
                <w:noProof/>
                <w:sz w:val="20"/>
              </w:rPr>
              <w:t> </w:t>
            </w:r>
            <w:r w:rsidR="00783A2B">
              <w:rPr>
                <w:rFonts w:ascii="Garamond" w:hAnsi="Garamond"/>
                <w:noProof/>
                <w:sz w:val="20"/>
              </w:rPr>
              <w:t> </w:t>
            </w:r>
            <w:r w:rsidR="00783A2B">
              <w:rPr>
                <w:rFonts w:ascii="Garamond" w:hAnsi="Garamond"/>
                <w:noProof/>
                <w:sz w:val="20"/>
              </w:rPr>
              <w:t> </w:t>
            </w:r>
            <w:r w:rsidR="00783A2B">
              <w:rPr>
                <w:rFonts w:ascii="Garamond" w:hAnsi="Garamond"/>
                <w:noProof/>
                <w:sz w:val="20"/>
              </w:rPr>
              <w:t> </w:t>
            </w:r>
            <w:r w:rsidR="00783A2B">
              <w:rPr>
                <w:rFonts w:ascii="Garamond" w:hAnsi="Garamond"/>
                <w:noProof/>
                <w:sz w:val="20"/>
              </w:rPr>
              <w:t> </w:t>
            </w:r>
            <w:r w:rsidRPr="00E73DF8">
              <w:rPr>
                <w:rFonts w:ascii="Garamond" w:hAnsi="Garamond"/>
                <w:sz w:val="20"/>
              </w:rPr>
              <w:fldChar w:fldCharType="end"/>
            </w:r>
            <w:bookmarkEnd w:id="254"/>
          </w:p>
        </w:tc>
      </w:tr>
      <w:tr w:rsidR="00A922E9" w:rsidRPr="00E73DF8" w14:paraId="2FAD22F6" w14:textId="77777777" w:rsidTr="00BD79C3">
        <w:trPr>
          <w:trHeight w:val="512"/>
          <w:jc w:val="center"/>
        </w:trPr>
        <w:tc>
          <w:tcPr>
            <w:tcW w:w="3438" w:type="dxa"/>
            <w:tcBorders>
              <w:top w:val="single" w:sz="4" w:space="0" w:color="auto"/>
            </w:tcBorders>
            <w:vAlign w:val="center"/>
          </w:tcPr>
          <w:p w14:paraId="6EBB0E66" w14:textId="77777777" w:rsidR="00A922E9" w:rsidRPr="00E73DF8" w:rsidRDefault="00A922E9" w:rsidP="00E0528A">
            <w:pPr>
              <w:rPr>
                <w:rFonts w:ascii="Garamond" w:hAnsi="Garamond"/>
                <w:sz w:val="20"/>
              </w:rPr>
            </w:pPr>
            <w:r w:rsidRPr="00E73DF8">
              <w:rPr>
                <w:rFonts w:ascii="Garamond" w:hAnsi="Garamond"/>
                <w:sz w:val="20"/>
              </w:rPr>
              <w:fldChar w:fldCharType="begin">
                <w:ffData>
                  <w:name w:val="Texte9"/>
                  <w:enabled/>
                  <w:calcOnExit w:val="0"/>
                  <w:textInput/>
                </w:ffData>
              </w:fldChar>
            </w:r>
            <w:bookmarkStart w:id="255" w:name="Texte9"/>
            <w:r w:rsidRPr="00E73DF8">
              <w:rPr>
                <w:rFonts w:ascii="Garamond" w:hAnsi="Garamond"/>
                <w:sz w:val="20"/>
              </w:rPr>
              <w:instrText xml:space="preserve"> FORMTEXT </w:instrText>
            </w:r>
            <w:r w:rsidRPr="00E73DF8">
              <w:rPr>
                <w:rFonts w:ascii="Garamond" w:hAnsi="Garamond"/>
                <w:sz w:val="20"/>
              </w:rPr>
            </w:r>
            <w:r w:rsidRPr="00E73DF8">
              <w:rPr>
                <w:rFonts w:ascii="Garamond" w:hAnsi="Garamond"/>
                <w:sz w:val="20"/>
              </w:rPr>
              <w:fldChar w:fldCharType="separate"/>
            </w:r>
            <w:r w:rsidR="00783A2B">
              <w:rPr>
                <w:rFonts w:ascii="Garamond" w:hAnsi="Garamond"/>
                <w:noProof/>
                <w:sz w:val="20"/>
              </w:rPr>
              <w:t> </w:t>
            </w:r>
            <w:r w:rsidR="00783A2B">
              <w:rPr>
                <w:rFonts w:ascii="Garamond" w:hAnsi="Garamond"/>
                <w:noProof/>
                <w:sz w:val="20"/>
              </w:rPr>
              <w:t> </w:t>
            </w:r>
            <w:r w:rsidR="00783A2B">
              <w:rPr>
                <w:rFonts w:ascii="Garamond" w:hAnsi="Garamond"/>
                <w:noProof/>
                <w:sz w:val="20"/>
              </w:rPr>
              <w:t> </w:t>
            </w:r>
            <w:r w:rsidR="00783A2B">
              <w:rPr>
                <w:rFonts w:ascii="Garamond" w:hAnsi="Garamond"/>
                <w:noProof/>
                <w:sz w:val="20"/>
              </w:rPr>
              <w:t> </w:t>
            </w:r>
            <w:r w:rsidR="00783A2B">
              <w:rPr>
                <w:rFonts w:ascii="Garamond" w:hAnsi="Garamond"/>
                <w:noProof/>
                <w:sz w:val="20"/>
              </w:rPr>
              <w:t> </w:t>
            </w:r>
            <w:r w:rsidRPr="00E73DF8">
              <w:rPr>
                <w:rFonts w:ascii="Garamond" w:hAnsi="Garamond"/>
                <w:sz w:val="20"/>
              </w:rPr>
              <w:fldChar w:fldCharType="end"/>
            </w:r>
            <w:bookmarkEnd w:id="255"/>
          </w:p>
        </w:tc>
        <w:tc>
          <w:tcPr>
            <w:tcW w:w="1440" w:type="dxa"/>
            <w:tcBorders>
              <w:top w:val="single" w:sz="4" w:space="0" w:color="auto"/>
            </w:tcBorders>
            <w:vAlign w:val="center"/>
          </w:tcPr>
          <w:p w14:paraId="192452BF" w14:textId="77777777" w:rsidR="00A922E9" w:rsidRPr="00E73DF8" w:rsidRDefault="00A922E9" w:rsidP="00E0528A">
            <w:pPr>
              <w:rPr>
                <w:rFonts w:ascii="Garamond" w:hAnsi="Garamond"/>
                <w:sz w:val="20"/>
              </w:rPr>
            </w:pPr>
            <w:r w:rsidRPr="00E73DF8">
              <w:rPr>
                <w:rFonts w:ascii="Garamond" w:hAnsi="Garamond"/>
                <w:sz w:val="20"/>
              </w:rPr>
              <w:fldChar w:fldCharType="begin">
                <w:ffData>
                  <w:name w:val="Texte27"/>
                  <w:enabled/>
                  <w:calcOnExit w:val="0"/>
                  <w:textInput/>
                </w:ffData>
              </w:fldChar>
            </w:r>
            <w:bookmarkStart w:id="256" w:name="Texte27"/>
            <w:r w:rsidRPr="00E73DF8">
              <w:rPr>
                <w:rFonts w:ascii="Garamond" w:hAnsi="Garamond"/>
                <w:sz w:val="20"/>
              </w:rPr>
              <w:instrText xml:space="preserve"> FORMTEXT </w:instrText>
            </w:r>
            <w:r w:rsidRPr="00E73DF8">
              <w:rPr>
                <w:rFonts w:ascii="Garamond" w:hAnsi="Garamond"/>
                <w:sz w:val="20"/>
              </w:rPr>
            </w:r>
            <w:r w:rsidRPr="00E73DF8">
              <w:rPr>
                <w:rFonts w:ascii="Garamond" w:hAnsi="Garamond"/>
                <w:sz w:val="20"/>
              </w:rPr>
              <w:fldChar w:fldCharType="separate"/>
            </w:r>
            <w:r w:rsidR="00783A2B">
              <w:rPr>
                <w:rFonts w:ascii="Garamond" w:hAnsi="Garamond"/>
                <w:noProof/>
                <w:sz w:val="20"/>
              </w:rPr>
              <w:t> </w:t>
            </w:r>
            <w:r w:rsidR="00783A2B">
              <w:rPr>
                <w:rFonts w:ascii="Garamond" w:hAnsi="Garamond"/>
                <w:noProof/>
                <w:sz w:val="20"/>
              </w:rPr>
              <w:t> </w:t>
            </w:r>
            <w:r w:rsidR="00783A2B">
              <w:rPr>
                <w:rFonts w:ascii="Garamond" w:hAnsi="Garamond"/>
                <w:noProof/>
                <w:sz w:val="20"/>
              </w:rPr>
              <w:t> </w:t>
            </w:r>
            <w:r w:rsidR="00783A2B">
              <w:rPr>
                <w:rFonts w:ascii="Garamond" w:hAnsi="Garamond"/>
                <w:noProof/>
                <w:sz w:val="20"/>
              </w:rPr>
              <w:t> </w:t>
            </w:r>
            <w:r w:rsidR="00783A2B">
              <w:rPr>
                <w:rFonts w:ascii="Garamond" w:hAnsi="Garamond"/>
                <w:noProof/>
                <w:sz w:val="20"/>
              </w:rPr>
              <w:t> </w:t>
            </w:r>
            <w:r w:rsidRPr="00E73DF8">
              <w:rPr>
                <w:rFonts w:ascii="Garamond" w:hAnsi="Garamond"/>
                <w:sz w:val="20"/>
              </w:rPr>
              <w:fldChar w:fldCharType="end"/>
            </w:r>
            <w:bookmarkEnd w:id="256"/>
          </w:p>
        </w:tc>
        <w:tc>
          <w:tcPr>
            <w:tcW w:w="4302" w:type="dxa"/>
            <w:tcBorders>
              <w:top w:val="single" w:sz="4" w:space="0" w:color="auto"/>
            </w:tcBorders>
            <w:vAlign w:val="center"/>
          </w:tcPr>
          <w:p w14:paraId="21872E3F" w14:textId="77777777" w:rsidR="00A922E9" w:rsidRPr="00E73DF8" w:rsidRDefault="00A922E9" w:rsidP="00E0528A">
            <w:pPr>
              <w:rPr>
                <w:rFonts w:ascii="Garamond" w:hAnsi="Garamond"/>
                <w:sz w:val="20"/>
              </w:rPr>
            </w:pPr>
            <w:r w:rsidRPr="00E73DF8">
              <w:rPr>
                <w:rFonts w:ascii="Garamond" w:hAnsi="Garamond"/>
                <w:sz w:val="20"/>
              </w:rPr>
              <w:fldChar w:fldCharType="begin">
                <w:ffData>
                  <w:name w:val="Texte45"/>
                  <w:enabled/>
                  <w:calcOnExit w:val="0"/>
                  <w:textInput/>
                </w:ffData>
              </w:fldChar>
            </w:r>
            <w:bookmarkStart w:id="257" w:name="Texte45"/>
            <w:r w:rsidRPr="00E73DF8">
              <w:rPr>
                <w:rFonts w:ascii="Garamond" w:hAnsi="Garamond"/>
                <w:sz w:val="20"/>
              </w:rPr>
              <w:instrText xml:space="preserve"> FORMTEXT </w:instrText>
            </w:r>
            <w:r w:rsidRPr="00E73DF8">
              <w:rPr>
                <w:rFonts w:ascii="Garamond" w:hAnsi="Garamond"/>
                <w:sz w:val="20"/>
              </w:rPr>
            </w:r>
            <w:r w:rsidRPr="00E73DF8">
              <w:rPr>
                <w:rFonts w:ascii="Garamond" w:hAnsi="Garamond"/>
                <w:sz w:val="20"/>
              </w:rPr>
              <w:fldChar w:fldCharType="separate"/>
            </w:r>
            <w:r w:rsidR="00783A2B">
              <w:rPr>
                <w:rFonts w:ascii="Garamond" w:hAnsi="Garamond"/>
                <w:noProof/>
                <w:sz w:val="20"/>
              </w:rPr>
              <w:t> </w:t>
            </w:r>
            <w:r w:rsidR="00783A2B">
              <w:rPr>
                <w:rFonts w:ascii="Garamond" w:hAnsi="Garamond"/>
                <w:noProof/>
                <w:sz w:val="20"/>
              </w:rPr>
              <w:t> </w:t>
            </w:r>
            <w:r w:rsidR="00783A2B">
              <w:rPr>
                <w:rFonts w:ascii="Garamond" w:hAnsi="Garamond"/>
                <w:noProof/>
                <w:sz w:val="20"/>
              </w:rPr>
              <w:t> </w:t>
            </w:r>
            <w:r w:rsidR="00783A2B">
              <w:rPr>
                <w:rFonts w:ascii="Garamond" w:hAnsi="Garamond"/>
                <w:noProof/>
                <w:sz w:val="20"/>
              </w:rPr>
              <w:t> </w:t>
            </w:r>
            <w:r w:rsidR="00783A2B">
              <w:rPr>
                <w:rFonts w:ascii="Garamond" w:hAnsi="Garamond"/>
                <w:noProof/>
                <w:sz w:val="20"/>
              </w:rPr>
              <w:t> </w:t>
            </w:r>
            <w:r w:rsidRPr="00E73DF8">
              <w:rPr>
                <w:rFonts w:ascii="Garamond" w:hAnsi="Garamond"/>
                <w:sz w:val="20"/>
              </w:rPr>
              <w:fldChar w:fldCharType="end"/>
            </w:r>
            <w:bookmarkEnd w:id="257"/>
          </w:p>
        </w:tc>
        <w:tc>
          <w:tcPr>
            <w:tcW w:w="1998" w:type="dxa"/>
            <w:tcBorders>
              <w:top w:val="single" w:sz="4" w:space="0" w:color="auto"/>
            </w:tcBorders>
            <w:vAlign w:val="center"/>
          </w:tcPr>
          <w:p w14:paraId="5A05FDF4" w14:textId="77777777" w:rsidR="00A922E9" w:rsidRPr="00E73DF8" w:rsidRDefault="00A922E9" w:rsidP="00E0528A">
            <w:pPr>
              <w:rPr>
                <w:rFonts w:ascii="Garamond" w:hAnsi="Garamond"/>
                <w:sz w:val="20"/>
              </w:rPr>
            </w:pPr>
            <w:r w:rsidRPr="00E73DF8">
              <w:rPr>
                <w:rFonts w:ascii="Garamond" w:hAnsi="Garamond"/>
                <w:sz w:val="20"/>
              </w:rPr>
              <w:fldChar w:fldCharType="begin">
                <w:ffData>
                  <w:name w:val="Texte63"/>
                  <w:enabled/>
                  <w:calcOnExit w:val="0"/>
                  <w:textInput/>
                </w:ffData>
              </w:fldChar>
            </w:r>
            <w:bookmarkStart w:id="258" w:name="Texte63"/>
            <w:r w:rsidRPr="00E73DF8">
              <w:rPr>
                <w:rFonts w:ascii="Garamond" w:hAnsi="Garamond"/>
                <w:sz w:val="20"/>
              </w:rPr>
              <w:instrText xml:space="preserve"> FORMTEXT </w:instrText>
            </w:r>
            <w:r w:rsidRPr="00E73DF8">
              <w:rPr>
                <w:rFonts w:ascii="Garamond" w:hAnsi="Garamond"/>
                <w:sz w:val="20"/>
              </w:rPr>
            </w:r>
            <w:r w:rsidRPr="00E73DF8">
              <w:rPr>
                <w:rFonts w:ascii="Garamond" w:hAnsi="Garamond"/>
                <w:sz w:val="20"/>
              </w:rPr>
              <w:fldChar w:fldCharType="separate"/>
            </w:r>
            <w:r w:rsidR="00783A2B">
              <w:rPr>
                <w:rFonts w:ascii="Garamond" w:hAnsi="Garamond"/>
                <w:noProof/>
                <w:sz w:val="20"/>
              </w:rPr>
              <w:t> </w:t>
            </w:r>
            <w:r w:rsidR="00783A2B">
              <w:rPr>
                <w:rFonts w:ascii="Garamond" w:hAnsi="Garamond"/>
                <w:noProof/>
                <w:sz w:val="20"/>
              </w:rPr>
              <w:t> </w:t>
            </w:r>
            <w:r w:rsidR="00783A2B">
              <w:rPr>
                <w:rFonts w:ascii="Garamond" w:hAnsi="Garamond"/>
                <w:noProof/>
                <w:sz w:val="20"/>
              </w:rPr>
              <w:t> </w:t>
            </w:r>
            <w:r w:rsidR="00783A2B">
              <w:rPr>
                <w:rFonts w:ascii="Garamond" w:hAnsi="Garamond"/>
                <w:noProof/>
                <w:sz w:val="20"/>
              </w:rPr>
              <w:t> </w:t>
            </w:r>
            <w:r w:rsidR="00783A2B">
              <w:rPr>
                <w:rFonts w:ascii="Garamond" w:hAnsi="Garamond"/>
                <w:noProof/>
                <w:sz w:val="20"/>
              </w:rPr>
              <w:t> </w:t>
            </w:r>
            <w:r w:rsidRPr="00E73DF8">
              <w:rPr>
                <w:rFonts w:ascii="Garamond" w:hAnsi="Garamond"/>
                <w:sz w:val="20"/>
              </w:rPr>
              <w:fldChar w:fldCharType="end"/>
            </w:r>
            <w:bookmarkEnd w:id="258"/>
          </w:p>
        </w:tc>
        <w:tc>
          <w:tcPr>
            <w:tcW w:w="1998" w:type="dxa"/>
            <w:tcBorders>
              <w:top w:val="single" w:sz="4" w:space="0" w:color="auto"/>
            </w:tcBorders>
            <w:vAlign w:val="center"/>
          </w:tcPr>
          <w:p w14:paraId="32EC5607" w14:textId="77777777" w:rsidR="00A922E9" w:rsidRPr="00E73DF8" w:rsidRDefault="00A922E9" w:rsidP="00E0528A">
            <w:pPr>
              <w:rPr>
                <w:rFonts w:ascii="Garamond" w:hAnsi="Garamond"/>
                <w:sz w:val="20"/>
              </w:rPr>
            </w:pPr>
            <w:r w:rsidRPr="00E73DF8">
              <w:rPr>
                <w:rFonts w:ascii="Garamond" w:hAnsi="Garamond"/>
                <w:sz w:val="20"/>
              </w:rPr>
              <w:fldChar w:fldCharType="begin">
                <w:ffData>
                  <w:name w:val="Texte81"/>
                  <w:enabled/>
                  <w:calcOnExit w:val="0"/>
                  <w:textInput/>
                </w:ffData>
              </w:fldChar>
            </w:r>
            <w:bookmarkStart w:id="259" w:name="Texte81"/>
            <w:r w:rsidRPr="00E73DF8">
              <w:rPr>
                <w:rFonts w:ascii="Garamond" w:hAnsi="Garamond"/>
                <w:sz w:val="20"/>
              </w:rPr>
              <w:instrText xml:space="preserve"> FORMTEXT </w:instrText>
            </w:r>
            <w:r w:rsidRPr="00E73DF8">
              <w:rPr>
                <w:rFonts w:ascii="Garamond" w:hAnsi="Garamond"/>
                <w:sz w:val="20"/>
              </w:rPr>
            </w:r>
            <w:r w:rsidRPr="00E73DF8">
              <w:rPr>
                <w:rFonts w:ascii="Garamond" w:hAnsi="Garamond"/>
                <w:sz w:val="20"/>
              </w:rPr>
              <w:fldChar w:fldCharType="separate"/>
            </w:r>
            <w:r w:rsidR="00783A2B">
              <w:rPr>
                <w:rFonts w:ascii="Garamond" w:hAnsi="Garamond"/>
                <w:noProof/>
                <w:sz w:val="20"/>
              </w:rPr>
              <w:t> </w:t>
            </w:r>
            <w:r w:rsidR="00783A2B">
              <w:rPr>
                <w:rFonts w:ascii="Garamond" w:hAnsi="Garamond"/>
                <w:noProof/>
                <w:sz w:val="20"/>
              </w:rPr>
              <w:t> </w:t>
            </w:r>
            <w:r w:rsidR="00783A2B">
              <w:rPr>
                <w:rFonts w:ascii="Garamond" w:hAnsi="Garamond"/>
                <w:noProof/>
                <w:sz w:val="20"/>
              </w:rPr>
              <w:t> </w:t>
            </w:r>
            <w:r w:rsidR="00783A2B">
              <w:rPr>
                <w:rFonts w:ascii="Garamond" w:hAnsi="Garamond"/>
                <w:noProof/>
                <w:sz w:val="20"/>
              </w:rPr>
              <w:t> </w:t>
            </w:r>
            <w:r w:rsidR="00783A2B">
              <w:rPr>
                <w:rFonts w:ascii="Garamond" w:hAnsi="Garamond"/>
                <w:noProof/>
                <w:sz w:val="20"/>
              </w:rPr>
              <w:t> </w:t>
            </w:r>
            <w:r w:rsidRPr="00E73DF8">
              <w:rPr>
                <w:rFonts w:ascii="Garamond" w:hAnsi="Garamond"/>
                <w:sz w:val="20"/>
              </w:rPr>
              <w:fldChar w:fldCharType="end"/>
            </w:r>
            <w:bookmarkEnd w:id="259"/>
          </w:p>
        </w:tc>
      </w:tr>
      <w:tr w:rsidR="00A922E9" w:rsidRPr="00E73DF8" w14:paraId="4BF15CC5" w14:textId="77777777" w:rsidTr="00BD79C3">
        <w:trPr>
          <w:trHeight w:val="567"/>
          <w:jc w:val="center"/>
        </w:trPr>
        <w:tc>
          <w:tcPr>
            <w:tcW w:w="3438" w:type="dxa"/>
            <w:vAlign w:val="center"/>
          </w:tcPr>
          <w:p w14:paraId="2022F7BC" w14:textId="77777777" w:rsidR="00A922E9" w:rsidRPr="00E73DF8" w:rsidRDefault="00A922E9" w:rsidP="00E0528A">
            <w:pPr>
              <w:rPr>
                <w:rFonts w:ascii="Garamond" w:hAnsi="Garamond"/>
                <w:sz w:val="20"/>
              </w:rPr>
            </w:pPr>
            <w:r w:rsidRPr="00E73DF8">
              <w:rPr>
                <w:rFonts w:ascii="Garamond" w:hAnsi="Garamond"/>
                <w:sz w:val="20"/>
              </w:rPr>
              <w:fldChar w:fldCharType="begin">
                <w:ffData>
                  <w:name w:val="Texte14"/>
                  <w:enabled/>
                  <w:calcOnExit w:val="0"/>
                  <w:textInput/>
                </w:ffData>
              </w:fldChar>
            </w:r>
            <w:bookmarkStart w:id="260" w:name="Texte14"/>
            <w:r w:rsidRPr="00E73DF8">
              <w:rPr>
                <w:rFonts w:ascii="Garamond" w:hAnsi="Garamond"/>
                <w:sz w:val="20"/>
              </w:rPr>
              <w:instrText xml:space="preserve"> FORMTEXT </w:instrText>
            </w:r>
            <w:r w:rsidRPr="00E73DF8">
              <w:rPr>
                <w:rFonts w:ascii="Garamond" w:hAnsi="Garamond"/>
                <w:sz w:val="20"/>
              </w:rPr>
            </w:r>
            <w:r w:rsidRPr="00E73DF8">
              <w:rPr>
                <w:rFonts w:ascii="Garamond" w:hAnsi="Garamond"/>
                <w:sz w:val="20"/>
              </w:rPr>
              <w:fldChar w:fldCharType="separate"/>
            </w:r>
            <w:r w:rsidR="00783A2B">
              <w:rPr>
                <w:rFonts w:ascii="Garamond" w:hAnsi="Garamond"/>
                <w:noProof/>
                <w:sz w:val="20"/>
              </w:rPr>
              <w:t> </w:t>
            </w:r>
            <w:r w:rsidR="00783A2B">
              <w:rPr>
                <w:rFonts w:ascii="Garamond" w:hAnsi="Garamond"/>
                <w:noProof/>
                <w:sz w:val="20"/>
              </w:rPr>
              <w:t> </w:t>
            </w:r>
            <w:r w:rsidR="00783A2B">
              <w:rPr>
                <w:rFonts w:ascii="Garamond" w:hAnsi="Garamond"/>
                <w:noProof/>
                <w:sz w:val="20"/>
              </w:rPr>
              <w:t> </w:t>
            </w:r>
            <w:r w:rsidR="00783A2B">
              <w:rPr>
                <w:rFonts w:ascii="Garamond" w:hAnsi="Garamond"/>
                <w:noProof/>
                <w:sz w:val="20"/>
              </w:rPr>
              <w:t> </w:t>
            </w:r>
            <w:r w:rsidR="00783A2B">
              <w:rPr>
                <w:rFonts w:ascii="Garamond" w:hAnsi="Garamond"/>
                <w:noProof/>
                <w:sz w:val="20"/>
              </w:rPr>
              <w:t> </w:t>
            </w:r>
            <w:r w:rsidRPr="00E73DF8">
              <w:rPr>
                <w:rFonts w:ascii="Garamond" w:hAnsi="Garamond"/>
                <w:sz w:val="20"/>
              </w:rPr>
              <w:fldChar w:fldCharType="end"/>
            </w:r>
            <w:bookmarkEnd w:id="260"/>
          </w:p>
        </w:tc>
        <w:tc>
          <w:tcPr>
            <w:tcW w:w="1440" w:type="dxa"/>
            <w:vAlign w:val="center"/>
          </w:tcPr>
          <w:p w14:paraId="78869BE5" w14:textId="77777777" w:rsidR="00A922E9" w:rsidRPr="00E73DF8" w:rsidRDefault="00A922E9" w:rsidP="00E0528A">
            <w:pPr>
              <w:rPr>
                <w:rFonts w:ascii="Garamond" w:hAnsi="Garamond"/>
                <w:sz w:val="20"/>
              </w:rPr>
            </w:pPr>
            <w:r w:rsidRPr="00E73DF8">
              <w:rPr>
                <w:rFonts w:ascii="Garamond" w:hAnsi="Garamond"/>
                <w:sz w:val="20"/>
              </w:rPr>
              <w:fldChar w:fldCharType="begin">
                <w:ffData>
                  <w:name w:val="Texte32"/>
                  <w:enabled/>
                  <w:calcOnExit w:val="0"/>
                  <w:textInput/>
                </w:ffData>
              </w:fldChar>
            </w:r>
            <w:bookmarkStart w:id="261" w:name="Texte32"/>
            <w:r w:rsidRPr="00E73DF8">
              <w:rPr>
                <w:rFonts w:ascii="Garamond" w:hAnsi="Garamond"/>
                <w:sz w:val="20"/>
              </w:rPr>
              <w:instrText xml:space="preserve"> FORMTEXT </w:instrText>
            </w:r>
            <w:r w:rsidRPr="00E73DF8">
              <w:rPr>
                <w:rFonts w:ascii="Garamond" w:hAnsi="Garamond"/>
                <w:sz w:val="20"/>
              </w:rPr>
            </w:r>
            <w:r w:rsidRPr="00E73DF8">
              <w:rPr>
                <w:rFonts w:ascii="Garamond" w:hAnsi="Garamond"/>
                <w:sz w:val="20"/>
              </w:rPr>
              <w:fldChar w:fldCharType="separate"/>
            </w:r>
            <w:r w:rsidR="00783A2B">
              <w:rPr>
                <w:rFonts w:ascii="Garamond" w:hAnsi="Garamond"/>
                <w:noProof/>
                <w:sz w:val="20"/>
              </w:rPr>
              <w:t> </w:t>
            </w:r>
            <w:r w:rsidR="00783A2B">
              <w:rPr>
                <w:rFonts w:ascii="Garamond" w:hAnsi="Garamond"/>
                <w:noProof/>
                <w:sz w:val="20"/>
              </w:rPr>
              <w:t> </w:t>
            </w:r>
            <w:r w:rsidR="00783A2B">
              <w:rPr>
                <w:rFonts w:ascii="Garamond" w:hAnsi="Garamond"/>
                <w:noProof/>
                <w:sz w:val="20"/>
              </w:rPr>
              <w:t> </w:t>
            </w:r>
            <w:r w:rsidR="00783A2B">
              <w:rPr>
                <w:rFonts w:ascii="Garamond" w:hAnsi="Garamond"/>
                <w:noProof/>
                <w:sz w:val="20"/>
              </w:rPr>
              <w:t> </w:t>
            </w:r>
            <w:r w:rsidR="00783A2B">
              <w:rPr>
                <w:rFonts w:ascii="Garamond" w:hAnsi="Garamond"/>
                <w:noProof/>
                <w:sz w:val="20"/>
              </w:rPr>
              <w:t> </w:t>
            </w:r>
            <w:r w:rsidRPr="00E73DF8">
              <w:rPr>
                <w:rFonts w:ascii="Garamond" w:hAnsi="Garamond"/>
                <w:sz w:val="20"/>
              </w:rPr>
              <w:fldChar w:fldCharType="end"/>
            </w:r>
            <w:bookmarkEnd w:id="261"/>
          </w:p>
        </w:tc>
        <w:tc>
          <w:tcPr>
            <w:tcW w:w="4302" w:type="dxa"/>
            <w:vAlign w:val="center"/>
          </w:tcPr>
          <w:p w14:paraId="5F178DA9" w14:textId="77777777" w:rsidR="00A922E9" w:rsidRPr="00E73DF8" w:rsidRDefault="00A922E9" w:rsidP="00E0528A">
            <w:pPr>
              <w:rPr>
                <w:rFonts w:ascii="Garamond" w:hAnsi="Garamond"/>
                <w:sz w:val="20"/>
              </w:rPr>
            </w:pPr>
            <w:r w:rsidRPr="00E73DF8">
              <w:rPr>
                <w:rFonts w:ascii="Garamond" w:hAnsi="Garamond"/>
                <w:sz w:val="20"/>
              </w:rPr>
              <w:fldChar w:fldCharType="begin">
                <w:ffData>
                  <w:name w:val="Texte50"/>
                  <w:enabled/>
                  <w:calcOnExit w:val="0"/>
                  <w:textInput/>
                </w:ffData>
              </w:fldChar>
            </w:r>
            <w:bookmarkStart w:id="262" w:name="Texte50"/>
            <w:r w:rsidRPr="00E73DF8">
              <w:rPr>
                <w:rFonts w:ascii="Garamond" w:hAnsi="Garamond"/>
                <w:sz w:val="20"/>
              </w:rPr>
              <w:instrText xml:space="preserve"> FORMTEXT </w:instrText>
            </w:r>
            <w:r w:rsidRPr="00E73DF8">
              <w:rPr>
                <w:rFonts w:ascii="Garamond" w:hAnsi="Garamond"/>
                <w:sz w:val="20"/>
              </w:rPr>
            </w:r>
            <w:r w:rsidRPr="00E73DF8">
              <w:rPr>
                <w:rFonts w:ascii="Garamond" w:hAnsi="Garamond"/>
                <w:sz w:val="20"/>
              </w:rPr>
              <w:fldChar w:fldCharType="separate"/>
            </w:r>
            <w:r w:rsidR="00783A2B">
              <w:rPr>
                <w:rFonts w:ascii="Garamond" w:hAnsi="Garamond"/>
                <w:noProof/>
                <w:sz w:val="20"/>
              </w:rPr>
              <w:t> </w:t>
            </w:r>
            <w:r w:rsidR="00783A2B">
              <w:rPr>
                <w:rFonts w:ascii="Garamond" w:hAnsi="Garamond"/>
                <w:noProof/>
                <w:sz w:val="20"/>
              </w:rPr>
              <w:t> </w:t>
            </w:r>
            <w:r w:rsidR="00783A2B">
              <w:rPr>
                <w:rFonts w:ascii="Garamond" w:hAnsi="Garamond"/>
                <w:noProof/>
                <w:sz w:val="20"/>
              </w:rPr>
              <w:t> </w:t>
            </w:r>
            <w:r w:rsidR="00783A2B">
              <w:rPr>
                <w:rFonts w:ascii="Garamond" w:hAnsi="Garamond"/>
                <w:noProof/>
                <w:sz w:val="20"/>
              </w:rPr>
              <w:t> </w:t>
            </w:r>
            <w:r w:rsidR="00783A2B">
              <w:rPr>
                <w:rFonts w:ascii="Garamond" w:hAnsi="Garamond"/>
                <w:noProof/>
                <w:sz w:val="20"/>
              </w:rPr>
              <w:t> </w:t>
            </w:r>
            <w:r w:rsidRPr="00E73DF8">
              <w:rPr>
                <w:rFonts w:ascii="Garamond" w:hAnsi="Garamond"/>
                <w:sz w:val="20"/>
              </w:rPr>
              <w:fldChar w:fldCharType="end"/>
            </w:r>
            <w:bookmarkEnd w:id="262"/>
          </w:p>
        </w:tc>
        <w:tc>
          <w:tcPr>
            <w:tcW w:w="1998" w:type="dxa"/>
            <w:vAlign w:val="center"/>
          </w:tcPr>
          <w:p w14:paraId="25A274C6" w14:textId="77777777" w:rsidR="00A922E9" w:rsidRPr="00E73DF8" w:rsidRDefault="00A922E9" w:rsidP="00E0528A">
            <w:pPr>
              <w:rPr>
                <w:rFonts w:ascii="Garamond" w:hAnsi="Garamond"/>
                <w:sz w:val="20"/>
              </w:rPr>
            </w:pPr>
            <w:r w:rsidRPr="00E73DF8">
              <w:rPr>
                <w:rFonts w:ascii="Garamond" w:hAnsi="Garamond"/>
                <w:sz w:val="20"/>
              </w:rPr>
              <w:fldChar w:fldCharType="begin">
                <w:ffData>
                  <w:name w:val="Texte68"/>
                  <w:enabled/>
                  <w:calcOnExit w:val="0"/>
                  <w:textInput/>
                </w:ffData>
              </w:fldChar>
            </w:r>
            <w:bookmarkStart w:id="263" w:name="Texte68"/>
            <w:r w:rsidRPr="00E73DF8">
              <w:rPr>
                <w:rFonts w:ascii="Garamond" w:hAnsi="Garamond"/>
                <w:sz w:val="20"/>
              </w:rPr>
              <w:instrText xml:space="preserve"> FORMTEXT </w:instrText>
            </w:r>
            <w:r w:rsidRPr="00E73DF8">
              <w:rPr>
                <w:rFonts w:ascii="Garamond" w:hAnsi="Garamond"/>
                <w:sz w:val="20"/>
              </w:rPr>
            </w:r>
            <w:r w:rsidRPr="00E73DF8">
              <w:rPr>
                <w:rFonts w:ascii="Garamond" w:hAnsi="Garamond"/>
                <w:sz w:val="20"/>
              </w:rPr>
              <w:fldChar w:fldCharType="separate"/>
            </w:r>
            <w:r w:rsidR="00783A2B">
              <w:rPr>
                <w:rFonts w:ascii="Garamond" w:hAnsi="Garamond"/>
                <w:noProof/>
                <w:sz w:val="20"/>
              </w:rPr>
              <w:t> </w:t>
            </w:r>
            <w:r w:rsidR="00783A2B">
              <w:rPr>
                <w:rFonts w:ascii="Garamond" w:hAnsi="Garamond"/>
                <w:noProof/>
                <w:sz w:val="20"/>
              </w:rPr>
              <w:t> </w:t>
            </w:r>
            <w:r w:rsidR="00783A2B">
              <w:rPr>
                <w:rFonts w:ascii="Garamond" w:hAnsi="Garamond"/>
                <w:noProof/>
                <w:sz w:val="20"/>
              </w:rPr>
              <w:t> </w:t>
            </w:r>
            <w:r w:rsidR="00783A2B">
              <w:rPr>
                <w:rFonts w:ascii="Garamond" w:hAnsi="Garamond"/>
                <w:noProof/>
                <w:sz w:val="20"/>
              </w:rPr>
              <w:t> </w:t>
            </w:r>
            <w:r w:rsidR="00783A2B">
              <w:rPr>
                <w:rFonts w:ascii="Garamond" w:hAnsi="Garamond"/>
                <w:noProof/>
                <w:sz w:val="20"/>
              </w:rPr>
              <w:t> </w:t>
            </w:r>
            <w:r w:rsidRPr="00E73DF8">
              <w:rPr>
                <w:rFonts w:ascii="Garamond" w:hAnsi="Garamond"/>
                <w:sz w:val="20"/>
              </w:rPr>
              <w:fldChar w:fldCharType="end"/>
            </w:r>
            <w:bookmarkEnd w:id="263"/>
          </w:p>
        </w:tc>
        <w:tc>
          <w:tcPr>
            <w:tcW w:w="1998" w:type="dxa"/>
            <w:vAlign w:val="center"/>
          </w:tcPr>
          <w:p w14:paraId="64668461" w14:textId="77777777" w:rsidR="00A922E9" w:rsidRPr="00E73DF8" w:rsidRDefault="00A922E9" w:rsidP="00E0528A">
            <w:pPr>
              <w:rPr>
                <w:rFonts w:ascii="Garamond" w:hAnsi="Garamond"/>
                <w:sz w:val="20"/>
              </w:rPr>
            </w:pPr>
            <w:r w:rsidRPr="00E73DF8">
              <w:rPr>
                <w:rFonts w:ascii="Garamond" w:hAnsi="Garamond"/>
                <w:sz w:val="20"/>
              </w:rPr>
              <w:fldChar w:fldCharType="begin">
                <w:ffData>
                  <w:name w:val="Texte86"/>
                  <w:enabled/>
                  <w:calcOnExit w:val="0"/>
                  <w:textInput/>
                </w:ffData>
              </w:fldChar>
            </w:r>
            <w:bookmarkStart w:id="264" w:name="Texte86"/>
            <w:r w:rsidRPr="00E73DF8">
              <w:rPr>
                <w:rFonts w:ascii="Garamond" w:hAnsi="Garamond"/>
                <w:sz w:val="20"/>
              </w:rPr>
              <w:instrText xml:space="preserve"> FORMTEXT </w:instrText>
            </w:r>
            <w:r w:rsidRPr="00E73DF8">
              <w:rPr>
                <w:rFonts w:ascii="Garamond" w:hAnsi="Garamond"/>
                <w:sz w:val="20"/>
              </w:rPr>
            </w:r>
            <w:r w:rsidRPr="00E73DF8">
              <w:rPr>
                <w:rFonts w:ascii="Garamond" w:hAnsi="Garamond"/>
                <w:sz w:val="20"/>
              </w:rPr>
              <w:fldChar w:fldCharType="separate"/>
            </w:r>
            <w:r w:rsidR="00783A2B">
              <w:rPr>
                <w:rFonts w:ascii="Garamond" w:hAnsi="Garamond"/>
                <w:noProof/>
                <w:sz w:val="20"/>
              </w:rPr>
              <w:t> </w:t>
            </w:r>
            <w:r w:rsidR="00783A2B">
              <w:rPr>
                <w:rFonts w:ascii="Garamond" w:hAnsi="Garamond"/>
                <w:noProof/>
                <w:sz w:val="20"/>
              </w:rPr>
              <w:t> </w:t>
            </w:r>
            <w:r w:rsidR="00783A2B">
              <w:rPr>
                <w:rFonts w:ascii="Garamond" w:hAnsi="Garamond"/>
                <w:noProof/>
                <w:sz w:val="20"/>
              </w:rPr>
              <w:t> </w:t>
            </w:r>
            <w:r w:rsidR="00783A2B">
              <w:rPr>
                <w:rFonts w:ascii="Garamond" w:hAnsi="Garamond"/>
                <w:noProof/>
                <w:sz w:val="20"/>
              </w:rPr>
              <w:t> </w:t>
            </w:r>
            <w:r w:rsidR="00783A2B">
              <w:rPr>
                <w:rFonts w:ascii="Garamond" w:hAnsi="Garamond"/>
                <w:noProof/>
                <w:sz w:val="20"/>
              </w:rPr>
              <w:t> </w:t>
            </w:r>
            <w:r w:rsidRPr="00E73DF8">
              <w:rPr>
                <w:rFonts w:ascii="Garamond" w:hAnsi="Garamond"/>
                <w:sz w:val="20"/>
              </w:rPr>
              <w:fldChar w:fldCharType="end"/>
            </w:r>
            <w:bookmarkEnd w:id="264"/>
          </w:p>
        </w:tc>
      </w:tr>
      <w:tr w:rsidR="00A922E9" w:rsidRPr="00E73DF8" w14:paraId="64B1D516" w14:textId="77777777" w:rsidTr="00BD79C3">
        <w:trPr>
          <w:trHeight w:val="567"/>
          <w:jc w:val="center"/>
        </w:trPr>
        <w:tc>
          <w:tcPr>
            <w:tcW w:w="3438" w:type="dxa"/>
            <w:vAlign w:val="center"/>
          </w:tcPr>
          <w:p w14:paraId="0580E21D" w14:textId="77777777" w:rsidR="00A922E9" w:rsidRPr="00E73DF8" w:rsidRDefault="00A922E9" w:rsidP="00E0528A">
            <w:pPr>
              <w:rPr>
                <w:rFonts w:ascii="Garamond" w:hAnsi="Garamond"/>
                <w:sz w:val="20"/>
              </w:rPr>
            </w:pPr>
            <w:r w:rsidRPr="00E73DF8">
              <w:rPr>
                <w:rFonts w:ascii="Garamond" w:hAnsi="Garamond"/>
                <w:sz w:val="20"/>
              </w:rPr>
              <w:fldChar w:fldCharType="begin">
                <w:ffData>
                  <w:name w:val="Texte15"/>
                  <w:enabled/>
                  <w:calcOnExit w:val="0"/>
                  <w:textInput/>
                </w:ffData>
              </w:fldChar>
            </w:r>
            <w:bookmarkStart w:id="265" w:name="Texte15"/>
            <w:r w:rsidRPr="00E73DF8">
              <w:rPr>
                <w:rFonts w:ascii="Garamond" w:hAnsi="Garamond"/>
                <w:sz w:val="20"/>
              </w:rPr>
              <w:instrText xml:space="preserve"> FORMTEXT </w:instrText>
            </w:r>
            <w:r w:rsidRPr="00E73DF8">
              <w:rPr>
                <w:rFonts w:ascii="Garamond" w:hAnsi="Garamond"/>
                <w:sz w:val="20"/>
              </w:rPr>
            </w:r>
            <w:r w:rsidRPr="00E73DF8">
              <w:rPr>
                <w:rFonts w:ascii="Garamond" w:hAnsi="Garamond"/>
                <w:sz w:val="20"/>
              </w:rPr>
              <w:fldChar w:fldCharType="separate"/>
            </w:r>
            <w:r w:rsidR="00783A2B">
              <w:rPr>
                <w:rFonts w:ascii="Garamond" w:hAnsi="Garamond"/>
                <w:noProof/>
                <w:sz w:val="20"/>
              </w:rPr>
              <w:t> </w:t>
            </w:r>
            <w:r w:rsidR="00783A2B">
              <w:rPr>
                <w:rFonts w:ascii="Garamond" w:hAnsi="Garamond"/>
                <w:noProof/>
                <w:sz w:val="20"/>
              </w:rPr>
              <w:t> </w:t>
            </w:r>
            <w:r w:rsidR="00783A2B">
              <w:rPr>
                <w:rFonts w:ascii="Garamond" w:hAnsi="Garamond"/>
                <w:noProof/>
                <w:sz w:val="20"/>
              </w:rPr>
              <w:t> </w:t>
            </w:r>
            <w:r w:rsidR="00783A2B">
              <w:rPr>
                <w:rFonts w:ascii="Garamond" w:hAnsi="Garamond"/>
                <w:noProof/>
                <w:sz w:val="20"/>
              </w:rPr>
              <w:t> </w:t>
            </w:r>
            <w:r w:rsidR="00783A2B">
              <w:rPr>
                <w:rFonts w:ascii="Garamond" w:hAnsi="Garamond"/>
                <w:noProof/>
                <w:sz w:val="20"/>
              </w:rPr>
              <w:t> </w:t>
            </w:r>
            <w:r w:rsidRPr="00E73DF8">
              <w:rPr>
                <w:rFonts w:ascii="Garamond" w:hAnsi="Garamond"/>
                <w:sz w:val="20"/>
              </w:rPr>
              <w:fldChar w:fldCharType="end"/>
            </w:r>
            <w:bookmarkEnd w:id="265"/>
          </w:p>
        </w:tc>
        <w:tc>
          <w:tcPr>
            <w:tcW w:w="1440" w:type="dxa"/>
            <w:vAlign w:val="center"/>
          </w:tcPr>
          <w:p w14:paraId="3C6F1F45" w14:textId="77777777" w:rsidR="00A922E9" w:rsidRPr="00E73DF8" w:rsidRDefault="00A922E9" w:rsidP="00E0528A">
            <w:pPr>
              <w:rPr>
                <w:rFonts w:ascii="Garamond" w:hAnsi="Garamond"/>
                <w:sz w:val="20"/>
              </w:rPr>
            </w:pPr>
            <w:r w:rsidRPr="00E73DF8">
              <w:rPr>
                <w:rFonts w:ascii="Garamond" w:hAnsi="Garamond"/>
                <w:sz w:val="20"/>
              </w:rPr>
              <w:fldChar w:fldCharType="begin">
                <w:ffData>
                  <w:name w:val="Texte33"/>
                  <w:enabled/>
                  <w:calcOnExit w:val="0"/>
                  <w:textInput/>
                </w:ffData>
              </w:fldChar>
            </w:r>
            <w:bookmarkStart w:id="266" w:name="Texte33"/>
            <w:r w:rsidRPr="00E73DF8">
              <w:rPr>
                <w:rFonts w:ascii="Garamond" w:hAnsi="Garamond"/>
                <w:sz w:val="20"/>
              </w:rPr>
              <w:instrText xml:space="preserve"> FORMTEXT </w:instrText>
            </w:r>
            <w:r w:rsidRPr="00E73DF8">
              <w:rPr>
                <w:rFonts w:ascii="Garamond" w:hAnsi="Garamond"/>
                <w:sz w:val="20"/>
              </w:rPr>
            </w:r>
            <w:r w:rsidRPr="00E73DF8">
              <w:rPr>
                <w:rFonts w:ascii="Garamond" w:hAnsi="Garamond"/>
                <w:sz w:val="20"/>
              </w:rPr>
              <w:fldChar w:fldCharType="separate"/>
            </w:r>
            <w:r w:rsidR="00783A2B">
              <w:rPr>
                <w:rFonts w:ascii="Garamond" w:hAnsi="Garamond"/>
                <w:noProof/>
                <w:sz w:val="20"/>
              </w:rPr>
              <w:t> </w:t>
            </w:r>
            <w:r w:rsidR="00783A2B">
              <w:rPr>
                <w:rFonts w:ascii="Garamond" w:hAnsi="Garamond"/>
                <w:noProof/>
                <w:sz w:val="20"/>
              </w:rPr>
              <w:t> </w:t>
            </w:r>
            <w:r w:rsidR="00783A2B">
              <w:rPr>
                <w:rFonts w:ascii="Garamond" w:hAnsi="Garamond"/>
                <w:noProof/>
                <w:sz w:val="20"/>
              </w:rPr>
              <w:t> </w:t>
            </w:r>
            <w:r w:rsidR="00783A2B">
              <w:rPr>
                <w:rFonts w:ascii="Garamond" w:hAnsi="Garamond"/>
                <w:noProof/>
                <w:sz w:val="20"/>
              </w:rPr>
              <w:t> </w:t>
            </w:r>
            <w:r w:rsidR="00783A2B">
              <w:rPr>
                <w:rFonts w:ascii="Garamond" w:hAnsi="Garamond"/>
                <w:noProof/>
                <w:sz w:val="20"/>
              </w:rPr>
              <w:t> </w:t>
            </w:r>
            <w:r w:rsidRPr="00E73DF8">
              <w:rPr>
                <w:rFonts w:ascii="Garamond" w:hAnsi="Garamond"/>
                <w:sz w:val="20"/>
              </w:rPr>
              <w:fldChar w:fldCharType="end"/>
            </w:r>
            <w:bookmarkEnd w:id="266"/>
          </w:p>
        </w:tc>
        <w:tc>
          <w:tcPr>
            <w:tcW w:w="4302" w:type="dxa"/>
            <w:vAlign w:val="center"/>
          </w:tcPr>
          <w:p w14:paraId="0E0F5E68" w14:textId="77777777" w:rsidR="00A922E9" w:rsidRPr="00E73DF8" w:rsidRDefault="00A922E9" w:rsidP="00E0528A">
            <w:pPr>
              <w:rPr>
                <w:rFonts w:ascii="Garamond" w:hAnsi="Garamond"/>
                <w:sz w:val="20"/>
              </w:rPr>
            </w:pPr>
            <w:r w:rsidRPr="00E73DF8">
              <w:rPr>
                <w:rFonts w:ascii="Garamond" w:hAnsi="Garamond"/>
                <w:sz w:val="20"/>
              </w:rPr>
              <w:fldChar w:fldCharType="begin">
                <w:ffData>
                  <w:name w:val="Texte51"/>
                  <w:enabled/>
                  <w:calcOnExit w:val="0"/>
                  <w:textInput/>
                </w:ffData>
              </w:fldChar>
            </w:r>
            <w:bookmarkStart w:id="267" w:name="Texte51"/>
            <w:r w:rsidRPr="00E73DF8">
              <w:rPr>
                <w:rFonts w:ascii="Garamond" w:hAnsi="Garamond"/>
                <w:sz w:val="20"/>
              </w:rPr>
              <w:instrText xml:space="preserve"> FORMTEXT </w:instrText>
            </w:r>
            <w:r w:rsidRPr="00E73DF8">
              <w:rPr>
                <w:rFonts w:ascii="Garamond" w:hAnsi="Garamond"/>
                <w:sz w:val="20"/>
              </w:rPr>
            </w:r>
            <w:r w:rsidRPr="00E73DF8">
              <w:rPr>
                <w:rFonts w:ascii="Garamond" w:hAnsi="Garamond"/>
                <w:sz w:val="20"/>
              </w:rPr>
              <w:fldChar w:fldCharType="separate"/>
            </w:r>
            <w:r w:rsidR="00783A2B">
              <w:rPr>
                <w:rFonts w:ascii="Garamond" w:hAnsi="Garamond"/>
                <w:noProof/>
                <w:sz w:val="20"/>
              </w:rPr>
              <w:t> </w:t>
            </w:r>
            <w:r w:rsidR="00783A2B">
              <w:rPr>
                <w:rFonts w:ascii="Garamond" w:hAnsi="Garamond"/>
                <w:noProof/>
                <w:sz w:val="20"/>
              </w:rPr>
              <w:t> </w:t>
            </w:r>
            <w:r w:rsidR="00783A2B">
              <w:rPr>
                <w:rFonts w:ascii="Garamond" w:hAnsi="Garamond"/>
                <w:noProof/>
                <w:sz w:val="20"/>
              </w:rPr>
              <w:t> </w:t>
            </w:r>
            <w:r w:rsidR="00783A2B">
              <w:rPr>
                <w:rFonts w:ascii="Garamond" w:hAnsi="Garamond"/>
                <w:noProof/>
                <w:sz w:val="20"/>
              </w:rPr>
              <w:t> </w:t>
            </w:r>
            <w:r w:rsidR="00783A2B">
              <w:rPr>
                <w:rFonts w:ascii="Garamond" w:hAnsi="Garamond"/>
                <w:noProof/>
                <w:sz w:val="20"/>
              </w:rPr>
              <w:t> </w:t>
            </w:r>
            <w:r w:rsidRPr="00E73DF8">
              <w:rPr>
                <w:rFonts w:ascii="Garamond" w:hAnsi="Garamond"/>
                <w:sz w:val="20"/>
              </w:rPr>
              <w:fldChar w:fldCharType="end"/>
            </w:r>
            <w:bookmarkEnd w:id="267"/>
          </w:p>
        </w:tc>
        <w:tc>
          <w:tcPr>
            <w:tcW w:w="1998" w:type="dxa"/>
            <w:vAlign w:val="center"/>
          </w:tcPr>
          <w:p w14:paraId="7EA56211" w14:textId="77777777" w:rsidR="00A922E9" w:rsidRPr="00E73DF8" w:rsidRDefault="00A922E9" w:rsidP="00E0528A">
            <w:pPr>
              <w:rPr>
                <w:rFonts w:ascii="Garamond" w:hAnsi="Garamond"/>
                <w:sz w:val="20"/>
              </w:rPr>
            </w:pPr>
            <w:r w:rsidRPr="00E73DF8">
              <w:rPr>
                <w:rFonts w:ascii="Garamond" w:hAnsi="Garamond"/>
                <w:sz w:val="20"/>
              </w:rPr>
              <w:fldChar w:fldCharType="begin">
                <w:ffData>
                  <w:name w:val="Texte69"/>
                  <w:enabled/>
                  <w:calcOnExit w:val="0"/>
                  <w:textInput/>
                </w:ffData>
              </w:fldChar>
            </w:r>
            <w:bookmarkStart w:id="268" w:name="Texte69"/>
            <w:r w:rsidRPr="00E73DF8">
              <w:rPr>
                <w:rFonts w:ascii="Garamond" w:hAnsi="Garamond"/>
                <w:sz w:val="20"/>
              </w:rPr>
              <w:instrText xml:space="preserve"> FORMTEXT </w:instrText>
            </w:r>
            <w:r w:rsidRPr="00E73DF8">
              <w:rPr>
                <w:rFonts w:ascii="Garamond" w:hAnsi="Garamond"/>
                <w:sz w:val="20"/>
              </w:rPr>
            </w:r>
            <w:r w:rsidRPr="00E73DF8">
              <w:rPr>
                <w:rFonts w:ascii="Garamond" w:hAnsi="Garamond"/>
                <w:sz w:val="20"/>
              </w:rPr>
              <w:fldChar w:fldCharType="separate"/>
            </w:r>
            <w:r w:rsidR="00783A2B">
              <w:rPr>
                <w:rFonts w:ascii="Garamond" w:hAnsi="Garamond"/>
                <w:noProof/>
                <w:sz w:val="20"/>
              </w:rPr>
              <w:t> </w:t>
            </w:r>
            <w:r w:rsidR="00783A2B">
              <w:rPr>
                <w:rFonts w:ascii="Garamond" w:hAnsi="Garamond"/>
                <w:noProof/>
                <w:sz w:val="20"/>
              </w:rPr>
              <w:t> </w:t>
            </w:r>
            <w:r w:rsidR="00783A2B">
              <w:rPr>
                <w:rFonts w:ascii="Garamond" w:hAnsi="Garamond"/>
                <w:noProof/>
                <w:sz w:val="20"/>
              </w:rPr>
              <w:t> </w:t>
            </w:r>
            <w:r w:rsidR="00783A2B">
              <w:rPr>
                <w:rFonts w:ascii="Garamond" w:hAnsi="Garamond"/>
                <w:noProof/>
                <w:sz w:val="20"/>
              </w:rPr>
              <w:t> </w:t>
            </w:r>
            <w:r w:rsidR="00783A2B">
              <w:rPr>
                <w:rFonts w:ascii="Garamond" w:hAnsi="Garamond"/>
                <w:noProof/>
                <w:sz w:val="20"/>
              </w:rPr>
              <w:t> </w:t>
            </w:r>
            <w:r w:rsidRPr="00E73DF8">
              <w:rPr>
                <w:rFonts w:ascii="Garamond" w:hAnsi="Garamond"/>
                <w:sz w:val="20"/>
              </w:rPr>
              <w:fldChar w:fldCharType="end"/>
            </w:r>
            <w:bookmarkEnd w:id="268"/>
          </w:p>
        </w:tc>
        <w:tc>
          <w:tcPr>
            <w:tcW w:w="1998" w:type="dxa"/>
            <w:vAlign w:val="center"/>
          </w:tcPr>
          <w:p w14:paraId="29B01F69" w14:textId="77777777" w:rsidR="00A922E9" w:rsidRPr="00E73DF8" w:rsidRDefault="00A922E9" w:rsidP="00E0528A">
            <w:pPr>
              <w:rPr>
                <w:rFonts w:ascii="Garamond" w:hAnsi="Garamond"/>
                <w:sz w:val="20"/>
              </w:rPr>
            </w:pPr>
            <w:r w:rsidRPr="00E73DF8">
              <w:rPr>
                <w:rFonts w:ascii="Garamond" w:hAnsi="Garamond"/>
                <w:sz w:val="20"/>
              </w:rPr>
              <w:fldChar w:fldCharType="begin">
                <w:ffData>
                  <w:name w:val="Texte87"/>
                  <w:enabled/>
                  <w:calcOnExit w:val="0"/>
                  <w:textInput/>
                </w:ffData>
              </w:fldChar>
            </w:r>
            <w:bookmarkStart w:id="269" w:name="Texte87"/>
            <w:r w:rsidRPr="00E73DF8">
              <w:rPr>
                <w:rFonts w:ascii="Garamond" w:hAnsi="Garamond"/>
                <w:sz w:val="20"/>
              </w:rPr>
              <w:instrText xml:space="preserve"> FORMTEXT </w:instrText>
            </w:r>
            <w:r w:rsidRPr="00E73DF8">
              <w:rPr>
                <w:rFonts w:ascii="Garamond" w:hAnsi="Garamond"/>
                <w:sz w:val="20"/>
              </w:rPr>
            </w:r>
            <w:r w:rsidRPr="00E73DF8">
              <w:rPr>
                <w:rFonts w:ascii="Garamond" w:hAnsi="Garamond"/>
                <w:sz w:val="20"/>
              </w:rPr>
              <w:fldChar w:fldCharType="separate"/>
            </w:r>
            <w:r w:rsidR="00783A2B">
              <w:rPr>
                <w:rFonts w:ascii="Garamond" w:hAnsi="Garamond"/>
                <w:noProof/>
                <w:sz w:val="20"/>
              </w:rPr>
              <w:t> </w:t>
            </w:r>
            <w:r w:rsidR="00783A2B">
              <w:rPr>
                <w:rFonts w:ascii="Garamond" w:hAnsi="Garamond"/>
                <w:noProof/>
                <w:sz w:val="20"/>
              </w:rPr>
              <w:t> </w:t>
            </w:r>
            <w:r w:rsidR="00783A2B">
              <w:rPr>
                <w:rFonts w:ascii="Garamond" w:hAnsi="Garamond"/>
                <w:noProof/>
                <w:sz w:val="20"/>
              </w:rPr>
              <w:t> </w:t>
            </w:r>
            <w:r w:rsidR="00783A2B">
              <w:rPr>
                <w:rFonts w:ascii="Garamond" w:hAnsi="Garamond"/>
                <w:noProof/>
                <w:sz w:val="20"/>
              </w:rPr>
              <w:t> </w:t>
            </w:r>
            <w:r w:rsidR="00783A2B">
              <w:rPr>
                <w:rFonts w:ascii="Garamond" w:hAnsi="Garamond"/>
                <w:noProof/>
                <w:sz w:val="20"/>
              </w:rPr>
              <w:t> </w:t>
            </w:r>
            <w:r w:rsidRPr="00E73DF8">
              <w:rPr>
                <w:rFonts w:ascii="Garamond" w:hAnsi="Garamond"/>
                <w:sz w:val="20"/>
              </w:rPr>
              <w:fldChar w:fldCharType="end"/>
            </w:r>
            <w:bookmarkEnd w:id="269"/>
          </w:p>
        </w:tc>
      </w:tr>
    </w:tbl>
    <w:p w14:paraId="154893F2" w14:textId="77777777" w:rsidR="00E0528A" w:rsidRDefault="00E0528A" w:rsidP="00A922E9">
      <w:pPr>
        <w:tabs>
          <w:tab w:val="left" w:pos="0"/>
        </w:tabs>
        <w:rPr>
          <w:rFonts w:ascii="Garamond" w:hAnsi="Garamond"/>
          <w:sz w:val="20"/>
        </w:rPr>
      </w:pPr>
    </w:p>
    <w:p w14:paraId="1C60746C" w14:textId="77777777" w:rsidR="003150BB" w:rsidRDefault="003150BB" w:rsidP="00A922E9">
      <w:pPr>
        <w:tabs>
          <w:tab w:val="left" w:pos="0"/>
        </w:tabs>
        <w:rPr>
          <w:rFonts w:ascii="Garamond" w:hAnsi="Garamond"/>
          <w:sz w:val="20"/>
        </w:rPr>
      </w:pPr>
    </w:p>
    <w:p w14:paraId="3B5F0DFB" w14:textId="77777777" w:rsidR="003150BB" w:rsidRPr="00E73DF8" w:rsidRDefault="003150BB" w:rsidP="00A922E9">
      <w:pPr>
        <w:tabs>
          <w:tab w:val="left" w:pos="0"/>
        </w:tabs>
        <w:rPr>
          <w:rFonts w:ascii="Garamond" w:hAnsi="Garamond"/>
          <w:sz w:val="20"/>
        </w:rPr>
      </w:pPr>
    </w:p>
    <w:p w14:paraId="48A8193F" w14:textId="77777777" w:rsidR="00E0528A" w:rsidRPr="00E73DF8" w:rsidRDefault="00E0528A" w:rsidP="00A922E9">
      <w:pPr>
        <w:tabs>
          <w:tab w:val="left" w:pos="0"/>
        </w:tabs>
        <w:spacing w:after="120"/>
        <w:rPr>
          <w:rFonts w:ascii="Garamond" w:hAnsi="Garamond"/>
          <w:sz w:val="20"/>
        </w:rPr>
      </w:pPr>
      <w:r w:rsidRPr="00E73DF8">
        <w:rPr>
          <w:rFonts w:ascii="Garamond" w:hAnsi="Garamond"/>
          <w:sz w:val="20"/>
        </w:rPr>
        <w:t xml:space="preserve">Signé </w:t>
      </w:r>
      <w:proofErr w:type="gramStart"/>
      <w:r w:rsidRPr="00E73DF8">
        <w:rPr>
          <w:rFonts w:ascii="Garamond" w:hAnsi="Garamond"/>
          <w:sz w:val="20"/>
        </w:rPr>
        <w:t>à  _</w:t>
      </w:r>
      <w:proofErr w:type="gramEnd"/>
      <w:r w:rsidRPr="00E73DF8">
        <w:rPr>
          <w:rFonts w:ascii="Garamond" w:hAnsi="Garamond"/>
          <w:sz w:val="20"/>
        </w:rPr>
        <w:t>___________________</w:t>
      </w:r>
      <w:proofErr w:type="gramStart"/>
      <w:r w:rsidRPr="00E73DF8">
        <w:rPr>
          <w:rFonts w:ascii="Garamond" w:hAnsi="Garamond"/>
          <w:sz w:val="20"/>
        </w:rPr>
        <w:t>_,  ce</w:t>
      </w:r>
      <w:proofErr w:type="gramEnd"/>
      <w:r w:rsidRPr="00E73DF8">
        <w:rPr>
          <w:rFonts w:ascii="Garamond" w:hAnsi="Garamond"/>
          <w:sz w:val="20"/>
        </w:rPr>
        <w:t xml:space="preserve">  ______</w:t>
      </w:r>
      <w:proofErr w:type="gramStart"/>
      <w:r w:rsidRPr="00E73DF8">
        <w:rPr>
          <w:rFonts w:ascii="Garamond" w:hAnsi="Garamond"/>
          <w:sz w:val="20"/>
        </w:rPr>
        <w:t>_  jour</w:t>
      </w:r>
      <w:proofErr w:type="gramEnd"/>
      <w:r w:rsidRPr="00E73DF8">
        <w:rPr>
          <w:rFonts w:ascii="Garamond" w:hAnsi="Garamond"/>
          <w:sz w:val="20"/>
        </w:rPr>
        <w:t xml:space="preserve"> du mois </w:t>
      </w:r>
      <w:proofErr w:type="gramStart"/>
      <w:r w:rsidRPr="00E73DF8">
        <w:rPr>
          <w:rFonts w:ascii="Garamond" w:hAnsi="Garamond"/>
          <w:sz w:val="20"/>
        </w:rPr>
        <w:t>de  _</w:t>
      </w:r>
      <w:proofErr w:type="gramEnd"/>
      <w:r w:rsidRPr="00E73DF8">
        <w:rPr>
          <w:rFonts w:ascii="Garamond" w:hAnsi="Garamond"/>
          <w:sz w:val="20"/>
        </w:rPr>
        <w:t>____________</w:t>
      </w:r>
      <w:proofErr w:type="gramStart"/>
      <w:r w:rsidRPr="00E73DF8">
        <w:rPr>
          <w:rFonts w:ascii="Garamond" w:hAnsi="Garamond"/>
          <w:sz w:val="20"/>
        </w:rPr>
        <w:t>_  20</w:t>
      </w:r>
      <w:proofErr w:type="gramEnd"/>
      <w:r w:rsidRPr="00E73DF8">
        <w:rPr>
          <w:rFonts w:ascii="Garamond" w:hAnsi="Garamond"/>
          <w:sz w:val="20"/>
        </w:rPr>
        <w:t>____</w:t>
      </w:r>
    </w:p>
    <w:p w14:paraId="73DD4F2A" w14:textId="77777777" w:rsidR="00E0528A" w:rsidRPr="00E73DF8" w:rsidRDefault="00E0528A" w:rsidP="00A922E9">
      <w:pPr>
        <w:tabs>
          <w:tab w:val="left" w:pos="0"/>
        </w:tabs>
        <w:rPr>
          <w:rFonts w:ascii="Garamond" w:hAnsi="Garamond"/>
          <w:sz w:val="20"/>
        </w:rPr>
      </w:pPr>
      <w:r w:rsidRPr="00E73DF8">
        <w:rPr>
          <w:rFonts w:ascii="Garamond" w:hAnsi="Garamond"/>
          <w:sz w:val="20"/>
        </w:rPr>
        <w:t>___________________________________________</w:t>
      </w:r>
    </w:p>
    <w:p w14:paraId="0C32F0D4" w14:textId="77777777" w:rsidR="00E0528A" w:rsidRPr="00E73DF8" w:rsidRDefault="00E0528A" w:rsidP="00A922E9">
      <w:pPr>
        <w:tabs>
          <w:tab w:val="left" w:pos="0"/>
        </w:tabs>
        <w:rPr>
          <w:rFonts w:ascii="Garamond" w:hAnsi="Garamond"/>
          <w:sz w:val="20"/>
        </w:rPr>
      </w:pPr>
      <w:r w:rsidRPr="00E73DF8">
        <w:rPr>
          <w:rFonts w:ascii="Garamond" w:hAnsi="Garamond"/>
          <w:sz w:val="20"/>
        </w:rPr>
        <w:t xml:space="preserve">Signature du représentant autorisé </w:t>
      </w:r>
      <w:r w:rsidR="009352A3" w:rsidRPr="00E73DF8">
        <w:rPr>
          <w:rFonts w:ascii="Garamond" w:hAnsi="Garamond"/>
          <w:sz w:val="20"/>
        </w:rPr>
        <w:t xml:space="preserve">du </w:t>
      </w:r>
      <w:r w:rsidR="00E61055">
        <w:rPr>
          <w:rFonts w:ascii="Garamond" w:hAnsi="Garamond"/>
          <w:sz w:val="20"/>
        </w:rPr>
        <w:t>P</w:t>
      </w:r>
      <w:r w:rsidR="009352A3" w:rsidRPr="00E73DF8">
        <w:rPr>
          <w:rFonts w:ascii="Garamond" w:hAnsi="Garamond"/>
          <w:sz w:val="20"/>
        </w:rPr>
        <w:t>restataire de services</w:t>
      </w:r>
    </w:p>
    <w:p w14:paraId="194D9E27" w14:textId="77777777" w:rsidR="00E0528A" w:rsidRPr="00E73DF8" w:rsidRDefault="00E0528A" w:rsidP="00A922E9">
      <w:pPr>
        <w:tabs>
          <w:tab w:val="left" w:pos="0"/>
        </w:tabs>
        <w:rPr>
          <w:rFonts w:ascii="Garamond" w:hAnsi="Garamond"/>
          <w:sz w:val="20"/>
        </w:rPr>
      </w:pPr>
      <w:r w:rsidRPr="00E73DF8">
        <w:rPr>
          <w:rFonts w:ascii="Garamond" w:hAnsi="Garamond"/>
          <w:sz w:val="20"/>
        </w:rPr>
        <w:t>___________________________________________</w:t>
      </w:r>
    </w:p>
    <w:p w14:paraId="51B90D4B" w14:textId="77777777" w:rsidR="006A2DF2" w:rsidRPr="007641EB" w:rsidRDefault="00E0528A" w:rsidP="00A922E9">
      <w:pPr>
        <w:tabs>
          <w:tab w:val="left" w:pos="0"/>
        </w:tabs>
        <w:rPr>
          <w:rFonts w:ascii="Garamond" w:hAnsi="Garamond"/>
          <w:sz w:val="20"/>
          <w:highlight w:val="green"/>
        </w:rPr>
      </w:pPr>
      <w:r w:rsidRPr="00E73DF8">
        <w:rPr>
          <w:rFonts w:ascii="Garamond" w:hAnsi="Garamond"/>
          <w:sz w:val="20"/>
        </w:rPr>
        <w:t xml:space="preserve">Nom du représentant </w:t>
      </w:r>
      <w:r w:rsidRPr="00E61055">
        <w:rPr>
          <w:rFonts w:ascii="Garamond" w:hAnsi="Garamond"/>
          <w:sz w:val="20"/>
        </w:rPr>
        <w:t>(</w:t>
      </w:r>
      <w:r w:rsidRPr="00B01647">
        <w:rPr>
          <w:rFonts w:ascii="Garamond" w:hAnsi="Garamond"/>
          <w:iCs/>
          <w:sz w:val="20"/>
        </w:rPr>
        <w:t>en lettres moulées</w:t>
      </w:r>
      <w:r w:rsidRPr="00E61055">
        <w:rPr>
          <w:rFonts w:ascii="Garamond" w:hAnsi="Garamond"/>
          <w:sz w:val="20"/>
        </w:rPr>
        <w:t>)</w:t>
      </w:r>
    </w:p>
    <w:sectPr w:rsidR="006A2DF2" w:rsidRPr="007641EB" w:rsidSect="00E73DF8">
      <w:headerReference w:type="default" r:id="rId21"/>
      <w:footerReference w:type="default" r:id="rId22"/>
      <w:pgSz w:w="15840" w:h="12240" w:orient="landscape" w:code="1"/>
      <w:pgMar w:top="990" w:right="1440" w:bottom="990" w:left="1440" w:header="720" w:footer="90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5E929" w14:textId="77777777" w:rsidR="00045AB6" w:rsidRDefault="00045AB6">
      <w:r>
        <w:separator/>
      </w:r>
    </w:p>
  </w:endnote>
  <w:endnote w:type="continuationSeparator" w:id="0">
    <w:p w14:paraId="657887D9" w14:textId="77777777" w:rsidR="00045AB6" w:rsidRDefault="00045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80000287" w:usb1="00000000" w:usb2="00000000" w:usb3="00000000" w:csb0="0000000F" w:csb1="00000000"/>
  </w:font>
  <w:font w:name="Times New Roman Gras">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Bold">
    <w:panose1 w:val="00000000000000000000"/>
    <w:charset w:val="00"/>
    <w:family w:val="auto"/>
    <w:notTrueType/>
    <w:pitch w:val="default"/>
    <w:sig w:usb0="00000003" w:usb1="00000000" w:usb2="00000000" w:usb3="00000000" w:csb0="00000001" w:csb1="00000000"/>
  </w:font>
  <w:font w:name="Helvetica-Oblique">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A6F5A" w14:textId="77777777" w:rsidR="00B02C34" w:rsidRDefault="00B02C34">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30</w:t>
    </w:r>
    <w:r>
      <w:rPr>
        <w:rStyle w:val="Numrodepage"/>
      </w:rPr>
      <w:fldChar w:fldCharType="end"/>
    </w:r>
  </w:p>
  <w:p w14:paraId="26BED2D2" w14:textId="77777777" w:rsidR="00B02C34" w:rsidRDefault="00B02C34">
    <w:pPr>
      <w:pStyle w:val="Pieddepage"/>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C77F1" w14:textId="77777777" w:rsidR="00B02C34" w:rsidRDefault="00B02C34" w:rsidP="00B15DE9">
    <w:pPr>
      <w:pStyle w:val="Pieddepage"/>
      <w:framePr w:wrap="around" w:vAnchor="text" w:hAnchor="margin" w:xAlign="center" w:y="1"/>
      <w:jc w:val="center"/>
      <w:rPr>
        <w:rStyle w:val="Numrodepage"/>
      </w:rPr>
    </w:pPr>
    <w:r>
      <w:rPr>
        <w:rStyle w:val="Numrodepage"/>
      </w:rPr>
      <w:fldChar w:fldCharType="begin"/>
    </w:r>
    <w:r>
      <w:rPr>
        <w:rStyle w:val="Numrodepage"/>
      </w:rPr>
      <w:instrText xml:space="preserve">PAGE  </w:instrText>
    </w:r>
    <w:r>
      <w:rPr>
        <w:rStyle w:val="Numrodepage"/>
      </w:rPr>
      <w:fldChar w:fldCharType="separate"/>
    </w:r>
    <w:r w:rsidR="006E3A0A">
      <w:rPr>
        <w:rStyle w:val="Numrodepage"/>
        <w:noProof/>
      </w:rPr>
      <w:t>4</w:t>
    </w:r>
    <w:r>
      <w:rPr>
        <w:rStyle w:val="Numrodepage"/>
      </w:rPr>
      <w:fldChar w:fldCharType="end"/>
    </w:r>
  </w:p>
  <w:p w14:paraId="2A1206C9" w14:textId="77777777" w:rsidR="00B02C34" w:rsidRDefault="00B02C34">
    <w:pPr>
      <w:pStyle w:val="Pieddepage"/>
      <w:framePr w:wrap="around" w:vAnchor="text" w:hAnchor="margin" w:xAlign="center" w:y="1"/>
      <w:ind w:right="360"/>
      <w:rPr>
        <w:rStyle w:val="Numrodepage"/>
      </w:rPr>
    </w:pPr>
  </w:p>
  <w:p w14:paraId="109B1A44" w14:textId="77777777" w:rsidR="00B02C34" w:rsidRDefault="00B02C34">
    <w:pPr>
      <w:pStyle w:val="Pieddepage"/>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9A576" w14:textId="77777777" w:rsidR="00CF67B1" w:rsidRDefault="00CF67B1">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C02D8" w14:textId="77777777" w:rsidR="00B02C34" w:rsidRDefault="00B02C34" w:rsidP="00BB0381">
    <w:pPr>
      <w:pStyle w:val="Pieddepage"/>
      <w:jc w:val="center"/>
      <w:rPr>
        <w:rStyle w:val="Numrodepage"/>
      </w:rPr>
    </w:pPr>
    <w:r>
      <w:rPr>
        <w:rStyle w:val="Numrodepage"/>
      </w:rPr>
      <w:fldChar w:fldCharType="begin"/>
    </w:r>
    <w:r>
      <w:rPr>
        <w:rStyle w:val="Numrodepage"/>
      </w:rPr>
      <w:instrText xml:space="preserve">PAGE  </w:instrText>
    </w:r>
    <w:r>
      <w:rPr>
        <w:rStyle w:val="Numrodepage"/>
      </w:rPr>
      <w:fldChar w:fldCharType="separate"/>
    </w:r>
    <w:r w:rsidR="006E3A0A">
      <w:rPr>
        <w:rStyle w:val="Numrodepage"/>
        <w:noProof/>
      </w:rPr>
      <w:t>2</w:t>
    </w:r>
    <w:r>
      <w:rPr>
        <w:rStyle w:val="Numrodepage"/>
      </w:rPr>
      <w:fldChar w:fldCharType="end"/>
    </w:r>
  </w:p>
  <w:p w14:paraId="1C36148D" w14:textId="77777777" w:rsidR="00B02C34" w:rsidRDefault="00B02C34">
    <w:pPr>
      <w:pStyle w:val="Pieddepag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D61E7" w14:textId="77777777" w:rsidR="00B02C34" w:rsidRPr="00F1635B" w:rsidRDefault="00B02C34" w:rsidP="00561E92">
    <w:pPr>
      <w:pStyle w:val="Pieddepage"/>
      <w:framePr w:wrap="around" w:vAnchor="text" w:hAnchor="margin" w:xAlign="center" w:y="1"/>
      <w:tabs>
        <w:tab w:val="right" w:pos="9360"/>
      </w:tabs>
      <w:ind w:right="92"/>
      <w:jc w:val="right"/>
      <w:rPr>
        <w:rStyle w:val="Numrodepage"/>
        <w:rFonts w:ascii="Arial" w:hAnsi="Arial" w:cs="Arial"/>
        <w:sz w:val="18"/>
        <w:szCs w:val="18"/>
      </w:rPr>
    </w:pPr>
    <w:r w:rsidRPr="00F1635B">
      <w:rPr>
        <w:rStyle w:val="Numrodepage"/>
        <w:rFonts w:ascii="Arial" w:hAnsi="Arial" w:cs="Arial"/>
        <w:sz w:val="18"/>
        <w:szCs w:val="18"/>
      </w:rPr>
      <w:t>Initiales</w:t>
    </w:r>
  </w:p>
  <w:p w14:paraId="18819C42" w14:textId="77777777" w:rsidR="00B02C34" w:rsidRPr="00F1635B" w:rsidRDefault="00B02C34" w:rsidP="00561E92">
    <w:pPr>
      <w:pStyle w:val="Pieddepage"/>
      <w:framePr w:wrap="around" w:vAnchor="text" w:hAnchor="margin" w:xAlign="center" w:y="1"/>
      <w:tabs>
        <w:tab w:val="right" w:pos="9360"/>
      </w:tabs>
      <w:ind w:right="92"/>
      <w:jc w:val="right"/>
      <w:rPr>
        <w:rStyle w:val="Numrodepage"/>
        <w:sz w:val="18"/>
        <w:szCs w:val="18"/>
      </w:rPr>
    </w:pPr>
    <w:r w:rsidRPr="00F1635B">
      <w:rPr>
        <w:rStyle w:val="Numrodepage"/>
        <w:sz w:val="18"/>
        <w:szCs w:val="18"/>
      </w:rPr>
      <w:t>_______</w:t>
    </w:r>
  </w:p>
  <w:p w14:paraId="3F545270" w14:textId="77777777" w:rsidR="00B02C34" w:rsidRDefault="00B02C34" w:rsidP="00561E92">
    <w:pPr>
      <w:pStyle w:val="Pieddepage"/>
      <w:framePr w:wrap="around" w:vAnchor="text" w:hAnchor="margin" w:xAlign="center" w:y="1"/>
      <w:tabs>
        <w:tab w:val="right" w:pos="9360"/>
      </w:tabs>
      <w:ind w:right="92"/>
      <w:jc w:val="right"/>
      <w:rPr>
        <w:rStyle w:val="Numrodepage"/>
      </w:rPr>
    </w:pPr>
    <w:r w:rsidRPr="00F1635B">
      <w:rPr>
        <w:rStyle w:val="Numrodepage"/>
        <w:sz w:val="18"/>
        <w:szCs w:val="18"/>
      </w:rPr>
      <w:t>_______</w:t>
    </w:r>
  </w:p>
  <w:p w14:paraId="20EB70F3" w14:textId="77777777" w:rsidR="00B02C34" w:rsidRDefault="00B02C34" w:rsidP="00561E92">
    <w:pPr>
      <w:pStyle w:val="Pieddepage"/>
      <w:framePr w:wrap="around" w:vAnchor="text" w:hAnchor="margin" w:xAlign="center" w:y="1"/>
      <w:jc w:val="center"/>
      <w:rPr>
        <w:rStyle w:val="Numrodepage"/>
      </w:rPr>
    </w:pPr>
    <w:r>
      <w:rPr>
        <w:rStyle w:val="Numrodepage"/>
      </w:rPr>
      <w:fldChar w:fldCharType="begin"/>
    </w:r>
    <w:r>
      <w:rPr>
        <w:rStyle w:val="Numrodepage"/>
      </w:rPr>
      <w:instrText xml:space="preserve">PAGE  </w:instrText>
    </w:r>
    <w:r>
      <w:rPr>
        <w:rStyle w:val="Numrodepage"/>
      </w:rPr>
      <w:fldChar w:fldCharType="separate"/>
    </w:r>
    <w:r w:rsidR="006E3A0A">
      <w:rPr>
        <w:rStyle w:val="Numrodepage"/>
        <w:noProof/>
      </w:rPr>
      <w:t>29</w:t>
    </w:r>
    <w:r>
      <w:rPr>
        <w:rStyle w:val="Numrodepage"/>
      </w:rPr>
      <w:fldChar w:fldCharType="end"/>
    </w:r>
  </w:p>
  <w:p w14:paraId="0358E117" w14:textId="77777777" w:rsidR="00B02C34" w:rsidRDefault="00B02C34">
    <w:pPr>
      <w:pStyle w:val="Pieddepage"/>
      <w:ind w:right="360" w:firstLine="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5FD9D" w14:textId="77777777" w:rsidR="00B02C34" w:rsidRDefault="00B02C34" w:rsidP="00F41675">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6E3A0A">
      <w:rPr>
        <w:rStyle w:val="Numrodepage"/>
        <w:noProof/>
      </w:rPr>
      <w:t>30</w:t>
    </w:r>
    <w:r>
      <w:rPr>
        <w:rStyle w:val="Numrodepage"/>
      </w:rPr>
      <w:fldChar w:fldCharType="end"/>
    </w:r>
  </w:p>
  <w:p w14:paraId="7EEF5A48" w14:textId="77777777" w:rsidR="00B02C34" w:rsidRDefault="00B02C34" w:rsidP="00F41675">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3A745" w14:textId="77777777" w:rsidR="00045AB6" w:rsidRDefault="00045AB6">
      <w:r>
        <w:separator/>
      </w:r>
    </w:p>
  </w:footnote>
  <w:footnote w:type="continuationSeparator" w:id="0">
    <w:p w14:paraId="3901E3A9" w14:textId="77777777" w:rsidR="00045AB6" w:rsidRDefault="00045A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ADBAD" w14:textId="77777777" w:rsidR="00CF67B1" w:rsidRDefault="00CF67B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0A3BE" w14:textId="77777777" w:rsidR="00CF67B1" w:rsidRDefault="00CF67B1">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C8CB9" w14:textId="77777777" w:rsidR="00CF67B1" w:rsidRDefault="00CF67B1">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7DF13" w14:textId="77777777" w:rsidR="00B02C34" w:rsidRDefault="00B02C34" w:rsidP="00BB0381">
    <w:pPr>
      <w:pStyle w:val="En-tte"/>
      <w:rPr>
        <w:snapToGrid w:val="0"/>
        <w:lang w:eastAsia="fr-FR"/>
      </w:rPr>
    </w:pPr>
    <w:r>
      <w:rPr>
        <w:snapToGrid w:val="0"/>
        <w:lang w:eastAsia="fr-FR"/>
      </w:rPr>
      <w:tab/>
    </w:r>
  </w:p>
  <w:p w14:paraId="170590E1" w14:textId="77777777" w:rsidR="00B02C34" w:rsidRDefault="00B02C34">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827EE" w14:textId="77777777" w:rsidR="00B02C34" w:rsidRDefault="00B02C34">
    <w:pPr>
      <w:pStyle w:val="En-tt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B4E33" w14:textId="77777777" w:rsidR="00B02C34" w:rsidRPr="006F7B0A" w:rsidRDefault="00B02C34" w:rsidP="00E0528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w:pict>
  </w:numPicBullet>
  <w:numPicBullet w:numPicBulletId="1">
    <w:pict>
      <v:shape id="_x0000_i1026" type="#_x0000_t75" style="width:3in;height:3in" o:bullet="t"/>
    </w:pict>
  </w:numPicBullet>
  <w:numPicBullet w:numPicBulletId="2">
    <w:pict>
      <v:shape id="_x0000_i1027" type="#_x0000_t75" style="width:3in;height:3in" o:bullet="t"/>
    </w:pict>
  </w:numPicBullet>
  <w:numPicBullet w:numPicBulletId="3">
    <w:pict>
      <v:shape id="_x0000_i1028" type="#_x0000_t75" style="width:3in;height:3in" o:bullet="t"/>
    </w:pict>
  </w:numPicBullet>
  <w:numPicBullet w:numPicBulletId="4">
    <w:pict>
      <v:shape id="_x0000_i1029" type="#_x0000_t75" style="width:3in;height:3in" o:bullet="t"/>
    </w:pict>
  </w:numPicBullet>
  <w:numPicBullet w:numPicBulletId="5">
    <w:pict>
      <v:shape id="_x0000_i1030" type="#_x0000_t75" style="width:3in;height:3in" o:bullet="t"/>
    </w:pict>
  </w:numPicBullet>
  <w:abstractNum w:abstractNumId="0" w15:restartNumberingAfterBreak="0">
    <w:nsid w:val="07630DB5"/>
    <w:multiLevelType w:val="singleLevel"/>
    <w:tmpl w:val="1C1A7334"/>
    <w:lvl w:ilvl="0">
      <w:start w:val="1"/>
      <w:numFmt w:val="upperLetter"/>
      <w:lvlText w:val="%1)"/>
      <w:legacy w:legacy="1" w:legacySpace="0" w:legacyIndent="283"/>
      <w:lvlJc w:val="left"/>
      <w:pPr>
        <w:ind w:left="557" w:hanging="283"/>
      </w:pPr>
    </w:lvl>
  </w:abstractNum>
  <w:abstractNum w:abstractNumId="1" w15:restartNumberingAfterBreak="0">
    <w:nsid w:val="077A1599"/>
    <w:multiLevelType w:val="multilevel"/>
    <w:tmpl w:val="DCE01FE2"/>
    <w:lvl w:ilvl="0">
      <w:start w:val="1"/>
      <w:numFmt w:val="decimal"/>
      <w:pStyle w:val="Titre1"/>
      <w:lvlText w:val="%1"/>
      <w:lvlJc w:val="left"/>
      <w:pPr>
        <w:tabs>
          <w:tab w:val="num" w:pos="432"/>
        </w:tabs>
        <w:ind w:left="432" w:hanging="432"/>
      </w:pPr>
    </w:lvl>
    <w:lvl w:ilvl="1">
      <w:start w:val="1"/>
      <w:numFmt w:val="decimal"/>
      <w:pStyle w:val="Titre2"/>
      <w:lvlText w:val="%1.%2"/>
      <w:lvlJc w:val="left"/>
      <w:pPr>
        <w:tabs>
          <w:tab w:val="num" w:pos="576"/>
        </w:tabs>
        <w:ind w:left="576" w:hanging="576"/>
      </w:pPr>
    </w:lvl>
    <w:lvl w:ilvl="2">
      <w:start w:val="1"/>
      <w:numFmt w:val="decimal"/>
      <w:lvlText w:val="%1.%2.%3"/>
      <w:lvlJc w:val="left"/>
      <w:pPr>
        <w:tabs>
          <w:tab w:val="num" w:pos="2340"/>
        </w:tabs>
        <w:ind w:left="2340" w:hanging="720"/>
      </w:pPr>
      <w:rPr>
        <w:b w:val="0"/>
      </w:rPr>
    </w:lvl>
    <w:lvl w:ilvl="3">
      <w:start w:val="1"/>
      <w:numFmt w:val="decimal"/>
      <w:pStyle w:val="Titre4"/>
      <w:lvlText w:val="%1.%2.%3.%4"/>
      <w:lvlJc w:val="left"/>
      <w:pPr>
        <w:tabs>
          <w:tab w:val="num" w:pos="864"/>
        </w:tabs>
        <w:ind w:left="864" w:hanging="864"/>
      </w:pPr>
    </w:lvl>
    <w:lvl w:ilvl="4">
      <w:start w:val="1"/>
      <w:numFmt w:val="decimal"/>
      <w:pStyle w:val="Titre5"/>
      <w:lvlText w:val="%1.%2.%3.%4.%5"/>
      <w:lvlJc w:val="left"/>
      <w:pPr>
        <w:tabs>
          <w:tab w:val="num" w:pos="1008"/>
        </w:tabs>
        <w:ind w:left="1008" w:hanging="1008"/>
      </w:pPr>
    </w:lvl>
    <w:lvl w:ilvl="5">
      <w:start w:val="1"/>
      <w:numFmt w:val="decimal"/>
      <w:pStyle w:val="Titre6"/>
      <w:lvlText w:val="%1.%2.%3.%4.%5.%6"/>
      <w:lvlJc w:val="left"/>
      <w:pPr>
        <w:tabs>
          <w:tab w:val="num" w:pos="1152"/>
        </w:tabs>
        <w:ind w:left="1152" w:hanging="1152"/>
      </w:pPr>
    </w:lvl>
    <w:lvl w:ilvl="6">
      <w:start w:val="1"/>
      <w:numFmt w:val="decimal"/>
      <w:pStyle w:val="Titre7"/>
      <w:lvlText w:val="%1.%2.%3.%4.%5.%6.%7"/>
      <w:lvlJc w:val="left"/>
      <w:pPr>
        <w:tabs>
          <w:tab w:val="num" w:pos="1296"/>
        </w:tabs>
        <w:ind w:left="1296" w:hanging="1296"/>
      </w:pPr>
    </w:lvl>
    <w:lvl w:ilvl="7">
      <w:start w:val="1"/>
      <w:numFmt w:val="decimal"/>
      <w:pStyle w:val="Titre8"/>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abstractNum w:abstractNumId="2" w15:restartNumberingAfterBreak="0">
    <w:nsid w:val="07916356"/>
    <w:multiLevelType w:val="singleLevel"/>
    <w:tmpl w:val="4D96FD62"/>
    <w:lvl w:ilvl="0">
      <w:start w:val="1"/>
      <w:numFmt w:val="decimal"/>
      <w:lvlText w:val="%1)"/>
      <w:lvlJc w:val="left"/>
      <w:pPr>
        <w:tabs>
          <w:tab w:val="num" w:pos="284"/>
        </w:tabs>
        <w:ind w:left="1418" w:hanging="142"/>
      </w:pPr>
      <w:rPr>
        <w:rFonts w:hint="default"/>
      </w:rPr>
    </w:lvl>
  </w:abstractNum>
  <w:abstractNum w:abstractNumId="3" w15:restartNumberingAfterBreak="0">
    <w:nsid w:val="0A5E5802"/>
    <w:multiLevelType w:val="hybridMultilevel"/>
    <w:tmpl w:val="B7D85E16"/>
    <w:lvl w:ilvl="0" w:tplc="EDFC8BE2">
      <w:start w:val="1"/>
      <w:numFmt w:val="bullet"/>
      <w:lvlText w:val=""/>
      <w:lvlJc w:val="left"/>
      <w:pPr>
        <w:tabs>
          <w:tab w:val="num" w:pos="1080"/>
        </w:tabs>
        <w:ind w:left="1080" w:hanging="360"/>
      </w:pPr>
      <w:rPr>
        <w:rFonts w:ascii="Symbol" w:hAnsi="Symbol" w:hint="default"/>
        <w:sz w:val="20"/>
      </w:rPr>
    </w:lvl>
    <w:lvl w:ilvl="1" w:tplc="0C0C0003">
      <w:start w:val="1"/>
      <w:numFmt w:val="bullet"/>
      <w:lvlText w:val="o"/>
      <w:lvlJc w:val="left"/>
      <w:pPr>
        <w:tabs>
          <w:tab w:val="num" w:pos="1440"/>
        </w:tabs>
        <w:ind w:left="1440" w:hanging="360"/>
      </w:pPr>
      <w:rPr>
        <w:rFonts w:ascii="Courier New" w:hAnsi="Courier New" w:cs="Courier New" w:hint="default"/>
      </w:rPr>
    </w:lvl>
    <w:lvl w:ilvl="2" w:tplc="0C0C0005">
      <w:start w:val="1"/>
      <w:numFmt w:val="bullet"/>
      <w:lvlText w:val=""/>
      <w:lvlJc w:val="left"/>
      <w:pPr>
        <w:tabs>
          <w:tab w:val="num" w:pos="2160"/>
        </w:tabs>
        <w:ind w:left="2160" w:hanging="360"/>
      </w:pPr>
      <w:rPr>
        <w:rFonts w:ascii="Wingdings" w:hAnsi="Wingdings" w:hint="default"/>
      </w:rPr>
    </w:lvl>
    <w:lvl w:ilvl="3" w:tplc="0C0C0001">
      <w:start w:val="1"/>
      <w:numFmt w:val="bullet"/>
      <w:lvlText w:val=""/>
      <w:lvlJc w:val="left"/>
      <w:pPr>
        <w:tabs>
          <w:tab w:val="num" w:pos="2880"/>
        </w:tabs>
        <w:ind w:left="2880" w:hanging="360"/>
      </w:pPr>
      <w:rPr>
        <w:rFonts w:ascii="Symbol" w:hAnsi="Symbol" w:hint="default"/>
      </w:rPr>
    </w:lvl>
    <w:lvl w:ilvl="4" w:tplc="0C0C0003">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074982"/>
    <w:multiLevelType w:val="hybridMultilevel"/>
    <w:tmpl w:val="259AFB26"/>
    <w:lvl w:ilvl="0" w:tplc="7BC6C4FA">
      <w:start w:val="1"/>
      <w:numFmt w:val="bullet"/>
      <w:lvlText w:val="□"/>
      <w:lvlJc w:val="left"/>
      <w:pPr>
        <w:tabs>
          <w:tab w:val="num" w:pos="360"/>
        </w:tabs>
        <w:ind w:left="360" w:hanging="360"/>
      </w:pPr>
      <w:rPr>
        <w:rFonts w:ascii="Times New Roman" w:hAnsi="Times New Roman" w:cs="Times New Roman" w:hint="default"/>
        <w:sz w:val="40"/>
        <w:szCs w:val="40"/>
      </w:rPr>
    </w:lvl>
    <w:lvl w:ilvl="1" w:tplc="0C0C0003" w:tentative="1">
      <w:start w:val="1"/>
      <w:numFmt w:val="bullet"/>
      <w:lvlText w:val="o"/>
      <w:lvlJc w:val="left"/>
      <w:pPr>
        <w:tabs>
          <w:tab w:val="num" w:pos="1788"/>
        </w:tabs>
        <w:ind w:left="1788" w:hanging="360"/>
      </w:pPr>
      <w:rPr>
        <w:rFonts w:ascii="Courier New" w:hAnsi="Courier New" w:cs="Courier New" w:hint="default"/>
      </w:rPr>
    </w:lvl>
    <w:lvl w:ilvl="2" w:tplc="0C0C0005" w:tentative="1">
      <w:start w:val="1"/>
      <w:numFmt w:val="bullet"/>
      <w:lvlText w:val=""/>
      <w:lvlJc w:val="left"/>
      <w:pPr>
        <w:tabs>
          <w:tab w:val="num" w:pos="2508"/>
        </w:tabs>
        <w:ind w:left="2508" w:hanging="360"/>
      </w:pPr>
      <w:rPr>
        <w:rFonts w:ascii="Wingdings" w:hAnsi="Wingdings" w:hint="default"/>
      </w:rPr>
    </w:lvl>
    <w:lvl w:ilvl="3" w:tplc="0C0C0001" w:tentative="1">
      <w:start w:val="1"/>
      <w:numFmt w:val="bullet"/>
      <w:lvlText w:val=""/>
      <w:lvlJc w:val="left"/>
      <w:pPr>
        <w:tabs>
          <w:tab w:val="num" w:pos="3228"/>
        </w:tabs>
        <w:ind w:left="3228" w:hanging="360"/>
      </w:pPr>
      <w:rPr>
        <w:rFonts w:ascii="Symbol" w:hAnsi="Symbol" w:hint="default"/>
      </w:rPr>
    </w:lvl>
    <w:lvl w:ilvl="4" w:tplc="0C0C0003" w:tentative="1">
      <w:start w:val="1"/>
      <w:numFmt w:val="bullet"/>
      <w:lvlText w:val="o"/>
      <w:lvlJc w:val="left"/>
      <w:pPr>
        <w:tabs>
          <w:tab w:val="num" w:pos="3948"/>
        </w:tabs>
        <w:ind w:left="3948" w:hanging="360"/>
      </w:pPr>
      <w:rPr>
        <w:rFonts w:ascii="Courier New" w:hAnsi="Courier New" w:cs="Courier New" w:hint="default"/>
      </w:rPr>
    </w:lvl>
    <w:lvl w:ilvl="5" w:tplc="0C0C0005" w:tentative="1">
      <w:start w:val="1"/>
      <w:numFmt w:val="bullet"/>
      <w:lvlText w:val=""/>
      <w:lvlJc w:val="left"/>
      <w:pPr>
        <w:tabs>
          <w:tab w:val="num" w:pos="4668"/>
        </w:tabs>
        <w:ind w:left="4668" w:hanging="360"/>
      </w:pPr>
      <w:rPr>
        <w:rFonts w:ascii="Wingdings" w:hAnsi="Wingdings" w:hint="default"/>
      </w:rPr>
    </w:lvl>
    <w:lvl w:ilvl="6" w:tplc="0C0C0001" w:tentative="1">
      <w:start w:val="1"/>
      <w:numFmt w:val="bullet"/>
      <w:lvlText w:val=""/>
      <w:lvlJc w:val="left"/>
      <w:pPr>
        <w:tabs>
          <w:tab w:val="num" w:pos="5388"/>
        </w:tabs>
        <w:ind w:left="5388" w:hanging="360"/>
      </w:pPr>
      <w:rPr>
        <w:rFonts w:ascii="Symbol" w:hAnsi="Symbol" w:hint="default"/>
      </w:rPr>
    </w:lvl>
    <w:lvl w:ilvl="7" w:tplc="0C0C0003" w:tentative="1">
      <w:start w:val="1"/>
      <w:numFmt w:val="bullet"/>
      <w:lvlText w:val="o"/>
      <w:lvlJc w:val="left"/>
      <w:pPr>
        <w:tabs>
          <w:tab w:val="num" w:pos="6108"/>
        </w:tabs>
        <w:ind w:left="6108" w:hanging="360"/>
      </w:pPr>
      <w:rPr>
        <w:rFonts w:ascii="Courier New" w:hAnsi="Courier New" w:cs="Courier New" w:hint="default"/>
      </w:rPr>
    </w:lvl>
    <w:lvl w:ilvl="8" w:tplc="0C0C0005" w:tentative="1">
      <w:start w:val="1"/>
      <w:numFmt w:val="bullet"/>
      <w:lvlText w:val=""/>
      <w:lvlJc w:val="left"/>
      <w:pPr>
        <w:tabs>
          <w:tab w:val="num" w:pos="6828"/>
        </w:tabs>
        <w:ind w:left="6828" w:hanging="360"/>
      </w:pPr>
      <w:rPr>
        <w:rFonts w:ascii="Wingdings" w:hAnsi="Wingdings" w:hint="default"/>
      </w:rPr>
    </w:lvl>
  </w:abstractNum>
  <w:abstractNum w:abstractNumId="5" w15:restartNumberingAfterBreak="0">
    <w:nsid w:val="10FE03B9"/>
    <w:multiLevelType w:val="singleLevel"/>
    <w:tmpl w:val="1C1A7334"/>
    <w:lvl w:ilvl="0">
      <w:start w:val="1"/>
      <w:numFmt w:val="upperLetter"/>
      <w:lvlText w:val="%1)"/>
      <w:legacy w:legacy="1" w:legacySpace="0" w:legacyIndent="283"/>
      <w:lvlJc w:val="left"/>
      <w:pPr>
        <w:ind w:left="557" w:hanging="283"/>
      </w:pPr>
    </w:lvl>
  </w:abstractNum>
  <w:abstractNum w:abstractNumId="6" w15:restartNumberingAfterBreak="0">
    <w:nsid w:val="150920CC"/>
    <w:multiLevelType w:val="multilevel"/>
    <w:tmpl w:val="0C5EE30E"/>
    <w:lvl w:ilvl="0">
      <w:start w:val="3"/>
      <w:numFmt w:val="upperLetter"/>
      <w:lvlText w:val="%1)"/>
      <w:lvlJc w:val="left"/>
      <w:pPr>
        <w:tabs>
          <w:tab w:val="num" w:pos="360"/>
        </w:tabs>
        <w:ind w:left="0" w:firstLine="0"/>
      </w:pPr>
    </w:lvl>
    <w:lvl w:ilvl="1">
      <w:start w:val="1"/>
      <w:numFmt w:val="none"/>
      <w:lvlText w:val="d)"/>
      <w:lvlJc w:val="left"/>
      <w:pPr>
        <w:tabs>
          <w:tab w:val="num" w:pos="1080"/>
        </w:tabs>
        <w:ind w:left="720" w:firstLine="0"/>
      </w:pPr>
    </w:lvl>
    <w:lvl w:ilvl="2">
      <w:start w:val="1"/>
      <w:numFmt w:val="none"/>
      <w:lvlText w:val="d)"/>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7" w15:restartNumberingAfterBreak="0">
    <w:nsid w:val="15C56A8F"/>
    <w:multiLevelType w:val="hybridMultilevel"/>
    <w:tmpl w:val="6C488A1E"/>
    <w:lvl w:ilvl="0" w:tplc="4106E95C">
      <w:start w:val="1"/>
      <w:numFmt w:val="bullet"/>
      <w:lvlText w:val="•"/>
      <w:lvlJc w:val="left"/>
      <w:pPr>
        <w:tabs>
          <w:tab w:val="num" w:pos="284"/>
        </w:tabs>
        <w:ind w:left="1899" w:hanging="283"/>
      </w:pPr>
      <w:rPr>
        <w:rFonts w:ascii="Tahoma" w:hAnsi="Tahoma" w:hint="default"/>
      </w:r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8" w15:restartNumberingAfterBreak="0">
    <w:nsid w:val="19A50D8B"/>
    <w:multiLevelType w:val="multilevel"/>
    <w:tmpl w:val="5B1485F2"/>
    <w:lvl w:ilvl="0">
      <w:start w:val="3"/>
      <w:numFmt w:val="decimal"/>
      <w:lvlText w:val="%1"/>
      <w:lvlJc w:val="left"/>
      <w:pPr>
        <w:tabs>
          <w:tab w:val="num" w:pos="570"/>
        </w:tabs>
        <w:ind w:left="570" w:hanging="570"/>
      </w:pPr>
      <w:rPr>
        <w:rFonts w:hint="default"/>
      </w:rPr>
    </w:lvl>
    <w:lvl w:ilvl="1">
      <w:start w:val="1"/>
      <w:numFmt w:val="decimal"/>
      <w:lvlText w:val="%1.%2"/>
      <w:lvlJc w:val="left"/>
      <w:pPr>
        <w:tabs>
          <w:tab w:val="num" w:pos="716"/>
        </w:tabs>
        <w:ind w:left="716" w:hanging="570"/>
      </w:pPr>
      <w:rPr>
        <w:rFonts w:hint="default"/>
      </w:rPr>
    </w:lvl>
    <w:lvl w:ilvl="2">
      <w:start w:val="1"/>
      <w:numFmt w:val="decimal"/>
      <w:lvlText w:val="%1.%2.%3"/>
      <w:lvlJc w:val="left"/>
      <w:pPr>
        <w:tabs>
          <w:tab w:val="num" w:pos="1012"/>
        </w:tabs>
        <w:ind w:left="1012" w:hanging="720"/>
      </w:pPr>
      <w:rPr>
        <w:rFonts w:hint="default"/>
      </w:rPr>
    </w:lvl>
    <w:lvl w:ilvl="3">
      <w:start w:val="1"/>
      <w:numFmt w:val="decimal"/>
      <w:lvlText w:val="%1.%2.%3.%4"/>
      <w:lvlJc w:val="left"/>
      <w:pPr>
        <w:tabs>
          <w:tab w:val="num" w:pos="1158"/>
        </w:tabs>
        <w:ind w:left="1158" w:hanging="720"/>
      </w:pPr>
      <w:rPr>
        <w:rFonts w:hint="default"/>
      </w:rPr>
    </w:lvl>
    <w:lvl w:ilvl="4">
      <w:start w:val="1"/>
      <w:numFmt w:val="decimal"/>
      <w:lvlText w:val="%1.%2.%3.%4.%5"/>
      <w:lvlJc w:val="left"/>
      <w:pPr>
        <w:tabs>
          <w:tab w:val="num" w:pos="1664"/>
        </w:tabs>
        <w:ind w:left="1664" w:hanging="1080"/>
      </w:pPr>
      <w:rPr>
        <w:rFonts w:hint="default"/>
      </w:rPr>
    </w:lvl>
    <w:lvl w:ilvl="5">
      <w:start w:val="1"/>
      <w:numFmt w:val="decimal"/>
      <w:lvlText w:val="%1.%2.%3.%4.%5.%6"/>
      <w:lvlJc w:val="left"/>
      <w:pPr>
        <w:tabs>
          <w:tab w:val="num" w:pos="1810"/>
        </w:tabs>
        <w:ind w:left="1810" w:hanging="1080"/>
      </w:pPr>
      <w:rPr>
        <w:rFonts w:hint="default"/>
      </w:rPr>
    </w:lvl>
    <w:lvl w:ilvl="6">
      <w:start w:val="1"/>
      <w:numFmt w:val="decimal"/>
      <w:lvlText w:val="%1.%2.%3.%4.%5.%6.%7"/>
      <w:lvlJc w:val="left"/>
      <w:pPr>
        <w:tabs>
          <w:tab w:val="num" w:pos="2316"/>
        </w:tabs>
        <w:ind w:left="2316" w:hanging="1440"/>
      </w:pPr>
      <w:rPr>
        <w:rFonts w:hint="default"/>
      </w:rPr>
    </w:lvl>
    <w:lvl w:ilvl="7">
      <w:start w:val="1"/>
      <w:numFmt w:val="decimal"/>
      <w:lvlText w:val="%1.%2.%3.%4.%5.%6.%7.%8"/>
      <w:lvlJc w:val="left"/>
      <w:pPr>
        <w:tabs>
          <w:tab w:val="num" w:pos="2462"/>
        </w:tabs>
        <w:ind w:left="2462" w:hanging="1440"/>
      </w:pPr>
      <w:rPr>
        <w:rFonts w:hint="default"/>
      </w:rPr>
    </w:lvl>
    <w:lvl w:ilvl="8">
      <w:start w:val="1"/>
      <w:numFmt w:val="decimal"/>
      <w:lvlText w:val="%1.%2.%3.%4.%5.%6.%7.%8.%9"/>
      <w:lvlJc w:val="left"/>
      <w:pPr>
        <w:tabs>
          <w:tab w:val="num" w:pos="2968"/>
        </w:tabs>
        <w:ind w:left="2968" w:hanging="1800"/>
      </w:pPr>
      <w:rPr>
        <w:rFonts w:hint="default"/>
      </w:rPr>
    </w:lvl>
  </w:abstractNum>
  <w:abstractNum w:abstractNumId="9" w15:restartNumberingAfterBreak="0">
    <w:nsid w:val="1BA4216A"/>
    <w:multiLevelType w:val="hybridMultilevel"/>
    <w:tmpl w:val="5B762A94"/>
    <w:lvl w:ilvl="0" w:tplc="0C0C000F">
      <w:start w:val="1"/>
      <w:numFmt w:val="decimal"/>
      <w:lvlText w:val="%1."/>
      <w:lvlJc w:val="left"/>
      <w:pPr>
        <w:tabs>
          <w:tab w:val="num" w:pos="547"/>
        </w:tabs>
        <w:ind w:left="547" w:hanging="360"/>
      </w:pPr>
    </w:lvl>
    <w:lvl w:ilvl="1" w:tplc="0C0C0017">
      <w:start w:val="1"/>
      <w:numFmt w:val="lowerLetter"/>
      <w:lvlText w:val="%2)"/>
      <w:lvlJc w:val="left"/>
      <w:pPr>
        <w:tabs>
          <w:tab w:val="num" w:pos="1440"/>
        </w:tabs>
        <w:ind w:left="1440" w:hanging="360"/>
      </w:pPr>
    </w:lvl>
    <w:lvl w:ilvl="2" w:tplc="6C7890C4">
      <w:start w:val="1"/>
      <w:numFmt w:val="lowerLetter"/>
      <w:lvlText w:val="%3)"/>
      <w:lvlJc w:val="left"/>
      <w:pPr>
        <w:tabs>
          <w:tab w:val="num" w:pos="2340"/>
        </w:tabs>
        <w:ind w:left="2340" w:hanging="360"/>
      </w:pPr>
      <w:rPr>
        <w:rFonts w:hint="default"/>
      </w:r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10" w15:restartNumberingAfterBreak="0">
    <w:nsid w:val="1CAE6545"/>
    <w:multiLevelType w:val="hybridMultilevel"/>
    <w:tmpl w:val="997E0D8A"/>
    <w:lvl w:ilvl="0" w:tplc="0C0C0001">
      <w:start w:val="1"/>
      <w:numFmt w:val="bullet"/>
      <w:lvlText w:val=""/>
      <w:lvlJc w:val="left"/>
      <w:pPr>
        <w:ind w:left="1287" w:hanging="360"/>
      </w:pPr>
      <w:rPr>
        <w:rFonts w:ascii="Symbol" w:hAnsi="Symbol" w:hint="default"/>
      </w:rPr>
    </w:lvl>
    <w:lvl w:ilvl="1" w:tplc="0C0C0003" w:tentative="1">
      <w:start w:val="1"/>
      <w:numFmt w:val="bullet"/>
      <w:lvlText w:val="o"/>
      <w:lvlJc w:val="left"/>
      <w:pPr>
        <w:ind w:left="2007" w:hanging="360"/>
      </w:pPr>
      <w:rPr>
        <w:rFonts w:ascii="Courier New" w:hAnsi="Courier New" w:cs="Courier New" w:hint="default"/>
      </w:rPr>
    </w:lvl>
    <w:lvl w:ilvl="2" w:tplc="0C0C0005" w:tentative="1">
      <w:start w:val="1"/>
      <w:numFmt w:val="bullet"/>
      <w:lvlText w:val=""/>
      <w:lvlJc w:val="left"/>
      <w:pPr>
        <w:ind w:left="2727" w:hanging="360"/>
      </w:pPr>
      <w:rPr>
        <w:rFonts w:ascii="Wingdings" w:hAnsi="Wingdings" w:hint="default"/>
      </w:rPr>
    </w:lvl>
    <w:lvl w:ilvl="3" w:tplc="0C0C0001" w:tentative="1">
      <w:start w:val="1"/>
      <w:numFmt w:val="bullet"/>
      <w:lvlText w:val=""/>
      <w:lvlJc w:val="left"/>
      <w:pPr>
        <w:ind w:left="3447" w:hanging="360"/>
      </w:pPr>
      <w:rPr>
        <w:rFonts w:ascii="Symbol" w:hAnsi="Symbol" w:hint="default"/>
      </w:rPr>
    </w:lvl>
    <w:lvl w:ilvl="4" w:tplc="0C0C0003" w:tentative="1">
      <w:start w:val="1"/>
      <w:numFmt w:val="bullet"/>
      <w:lvlText w:val="o"/>
      <w:lvlJc w:val="left"/>
      <w:pPr>
        <w:ind w:left="4167" w:hanging="360"/>
      </w:pPr>
      <w:rPr>
        <w:rFonts w:ascii="Courier New" w:hAnsi="Courier New" w:cs="Courier New" w:hint="default"/>
      </w:rPr>
    </w:lvl>
    <w:lvl w:ilvl="5" w:tplc="0C0C0005" w:tentative="1">
      <w:start w:val="1"/>
      <w:numFmt w:val="bullet"/>
      <w:lvlText w:val=""/>
      <w:lvlJc w:val="left"/>
      <w:pPr>
        <w:ind w:left="4887" w:hanging="360"/>
      </w:pPr>
      <w:rPr>
        <w:rFonts w:ascii="Wingdings" w:hAnsi="Wingdings" w:hint="default"/>
      </w:rPr>
    </w:lvl>
    <w:lvl w:ilvl="6" w:tplc="0C0C0001" w:tentative="1">
      <w:start w:val="1"/>
      <w:numFmt w:val="bullet"/>
      <w:lvlText w:val=""/>
      <w:lvlJc w:val="left"/>
      <w:pPr>
        <w:ind w:left="5607" w:hanging="360"/>
      </w:pPr>
      <w:rPr>
        <w:rFonts w:ascii="Symbol" w:hAnsi="Symbol" w:hint="default"/>
      </w:rPr>
    </w:lvl>
    <w:lvl w:ilvl="7" w:tplc="0C0C0003" w:tentative="1">
      <w:start w:val="1"/>
      <w:numFmt w:val="bullet"/>
      <w:lvlText w:val="o"/>
      <w:lvlJc w:val="left"/>
      <w:pPr>
        <w:ind w:left="6327" w:hanging="360"/>
      </w:pPr>
      <w:rPr>
        <w:rFonts w:ascii="Courier New" w:hAnsi="Courier New" w:cs="Courier New" w:hint="default"/>
      </w:rPr>
    </w:lvl>
    <w:lvl w:ilvl="8" w:tplc="0C0C0005" w:tentative="1">
      <w:start w:val="1"/>
      <w:numFmt w:val="bullet"/>
      <w:lvlText w:val=""/>
      <w:lvlJc w:val="left"/>
      <w:pPr>
        <w:ind w:left="7047" w:hanging="360"/>
      </w:pPr>
      <w:rPr>
        <w:rFonts w:ascii="Wingdings" w:hAnsi="Wingdings" w:hint="default"/>
      </w:rPr>
    </w:lvl>
  </w:abstractNum>
  <w:abstractNum w:abstractNumId="11" w15:restartNumberingAfterBreak="0">
    <w:nsid w:val="2DBF2DCB"/>
    <w:multiLevelType w:val="singleLevel"/>
    <w:tmpl w:val="0B0C316A"/>
    <w:lvl w:ilvl="0">
      <w:start w:val="3"/>
      <w:numFmt w:val="decimal"/>
      <w:lvlText w:val="%1."/>
      <w:legacy w:legacy="1" w:legacySpace="0" w:legacyIndent="283"/>
      <w:lvlJc w:val="left"/>
      <w:pPr>
        <w:ind w:left="283" w:hanging="283"/>
      </w:pPr>
    </w:lvl>
  </w:abstractNum>
  <w:abstractNum w:abstractNumId="12" w15:restartNumberingAfterBreak="0">
    <w:nsid w:val="35315E3B"/>
    <w:multiLevelType w:val="singleLevel"/>
    <w:tmpl w:val="AB4CF524"/>
    <w:lvl w:ilvl="0">
      <w:start w:val="2"/>
      <w:numFmt w:val="decimal"/>
      <w:lvlText w:val="%1."/>
      <w:legacy w:legacy="1" w:legacySpace="0" w:legacyIndent="283"/>
      <w:lvlJc w:val="left"/>
      <w:pPr>
        <w:ind w:left="283" w:hanging="283"/>
      </w:pPr>
    </w:lvl>
  </w:abstractNum>
  <w:abstractNum w:abstractNumId="13" w15:restartNumberingAfterBreak="0">
    <w:nsid w:val="395A6FAF"/>
    <w:multiLevelType w:val="hybridMultilevel"/>
    <w:tmpl w:val="599ABE68"/>
    <w:lvl w:ilvl="0" w:tplc="BED23110">
      <w:start w:val="1"/>
      <w:numFmt w:val="decimal"/>
      <w:lvlText w:val="%1)"/>
      <w:lvlJc w:val="left"/>
      <w:pPr>
        <w:tabs>
          <w:tab w:val="num" w:pos="1607"/>
        </w:tabs>
        <w:ind w:left="1607" w:hanging="360"/>
      </w:pPr>
      <w:rPr>
        <w:rFonts w:hint="default"/>
      </w:r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14" w15:restartNumberingAfterBreak="0">
    <w:nsid w:val="3AA51882"/>
    <w:multiLevelType w:val="hybridMultilevel"/>
    <w:tmpl w:val="FF425180"/>
    <w:lvl w:ilvl="0" w:tplc="0C0C0001">
      <w:start w:val="1"/>
      <w:numFmt w:val="bullet"/>
      <w:lvlText w:val=""/>
      <w:lvlJc w:val="left"/>
      <w:pPr>
        <w:tabs>
          <w:tab w:val="num" w:pos="1800"/>
        </w:tabs>
        <w:ind w:left="1800" w:hanging="360"/>
      </w:pPr>
      <w:rPr>
        <w:rFonts w:ascii="Symbol" w:hAnsi="Symbol" w:hint="default"/>
      </w:rPr>
    </w:lvl>
    <w:lvl w:ilvl="1" w:tplc="0C0C0003">
      <w:start w:val="1"/>
      <w:numFmt w:val="bullet"/>
      <w:lvlText w:val="o"/>
      <w:lvlJc w:val="left"/>
      <w:pPr>
        <w:tabs>
          <w:tab w:val="num" w:pos="2520"/>
        </w:tabs>
        <w:ind w:left="2520" w:hanging="360"/>
      </w:pPr>
      <w:rPr>
        <w:rFonts w:ascii="Courier New" w:hAnsi="Courier New" w:cs="Courier New" w:hint="default"/>
      </w:rPr>
    </w:lvl>
    <w:lvl w:ilvl="2" w:tplc="0C0C0005" w:tentative="1">
      <w:start w:val="1"/>
      <w:numFmt w:val="bullet"/>
      <w:lvlText w:val=""/>
      <w:lvlJc w:val="left"/>
      <w:pPr>
        <w:tabs>
          <w:tab w:val="num" w:pos="3240"/>
        </w:tabs>
        <w:ind w:left="3240" w:hanging="360"/>
      </w:pPr>
      <w:rPr>
        <w:rFonts w:ascii="Wingdings" w:hAnsi="Wingdings" w:hint="default"/>
      </w:rPr>
    </w:lvl>
    <w:lvl w:ilvl="3" w:tplc="0C0C0001" w:tentative="1">
      <w:start w:val="1"/>
      <w:numFmt w:val="bullet"/>
      <w:lvlText w:val=""/>
      <w:lvlJc w:val="left"/>
      <w:pPr>
        <w:tabs>
          <w:tab w:val="num" w:pos="3960"/>
        </w:tabs>
        <w:ind w:left="3960" w:hanging="360"/>
      </w:pPr>
      <w:rPr>
        <w:rFonts w:ascii="Symbol" w:hAnsi="Symbol" w:hint="default"/>
      </w:rPr>
    </w:lvl>
    <w:lvl w:ilvl="4" w:tplc="0C0C0003" w:tentative="1">
      <w:start w:val="1"/>
      <w:numFmt w:val="bullet"/>
      <w:lvlText w:val="o"/>
      <w:lvlJc w:val="left"/>
      <w:pPr>
        <w:tabs>
          <w:tab w:val="num" w:pos="4680"/>
        </w:tabs>
        <w:ind w:left="4680" w:hanging="360"/>
      </w:pPr>
      <w:rPr>
        <w:rFonts w:ascii="Courier New" w:hAnsi="Courier New" w:cs="Courier New" w:hint="default"/>
      </w:rPr>
    </w:lvl>
    <w:lvl w:ilvl="5" w:tplc="0C0C0005" w:tentative="1">
      <w:start w:val="1"/>
      <w:numFmt w:val="bullet"/>
      <w:lvlText w:val=""/>
      <w:lvlJc w:val="left"/>
      <w:pPr>
        <w:tabs>
          <w:tab w:val="num" w:pos="5400"/>
        </w:tabs>
        <w:ind w:left="5400" w:hanging="360"/>
      </w:pPr>
      <w:rPr>
        <w:rFonts w:ascii="Wingdings" w:hAnsi="Wingdings" w:hint="default"/>
      </w:rPr>
    </w:lvl>
    <w:lvl w:ilvl="6" w:tplc="0C0C0001" w:tentative="1">
      <w:start w:val="1"/>
      <w:numFmt w:val="bullet"/>
      <w:lvlText w:val=""/>
      <w:lvlJc w:val="left"/>
      <w:pPr>
        <w:tabs>
          <w:tab w:val="num" w:pos="6120"/>
        </w:tabs>
        <w:ind w:left="6120" w:hanging="360"/>
      </w:pPr>
      <w:rPr>
        <w:rFonts w:ascii="Symbol" w:hAnsi="Symbol" w:hint="default"/>
      </w:rPr>
    </w:lvl>
    <w:lvl w:ilvl="7" w:tplc="0C0C0003" w:tentative="1">
      <w:start w:val="1"/>
      <w:numFmt w:val="bullet"/>
      <w:lvlText w:val="o"/>
      <w:lvlJc w:val="left"/>
      <w:pPr>
        <w:tabs>
          <w:tab w:val="num" w:pos="6840"/>
        </w:tabs>
        <w:ind w:left="6840" w:hanging="360"/>
      </w:pPr>
      <w:rPr>
        <w:rFonts w:ascii="Courier New" w:hAnsi="Courier New" w:cs="Courier New" w:hint="default"/>
      </w:rPr>
    </w:lvl>
    <w:lvl w:ilvl="8" w:tplc="0C0C0005" w:tentative="1">
      <w:start w:val="1"/>
      <w:numFmt w:val="bullet"/>
      <w:lvlText w:val=""/>
      <w:lvlJc w:val="left"/>
      <w:pPr>
        <w:tabs>
          <w:tab w:val="num" w:pos="7560"/>
        </w:tabs>
        <w:ind w:left="7560" w:hanging="360"/>
      </w:pPr>
      <w:rPr>
        <w:rFonts w:ascii="Wingdings" w:hAnsi="Wingdings" w:hint="default"/>
      </w:rPr>
    </w:lvl>
  </w:abstractNum>
  <w:abstractNum w:abstractNumId="15" w15:restartNumberingAfterBreak="0">
    <w:nsid w:val="3CF005D0"/>
    <w:multiLevelType w:val="hybridMultilevel"/>
    <w:tmpl w:val="5A106B22"/>
    <w:lvl w:ilvl="0" w:tplc="9A7AD9D4">
      <w:start w:val="1"/>
      <w:numFmt w:val="bullet"/>
      <w:lvlText w:val=""/>
      <w:lvlJc w:val="left"/>
      <w:pPr>
        <w:tabs>
          <w:tab w:val="num" w:pos="1069"/>
        </w:tabs>
        <w:ind w:left="1069" w:hanging="360"/>
      </w:pPr>
      <w:rPr>
        <w:rFonts w:ascii="Symbol" w:hAnsi="Symbol" w:hint="default"/>
        <w:color w:val="auto"/>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9C1D56"/>
    <w:multiLevelType w:val="hybridMultilevel"/>
    <w:tmpl w:val="31C604F6"/>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72B724B"/>
    <w:multiLevelType w:val="multilevel"/>
    <w:tmpl w:val="3CC269C2"/>
    <w:lvl w:ilvl="0">
      <w:start w:val="1"/>
      <w:numFmt w:val="decimal"/>
      <w:lvlText w:val="%1."/>
      <w:lvlJc w:val="left"/>
      <w:pPr>
        <w:tabs>
          <w:tab w:val="num" w:pos="506"/>
        </w:tabs>
        <w:ind w:left="506" w:hanging="360"/>
      </w:pPr>
      <w:rPr>
        <w:rFonts w:hint="default"/>
      </w:rPr>
    </w:lvl>
    <w:lvl w:ilvl="1">
      <w:start w:val="1"/>
      <w:numFmt w:val="decimal"/>
      <w:isLgl/>
      <w:lvlText w:val="%1.%2"/>
      <w:lvlJc w:val="left"/>
      <w:pPr>
        <w:tabs>
          <w:tab w:val="num" w:pos="849"/>
        </w:tabs>
        <w:ind w:left="849" w:hanging="420"/>
      </w:pPr>
      <w:rPr>
        <w:rFonts w:hint="default"/>
      </w:rPr>
    </w:lvl>
    <w:lvl w:ilvl="2">
      <w:start w:val="1"/>
      <w:numFmt w:val="decimal"/>
      <w:isLgl/>
      <w:lvlText w:val="%1.%2.%3"/>
      <w:lvlJc w:val="left"/>
      <w:pPr>
        <w:tabs>
          <w:tab w:val="num" w:pos="1432"/>
        </w:tabs>
        <w:ind w:left="1432" w:hanging="720"/>
      </w:pPr>
      <w:rPr>
        <w:rFonts w:hint="default"/>
      </w:rPr>
    </w:lvl>
    <w:lvl w:ilvl="3">
      <w:start w:val="1"/>
      <w:numFmt w:val="decimal"/>
      <w:isLgl/>
      <w:lvlText w:val="%1.%2.%3.%4"/>
      <w:lvlJc w:val="left"/>
      <w:pPr>
        <w:tabs>
          <w:tab w:val="num" w:pos="1715"/>
        </w:tabs>
        <w:ind w:left="1715" w:hanging="720"/>
      </w:pPr>
      <w:rPr>
        <w:rFonts w:hint="default"/>
      </w:rPr>
    </w:lvl>
    <w:lvl w:ilvl="4">
      <w:start w:val="1"/>
      <w:numFmt w:val="decimal"/>
      <w:isLgl/>
      <w:lvlText w:val="%1.%2.%3.%4.%5"/>
      <w:lvlJc w:val="left"/>
      <w:pPr>
        <w:tabs>
          <w:tab w:val="num" w:pos="2358"/>
        </w:tabs>
        <w:ind w:left="2358" w:hanging="1080"/>
      </w:pPr>
      <w:rPr>
        <w:rFonts w:hint="default"/>
      </w:rPr>
    </w:lvl>
    <w:lvl w:ilvl="5">
      <w:start w:val="1"/>
      <w:numFmt w:val="decimal"/>
      <w:isLgl/>
      <w:lvlText w:val="%1.%2.%3.%4.%5.%6"/>
      <w:lvlJc w:val="left"/>
      <w:pPr>
        <w:tabs>
          <w:tab w:val="num" w:pos="2641"/>
        </w:tabs>
        <w:ind w:left="2641" w:hanging="1080"/>
      </w:pPr>
      <w:rPr>
        <w:rFonts w:hint="default"/>
      </w:rPr>
    </w:lvl>
    <w:lvl w:ilvl="6">
      <w:start w:val="1"/>
      <w:numFmt w:val="decimal"/>
      <w:isLgl/>
      <w:lvlText w:val="%1.%2.%3.%4.%5.%6.%7"/>
      <w:lvlJc w:val="left"/>
      <w:pPr>
        <w:tabs>
          <w:tab w:val="num" w:pos="3284"/>
        </w:tabs>
        <w:ind w:left="3284" w:hanging="1440"/>
      </w:pPr>
      <w:rPr>
        <w:rFonts w:hint="default"/>
      </w:rPr>
    </w:lvl>
    <w:lvl w:ilvl="7">
      <w:start w:val="1"/>
      <w:numFmt w:val="decimal"/>
      <w:isLgl/>
      <w:lvlText w:val="%1.%2.%3.%4.%5.%6.%7.%8"/>
      <w:lvlJc w:val="left"/>
      <w:pPr>
        <w:tabs>
          <w:tab w:val="num" w:pos="3567"/>
        </w:tabs>
        <w:ind w:left="3567" w:hanging="1440"/>
      </w:pPr>
      <w:rPr>
        <w:rFonts w:hint="default"/>
      </w:rPr>
    </w:lvl>
    <w:lvl w:ilvl="8">
      <w:start w:val="1"/>
      <w:numFmt w:val="decimal"/>
      <w:isLgl/>
      <w:lvlText w:val="%1.%2.%3.%4.%5.%6.%7.%8.%9"/>
      <w:lvlJc w:val="left"/>
      <w:pPr>
        <w:tabs>
          <w:tab w:val="num" w:pos="4210"/>
        </w:tabs>
        <w:ind w:left="4210" w:hanging="1800"/>
      </w:pPr>
      <w:rPr>
        <w:rFonts w:hint="default"/>
      </w:rPr>
    </w:lvl>
  </w:abstractNum>
  <w:abstractNum w:abstractNumId="18" w15:restartNumberingAfterBreak="0">
    <w:nsid w:val="538F5B4F"/>
    <w:multiLevelType w:val="hybridMultilevel"/>
    <w:tmpl w:val="4ECEB6DA"/>
    <w:lvl w:ilvl="0" w:tplc="05609D22">
      <w:start w:val="1"/>
      <w:numFmt w:val="decimal"/>
      <w:lvlText w:val="%1)"/>
      <w:lvlJc w:val="left"/>
      <w:pPr>
        <w:tabs>
          <w:tab w:val="num" w:pos="1800"/>
        </w:tabs>
        <w:ind w:left="1800" w:hanging="360"/>
      </w:pPr>
    </w:lvl>
    <w:lvl w:ilvl="1" w:tplc="0C0C0019">
      <w:start w:val="1"/>
      <w:numFmt w:val="bullet"/>
      <w:lvlText w:val=""/>
      <w:lvlJc w:val="left"/>
      <w:pPr>
        <w:tabs>
          <w:tab w:val="num" w:pos="2520"/>
        </w:tabs>
        <w:ind w:left="2520" w:hanging="360"/>
      </w:pPr>
      <w:rPr>
        <w:rFonts w:ascii="Symbol" w:hAnsi="Symbol" w:hint="default"/>
      </w:rPr>
    </w:lvl>
    <w:lvl w:ilvl="2" w:tplc="0C0C001B" w:tentative="1">
      <w:start w:val="1"/>
      <w:numFmt w:val="lowerRoman"/>
      <w:lvlText w:val="%3."/>
      <w:lvlJc w:val="right"/>
      <w:pPr>
        <w:tabs>
          <w:tab w:val="num" w:pos="3240"/>
        </w:tabs>
        <w:ind w:left="3240" w:hanging="180"/>
      </w:pPr>
    </w:lvl>
    <w:lvl w:ilvl="3" w:tplc="0C0C000F" w:tentative="1">
      <w:start w:val="1"/>
      <w:numFmt w:val="decimal"/>
      <w:lvlText w:val="%4."/>
      <w:lvlJc w:val="left"/>
      <w:pPr>
        <w:tabs>
          <w:tab w:val="num" w:pos="3960"/>
        </w:tabs>
        <w:ind w:left="3960" w:hanging="360"/>
      </w:pPr>
    </w:lvl>
    <w:lvl w:ilvl="4" w:tplc="0C0C0019" w:tentative="1">
      <w:start w:val="1"/>
      <w:numFmt w:val="lowerLetter"/>
      <w:lvlText w:val="%5."/>
      <w:lvlJc w:val="left"/>
      <w:pPr>
        <w:tabs>
          <w:tab w:val="num" w:pos="4680"/>
        </w:tabs>
        <w:ind w:left="4680" w:hanging="360"/>
      </w:pPr>
    </w:lvl>
    <w:lvl w:ilvl="5" w:tplc="0C0C001B" w:tentative="1">
      <w:start w:val="1"/>
      <w:numFmt w:val="lowerRoman"/>
      <w:lvlText w:val="%6."/>
      <w:lvlJc w:val="right"/>
      <w:pPr>
        <w:tabs>
          <w:tab w:val="num" w:pos="5400"/>
        </w:tabs>
        <w:ind w:left="5400" w:hanging="180"/>
      </w:pPr>
    </w:lvl>
    <w:lvl w:ilvl="6" w:tplc="0C0C000F" w:tentative="1">
      <w:start w:val="1"/>
      <w:numFmt w:val="decimal"/>
      <w:lvlText w:val="%7."/>
      <w:lvlJc w:val="left"/>
      <w:pPr>
        <w:tabs>
          <w:tab w:val="num" w:pos="6120"/>
        </w:tabs>
        <w:ind w:left="6120" w:hanging="360"/>
      </w:pPr>
    </w:lvl>
    <w:lvl w:ilvl="7" w:tplc="0C0C0019" w:tentative="1">
      <w:start w:val="1"/>
      <w:numFmt w:val="lowerLetter"/>
      <w:lvlText w:val="%8."/>
      <w:lvlJc w:val="left"/>
      <w:pPr>
        <w:tabs>
          <w:tab w:val="num" w:pos="6840"/>
        </w:tabs>
        <w:ind w:left="6840" w:hanging="360"/>
      </w:pPr>
    </w:lvl>
    <w:lvl w:ilvl="8" w:tplc="0C0C001B" w:tentative="1">
      <w:start w:val="1"/>
      <w:numFmt w:val="lowerRoman"/>
      <w:lvlText w:val="%9."/>
      <w:lvlJc w:val="right"/>
      <w:pPr>
        <w:tabs>
          <w:tab w:val="num" w:pos="7560"/>
        </w:tabs>
        <w:ind w:left="7560" w:hanging="180"/>
      </w:pPr>
    </w:lvl>
  </w:abstractNum>
  <w:abstractNum w:abstractNumId="19" w15:restartNumberingAfterBreak="0">
    <w:nsid w:val="56D561DC"/>
    <w:multiLevelType w:val="singleLevel"/>
    <w:tmpl w:val="04A2003A"/>
    <w:lvl w:ilvl="0">
      <w:start w:val="1"/>
      <w:numFmt w:val="decimal"/>
      <w:lvlText w:val="%1."/>
      <w:legacy w:legacy="1" w:legacySpace="0" w:legacyIndent="283"/>
      <w:lvlJc w:val="left"/>
      <w:pPr>
        <w:ind w:left="283" w:hanging="283"/>
      </w:pPr>
    </w:lvl>
  </w:abstractNum>
  <w:abstractNum w:abstractNumId="20" w15:restartNumberingAfterBreak="0">
    <w:nsid w:val="570406A4"/>
    <w:multiLevelType w:val="hybridMultilevel"/>
    <w:tmpl w:val="D3D0493A"/>
    <w:lvl w:ilvl="0" w:tplc="0C0C0001">
      <w:start w:val="1"/>
      <w:numFmt w:val="bullet"/>
      <w:lvlText w:val=""/>
      <w:lvlJc w:val="left"/>
      <w:pPr>
        <w:ind w:left="720" w:hanging="360"/>
      </w:pPr>
      <w:rPr>
        <w:rFonts w:ascii="Symbol" w:hAnsi="Symbol" w:hint="default"/>
      </w:rPr>
    </w:lvl>
    <w:lvl w:ilvl="1" w:tplc="4C8605BE">
      <w:start w:val="1"/>
      <w:numFmt w:val="bullet"/>
      <w:lvlText w:val=""/>
      <w:lvlJc w:val="left"/>
      <w:pPr>
        <w:ind w:left="1440" w:hanging="360"/>
      </w:pPr>
      <w:rPr>
        <w:rFonts w:ascii="Symbol" w:hAnsi="Symbol" w:hint="default"/>
        <w:color w:val="auto"/>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15:restartNumberingAfterBreak="0">
    <w:nsid w:val="57DF4C05"/>
    <w:multiLevelType w:val="hybridMultilevel"/>
    <w:tmpl w:val="3384C9E8"/>
    <w:lvl w:ilvl="0" w:tplc="508093FC">
      <w:start w:val="1"/>
      <w:numFmt w:val="bullet"/>
      <w:lvlText w:val=""/>
      <w:lvlJc w:val="left"/>
      <w:pPr>
        <w:tabs>
          <w:tab w:val="num" w:pos="720"/>
        </w:tabs>
        <w:ind w:left="720" w:hanging="360"/>
      </w:pPr>
      <w:rPr>
        <w:rFonts w:ascii="Symbol" w:hAnsi="Symbol" w:hint="default"/>
      </w:rPr>
    </w:lvl>
    <w:lvl w:ilvl="1" w:tplc="CAE8BE22" w:tentative="1">
      <w:start w:val="1"/>
      <w:numFmt w:val="bullet"/>
      <w:lvlText w:val="o"/>
      <w:lvlJc w:val="left"/>
      <w:pPr>
        <w:tabs>
          <w:tab w:val="num" w:pos="1440"/>
        </w:tabs>
        <w:ind w:left="1440" w:hanging="360"/>
      </w:pPr>
      <w:rPr>
        <w:rFonts w:ascii="Courier New" w:hAnsi="Courier New" w:cs="Courier New" w:hint="default"/>
      </w:rPr>
    </w:lvl>
    <w:lvl w:ilvl="2" w:tplc="D326ED98" w:tentative="1">
      <w:start w:val="1"/>
      <w:numFmt w:val="bullet"/>
      <w:lvlText w:val=""/>
      <w:lvlJc w:val="left"/>
      <w:pPr>
        <w:tabs>
          <w:tab w:val="num" w:pos="2160"/>
        </w:tabs>
        <w:ind w:left="2160" w:hanging="360"/>
      </w:pPr>
      <w:rPr>
        <w:rFonts w:ascii="Wingdings" w:hAnsi="Wingdings" w:hint="default"/>
      </w:rPr>
    </w:lvl>
    <w:lvl w:ilvl="3" w:tplc="777EB1E4" w:tentative="1">
      <w:start w:val="1"/>
      <w:numFmt w:val="bullet"/>
      <w:lvlText w:val=""/>
      <w:lvlJc w:val="left"/>
      <w:pPr>
        <w:tabs>
          <w:tab w:val="num" w:pos="2880"/>
        </w:tabs>
        <w:ind w:left="2880" w:hanging="360"/>
      </w:pPr>
      <w:rPr>
        <w:rFonts w:ascii="Symbol" w:hAnsi="Symbol" w:hint="default"/>
      </w:rPr>
    </w:lvl>
    <w:lvl w:ilvl="4" w:tplc="2486A30C" w:tentative="1">
      <w:start w:val="1"/>
      <w:numFmt w:val="bullet"/>
      <w:lvlText w:val="o"/>
      <w:lvlJc w:val="left"/>
      <w:pPr>
        <w:tabs>
          <w:tab w:val="num" w:pos="3600"/>
        </w:tabs>
        <w:ind w:left="3600" w:hanging="360"/>
      </w:pPr>
      <w:rPr>
        <w:rFonts w:ascii="Courier New" w:hAnsi="Courier New" w:cs="Courier New" w:hint="default"/>
      </w:rPr>
    </w:lvl>
    <w:lvl w:ilvl="5" w:tplc="B3AEB920" w:tentative="1">
      <w:start w:val="1"/>
      <w:numFmt w:val="bullet"/>
      <w:lvlText w:val=""/>
      <w:lvlJc w:val="left"/>
      <w:pPr>
        <w:tabs>
          <w:tab w:val="num" w:pos="4320"/>
        </w:tabs>
        <w:ind w:left="4320" w:hanging="360"/>
      </w:pPr>
      <w:rPr>
        <w:rFonts w:ascii="Wingdings" w:hAnsi="Wingdings" w:hint="default"/>
      </w:rPr>
    </w:lvl>
    <w:lvl w:ilvl="6" w:tplc="B6042AA4" w:tentative="1">
      <w:start w:val="1"/>
      <w:numFmt w:val="bullet"/>
      <w:lvlText w:val=""/>
      <w:lvlJc w:val="left"/>
      <w:pPr>
        <w:tabs>
          <w:tab w:val="num" w:pos="5040"/>
        </w:tabs>
        <w:ind w:left="5040" w:hanging="360"/>
      </w:pPr>
      <w:rPr>
        <w:rFonts w:ascii="Symbol" w:hAnsi="Symbol" w:hint="default"/>
      </w:rPr>
    </w:lvl>
    <w:lvl w:ilvl="7" w:tplc="1CB6C89C" w:tentative="1">
      <w:start w:val="1"/>
      <w:numFmt w:val="bullet"/>
      <w:lvlText w:val="o"/>
      <w:lvlJc w:val="left"/>
      <w:pPr>
        <w:tabs>
          <w:tab w:val="num" w:pos="5760"/>
        </w:tabs>
        <w:ind w:left="5760" w:hanging="360"/>
      </w:pPr>
      <w:rPr>
        <w:rFonts w:ascii="Courier New" w:hAnsi="Courier New" w:cs="Courier New" w:hint="default"/>
      </w:rPr>
    </w:lvl>
    <w:lvl w:ilvl="8" w:tplc="B8B225AC"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9DC2762"/>
    <w:multiLevelType w:val="hybridMultilevel"/>
    <w:tmpl w:val="68668A30"/>
    <w:lvl w:ilvl="0" w:tplc="50D461B2">
      <w:start w:val="1"/>
      <w:numFmt w:val="decimal"/>
      <w:lvlText w:val="%1."/>
      <w:lvlJc w:val="left"/>
      <w:pPr>
        <w:tabs>
          <w:tab w:val="num" w:pos="735"/>
        </w:tabs>
        <w:ind w:left="735" w:hanging="735"/>
      </w:pPr>
      <w:rPr>
        <w:rFonts w:hint="default"/>
      </w:rPr>
    </w:lvl>
    <w:lvl w:ilvl="1" w:tplc="0C0C0019" w:tentative="1">
      <w:start w:val="1"/>
      <w:numFmt w:val="lowerLetter"/>
      <w:lvlText w:val="%2."/>
      <w:lvlJc w:val="left"/>
      <w:pPr>
        <w:tabs>
          <w:tab w:val="num" w:pos="-360"/>
        </w:tabs>
        <w:ind w:left="-360" w:hanging="360"/>
      </w:pPr>
    </w:lvl>
    <w:lvl w:ilvl="2" w:tplc="0C0C001B" w:tentative="1">
      <w:start w:val="1"/>
      <w:numFmt w:val="lowerRoman"/>
      <w:lvlText w:val="%3."/>
      <w:lvlJc w:val="right"/>
      <w:pPr>
        <w:tabs>
          <w:tab w:val="num" w:pos="360"/>
        </w:tabs>
        <w:ind w:left="360" w:hanging="180"/>
      </w:pPr>
    </w:lvl>
    <w:lvl w:ilvl="3" w:tplc="0C0C000F" w:tentative="1">
      <w:start w:val="1"/>
      <w:numFmt w:val="decimal"/>
      <w:lvlText w:val="%4."/>
      <w:lvlJc w:val="left"/>
      <w:pPr>
        <w:tabs>
          <w:tab w:val="num" w:pos="1080"/>
        </w:tabs>
        <w:ind w:left="1080" w:hanging="360"/>
      </w:pPr>
    </w:lvl>
    <w:lvl w:ilvl="4" w:tplc="0C0C0019" w:tentative="1">
      <w:start w:val="1"/>
      <w:numFmt w:val="lowerLetter"/>
      <w:lvlText w:val="%5."/>
      <w:lvlJc w:val="left"/>
      <w:pPr>
        <w:tabs>
          <w:tab w:val="num" w:pos="1800"/>
        </w:tabs>
        <w:ind w:left="1800" w:hanging="360"/>
      </w:pPr>
    </w:lvl>
    <w:lvl w:ilvl="5" w:tplc="0C0C001B" w:tentative="1">
      <w:start w:val="1"/>
      <w:numFmt w:val="lowerRoman"/>
      <w:lvlText w:val="%6."/>
      <w:lvlJc w:val="right"/>
      <w:pPr>
        <w:tabs>
          <w:tab w:val="num" w:pos="2520"/>
        </w:tabs>
        <w:ind w:left="2520" w:hanging="180"/>
      </w:pPr>
    </w:lvl>
    <w:lvl w:ilvl="6" w:tplc="0C0C000F" w:tentative="1">
      <w:start w:val="1"/>
      <w:numFmt w:val="decimal"/>
      <w:lvlText w:val="%7."/>
      <w:lvlJc w:val="left"/>
      <w:pPr>
        <w:tabs>
          <w:tab w:val="num" w:pos="3240"/>
        </w:tabs>
        <w:ind w:left="3240" w:hanging="360"/>
      </w:pPr>
    </w:lvl>
    <w:lvl w:ilvl="7" w:tplc="0C0C0019" w:tentative="1">
      <w:start w:val="1"/>
      <w:numFmt w:val="lowerLetter"/>
      <w:lvlText w:val="%8."/>
      <w:lvlJc w:val="left"/>
      <w:pPr>
        <w:tabs>
          <w:tab w:val="num" w:pos="3960"/>
        </w:tabs>
        <w:ind w:left="3960" w:hanging="360"/>
      </w:pPr>
    </w:lvl>
    <w:lvl w:ilvl="8" w:tplc="0C0C001B" w:tentative="1">
      <w:start w:val="1"/>
      <w:numFmt w:val="lowerRoman"/>
      <w:lvlText w:val="%9."/>
      <w:lvlJc w:val="right"/>
      <w:pPr>
        <w:tabs>
          <w:tab w:val="num" w:pos="4680"/>
        </w:tabs>
        <w:ind w:left="4680" w:hanging="180"/>
      </w:pPr>
    </w:lvl>
  </w:abstractNum>
  <w:abstractNum w:abstractNumId="23" w15:restartNumberingAfterBreak="0">
    <w:nsid w:val="62620B77"/>
    <w:multiLevelType w:val="hybridMultilevel"/>
    <w:tmpl w:val="2CDC3C36"/>
    <w:lvl w:ilvl="0" w:tplc="0C0C0001">
      <w:start w:val="1"/>
      <w:numFmt w:val="decimal"/>
      <w:lvlText w:val="%1)"/>
      <w:lvlJc w:val="left"/>
      <w:pPr>
        <w:tabs>
          <w:tab w:val="num" w:pos="1607"/>
        </w:tabs>
        <w:ind w:left="1607" w:hanging="360"/>
      </w:pPr>
      <w:rPr>
        <w:rFonts w:hint="default"/>
      </w:rPr>
    </w:lvl>
    <w:lvl w:ilvl="1" w:tplc="0C0C0003" w:tentative="1">
      <w:start w:val="1"/>
      <w:numFmt w:val="lowerLetter"/>
      <w:lvlText w:val="%2."/>
      <w:lvlJc w:val="left"/>
      <w:pPr>
        <w:tabs>
          <w:tab w:val="num" w:pos="1440"/>
        </w:tabs>
        <w:ind w:left="1440" w:hanging="360"/>
      </w:pPr>
    </w:lvl>
    <w:lvl w:ilvl="2" w:tplc="0C0C0005" w:tentative="1">
      <w:start w:val="1"/>
      <w:numFmt w:val="lowerRoman"/>
      <w:lvlText w:val="%3."/>
      <w:lvlJc w:val="right"/>
      <w:pPr>
        <w:tabs>
          <w:tab w:val="num" w:pos="2160"/>
        </w:tabs>
        <w:ind w:left="2160" w:hanging="180"/>
      </w:pPr>
    </w:lvl>
    <w:lvl w:ilvl="3" w:tplc="0C0C0001" w:tentative="1">
      <w:start w:val="1"/>
      <w:numFmt w:val="decimal"/>
      <w:lvlText w:val="%4."/>
      <w:lvlJc w:val="left"/>
      <w:pPr>
        <w:tabs>
          <w:tab w:val="num" w:pos="2880"/>
        </w:tabs>
        <w:ind w:left="2880" w:hanging="360"/>
      </w:pPr>
    </w:lvl>
    <w:lvl w:ilvl="4" w:tplc="0C0C0003" w:tentative="1">
      <w:start w:val="1"/>
      <w:numFmt w:val="lowerLetter"/>
      <w:lvlText w:val="%5."/>
      <w:lvlJc w:val="left"/>
      <w:pPr>
        <w:tabs>
          <w:tab w:val="num" w:pos="3600"/>
        </w:tabs>
        <w:ind w:left="3600" w:hanging="360"/>
      </w:pPr>
    </w:lvl>
    <w:lvl w:ilvl="5" w:tplc="0C0C0005" w:tentative="1">
      <w:start w:val="1"/>
      <w:numFmt w:val="lowerRoman"/>
      <w:lvlText w:val="%6."/>
      <w:lvlJc w:val="right"/>
      <w:pPr>
        <w:tabs>
          <w:tab w:val="num" w:pos="4320"/>
        </w:tabs>
        <w:ind w:left="4320" w:hanging="180"/>
      </w:pPr>
    </w:lvl>
    <w:lvl w:ilvl="6" w:tplc="0C0C0001" w:tentative="1">
      <w:start w:val="1"/>
      <w:numFmt w:val="decimal"/>
      <w:lvlText w:val="%7."/>
      <w:lvlJc w:val="left"/>
      <w:pPr>
        <w:tabs>
          <w:tab w:val="num" w:pos="5040"/>
        </w:tabs>
        <w:ind w:left="5040" w:hanging="360"/>
      </w:pPr>
    </w:lvl>
    <w:lvl w:ilvl="7" w:tplc="0C0C0003" w:tentative="1">
      <w:start w:val="1"/>
      <w:numFmt w:val="lowerLetter"/>
      <w:lvlText w:val="%8."/>
      <w:lvlJc w:val="left"/>
      <w:pPr>
        <w:tabs>
          <w:tab w:val="num" w:pos="5760"/>
        </w:tabs>
        <w:ind w:left="5760" w:hanging="360"/>
      </w:pPr>
    </w:lvl>
    <w:lvl w:ilvl="8" w:tplc="0C0C0005" w:tentative="1">
      <w:start w:val="1"/>
      <w:numFmt w:val="lowerRoman"/>
      <w:lvlText w:val="%9."/>
      <w:lvlJc w:val="right"/>
      <w:pPr>
        <w:tabs>
          <w:tab w:val="num" w:pos="6480"/>
        </w:tabs>
        <w:ind w:left="6480" w:hanging="180"/>
      </w:pPr>
    </w:lvl>
  </w:abstractNum>
  <w:abstractNum w:abstractNumId="24" w15:restartNumberingAfterBreak="0">
    <w:nsid w:val="657748CE"/>
    <w:multiLevelType w:val="hybridMultilevel"/>
    <w:tmpl w:val="9DDEF42C"/>
    <w:lvl w:ilvl="0" w:tplc="FE64C7F0">
      <w:start w:val="1"/>
      <w:numFmt w:val="bullet"/>
      <w:lvlText w:val=""/>
      <w:lvlJc w:val="left"/>
      <w:pPr>
        <w:tabs>
          <w:tab w:val="num" w:pos="1094"/>
        </w:tabs>
        <w:ind w:left="1094" w:hanging="360"/>
      </w:pPr>
      <w:rPr>
        <w:rFonts w:ascii="Symbol" w:hAnsi="Symbol" w:hint="default"/>
      </w:rPr>
    </w:lvl>
    <w:lvl w:ilvl="1" w:tplc="0C0C0019" w:tentative="1">
      <w:start w:val="1"/>
      <w:numFmt w:val="bullet"/>
      <w:lvlText w:val="o"/>
      <w:lvlJc w:val="left"/>
      <w:pPr>
        <w:tabs>
          <w:tab w:val="num" w:pos="1814"/>
        </w:tabs>
        <w:ind w:left="1814" w:hanging="360"/>
      </w:pPr>
      <w:rPr>
        <w:rFonts w:ascii="Courier New" w:hAnsi="Courier New" w:cs="Courier New" w:hint="default"/>
      </w:rPr>
    </w:lvl>
    <w:lvl w:ilvl="2" w:tplc="0C0C001B" w:tentative="1">
      <w:start w:val="1"/>
      <w:numFmt w:val="bullet"/>
      <w:lvlText w:val=""/>
      <w:lvlJc w:val="left"/>
      <w:pPr>
        <w:tabs>
          <w:tab w:val="num" w:pos="2534"/>
        </w:tabs>
        <w:ind w:left="2534" w:hanging="360"/>
      </w:pPr>
      <w:rPr>
        <w:rFonts w:ascii="Wingdings" w:hAnsi="Wingdings" w:hint="default"/>
      </w:rPr>
    </w:lvl>
    <w:lvl w:ilvl="3" w:tplc="0C0C000F" w:tentative="1">
      <w:start w:val="1"/>
      <w:numFmt w:val="bullet"/>
      <w:lvlText w:val=""/>
      <w:lvlJc w:val="left"/>
      <w:pPr>
        <w:tabs>
          <w:tab w:val="num" w:pos="3254"/>
        </w:tabs>
        <w:ind w:left="3254" w:hanging="360"/>
      </w:pPr>
      <w:rPr>
        <w:rFonts w:ascii="Symbol" w:hAnsi="Symbol" w:hint="default"/>
      </w:rPr>
    </w:lvl>
    <w:lvl w:ilvl="4" w:tplc="0C0C0019" w:tentative="1">
      <w:start w:val="1"/>
      <w:numFmt w:val="bullet"/>
      <w:lvlText w:val="o"/>
      <w:lvlJc w:val="left"/>
      <w:pPr>
        <w:tabs>
          <w:tab w:val="num" w:pos="3974"/>
        </w:tabs>
        <w:ind w:left="3974" w:hanging="360"/>
      </w:pPr>
      <w:rPr>
        <w:rFonts w:ascii="Courier New" w:hAnsi="Courier New" w:cs="Courier New" w:hint="default"/>
      </w:rPr>
    </w:lvl>
    <w:lvl w:ilvl="5" w:tplc="0C0C001B" w:tentative="1">
      <w:start w:val="1"/>
      <w:numFmt w:val="bullet"/>
      <w:lvlText w:val=""/>
      <w:lvlJc w:val="left"/>
      <w:pPr>
        <w:tabs>
          <w:tab w:val="num" w:pos="4694"/>
        </w:tabs>
        <w:ind w:left="4694" w:hanging="360"/>
      </w:pPr>
      <w:rPr>
        <w:rFonts w:ascii="Wingdings" w:hAnsi="Wingdings" w:hint="default"/>
      </w:rPr>
    </w:lvl>
    <w:lvl w:ilvl="6" w:tplc="0C0C000F" w:tentative="1">
      <w:start w:val="1"/>
      <w:numFmt w:val="bullet"/>
      <w:lvlText w:val=""/>
      <w:lvlJc w:val="left"/>
      <w:pPr>
        <w:tabs>
          <w:tab w:val="num" w:pos="5414"/>
        </w:tabs>
        <w:ind w:left="5414" w:hanging="360"/>
      </w:pPr>
      <w:rPr>
        <w:rFonts w:ascii="Symbol" w:hAnsi="Symbol" w:hint="default"/>
      </w:rPr>
    </w:lvl>
    <w:lvl w:ilvl="7" w:tplc="0C0C0019" w:tentative="1">
      <w:start w:val="1"/>
      <w:numFmt w:val="bullet"/>
      <w:lvlText w:val="o"/>
      <w:lvlJc w:val="left"/>
      <w:pPr>
        <w:tabs>
          <w:tab w:val="num" w:pos="6134"/>
        </w:tabs>
        <w:ind w:left="6134" w:hanging="360"/>
      </w:pPr>
      <w:rPr>
        <w:rFonts w:ascii="Courier New" w:hAnsi="Courier New" w:cs="Courier New" w:hint="default"/>
      </w:rPr>
    </w:lvl>
    <w:lvl w:ilvl="8" w:tplc="0C0C001B" w:tentative="1">
      <w:start w:val="1"/>
      <w:numFmt w:val="bullet"/>
      <w:lvlText w:val=""/>
      <w:lvlJc w:val="left"/>
      <w:pPr>
        <w:tabs>
          <w:tab w:val="num" w:pos="6854"/>
        </w:tabs>
        <w:ind w:left="6854" w:hanging="360"/>
      </w:pPr>
      <w:rPr>
        <w:rFonts w:ascii="Wingdings" w:hAnsi="Wingdings" w:hint="default"/>
      </w:rPr>
    </w:lvl>
  </w:abstractNum>
  <w:abstractNum w:abstractNumId="25" w15:restartNumberingAfterBreak="0">
    <w:nsid w:val="76D76793"/>
    <w:multiLevelType w:val="hybridMultilevel"/>
    <w:tmpl w:val="5B4A9B32"/>
    <w:lvl w:ilvl="0" w:tplc="0C0C0017">
      <w:start w:val="1"/>
      <w:numFmt w:val="lowerLetter"/>
      <w:lvlText w:val="%1)"/>
      <w:lvlJc w:val="left"/>
      <w:pPr>
        <w:ind w:left="734" w:hanging="360"/>
      </w:pPr>
    </w:lvl>
    <w:lvl w:ilvl="1" w:tplc="0C0C0019" w:tentative="1">
      <w:start w:val="1"/>
      <w:numFmt w:val="lowerLetter"/>
      <w:lvlText w:val="%2."/>
      <w:lvlJc w:val="left"/>
      <w:pPr>
        <w:ind w:left="1454" w:hanging="360"/>
      </w:pPr>
    </w:lvl>
    <w:lvl w:ilvl="2" w:tplc="0C0C001B" w:tentative="1">
      <w:start w:val="1"/>
      <w:numFmt w:val="lowerRoman"/>
      <w:lvlText w:val="%3."/>
      <w:lvlJc w:val="right"/>
      <w:pPr>
        <w:ind w:left="2174" w:hanging="180"/>
      </w:pPr>
    </w:lvl>
    <w:lvl w:ilvl="3" w:tplc="0C0C000F" w:tentative="1">
      <w:start w:val="1"/>
      <w:numFmt w:val="decimal"/>
      <w:lvlText w:val="%4."/>
      <w:lvlJc w:val="left"/>
      <w:pPr>
        <w:ind w:left="2894" w:hanging="360"/>
      </w:pPr>
    </w:lvl>
    <w:lvl w:ilvl="4" w:tplc="0C0C0019" w:tentative="1">
      <w:start w:val="1"/>
      <w:numFmt w:val="lowerLetter"/>
      <w:lvlText w:val="%5."/>
      <w:lvlJc w:val="left"/>
      <w:pPr>
        <w:ind w:left="3614" w:hanging="360"/>
      </w:pPr>
    </w:lvl>
    <w:lvl w:ilvl="5" w:tplc="0C0C001B" w:tentative="1">
      <w:start w:val="1"/>
      <w:numFmt w:val="lowerRoman"/>
      <w:lvlText w:val="%6."/>
      <w:lvlJc w:val="right"/>
      <w:pPr>
        <w:ind w:left="4334" w:hanging="180"/>
      </w:pPr>
    </w:lvl>
    <w:lvl w:ilvl="6" w:tplc="0C0C000F" w:tentative="1">
      <w:start w:val="1"/>
      <w:numFmt w:val="decimal"/>
      <w:lvlText w:val="%7."/>
      <w:lvlJc w:val="left"/>
      <w:pPr>
        <w:ind w:left="5054" w:hanging="360"/>
      </w:pPr>
    </w:lvl>
    <w:lvl w:ilvl="7" w:tplc="0C0C0019" w:tentative="1">
      <w:start w:val="1"/>
      <w:numFmt w:val="lowerLetter"/>
      <w:lvlText w:val="%8."/>
      <w:lvlJc w:val="left"/>
      <w:pPr>
        <w:ind w:left="5774" w:hanging="360"/>
      </w:pPr>
    </w:lvl>
    <w:lvl w:ilvl="8" w:tplc="0C0C001B" w:tentative="1">
      <w:start w:val="1"/>
      <w:numFmt w:val="lowerRoman"/>
      <w:lvlText w:val="%9."/>
      <w:lvlJc w:val="right"/>
      <w:pPr>
        <w:ind w:left="6494" w:hanging="180"/>
      </w:pPr>
    </w:lvl>
  </w:abstractNum>
  <w:abstractNum w:abstractNumId="26" w15:restartNumberingAfterBreak="0">
    <w:nsid w:val="7FFB1FFD"/>
    <w:multiLevelType w:val="hybridMultilevel"/>
    <w:tmpl w:val="AF562B34"/>
    <w:lvl w:ilvl="0" w:tplc="DBC4B160">
      <w:start w:val="1"/>
      <w:numFmt w:val="lowerLetter"/>
      <w:lvlText w:val="%1)"/>
      <w:lvlJc w:val="left"/>
      <w:pPr>
        <w:tabs>
          <w:tab w:val="num" w:pos="284"/>
        </w:tabs>
        <w:ind w:left="425" w:firstLine="426"/>
      </w:pPr>
      <w:rPr>
        <w:rFonts w:hint="default"/>
      </w:rPr>
    </w:lvl>
    <w:lvl w:ilvl="1" w:tplc="4B8EE4D6">
      <w:start w:val="11"/>
      <w:numFmt w:val="lowerLetter"/>
      <w:lvlText w:val="%2)"/>
      <w:lvlJc w:val="left"/>
      <w:pPr>
        <w:tabs>
          <w:tab w:val="num" w:pos="1440"/>
        </w:tabs>
        <w:ind w:left="1440" w:hanging="360"/>
      </w:pPr>
      <w:rPr>
        <w:rFonts w:hint="default"/>
        <w:b w:val="0"/>
        <w:i w:val="0"/>
      </w:rPr>
    </w:lvl>
    <w:lvl w:ilvl="2" w:tplc="0C0C001B">
      <w:start w:val="1"/>
      <w:numFmt w:val="decimal"/>
      <w:lvlText w:val="%3)"/>
      <w:lvlJc w:val="left"/>
      <w:pPr>
        <w:tabs>
          <w:tab w:val="num" w:pos="2340"/>
        </w:tabs>
        <w:ind w:left="2340" w:hanging="360"/>
      </w:pPr>
      <w:rPr>
        <w:rFonts w:hint="default"/>
      </w:rPr>
    </w:lvl>
    <w:lvl w:ilvl="3" w:tplc="0C0C000F">
      <w:start w:val="3"/>
      <w:numFmt w:val="decimal"/>
      <w:lvlText w:val="%4"/>
      <w:lvlJc w:val="left"/>
      <w:pPr>
        <w:tabs>
          <w:tab w:val="num" w:pos="2880"/>
        </w:tabs>
        <w:ind w:left="2880" w:hanging="360"/>
      </w:pPr>
      <w:rPr>
        <w:rFonts w:hint="default"/>
      </w:r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num w:numId="1" w16cid:durableId="1296330945">
    <w:abstractNumId w:val="1"/>
  </w:num>
  <w:num w:numId="2" w16cid:durableId="563489002">
    <w:abstractNumId w:val="2"/>
  </w:num>
  <w:num w:numId="3" w16cid:durableId="789014182">
    <w:abstractNumId w:val="8"/>
  </w:num>
  <w:num w:numId="4" w16cid:durableId="108284541">
    <w:abstractNumId w:val="17"/>
  </w:num>
  <w:num w:numId="5" w16cid:durableId="1524855571">
    <w:abstractNumId w:val="26"/>
  </w:num>
  <w:num w:numId="6" w16cid:durableId="1748843253">
    <w:abstractNumId w:val="13"/>
  </w:num>
  <w:num w:numId="7" w16cid:durableId="2103449396">
    <w:abstractNumId w:val="23"/>
  </w:num>
  <w:num w:numId="8" w16cid:durableId="1554612061">
    <w:abstractNumId w:val="7"/>
  </w:num>
  <w:num w:numId="9" w16cid:durableId="528687366">
    <w:abstractNumId w:val="18"/>
  </w:num>
  <w:num w:numId="10" w16cid:durableId="962349559">
    <w:abstractNumId w:val="9"/>
  </w:num>
  <w:num w:numId="11" w16cid:durableId="925307494">
    <w:abstractNumId w:val="14"/>
  </w:num>
  <w:num w:numId="12" w16cid:durableId="671026496">
    <w:abstractNumId w:val="3"/>
  </w:num>
  <w:num w:numId="13" w16cid:durableId="1386446313">
    <w:abstractNumId w:val="15"/>
  </w:num>
  <w:num w:numId="14" w16cid:durableId="376439174">
    <w:abstractNumId w:val="19"/>
  </w:num>
  <w:num w:numId="15" w16cid:durableId="901216782">
    <w:abstractNumId w:val="5"/>
  </w:num>
  <w:num w:numId="16" w16cid:durableId="2081319026">
    <w:abstractNumId w:val="5"/>
    <w:lvlOverride w:ilvl="0">
      <w:lvl w:ilvl="0">
        <w:start w:val="2"/>
        <w:numFmt w:val="upperLetter"/>
        <w:lvlText w:val="%1)"/>
        <w:legacy w:legacy="1" w:legacySpace="0" w:legacyIndent="283"/>
        <w:lvlJc w:val="left"/>
        <w:pPr>
          <w:ind w:left="557" w:hanging="283"/>
        </w:pPr>
      </w:lvl>
    </w:lvlOverride>
  </w:num>
  <w:num w:numId="17" w16cid:durableId="2033340646">
    <w:abstractNumId w:val="12"/>
  </w:num>
  <w:num w:numId="18" w16cid:durableId="1542131442">
    <w:abstractNumId w:val="0"/>
  </w:num>
  <w:num w:numId="19" w16cid:durableId="946156834">
    <w:abstractNumId w:val="0"/>
    <w:lvlOverride w:ilvl="0">
      <w:lvl w:ilvl="0">
        <w:start w:val="2"/>
        <w:numFmt w:val="upperLetter"/>
        <w:lvlText w:val="%1)"/>
        <w:legacy w:legacy="1" w:legacySpace="0" w:legacyIndent="283"/>
        <w:lvlJc w:val="left"/>
        <w:pPr>
          <w:ind w:left="557" w:hanging="283"/>
        </w:pPr>
      </w:lvl>
    </w:lvlOverride>
  </w:num>
  <w:num w:numId="20" w16cid:durableId="759983515">
    <w:abstractNumId w:val="0"/>
    <w:lvlOverride w:ilvl="0">
      <w:lvl w:ilvl="0">
        <w:start w:val="3"/>
        <w:numFmt w:val="upperLetter"/>
        <w:lvlText w:val="%1)"/>
        <w:legacy w:legacy="1" w:legacySpace="0" w:legacyIndent="283"/>
        <w:lvlJc w:val="left"/>
        <w:pPr>
          <w:ind w:left="553" w:hanging="283"/>
        </w:pPr>
      </w:lvl>
    </w:lvlOverride>
  </w:num>
  <w:num w:numId="21" w16cid:durableId="452331393">
    <w:abstractNumId w:val="6"/>
  </w:num>
  <w:num w:numId="22" w16cid:durableId="469329180">
    <w:abstractNumId w:val="11"/>
  </w:num>
  <w:num w:numId="23" w16cid:durableId="60518977">
    <w:abstractNumId w:val="11"/>
    <w:lvlOverride w:ilvl="0">
      <w:lvl w:ilvl="0">
        <w:start w:val="4"/>
        <w:numFmt w:val="decimal"/>
        <w:lvlText w:val="%1."/>
        <w:legacy w:legacy="1" w:legacySpace="0" w:legacyIndent="283"/>
        <w:lvlJc w:val="left"/>
        <w:pPr>
          <w:ind w:left="283" w:hanging="283"/>
        </w:pPr>
      </w:lvl>
    </w:lvlOverride>
  </w:num>
  <w:num w:numId="24" w16cid:durableId="80302844">
    <w:abstractNumId w:val="24"/>
  </w:num>
  <w:num w:numId="25" w16cid:durableId="609169051">
    <w:abstractNumId w:val="16"/>
  </w:num>
  <w:num w:numId="26" w16cid:durableId="1164512628">
    <w:abstractNumId w:val="21"/>
  </w:num>
  <w:num w:numId="27" w16cid:durableId="936786584">
    <w:abstractNumId w:val="22"/>
  </w:num>
  <w:num w:numId="28" w16cid:durableId="15930597">
    <w:abstractNumId w:val="4"/>
  </w:num>
  <w:num w:numId="29" w16cid:durableId="1762674867">
    <w:abstractNumId w:val="10"/>
  </w:num>
  <w:num w:numId="30" w16cid:durableId="578100045">
    <w:abstractNumId w:val="20"/>
  </w:num>
  <w:num w:numId="31" w16cid:durableId="1454255090">
    <w:abstractNumId w:val="2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fr-CA" w:vendorID="9" w:dllVersion="512" w:checkStyle="1"/>
  <w:activeWritingStyle w:appName="MSWord" w:lang="en-US" w:vendorID="8" w:dllVersion="513" w:checkStyle="1"/>
  <w:activeWritingStyle w:appName="MSWord" w:lang="en-GB"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6"/>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242"/>
    <w:rsid w:val="0000076F"/>
    <w:rsid w:val="00000963"/>
    <w:rsid w:val="000037B5"/>
    <w:rsid w:val="00003CCC"/>
    <w:rsid w:val="00003D44"/>
    <w:rsid w:val="0000581E"/>
    <w:rsid w:val="00006053"/>
    <w:rsid w:val="00006523"/>
    <w:rsid w:val="00007704"/>
    <w:rsid w:val="0001144B"/>
    <w:rsid w:val="0001334E"/>
    <w:rsid w:val="000141F4"/>
    <w:rsid w:val="00014373"/>
    <w:rsid w:val="0001643D"/>
    <w:rsid w:val="00016615"/>
    <w:rsid w:val="00017315"/>
    <w:rsid w:val="00017CD3"/>
    <w:rsid w:val="00017EC1"/>
    <w:rsid w:val="00021A7D"/>
    <w:rsid w:val="00021F11"/>
    <w:rsid w:val="0002268E"/>
    <w:rsid w:val="00027B7A"/>
    <w:rsid w:val="000312F9"/>
    <w:rsid w:val="00031C7E"/>
    <w:rsid w:val="0003424E"/>
    <w:rsid w:val="00034641"/>
    <w:rsid w:val="00036032"/>
    <w:rsid w:val="0003674A"/>
    <w:rsid w:val="00037049"/>
    <w:rsid w:val="00037A86"/>
    <w:rsid w:val="00043249"/>
    <w:rsid w:val="00044F37"/>
    <w:rsid w:val="00045AB6"/>
    <w:rsid w:val="00045E30"/>
    <w:rsid w:val="00045F72"/>
    <w:rsid w:val="000477B5"/>
    <w:rsid w:val="00047D47"/>
    <w:rsid w:val="00050365"/>
    <w:rsid w:val="00052372"/>
    <w:rsid w:val="00053032"/>
    <w:rsid w:val="00053DB7"/>
    <w:rsid w:val="00053F66"/>
    <w:rsid w:val="00055D1E"/>
    <w:rsid w:val="00056F09"/>
    <w:rsid w:val="00057A97"/>
    <w:rsid w:val="00057CF0"/>
    <w:rsid w:val="00061024"/>
    <w:rsid w:val="00061254"/>
    <w:rsid w:val="00061B38"/>
    <w:rsid w:val="00062EF7"/>
    <w:rsid w:val="00063784"/>
    <w:rsid w:val="00064159"/>
    <w:rsid w:val="00065B2F"/>
    <w:rsid w:val="00065C67"/>
    <w:rsid w:val="00066244"/>
    <w:rsid w:val="00066351"/>
    <w:rsid w:val="00066FB1"/>
    <w:rsid w:val="0007099F"/>
    <w:rsid w:val="00070C12"/>
    <w:rsid w:val="00071B02"/>
    <w:rsid w:val="00071F0D"/>
    <w:rsid w:val="0007248C"/>
    <w:rsid w:val="000725FE"/>
    <w:rsid w:val="00072ACD"/>
    <w:rsid w:val="000730AA"/>
    <w:rsid w:val="00073C4C"/>
    <w:rsid w:val="000740FD"/>
    <w:rsid w:val="0007427C"/>
    <w:rsid w:val="00074D2E"/>
    <w:rsid w:val="0008233B"/>
    <w:rsid w:val="00083960"/>
    <w:rsid w:val="000854A4"/>
    <w:rsid w:val="0008589D"/>
    <w:rsid w:val="00085B81"/>
    <w:rsid w:val="00087835"/>
    <w:rsid w:val="00090190"/>
    <w:rsid w:val="000903F9"/>
    <w:rsid w:val="000904AC"/>
    <w:rsid w:val="000917D7"/>
    <w:rsid w:val="00092D69"/>
    <w:rsid w:val="00093AEF"/>
    <w:rsid w:val="00094381"/>
    <w:rsid w:val="000954F6"/>
    <w:rsid w:val="000974CE"/>
    <w:rsid w:val="000A204B"/>
    <w:rsid w:val="000A2375"/>
    <w:rsid w:val="000A259C"/>
    <w:rsid w:val="000A3387"/>
    <w:rsid w:val="000A3AE8"/>
    <w:rsid w:val="000A3D23"/>
    <w:rsid w:val="000A4349"/>
    <w:rsid w:val="000A473A"/>
    <w:rsid w:val="000A5E85"/>
    <w:rsid w:val="000A62C7"/>
    <w:rsid w:val="000A7542"/>
    <w:rsid w:val="000B05C7"/>
    <w:rsid w:val="000B0860"/>
    <w:rsid w:val="000B08E7"/>
    <w:rsid w:val="000B095C"/>
    <w:rsid w:val="000B237C"/>
    <w:rsid w:val="000B2B4D"/>
    <w:rsid w:val="000B3BBD"/>
    <w:rsid w:val="000B7063"/>
    <w:rsid w:val="000B7988"/>
    <w:rsid w:val="000C19A1"/>
    <w:rsid w:val="000C1E46"/>
    <w:rsid w:val="000C217E"/>
    <w:rsid w:val="000C2249"/>
    <w:rsid w:val="000C28A2"/>
    <w:rsid w:val="000C45D5"/>
    <w:rsid w:val="000C50A7"/>
    <w:rsid w:val="000C5C8F"/>
    <w:rsid w:val="000C68D6"/>
    <w:rsid w:val="000C6BCC"/>
    <w:rsid w:val="000D03D2"/>
    <w:rsid w:val="000D0F5C"/>
    <w:rsid w:val="000D17FD"/>
    <w:rsid w:val="000D1955"/>
    <w:rsid w:val="000D220F"/>
    <w:rsid w:val="000D4CA9"/>
    <w:rsid w:val="000D501C"/>
    <w:rsid w:val="000D54BE"/>
    <w:rsid w:val="000D5895"/>
    <w:rsid w:val="000D7191"/>
    <w:rsid w:val="000D7C8A"/>
    <w:rsid w:val="000E1F69"/>
    <w:rsid w:val="000E38D5"/>
    <w:rsid w:val="000E4799"/>
    <w:rsid w:val="000E610F"/>
    <w:rsid w:val="000E6B07"/>
    <w:rsid w:val="000E6D8B"/>
    <w:rsid w:val="000F05C6"/>
    <w:rsid w:val="000F0C6F"/>
    <w:rsid w:val="000F1BB9"/>
    <w:rsid w:val="000F2A3D"/>
    <w:rsid w:val="000F3BFD"/>
    <w:rsid w:val="000F43E7"/>
    <w:rsid w:val="000F5335"/>
    <w:rsid w:val="000F63CA"/>
    <w:rsid w:val="000F67B6"/>
    <w:rsid w:val="000F7C05"/>
    <w:rsid w:val="001003FA"/>
    <w:rsid w:val="00100B03"/>
    <w:rsid w:val="0010253B"/>
    <w:rsid w:val="0010260B"/>
    <w:rsid w:val="00102DEB"/>
    <w:rsid w:val="00102E54"/>
    <w:rsid w:val="001032F4"/>
    <w:rsid w:val="001044D6"/>
    <w:rsid w:val="00104704"/>
    <w:rsid w:val="00104718"/>
    <w:rsid w:val="0010473C"/>
    <w:rsid w:val="001048B7"/>
    <w:rsid w:val="00104C64"/>
    <w:rsid w:val="00105668"/>
    <w:rsid w:val="0010583A"/>
    <w:rsid w:val="00105C2F"/>
    <w:rsid w:val="001061E8"/>
    <w:rsid w:val="00106ED8"/>
    <w:rsid w:val="00107CE3"/>
    <w:rsid w:val="0011284F"/>
    <w:rsid w:val="001135A8"/>
    <w:rsid w:val="00113C6E"/>
    <w:rsid w:val="001152B3"/>
    <w:rsid w:val="00115CFB"/>
    <w:rsid w:val="00115DFF"/>
    <w:rsid w:val="00116E5C"/>
    <w:rsid w:val="00123016"/>
    <w:rsid w:val="0012518F"/>
    <w:rsid w:val="001254D7"/>
    <w:rsid w:val="00127F08"/>
    <w:rsid w:val="00127FD6"/>
    <w:rsid w:val="00130956"/>
    <w:rsid w:val="00130C7E"/>
    <w:rsid w:val="00132119"/>
    <w:rsid w:val="001324E2"/>
    <w:rsid w:val="001339CA"/>
    <w:rsid w:val="00134F0D"/>
    <w:rsid w:val="001350B1"/>
    <w:rsid w:val="00135834"/>
    <w:rsid w:val="00137025"/>
    <w:rsid w:val="0013704E"/>
    <w:rsid w:val="00137E4B"/>
    <w:rsid w:val="00140299"/>
    <w:rsid w:val="00140445"/>
    <w:rsid w:val="001413B0"/>
    <w:rsid w:val="00141931"/>
    <w:rsid w:val="00142497"/>
    <w:rsid w:val="00144502"/>
    <w:rsid w:val="0014595A"/>
    <w:rsid w:val="00145B41"/>
    <w:rsid w:val="00145C9C"/>
    <w:rsid w:val="001466A7"/>
    <w:rsid w:val="00146ABD"/>
    <w:rsid w:val="00150CD6"/>
    <w:rsid w:val="00150E6A"/>
    <w:rsid w:val="00150F10"/>
    <w:rsid w:val="0015350C"/>
    <w:rsid w:val="00153915"/>
    <w:rsid w:val="00153C8A"/>
    <w:rsid w:val="00154C39"/>
    <w:rsid w:val="001563B2"/>
    <w:rsid w:val="00157D69"/>
    <w:rsid w:val="00160F57"/>
    <w:rsid w:val="00161046"/>
    <w:rsid w:val="00163BA1"/>
    <w:rsid w:val="00164D06"/>
    <w:rsid w:val="00166522"/>
    <w:rsid w:val="001703B7"/>
    <w:rsid w:val="001704E7"/>
    <w:rsid w:val="001706A6"/>
    <w:rsid w:val="00170E2B"/>
    <w:rsid w:val="00172DD3"/>
    <w:rsid w:val="001741BD"/>
    <w:rsid w:val="00174CB1"/>
    <w:rsid w:val="00175156"/>
    <w:rsid w:val="001760F5"/>
    <w:rsid w:val="001767A9"/>
    <w:rsid w:val="00180563"/>
    <w:rsid w:val="00180AC4"/>
    <w:rsid w:val="00181236"/>
    <w:rsid w:val="001820E4"/>
    <w:rsid w:val="00182607"/>
    <w:rsid w:val="0018265B"/>
    <w:rsid w:val="00183395"/>
    <w:rsid w:val="001836D3"/>
    <w:rsid w:val="00184B2E"/>
    <w:rsid w:val="001857CA"/>
    <w:rsid w:val="001858F5"/>
    <w:rsid w:val="00185F61"/>
    <w:rsid w:val="001866EF"/>
    <w:rsid w:val="00191A42"/>
    <w:rsid w:val="00193BAA"/>
    <w:rsid w:val="00194746"/>
    <w:rsid w:val="00194EA6"/>
    <w:rsid w:val="00196DA6"/>
    <w:rsid w:val="001972E0"/>
    <w:rsid w:val="0019737D"/>
    <w:rsid w:val="00197C4E"/>
    <w:rsid w:val="00197FE3"/>
    <w:rsid w:val="001A0890"/>
    <w:rsid w:val="001A21E5"/>
    <w:rsid w:val="001A2446"/>
    <w:rsid w:val="001A2FB6"/>
    <w:rsid w:val="001A381D"/>
    <w:rsid w:val="001A4A12"/>
    <w:rsid w:val="001A4F37"/>
    <w:rsid w:val="001A508A"/>
    <w:rsid w:val="001A550F"/>
    <w:rsid w:val="001A5930"/>
    <w:rsid w:val="001A5E66"/>
    <w:rsid w:val="001A64B1"/>
    <w:rsid w:val="001A653D"/>
    <w:rsid w:val="001A6C91"/>
    <w:rsid w:val="001A71CD"/>
    <w:rsid w:val="001A769E"/>
    <w:rsid w:val="001B023F"/>
    <w:rsid w:val="001B20CF"/>
    <w:rsid w:val="001B3981"/>
    <w:rsid w:val="001B4653"/>
    <w:rsid w:val="001B4DB3"/>
    <w:rsid w:val="001B59D5"/>
    <w:rsid w:val="001B5BE5"/>
    <w:rsid w:val="001B6EBD"/>
    <w:rsid w:val="001B797D"/>
    <w:rsid w:val="001B7A37"/>
    <w:rsid w:val="001B7D99"/>
    <w:rsid w:val="001B7FAB"/>
    <w:rsid w:val="001C09DB"/>
    <w:rsid w:val="001C0F76"/>
    <w:rsid w:val="001C361F"/>
    <w:rsid w:val="001C4D74"/>
    <w:rsid w:val="001C5681"/>
    <w:rsid w:val="001C570A"/>
    <w:rsid w:val="001C667E"/>
    <w:rsid w:val="001D046A"/>
    <w:rsid w:val="001D05FA"/>
    <w:rsid w:val="001D1658"/>
    <w:rsid w:val="001D1DDB"/>
    <w:rsid w:val="001D31AD"/>
    <w:rsid w:val="001D3C1B"/>
    <w:rsid w:val="001D4FEF"/>
    <w:rsid w:val="001D63EF"/>
    <w:rsid w:val="001D7861"/>
    <w:rsid w:val="001E0A58"/>
    <w:rsid w:val="001E0AC1"/>
    <w:rsid w:val="001E0C4D"/>
    <w:rsid w:val="001E3B04"/>
    <w:rsid w:val="001E5368"/>
    <w:rsid w:val="001E5CDD"/>
    <w:rsid w:val="001E6984"/>
    <w:rsid w:val="001E6CE9"/>
    <w:rsid w:val="001E6E2E"/>
    <w:rsid w:val="001E719D"/>
    <w:rsid w:val="001E71E3"/>
    <w:rsid w:val="001F1AD1"/>
    <w:rsid w:val="001F1EB1"/>
    <w:rsid w:val="001F2113"/>
    <w:rsid w:val="001F3A00"/>
    <w:rsid w:val="001F3D1F"/>
    <w:rsid w:val="001F6730"/>
    <w:rsid w:val="001F6AA0"/>
    <w:rsid w:val="0020182B"/>
    <w:rsid w:val="00203B34"/>
    <w:rsid w:val="00204368"/>
    <w:rsid w:val="00204543"/>
    <w:rsid w:val="002045ED"/>
    <w:rsid w:val="00204A44"/>
    <w:rsid w:val="00204D2A"/>
    <w:rsid w:val="00204FE0"/>
    <w:rsid w:val="002050B4"/>
    <w:rsid w:val="002053D3"/>
    <w:rsid w:val="00205ABF"/>
    <w:rsid w:val="00205C7A"/>
    <w:rsid w:val="002062A2"/>
    <w:rsid w:val="00206534"/>
    <w:rsid w:val="00206DE4"/>
    <w:rsid w:val="00207F5A"/>
    <w:rsid w:val="00213BCD"/>
    <w:rsid w:val="00213CF8"/>
    <w:rsid w:val="0021475B"/>
    <w:rsid w:val="002162C6"/>
    <w:rsid w:val="002171D8"/>
    <w:rsid w:val="00217A94"/>
    <w:rsid w:val="00217ED4"/>
    <w:rsid w:val="00221D20"/>
    <w:rsid w:val="002224D9"/>
    <w:rsid w:val="002231E7"/>
    <w:rsid w:val="00224012"/>
    <w:rsid w:val="002245AD"/>
    <w:rsid w:val="00224BC1"/>
    <w:rsid w:val="002250C8"/>
    <w:rsid w:val="00225667"/>
    <w:rsid w:val="002271B4"/>
    <w:rsid w:val="002305A2"/>
    <w:rsid w:val="002316AD"/>
    <w:rsid w:val="0023180E"/>
    <w:rsid w:val="00232F07"/>
    <w:rsid w:val="00233B7B"/>
    <w:rsid w:val="002347FB"/>
    <w:rsid w:val="002371A6"/>
    <w:rsid w:val="00240B54"/>
    <w:rsid w:val="00242D4F"/>
    <w:rsid w:val="00244B3D"/>
    <w:rsid w:val="002455EE"/>
    <w:rsid w:val="00246DB4"/>
    <w:rsid w:val="00247342"/>
    <w:rsid w:val="002475FB"/>
    <w:rsid w:val="00247B6E"/>
    <w:rsid w:val="00250145"/>
    <w:rsid w:val="00250184"/>
    <w:rsid w:val="00251981"/>
    <w:rsid w:val="00252FCE"/>
    <w:rsid w:val="00254365"/>
    <w:rsid w:val="0025493A"/>
    <w:rsid w:val="00255C2E"/>
    <w:rsid w:val="00256775"/>
    <w:rsid w:val="002576DF"/>
    <w:rsid w:val="00257ED3"/>
    <w:rsid w:val="002611FE"/>
    <w:rsid w:val="00261D6B"/>
    <w:rsid w:val="00262176"/>
    <w:rsid w:val="002621C3"/>
    <w:rsid w:val="00262461"/>
    <w:rsid w:val="00262839"/>
    <w:rsid w:val="00262BE5"/>
    <w:rsid w:val="00264719"/>
    <w:rsid w:val="0026706C"/>
    <w:rsid w:val="00267336"/>
    <w:rsid w:val="00270490"/>
    <w:rsid w:val="002725F0"/>
    <w:rsid w:val="0027291F"/>
    <w:rsid w:val="002730D1"/>
    <w:rsid w:val="00274BA5"/>
    <w:rsid w:val="002750F7"/>
    <w:rsid w:val="00275348"/>
    <w:rsid w:val="00276979"/>
    <w:rsid w:val="00276E10"/>
    <w:rsid w:val="00277F18"/>
    <w:rsid w:val="00280819"/>
    <w:rsid w:val="00284A5A"/>
    <w:rsid w:val="00285A03"/>
    <w:rsid w:val="00285F5A"/>
    <w:rsid w:val="0028785E"/>
    <w:rsid w:val="002902B6"/>
    <w:rsid w:val="002916A0"/>
    <w:rsid w:val="002944EB"/>
    <w:rsid w:val="00295297"/>
    <w:rsid w:val="002963D5"/>
    <w:rsid w:val="00296CDD"/>
    <w:rsid w:val="002A0EAB"/>
    <w:rsid w:val="002A3575"/>
    <w:rsid w:val="002A3B6B"/>
    <w:rsid w:val="002A520F"/>
    <w:rsid w:val="002A5EA6"/>
    <w:rsid w:val="002A63AF"/>
    <w:rsid w:val="002A6BB0"/>
    <w:rsid w:val="002A712E"/>
    <w:rsid w:val="002A73DD"/>
    <w:rsid w:val="002B07F1"/>
    <w:rsid w:val="002B0969"/>
    <w:rsid w:val="002B0D8F"/>
    <w:rsid w:val="002B1844"/>
    <w:rsid w:val="002B2143"/>
    <w:rsid w:val="002B5431"/>
    <w:rsid w:val="002B6356"/>
    <w:rsid w:val="002B678C"/>
    <w:rsid w:val="002B6E7F"/>
    <w:rsid w:val="002C0768"/>
    <w:rsid w:val="002C0B23"/>
    <w:rsid w:val="002C0DAF"/>
    <w:rsid w:val="002C17BC"/>
    <w:rsid w:val="002C21B3"/>
    <w:rsid w:val="002C3E72"/>
    <w:rsid w:val="002C41D7"/>
    <w:rsid w:val="002C565D"/>
    <w:rsid w:val="002C63FC"/>
    <w:rsid w:val="002C64A8"/>
    <w:rsid w:val="002C652E"/>
    <w:rsid w:val="002C660F"/>
    <w:rsid w:val="002D0251"/>
    <w:rsid w:val="002D0914"/>
    <w:rsid w:val="002D15DE"/>
    <w:rsid w:val="002D2D1D"/>
    <w:rsid w:val="002D3E5A"/>
    <w:rsid w:val="002D6D9F"/>
    <w:rsid w:val="002E0DCE"/>
    <w:rsid w:val="002E0F5F"/>
    <w:rsid w:val="002E143C"/>
    <w:rsid w:val="002E1860"/>
    <w:rsid w:val="002E2C76"/>
    <w:rsid w:val="002E34A1"/>
    <w:rsid w:val="002E395C"/>
    <w:rsid w:val="002E3CAA"/>
    <w:rsid w:val="002E43C2"/>
    <w:rsid w:val="002E5017"/>
    <w:rsid w:val="002E58E6"/>
    <w:rsid w:val="002E5BE5"/>
    <w:rsid w:val="002E5F97"/>
    <w:rsid w:val="002E69FA"/>
    <w:rsid w:val="002E7ADF"/>
    <w:rsid w:val="002F0D01"/>
    <w:rsid w:val="002F1AF5"/>
    <w:rsid w:val="002F25B1"/>
    <w:rsid w:val="002F28B0"/>
    <w:rsid w:val="002F28D6"/>
    <w:rsid w:val="002F29D4"/>
    <w:rsid w:val="002F3EC4"/>
    <w:rsid w:val="002F432D"/>
    <w:rsid w:val="002F4A73"/>
    <w:rsid w:val="002F5233"/>
    <w:rsid w:val="002F5646"/>
    <w:rsid w:val="002F6178"/>
    <w:rsid w:val="002F7B87"/>
    <w:rsid w:val="00300200"/>
    <w:rsid w:val="00300FFA"/>
    <w:rsid w:val="0030102D"/>
    <w:rsid w:val="003017F0"/>
    <w:rsid w:val="003024AE"/>
    <w:rsid w:val="00303B47"/>
    <w:rsid w:val="0030446C"/>
    <w:rsid w:val="0030470F"/>
    <w:rsid w:val="00304800"/>
    <w:rsid w:val="0030514F"/>
    <w:rsid w:val="00306407"/>
    <w:rsid w:val="00306948"/>
    <w:rsid w:val="00306DCB"/>
    <w:rsid w:val="00307472"/>
    <w:rsid w:val="003100D9"/>
    <w:rsid w:val="00310D5F"/>
    <w:rsid w:val="00310D86"/>
    <w:rsid w:val="003112D7"/>
    <w:rsid w:val="003115E8"/>
    <w:rsid w:val="00312857"/>
    <w:rsid w:val="00312FF5"/>
    <w:rsid w:val="00314520"/>
    <w:rsid w:val="003150BB"/>
    <w:rsid w:val="003165C1"/>
    <w:rsid w:val="003174C5"/>
    <w:rsid w:val="0031786D"/>
    <w:rsid w:val="00317BC7"/>
    <w:rsid w:val="00320051"/>
    <w:rsid w:val="003208A1"/>
    <w:rsid w:val="003255E3"/>
    <w:rsid w:val="003256E2"/>
    <w:rsid w:val="0032702E"/>
    <w:rsid w:val="0033001D"/>
    <w:rsid w:val="00330F73"/>
    <w:rsid w:val="00331557"/>
    <w:rsid w:val="0033199B"/>
    <w:rsid w:val="00332558"/>
    <w:rsid w:val="003338CA"/>
    <w:rsid w:val="00334F1E"/>
    <w:rsid w:val="00336C81"/>
    <w:rsid w:val="00336F4D"/>
    <w:rsid w:val="00337B49"/>
    <w:rsid w:val="0034001E"/>
    <w:rsid w:val="00340062"/>
    <w:rsid w:val="003408D0"/>
    <w:rsid w:val="00341360"/>
    <w:rsid w:val="0034366C"/>
    <w:rsid w:val="0034500C"/>
    <w:rsid w:val="0034538A"/>
    <w:rsid w:val="0034577A"/>
    <w:rsid w:val="00347880"/>
    <w:rsid w:val="0034789A"/>
    <w:rsid w:val="0035306A"/>
    <w:rsid w:val="00353807"/>
    <w:rsid w:val="00353935"/>
    <w:rsid w:val="00355B66"/>
    <w:rsid w:val="00356244"/>
    <w:rsid w:val="00360158"/>
    <w:rsid w:val="0036058A"/>
    <w:rsid w:val="00360F46"/>
    <w:rsid w:val="0036177A"/>
    <w:rsid w:val="0036289E"/>
    <w:rsid w:val="00362FD6"/>
    <w:rsid w:val="0036397D"/>
    <w:rsid w:val="00363E34"/>
    <w:rsid w:val="00364E6B"/>
    <w:rsid w:val="00365E16"/>
    <w:rsid w:val="00366C00"/>
    <w:rsid w:val="00366EA5"/>
    <w:rsid w:val="00370222"/>
    <w:rsid w:val="0037093C"/>
    <w:rsid w:val="00371565"/>
    <w:rsid w:val="00371BE6"/>
    <w:rsid w:val="0037477D"/>
    <w:rsid w:val="0037505A"/>
    <w:rsid w:val="00376673"/>
    <w:rsid w:val="003770A7"/>
    <w:rsid w:val="003801F7"/>
    <w:rsid w:val="0038563F"/>
    <w:rsid w:val="00385884"/>
    <w:rsid w:val="00386E35"/>
    <w:rsid w:val="00387024"/>
    <w:rsid w:val="0038768A"/>
    <w:rsid w:val="00387A04"/>
    <w:rsid w:val="0039151D"/>
    <w:rsid w:val="003917C9"/>
    <w:rsid w:val="00391BB3"/>
    <w:rsid w:val="00392616"/>
    <w:rsid w:val="00392A77"/>
    <w:rsid w:val="00392E00"/>
    <w:rsid w:val="00393256"/>
    <w:rsid w:val="00393A91"/>
    <w:rsid w:val="00393CD2"/>
    <w:rsid w:val="00394F5C"/>
    <w:rsid w:val="003954DD"/>
    <w:rsid w:val="00395537"/>
    <w:rsid w:val="00397AEE"/>
    <w:rsid w:val="003A0F71"/>
    <w:rsid w:val="003A3796"/>
    <w:rsid w:val="003A39CF"/>
    <w:rsid w:val="003A4744"/>
    <w:rsid w:val="003A4821"/>
    <w:rsid w:val="003A6435"/>
    <w:rsid w:val="003A6591"/>
    <w:rsid w:val="003A6D73"/>
    <w:rsid w:val="003A7D1F"/>
    <w:rsid w:val="003B0A24"/>
    <w:rsid w:val="003B136E"/>
    <w:rsid w:val="003B195E"/>
    <w:rsid w:val="003B1E1D"/>
    <w:rsid w:val="003B324A"/>
    <w:rsid w:val="003B45F8"/>
    <w:rsid w:val="003B539C"/>
    <w:rsid w:val="003B5953"/>
    <w:rsid w:val="003B5D06"/>
    <w:rsid w:val="003B73F6"/>
    <w:rsid w:val="003C0A6B"/>
    <w:rsid w:val="003C1A7E"/>
    <w:rsid w:val="003C2FA8"/>
    <w:rsid w:val="003C42F0"/>
    <w:rsid w:val="003C55BC"/>
    <w:rsid w:val="003C5C5F"/>
    <w:rsid w:val="003C7156"/>
    <w:rsid w:val="003D2050"/>
    <w:rsid w:val="003D32CF"/>
    <w:rsid w:val="003D3B49"/>
    <w:rsid w:val="003D55CB"/>
    <w:rsid w:val="003D56A1"/>
    <w:rsid w:val="003D5F18"/>
    <w:rsid w:val="003D6CCC"/>
    <w:rsid w:val="003D7D74"/>
    <w:rsid w:val="003E069E"/>
    <w:rsid w:val="003E2170"/>
    <w:rsid w:val="003E6918"/>
    <w:rsid w:val="003E7DB3"/>
    <w:rsid w:val="003F003D"/>
    <w:rsid w:val="003F1305"/>
    <w:rsid w:val="003F150E"/>
    <w:rsid w:val="003F33C0"/>
    <w:rsid w:val="003F401F"/>
    <w:rsid w:val="003F535A"/>
    <w:rsid w:val="003F5654"/>
    <w:rsid w:val="003F6836"/>
    <w:rsid w:val="003F79FA"/>
    <w:rsid w:val="0040073B"/>
    <w:rsid w:val="0040343B"/>
    <w:rsid w:val="0040492D"/>
    <w:rsid w:val="00405A5B"/>
    <w:rsid w:val="00405F7A"/>
    <w:rsid w:val="0040603E"/>
    <w:rsid w:val="00407496"/>
    <w:rsid w:val="00407DA7"/>
    <w:rsid w:val="00411A4F"/>
    <w:rsid w:val="00412EDB"/>
    <w:rsid w:val="00413146"/>
    <w:rsid w:val="00414AF0"/>
    <w:rsid w:val="00414E12"/>
    <w:rsid w:val="00415422"/>
    <w:rsid w:val="00415464"/>
    <w:rsid w:val="00415F20"/>
    <w:rsid w:val="004205B6"/>
    <w:rsid w:val="00421C34"/>
    <w:rsid w:val="00422CE2"/>
    <w:rsid w:val="00423D9C"/>
    <w:rsid w:val="00424840"/>
    <w:rsid w:val="00424879"/>
    <w:rsid w:val="00425197"/>
    <w:rsid w:val="00425C99"/>
    <w:rsid w:val="00426B1D"/>
    <w:rsid w:val="004270B2"/>
    <w:rsid w:val="0043044A"/>
    <w:rsid w:val="00430674"/>
    <w:rsid w:val="00430B7E"/>
    <w:rsid w:val="00430C62"/>
    <w:rsid w:val="004322BC"/>
    <w:rsid w:val="004322DB"/>
    <w:rsid w:val="00432689"/>
    <w:rsid w:val="00432A07"/>
    <w:rsid w:val="00432B96"/>
    <w:rsid w:val="00433B8F"/>
    <w:rsid w:val="00433C79"/>
    <w:rsid w:val="004343AA"/>
    <w:rsid w:val="00434740"/>
    <w:rsid w:val="00435128"/>
    <w:rsid w:val="00436A48"/>
    <w:rsid w:val="00440A19"/>
    <w:rsid w:val="00442401"/>
    <w:rsid w:val="004437E5"/>
    <w:rsid w:val="00443B28"/>
    <w:rsid w:val="00443DA9"/>
    <w:rsid w:val="00443DFA"/>
    <w:rsid w:val="00444D9D"/>
    <w:rsid w:val="00446016"/>
    <w:rsid w:val="00447B4C"/>
    <w:rsid w:val="00450A69"/>
    <w:rsid w:val="004511AE"/>
    <w:rsid w:val="00452343"/>
    <w:rsid w:val="004548B2"/>
    <w:rsid w:val="00455929"/>
    <w:rsid w:val="00455E96"/>
    <w:rsid w:val="00456192"/>
    <w:rsid w:val="004567E3"/>
    <w:rsid w:val="00457B90"/>
    <w:rsid w:val="00463E9A"/>
    <w:rsid w:val="004645D5"/>
    <w:rsid w:val="004646A5"/>
    <w:rsid w:val="00465029"/>
    <w:rsid w:val="00466026"/>
    <w:rsid w:val="00466D72"/>
    <w:rsid w:val="00467CAA"/>
    <w:rsid w:val="00467DDA"/>
    <w:rsid w:val="00470A2E"/>
    <w:rsid w:val="00470D54"/>
    <w:rsid w:val="004728DB"/>
    <w:rsid w:val="004743CB"/>
    <w:rsid w:val="00474773"/>
    <w:rsid w:val="00474862"/>
    <w:rsid w:val="00474C80"/>
    <w:rsid w:val="004762A4"/>
    <w:rsid w:val="00481A18"/>
    <w:rsid w:val="00481CE2"/>
    <w:rsid w:val="004825BE"/>
    <w:rsid w:val="00482645"/>
    <w:rsid w:val="00483168"/>
    <w:rsid w:val="004859AE"/>
    <w:rsid w:val="00485F04"/>
    <w:rsid w:val="00485FBA"/>
    <w:rsid w:val="004864A6"/>
    <w:rsid w:val="004865D7"/>
    <w:rsid w:val="00486871"/>
    <w:rsid w:val="00486F7A"/>
    <w:rsid w:val="004876CA"/>
    <w:rsid w:val="00492338"/>
    <w:rsid w:val="004925E5"/>
    <w:rsid w:val="00492CE6"/>
    <w:rsid w:val="004939E5"/>
    <w:rsid w:val="00493F8A"/>
    <w:rsid w:val="0049430C"/>
    <w:rsid w:val="0049453E"/>
    <w:rsid w:val="00494EE4"/>
    <w:rsid w:val="00495992"/>
    <w:rsid w:val="00495D68"/>
    <w:rsid w:val="00496A7F"/>
    <w:rsid w:val="00497676"/>
    <w:rsid w:val="004A1825"/>
    <w:rsid w:val="004A45EA"/>
    <w:rsid w:val="004A4B57"/>
    <w:rsid w:val="004A7DA7"/>
    <w:rsid w:val="004B0B5B"/>
    <w:rsid w:val="004B414C"/>
    <w:rsid w:val="004B4807"/>
    <w:rsid w:val="004B48B9"/>
    <w:rsid w:val="004B6676"/>
    <w:rsid w:val="004B70A4"/>
    <w:rsid w:val="004B71C0"/>
    <w:rsid w:val="004B7326"/>
    <w:rsid w:val="004C004D"/>
    <w:rsid w:val="004C2BF9"/>
    <w:rsid w:val="004C310F"/>
    <w:rsid w:val="004C354C"/>
    <w:rsid w:val="004C390A"/>
    <w:rsid w:val="004C5D26"/>
    <w:rsid w:val="004C6929"/>
    <w:rsid w:val="004C7BD4"/>
    <w:rsid w:val="004D0E1B"/>
    <w:rsid w:val="004D290A"/>
    <w:rsid w:val="004D2950"/>
    <w:rsid w:val="004D3460"/>
    <w:rsid w:val="004D3B63"/>
    <w:rsid w:val="004D42E8"/>
    <w:rsid w:val="004D64DC"/>
    <w:rsid w:val="004D66DA"/>
    <w:rsid w:val="004D701E"/>
    <w:rsid w:val="004D713C"/>
    <w:rsid w:val="004D792B"/>
    <w:rsid w:val="004E05D3"/>
    <w:rsid w:val="004E0C70"/>
    <w:rsid w:val="004E2269"/>
    <w:rsid w:val="004E2512"/>
    <w:rsid w:val="004E2DD3"/>
    <w:rsid w:val="004E44B1"/>
    <w:rsid w:val="004E4D2B"/>
    <w:rsid w:val="004E4F72"/>
    <w:rsid w:val="004E52E6"/>
    <w:rsid w:val="004E52E9"/>
    <w:rsid w:val="004E5459"/>
    <w:rsid w:val="004E5ECF"/>
    <w:rsid w:val="004E63FB"/>
    <w:rsid w:val="004E7322"/>
    <w:rsid w:val="004E7CAD"/>
    <w:rsid w:val="004F0DA2"/>
    <w:rsid w:val="004F0DEC"/>
    <w:rsid w:val="004F1899"/>
    <w:rsid w:val="004F35E0"/>
    <w:rsid w:val="004F45AF"/>
    <w:rsid w:val="004F4ABE"/>
    <w:rsid w:val="004F4C4D"/>
    <w:rsid w:val="004F4E77"/>
    <w:rsid w:val="004F5477"/>
    <w:rsid w:val="004F60AB"/>
    <w:rsid w:val="004F6FF6"/>
    <w:rsid w:val="005005C7"/>
    <w:rsid w:val="0050176B"/>
    <w:rsid w:val="00501E73"/>
    <w:rsid w:val="00502849"/>
    <w:rsid w:val="005030F1"/>
    <w:rsid w:val="00504456"/>
    <w:rsid w:val="00507E81"/>
    <w:rsid w:val="00510375"/>
    <w:rsid w:val="00512380"/>
    <w:rsid w:val="00512E2D"/>
    <w:rsid w:val="00513414"/>
    <w:rsid w:val="00514374"/>
    <w:rsid w:val="00514EC7"/>
    <w:rsid w:val="0051580E"/>
    <w:rsid w:val="00515B27"/>
    <w:rsid w:val="00515D51"/>
    <w:rsid w:val="00516C10"/>
    <w:rsid w:val="0051722B"/>
    <w:rsid w:val="00517363"/>
    <w:rsid w:val="0051784A"/>
    <w:rsid w:val="0052102B"/>
    <w:rsid w:val="00521145"/>
    <w:rsid w:val="00521A51"/>
    <w:rsid w:val="00522910"/>
    <w:rsid w:val="00522A4C"/>
    <w:rsid w:val="0052346A"/>
    <w:rsid w:val="005237EF"/>
    <w:rsid w:val="005245A6"/>
    <w:rsid w:val="00524A51"/>
    <w:rsid w:val="005264B3"/>
    <w:rsid w:val="00527817"/>
    <w:rsid w:val="00527939"/>
    <w:rsid w:val="00530092"/>
    <w:rsid w:val="005305AC"/>
    <w:rsid w:val="00531B4D"/>
    <w:rsid w:val="00531C2D"/>
    <w:rsid w:val="00535001"/>
    <w:rsid w:val="005355BD"/>
    <w:rsid w:val="00535D47"/>
    <w:rsid w:val="00535F5E"/>
    <w:rsid w:val="0053709E"/>
    <w:rsid w:val="0053770E"/>
    <w:rsid w:val="00541930"/>
    <w:rsid w:val="00541A07"/>
    <w:rsid w:val="00542B6A"/>
    <w:rsid w:val="00542CEB"/>
    <w:rsid w:val="00542F3B"/>
    <w:rsid w:val="00544DF9"/>
    <w:rsid w:val="00545AF9"/>
    <w:rsid w:val="00545DE8"/>
    <w:rsid w:val="005464EC"/>
    <w:rsid w:val="00546DA5"/>
    <w:rsid w:val="00551F7E"/>
    <w:rsid w:val="00553B20"/>
    <w:rsid w:val="0055439A"/>
    <w:rsid w:val="005551F3"/>
    <w:rsid w:val="005567B0"/>
    <w:rsid w:val="00557C4A"/>
    <w:rsid w:val="005603F6"/>
    <w:rsid w:val="00560E4F"/>
    <w:rsid w:val="00561E92"/>
    <w:rsid w:val="0056219C"/>
    <w:rsid w:val="00562662"/>
    <w:rsid w:val="00563F66"/>
    <w:rsid w:val="0056482A"/>
    <w:rsid w:val="00566E55"/>
    <w:rsid w:val="00571402"/>
    <w:rsid w:val="00573413"/>
    <w:rsid w:val="00573BE7"/>
    <w:rsid w:val="0057447E"/>
    <w:rsid w:val="00576D9C"/>
    <w:rsid w:val="005802F9"/>
    <w:rsid w:val="005814FE"/>
    <w:rsid w:val="005815AE"/>
    <w:rsid w:val="0058276E"/>
    <w:rsid w:val="00583134"/>
    <w:rsid w:val="005836EF"/>
    <w:rsid w:val="00583CAF"/>
    <w:rsid w:val="00584C87"/>
    <w:rsid w:val="005868F6"/>
    <w:rsid w:val="0058784B"/>
    <w:rsid w:val="005916B5"/>
    <w:rsid w:val="00592AF1"/>
    <w:rsid w:val="005932EC"/>
    <w:rsid w:val="005944DF"/>
    <w:rsid w:val="005945A8"/>
    <w:rsid w:val="00595BC8"/>
    <w:rsid w:val="00595D14"/>
    <w:rsid w:val="005966D1"/>
    <w:rsid w:val="00596CEF"/>
    <w:rsid w:val="00596FEE"/>
    <w:rsid w:val="00597B55"/>
    <w:rsid w:val="00597D1E"/>
    <w:rsid w:val="005A0290"/>
    <w:rsid w:val="005A0492"/>
    <w:rsid w:val="005A2921"/>
    <w:rsid w:val="005A47DA"/>
    <w:rsid w:val="005A4B4F"/>
    <w:rsid w:val="005A4ED9"/>
    <w:rsid w:val="005A557E"/>
    <w:rsid w:val="005A6291"/>
    <w:rsid w:val="005B0885"/>
    <w:rsid w:val="005B088B"/>
    <w:rsid w:val="005B0F4F"/>
    <w:rsid w:val="005B11EA"/>
    <w:rsid w:val="005B1CC8"/>
    <w:rsid w:val="005B2028"/>
    <w:rsid w:val="005B20AF"/>
    <w:rsid w:val="005B26AC"/>
    <w:rsid w:val="005B2E41"/>
    <w:rsid w:val="005B2F2C"/>
    <w:rsid w:val="005B3DAE"/>
    <w:rsid w:val="005B47D0"/>
    <w:rsid w:val="005B575E"/>
    <w:rsid w:val="005B593A"/>
    <w:rsid w:val="005B5946"/>
    <w:rsid w:val="005B6963"/>
    <w:rsid w:val="005B6B23"/>
    <w:rsid w:val="005B6F34"/>
    <w:rsid w:val="005B772C"/>
    <w:rsid w:val="005B7A7C"/>
    <w:rsid w:val="005C113E"/>
    <w:rsid w:val="005C39BC"/>
    <w:rsid w:val="005C44B0"/>
    <w:rsid w:val="005C4CE9"/>
    <w:rsid w:val="005D030D"/>
    <w:rsid w:val="005D0B9A"/>
    <w:rsid w:val="005D155D"/>
    <w:rsid w:val="005D1C0D"/>
    <w:rsid w:val="005D256A"/>
    <w:rsid w:val="005D25E6"/>
    <w:rsid w:val="005D453C"/>
    <w:rsid w:val="005D5BEA"/>
    <w:rsid w:val="005D6409"/>
    <w:rsid w:val="005D72B8"/>
    <w:rsid w:val="005D7816"/>
    <w:rsid w:val="005E0287"/>
    <w:rsid w:val="005E046D"/>
    <w:rsid w:val="005E063E"/>
    <w:rsid w:val="005E1698"/>
    <w:rsid w:val="005E1A29"/>
    <w:rsid w:val="005E1CE8"/>
    <w:rsid w:val="005E1DE9"/>
    <w:rsid w:val="005E2916"/>
    <w:rsid w:val="005E400A"/>
    <w:rsid w:val="005E4C66"/>
    <w:rsid w:val="005E5188"/>
    <w:rsid w:val="005E5696"/>
    <w:rsid w:val="005E5D74"/>
    <w:rsid w:val="005E7B2D"/>
    <w:rsid w:val="005F065F"/>
    <w:rsid w:val="005F0F67"/>
    <w:rsid w:val="005F348A"/>
    <w:rsid w:val="005F539F"/>
    <w:rsid w:val="00600ACC"/>
    <w:rsid w:val="00601486"/>
    <w:rsid w:val="0060241B"/>
    <w:rsid w:val="00603C2B"/>
    <w:rsid w:val="00604A64"/>
    <w:rsid w:val="00604EF8"/>
    <w:rsid w:val="006051E3"/>
    <w:rsid w:val="00605C0F"/>
    <w:rsid w:val="00606ED0"/>
    <w:rsid w:val="0060747A"/>
    <w:rsid w:val="00610B74"/>
    <w:rsid w:val="006150C4"/>
    <w:rsid w:val="00617335"/>
    <w:rsid w:val="00620583"/>
    <w:rsid w:val="00620CDF"/>
    <w:rsid w:val="00621506"/>
    <w:rsid w:val="00621DD7"/>
    <w:rsid w:val="00621F39"/>
    <w:rsid w:val="00622F30"/>
    <w:rsid w:val="00624068"/>
    <w:rsid w:val="006244D3"/>
    <w:rsid w:val="00624861"/>
    <w:rsid w:val="00625D00"/>
    <w:rsid w:val="00626257"/>
    <w:rsid w:val="00626FFA"/>
    <w:rsid w:val="00627C3F"/>
    <w:rsid w:val="006307C8"/>
    <w:rsid w:val="00630C20"/>
    <w:rsid w:val="00630FC1"/>
    <w:rsid w:val="0063140D"/>
    <w:rsid w:val="006316F2"/>
    <w:rsid w:val="00631EE8"/>
    <w:rsid w:val="006328C2"/>
    <w:rsid w:val="00637632"/>
    <w:rsid w:val="0064090C"/>
    <w:rsid w:val="00642091"/>
    <w:rsid w:val="00643E49"/>
    <w:rsid w:val="00644258"/>
    <w:rsid w:val="0064430C"/>
    <w:rsid w:val="006448E1"/>
    <w:rsid w:val="00644D93"/>
    <w:rsid w:val="006450DA"/>
    <w:rsid w:val="006455D5"/>
    <w:rsid w:val="00645640"/>
    <w:rsid w:val="006464D5"/>
    <w:rsid w:val="00646B10"/>
    <w:rsid w:val="00647AFE"/>
    <w:rsid w:val="00651B10"/>
    <w:rsid w:val="0065393F"/>
    <w:rsid w:val="006539B4"/>
    <w:rsid w:val="00653B3D"/>
    <w:rsid w:val="00654DDE"/>
    <w:rsid w:val="00655B3F"/>
    <w:rsid w:val="00657625"/>
    <w:rsid w:val="006607E2"/>
    <w:rsid w:val="006612F4"/>
    <w:rsid w:val="00662840"/>
    <w:rsid w:val="00663AA0"/>
    <w:rsid w:val="00664D24"/>
    <w:rsid w:val="0066503D"/>
    <w:rsid w:val="006658DE"/>
    <w:rsid w:val="00666AC2"/>
    <w:rsid w:val="00666BE2"/>
    <w:rsid w:val="00666FAC"/>
    <w:rsid w:val="00667F3F"/>
    <w:rsid w:val="00670280"/>
    <w:rsid w:val="00671367"/>
    <w:rsid w:val="00671418"/>
    <w:rsid w:val="00671603"/>
    <w:rsid w:val="00675F7F"/>
    <w:rsid w:val="00676795"/>
    <w:rsid w:val="00676A18"/>
    <w:rsid w:val="00676AF4"/>
    <w:rsid w:val="00676F76"/>
    <w:rsid w:val="006775DF"/>
    <w:rsid w:val="0067766E"/>
    <w:rsid w:val="00677CF1"/>
    <w:rsid w:val="006800CC"/>
    <w:rsid w:val="00680E3F"/>
    <w:rsid w:val="00680FE6"/>
    <w:rsid w:val="00685297"/>
    <w:rsid w:val="00685AF9"/>
    <w:rsid w:val="00686253"/>
    <w:rsid w:val="006867F8"/>
    <w:rsid w:val="00686C81"/>
    <w:rsid w:val="00687C62"/>
    <w:rsid w:val="00687F18"/>
    <w:rsid w:val="00690CB0"/>
    <w:rsid w:val="006923E1"/>
    <w:rsid w:val="0069266F"/>
    <w:rsid w:val="00693912"/>
    <w:rsid w:val="006A2DF2"/>
    <w:rsid w:val="006A2E76"/>
    <w:rsid w:val="006A3335"/>
    <w:rsid w:val="006A4BD6"/>
    <w:rsid w:val="006A4FFC"/>
    <w:rsid w:val="006A5A4A"/>
    <w:rsid w:val="006A602F"/>
    <w:rsid w:val="006A6480"/>
    <w:rsid w:val="006A6FDB"/>
    <w:rsid w:val="006B0181"/>
    <w:rsid w:val="006B06AA"/>
    <w:rsid w:val="006B1C9F"/>
    <w:rsid w:val="006B20A0"/>
    <w:rsid w:val="006B3D8F"/>
    <w:rsid w:val="006B3E05"/>
    <w:rsid w:val="006B41BD"/>
    <w:rsid w:val="006B495E"/>
    <w:rsid w:val="006B5A3E"/>
    <w:rsid w:val="006B601A"/>
    <w:rsid w:val="006C01DE"/>
    <w:rsid w:val="006C025B"/>
    <w:rsid w:val="006C195B"/>
    <w:rsid w:val="006C1C7E"/>
    <w:rsid w:val="006C1D50"/>
    <w:rsid w:val="006C2028"/>
    <w:rsid w:val="006C307C"/>
    <w:rsid w:val="006C3448"/>
    <w:rsid w:val="006C34DF"/>
    <w:rsid w:val="006C395A"/>
    <w:rsid w:val="006C5CE9"/>
    <w:rsid w:val="006C66EE"/>
    <w:rsid w:val="006D0F38"/>
    <w:rsid w:val="006D25CF"/>
    <w:rsid w:val="006D2FB7"/>
    <w:rsid w:val="006D3CBF"/>
    <w:rsid w:val="006D5F74"/>
    <w:rsid w:val="006E29B1"/>
    <w:rsid w:val="006E3360"/>
    <w:rsid w:val="006E3A0A"/>
    <w:rsid w:val="006E7332"/>
    <w:rsid w:val="006E7499"/>
    <w:rsid w:val="006E758B"/>
    <w:rsid w:val="006E7812"/>
    <w:rsid w:val="006E7E53"/>
    <w:rsid w:val="006F05BF"/>
    <w:rsid w:val="006F2DB6"/>
    <w:rsid w:val="006F49E6"/>
    <w:rsid w:val="006F5249"/>
    <w:rsid w:val="006F5A14"/>
    <w:rsid w:val="006F6E14"/>
    <w:rsid w:val="0070072A"/>
    <w:rsid w:val="007010EC"/>
    <w:rsid w:val="0070241F"/>
    <w:rsid w:val="0070281C"/>
    <w:rsid w:val="00702CB6"/>
    <w:rsid w:val="00704467"/>
    <w:rsid w:val="007064E8"/>
    <w:rsid w:val="00706855"/>
    <w:rsid w:val="0070694A"/>
    <w:rsid w:val="00706AF5"/>
    <w:rsid w:val="00706B66"/>
    <w:rsid w:val="007109C2"/>
    <w:rsid w:val="00710CBD"/>
    <w:rsid w:val="00710CFD"/>
    <w:rsid w:val="00711439"/>
    <w:rsid w:val="007120FB"/>
    <w:rsid w:val="0071358E"/>
    <w:rsid w:val="00713913"/>
    <w:rsid w:val="00714AFF"/>
    <w:rsid w:val="00714BC2"/>
    <w:rsid w:val="00714C84"/>
    <w:rsid w:val="00715A9A"/>
    <w:rsid w:val="007162F7"/>
    <w:rsid w:val="007166FA"/>
    <w:rsid w:val="007177FA"/>
    <w:rsid w:val="00717B6B"/>
    <w:rsid w:val="007202F7"/>
    <w:rsid w:val="007206F3"/>
    <w:rsid w:val="007208AE"/>
    <w:rsid w:val="00720F36"/>
    <w:rsid w:val="00721651"/>
    <w:rsid w:val="00723D64"/>
    <w:rsid w:val="00724643"/>
    <w:rsid w:val="00726910"/>
    <w:rsid w:val="00730442"/>
    <w:rsid w:val="00732C7E"/>
    <w:rsid w:val="007333E3"/>
    <w:rsid w:val="00734453"/>
    <w:rsid w:val="007358FE"/>
    <w:rsid w:val="00735989"/>
    <w:rsid w:val="00735BA1"/>
    <w:rsid w:val="00735FF7"/>
    <w:rsid w:val="0073773F"/>
    <w:rsid w:val="007378B7"/>
    <w:rsid w:val="00737D0B"/>
    <w:rsid w:val="00740347"/>
    <w:rsid w:val="00741230"/>
    <w:rsid w:val="00741FB0"/>
    <w:rsid w:val="0074232E"/>
    <w:rsid w:val="007441C8"/>
    <w:rsid w:val="007443AA"/>
    <w:rsid w:val="00746196"/>
    <w:rsid w:val="00746B2B"/>
    <w:rsid w:val="00747AE2"/>
    <w:rsid w:val="00750437"/>
    <w:rsid w:val="00751464"/>
    <w:rsid w:val="00751A91"/>
    <w:rsid w:val="00753F03"/>
    <w:rsid w:val="007557D9"/>
    <w:rsid w:val="007565E2"/>
    <w:rsid w:val="00757A22"/>
    <w:rsid w:val="00757B3C"/>
    <w:rsid w:val="00757D48"/>
    <w:rsid w:val="00760E56"/>
    <w:rsid w:val="00762054"/>
    <w:rsid w:val="0076369E"/>
    <w:rsid w:val="00763932"/>
    <w:rsid w:val="007640DF"/>
    <w:rsid w:val="007641EB"/>
    <w:rsid w:val="00764253"/>
    <w:rsid w:val="007644FC"/>
    <w:rsid w:val="00764630"/>
    <w:rsid w:val="007648ED"/>
    <w:rsid w:val="007649D6"/>
    <w:rsid w:val="00764A28"/>
    <w:rsid w:val="0076536D"/>
    <w:rsid w:val="00765828"/>
    <w:rsid w:val="00765DE2"/>
    <w:rsid w:val="0076676C"/>
    <w:rsid w:val="00770FFA"/>
    <w:rsid w:val="0077131E"/>
    <w:rsid w:val="00777B24"/>
    <w:rsid w:val="00780D55"/>
    <w:rsid w:val="00780EAF"/>
    <w:rsid w:val="00781415"/>
    <w:rsid w:val="00781AEC"/>
    <w:rsid w:val="00783A2B"/>
    <w:rsid w:val="00783D30"/>
    <w:rsid w:val="00783D57"/>
    <w:rsid w:val="00784B1E"/>
    <w:rsid w:val="00785CD6"/>
    <w:rsid w:val="00786794"/>
    <w:rsid w:val="0079078C"/>
    <w:rsid w:val="00790C2F"/>
    <w:rsid w:val="0079209C"/>
    <w:rsid w:val="00792275"/>
    <w:rsid w:val="007923DA"/>
    <w:rsid w:val="00792588"/>
    <w:rsid w:val="00792C4B"/>
    <w:rsid w:val="007936F2"/>
    <w:rsid w:val="00793795"/>
    <w:rsid w:val="0079441D"/>
    <w:rsid w:val="00794A1E"/>
    <w:rsid w:val="00795675"/>
    <w:rsid w:val="00795721"/>
    <w:rsid w:val="007965B3"/>
    <w:rsid w:val="007974CD"/>
    <w:rsid w:val="007A0B58"/>
    <w:rsid w:val="007A1357"/>
    <w:rsid w:val="007A2975"/>
    <w:rsid w:val="007A4578"/>
    <w:rsid w:val="007A505E"/>
    <w:rsid w:val="007A55FE"/>
    <w:rsid w:val="007A6D8D"/>
    <w:rsid w:val="007A6DB9"/>
    <w:rsid w:val="007B03AE"/>
    <w:rsid w:val="007B2402"/>
    <w:rsid w:val="007B274C"/>
    <w:rsid w:val="007B2C52"/>
    <w:rsid w:val="007B4F0C"/>
    <w:rsid w:val="007B5736"/>
    <w:rsid w:val="007B6AA8"/>
    <w:rsid w:val="007B735D"/>
    <w:rsid w:val="007C0AF4"/>
    <w:rsid w:val="007C1135"/>
    <w:rsid w:val="007C2036"/>
    <w:rsid w:val="007C4876"/>
    <w:rsid w:val="007C48B5"/>
    <w:rsid w:val="007C4AA7"/>
    <w:rsid w:val="007C4B00"/>
    <w:rsid w:val="007C59C6"/>
    <w:rsid w:val="007C6039"/>
    <w:rsid w:val="007C7167"/>
    <w:rsid w:val="007C7DF6"/>
    <w:rsid w:val="007D0C78"/>
    <w:rsid w:val="007D0D3E"/>
    <w:rsid w:val="007D15CC"/>
    <w:rsid w:val="007D1B78"/>
    <w:rsid w:val="007D1C96"/>
    <w:rsid w:val="007D2508"/>
    <w:rsid w:val="007D30A7"/>
    <w:rsid w:val="007D3934"/>
    <w:rsid w:val="007D3AEC"/>
    <w:rsid w:val="007D3EBD"/>
    <w:rsid w:val="007E1184"/>
    <w:rsid w:val="007E1EA3"/>
    <w:rsid w:val="007E23C8"/>
    <w:rsid w:val="007E38D5"/>
    <w:rsid w:val="007E39DA"/>
    <w:rsid w:val="007E411B"/>
    <w:rsid w:val="007E4801"/>
    <w:rsid w:val="007E5E6C"/>
    <w:rsid w:val="007E5EFB"/>
    <w:rsid w:val="007E6F53"/>
    <w:rsid w:val="007F03FB"/>
    <w:rsid w:val="007F09FE"/>
    <w:rsid w:val="007F0F2F"/>
    <w:rsid w:val="007F0FC4"/>
    <w:rsid w:val="007F33A8"/>
    <w:rsid w:val="007F3A8D"/>
    <w:rsid w:val="007F4DF7"/>
    <w:rsid w:val="007F5360"/>
    <w:rsid w:val="007F5F6F"/>
    <w:rsid w:val="007F6A9D"/>
    <w:rsid w:val="007F755D"/>
    <w:rsid w:val="00800160"/>
    <w:rsid w:val="00800F73"/>
    <w:rsid w:val="00804380"/>
    <w:rsid w:val="00804576"/>
    <w:rsid w:val="00804F2C"/>
    <w:rsid w:val="0080506B"/>
    <w:rsid w:val="00805DF7"/>
    <w:rsid w:val="00805F04"/>
    <w:rsid w:val="008065E9"/>
    <w:rsid w:val="008068FF"/>
    <w:rsid w:val="00806EFE"/>
    <w:rsid w:val="008079D2"/>
    <w:rsid w:val="0081008E"/>
    <w:rsid w:val="00812708"/>
    <w:rsid w:val="00812767"/>
    <w:rsid w:val="00813B93"/>
    <w:rsid w:val="0081470B"/>
    <w:rsid w:val="00814AB8"/>
    <w:rsid w:val="00814D93"/>
    <w:rsid w:val="00814DF7"/>
    <w:rsid w:val="008166B6"/>
    <w:rsid w:val="00822268"/>
    <w:rsid w:val="008234CE"/>
    <w:rsid w:val="00823CF2"/>
    <w:rsid w:val="0082418A"/>
    <w:rsid w:val="00824CCF"/>
    <w:rsid w:val="0082547F"/>
    <w:rsid w:val="00826185"/>
    <w:rsid w:val="00826FB7"/>
    <w:rsid w:val="00827E98"/>
    <w:rsid w:val="00832062"/>
    <w:rsid w:val="00832B21"/>
    <w:rsid w:val="0083301B"/>
    <w:rsid w:val="0083308A"/>
    <w:rsid w:val="008334D8"/>
    <w:rsid w:val="00833C22"/>
    <w:rsid w:val="00833F0F"/>
    <w:rsid w:val="008361AB"/>
    <w:rsid w:val="00837152"/>
    <w:rsid w:val="0084108C"/>
    <w:rsid w:val="0084150A"/>
    <w:rsid w:val="00841EE8"/>
    <w:rsid w:val="008423DD"/>
    <w:rsid w:val="00843528"/>
    <w:rsid w:val="00844BE0"/>
    <w:rsid w:val="00844EE9"/>
    <w:rsid w:val="00845A24"/>
    <w:rsid w:val="008461E7"/>
    <w:rsid w:val="00846B54"/>
    <w:rsid w:val="00847AC4"/>
    <w:rsid w:val="00851D3A"/>
    <w:rsid w:val="0085226A"/>
    <w:rsid w:val="0085329E"/>
    <w:rsid w:val="00853C99"/>
    <w:rsid w:val="00855A09"/>
    <w:rsid w:val="008569CA"/>
    <w:rsid w:val="00856F2C"/>
    <w:rsid w:val="008621E5"/>
    <w:rsid w:val="00862F9F"/>
    <w:rsid w:val="00863EFB"/>
    <w:rsid w:val="00864B9B"/>
    <w:rsid w:val="008663AA"/>
    <w:rsid w:val="00866CF6"/>
    <w:rsid w:val="0086737C"/>
    <w:rsid w:val="00870634"/>
    <w:rsid w:val="0087345B"/>
    <w:rsid w:val="00873565"/>
    <w:rsid w:val="00873CE8"/>
    <w:rsid w:val="00873D75"/>
    <w:rsid w:val="0087568E"/>
    <w:rsid w:val="00877B0C"/>
    <w:rsid w:val="00880B5C"/>
    <w:rsid w:val="008811E9"/>
    <w:rsid w:val="008816A1"/>
    <w:rsid w:val="00881958"/>
    <w:rsid w:val="00881D67"/>
    <w:rsid w:val="00882808"/>
    <w:rsid w:val="00882D24"/>
    <w:rsid w:val="00883371"/>
    <w:rsid w:val="00883971"/>
    <w:rsid w:val="00884287"/>
    <w:rsid w:val="00884EA9"/>
    <w:rsid w:val="0088580B"/>
    <w:rsid w:val="00886047"/>
    <w:rsid w:val="00890F00"/>
    <w:rsid w:val="0089125C"/>
    <w:rsid w:val="008913BE"/>
    <w:rsid w:val="0089334B"/>
    <w:rsid w:val="00893A39"/>
    <w:rsid w:val="008940E0"/>
    <w:rsid w:val="00895086"/>
    <w:rsid w:val="0089727C"/>
    <w:rsid w:val="00897401"/>
    <w:rsid w:val="00897A90"/>
    <w:rsid w:val="00897F85"/>
    <w:rsid w:val="008A00DC"/>
    <w:rsid w:val="008A0E78"/>
    <w:rsid w:val="008A1BCA"/>
    <w:rsid w:val="008A23E6"/>
    <w:rsid w:val="008A25E7"/>
    <w:rsid w:val="008A2F69"/>
    <w:rsid w:val="008A3F69"/>
    <w:rsid w:val="008A4415"/>
    <w:rsid w:val="008A515F"/>
    <w:rsid w:val="008A5825"/>
    <w:rsid w:val="008A5C65"/>
    <w:rsid w:val="008A5F5D"/>
    <w:rsid w:val="008A65FD"/>
    <w:rsid w:val="008A66BA"/>
    <w:rsid w:val="008A700F"/>
    <w:rsid w:val="008A7077"/>
    <w:rsid w:val="008B04F7"/>
    <w:rsid w:val="008B0B84"/>
    <w:rsid w:val="008B2417"/>
    <w:rsid w:val="008B2F93"/>
    <w:rsid w:val="008B5C03"/>
    <w:rsid w:val="008B795E"/>
    <w:rsid w:val="008C0242"/>
    <w:rsid w:val="008C07B6"/>
    <w:rsid w:val="008C0F5D"/>
    <w:rsid w:val="008C1C78"/>
    <w:rsid w:val="008C2C54"/>
    <w:rsid w:val="008C3EE5"/>
    <w:rsid w:val="008C4588"/>
    <w:rsid w:val="008C4D9F"/>
    <w:rsid w:val="008C6F99"/>
    <w:rsid w:val="008D001B"/>
    <w:rsid w:val="008D090A"/>
    <w:rsid w:val="008D27FF"/>
    <w:rsid w:val="008D2EAE"/>
    <w:rsid w:val="008D36FB"/>
    <w:rsid w:val="008D53E8"/>
    <w:rsid w:val="008D7DDB"/>
    <w:rsid w:val="008E19B9"/>
    <w:rsid w:val="008E1A0D"/>
    <w:rsid w:val="008E1DFD"/>
    <w:rsid w:val="008E3521"/>
    <w:rsid w:val="008E3C08"/>
    <w:rsid w:val="008E4D6D"/>
    <w:rsid w:val="008E588C"/>
    <w:rsid w:val="008E703D"/>
    <w:rsid w:val="008F0A62"/>
    <w:rsid w:val="008F1364"/>
    <w:rsid w:val="008F1E61"/>
    <w:rsid w:val="008F2990"/>
    <w:rsid w:val="008F2A07"/>
    <w:rsid w:val="008F2E8A"/>
    <w:rsid w:val="008F33D0"/>
    <w:rsid w:val="008F3D1B"/>
    <w:rsid w:val="008F424F"/>
    <w:rsid w:val="008F4DD3"/>
    <w:rsid w:val="008F618A"/>
    <w:rsid w:val="008F644B"/>
    <w:rsid w:val="008F798A"/>
    <w:rsid w:val="00900B09"/>
    <w:rsid w:val="009014B6"/>
    <w:rsid w:val="00901E33"/>
    <w:rsid w:val="00904CB2"/>
    <w:rsid w:val="00905829"/>
    <w:rsid w:val="00905AE6"/>
    <w:rsid w:val="00905DDD"/>
    <w:rsid w:val="0090603E"/>
    <w:rsid w:val="00906B8E"/>
    <w:rsid w:val="00906C3F"/>
    <w:rsid w:val="00910271"/>
    <w:rsid w:val="009103EE"/>
    <w:rsid w:val="009103FD"/>
    <w:rsid w:val="00914D87"/>
    <w:rsid w:val="009157D4"/>
    <w:rsid w:val="00915B32"/>
    <w:rsid w:val="00915B67"/>
    <w:rsid w:val="00916304"/>
    <w:rsid w:val="00917361"/>
    <w:rsid w:val="009174EF"/>
    <w:rsid w:val="00917789"/>
    <w:rsid w:val="00921DBB"/>
    <w:rsid w:val="0092252B"/>
    <w:rsid w:val="0092278B"/>
    <w:rsid w:val="00923194"/>
    <w:rsid w:val="009232D0"/>
    <w:rsid w:val="00924910"/>
    <w:rsid w:val="0092527C"/>
    <w:rsid w:val="00925A6D"/>
    <w:rsid w:val="009263D5"/>
    <w:rsid w:val="00927291"/>
    <w:rsid w:val="0092751B"/>
    <w:rsid w:val="00927B33"/>
    <w:rsid w:val="00931E90"/>
    <w:rsid w:val="009329A1"/>
    <w:rsid w:val="00933198"/>
    <w:rsid w:val="00933602"/>
    <w:rsid w:val="0093469C"/>
    <w:rsid w:val="009352A3"/>
    <w:rsid w:val="0093590F"/>
    <w:rsid w:val="00935E7B"/>
    <w:rsid w:val="00937BD7"/>
    <w:rsid w:val="0094107A"/>
    <w:rsid w:val="00942F19"/>
    <w:rsid w:val="00943429"/>
    <w:rsid w:val="0094414C"/>
    <w:rsid w:val="00944682"/>
    <w:rsid w:val="00944D3A"/>
    <w:rsid w:val="0094539F"/>
    <w:rsid w:val="009474F9"/>
    <w:rsid w:val="00947577"/>
    <w:rsid w:val="00947824"/>
    <w:rsid w:val="00950AE1"/>
    <w:rsid w:val="00951303"/>
    <w:rsid w:val="00951999"/>
    <w:rsid w:val="0095306F"/>
    <w:rsid w:val="00953671"/>
    <w:rsid w:val="00953CAE"/>
    <w:rsid w:val="009540BB"/>
    <w:rsid w:val="00954D9C"/>
    <w:rsid w:val="0095540E"/>
    <w:rsid w:val="00955D83"/>
    <w:rsid w:val="009560B7"/>
    <w:rsid w:val="00956FB8"/>
    <w:rsid w:val="009578AA"/>
    <w:rsid w:val="009579AD"/>
    <w:rsid w:val="00957DA8"/>
    <w:rsid w:val="00960854"/>
    <w:rsid w:val="00960B1F"/>
    <w:rsid w:val="00961031"/>
    <w:rsid w:val="00961638"/>
    <w:rsid w:val="00962019"/>
    <w:rsid w:val="00962363"/>
    <w:rsid w:val="0096347D"/>
    <w:rsid w:val="00963E82"/>
    <w:rsid w:val="0096493E"/>
    <w:rsid w:val="00964A97"/>
    <w:rsid w:val="00965A68"/>
    <w:rsid w:val="00965F39"/>
    <w:rsid w:val="0096654A"/>
    <w:rsid w:val="00970180"/>
    <w:rsid w:val="00970A0A"/>
    <w:rsid w:val="009713B0"/>
    <w:rsid w:val="00971911"/>
    <w:rsid w:val="0097361F"/>
    <w:rsid w:val="009751A6"/>
    <w:rsid w:val="009776C9"/>
    <w:rsid w:val="0098068E"/>
    <w:rsid w:val="009846AD"/>
    <w:rsid w:val="0098599E"/>
    <w:rsid w:val="00985B6D"/>
    <w:rsid w:val="00986B25"/>
    <w:rsid w:val="00987AC0"/>
    <w:rsid w:val="0099018C"/>
    <w:rsid w:val="00990B94"/>
    <w:rsid w:val="0099136B"/>
    <w:rsid w:val="0099181B"/>
    <w:rsid w:val="00991CE6"/>
    <w:rsid w:val="009926ED"/>
    <w:rsid w:val="00992E4E"/>
    <w:rsid w:val="00993081"/>
    <w:rsid w:val="009930ED"/>
    <w:rsid w:val="009938DD"/>
    <w:rsid w:val="00994850"/>
    <w:rsid w:val="0099730A"/>
    <w:rsid w:val="00997D79"/>
    <w:rsid w:val="009A0AFB"/>
    <w:rsid w:val="009A1751"/>
    <w:rsid w:val="009A1EA1"/>
    <w:rsid w:val="009A3B48"/>
    <w:rsid w:val="009A46CD"/>
    <w:rsid w:val="009B0A15"/>
    <w:rsid w:val="009B1205"/>
    <w:rsid w:val="009B1EA2"/>
    <w:rsid w:val="009B3A9B"/>
    <w:rsid w:val="009B5C0F"/>
    <w:rsid w:val="009B636C"/>
    <w:rsid w:val="009B6571"/>
    <w:rsid w:val="009B7AF0"/>
    <w:rsid w:val="009B7EA9"/>
    <w:rsid w:val="009C01D4"/>
    <w:rsid w:val="009C08BE"/>
    <w:rsid w:val="009C0A61"/>
    <w:rsid w:val="009C0AA0"/>
    <w:rsid w:val="009C118E"/>
    <w:rsid w:val="009C209C"/>
    <w:rsid w:val="009C632A"/>
    <w:rsid w:val="009C68AB"/>
    <w:rsid w:val="009C711B"/>
    <w:rsid w:val="009C7440"/>
    <w:rsid w:val="009C7C1D"/>
    <w:rsid w:val="009D07E7"/>
    <w:rsid w:val="009D10FE"/>
    <w:rsid w:val="009D184D"/>
    <w:rsid w:val="009D1AAF"/>
    <w:rsid w:val="009D1BA0"/>
    <w:rsid w:val="009D3EED"/>
    <w:rsid w:val="009D5CD0"/>
    <w:rsid w:val="009D7BBB"/>
    <w:rsid w:val="009E1D18"/>
    <w:rsid w:val="009E1DEF"/>
    <w:rsid w:val="009E27A9"/>
    <w:rsid w:val="009E40A2"/>
    <w:rsid w:val="009E60A5"/>
    <w:rsid w:val="009F0C8E"/>
    <w:rsid w:val="009F1DAA"/>
    <w:rsid w:val="009F41A8"/>
    <w:rsid w:val="009F6012"/>
    <w:rsid w:val="009F6D02"/>
    <w:rsid w:val="009F7C73"/>
    <w:rsid w:val="009F7D40"/>
    <w:rsid w:val="00A049D1"/>
    <w:rsid w:val="00A04B08"/>
    <w:rsid w:val="00A06289"/>
    <w:rsid w:val="00A063E3"/>
    <w:rsid w:val="00A06477"/>
    <w:rsid w:val="00A0700E"/>
    <w:rsid w:val="00A075B3"/>
    <w:rsid w:val="00A079E6"/>
    <w:rsid w:val="00A11000"/>
    <w:rsid w:val="00A12299"/>
    <w:rsid w:val="00A12D47"/>
    <w:rsid w:val="00A12F9F"/>
    <w:rsid w:val="00A153A7"/>
    <w:rsid w:val="00A157E6"/>
    <w:rsid w:val="00A15CCA"/>
    <w:rsid w:val="00A15CD5"/>
    <w:rsid w:val="00A16AA1"/>
    <w:rsid w:val="00A2107B"/>
    <w:rsid w:val="00A21451"/>
    <w:rsid w:val="00A217C8"/>
    <w:rsid w:val="00A21A19"/>
    <w:rsid w:val="00A22A4E"/>
    <w:rsid w:val="00A22AA2"/>
    <w:rsid w:val="00A238F1"/>
    <w:rsid w:val="00A239A2"/>
    <w:rsid w:val="00A24852"/>
    <w:rsid w:val="00A250C4"/>
    <w:rsid w:val="00A2635F"/>
    <w:rsid w:val="00A2687B"/>
    <w:rsid w:val="00A26984"/>
    <w:rsid w:val="00A26C05"/>
    <w:rsid w:val="00A272EF"/>
    <w:rsid w:val="00A30731"/>
    <w:rsid w:val="00A30B3E"/>
    <w:rsid w:val="00A314BC"/>
    <w:rsid w:val="00A328BB"/>
    <w:rsid w:val="00A33219"/>
    <w:rsid w:val="00A338D5"/>
    <w:rsid w:val="00A34942"/>
    <w:rsid w:val="00A37865"/>
    <w:rsid w:val="00A41931"/>
    <w:rsid w:val="00A428E9"/>
    <w:rsid w:val="00A43DA7"/>
    <w:rsid w:val="00A4552D"/>
    <w:rsid w:val="00A458A1"/>
    <w:rsid w:val="00A45AD6"/>
    <w:rsid w:val="00A46543"/>
    <w:rsid w:val="00A473E6"/>
    <w:rsid w:val="00A47A90"/>
    <w:rsid w:val="00A50D5F"/>
    <w:rsid w:val="00A50ED1"/>
    <w:rsid w:val="00A51E6C"/>
    <w:rsid w:val="00A52AB2"/>
    <w:rsid w:val="00A52D31"/>
    <w:rsid w:val="00A534D6"/>
    <w:rsid w:val="00A5354E"/>
    <w:rsid w:val="00A53B22"/>
    <w:rsid w:val="00A54390"/>
    <w:rsid w:val="00A57147"/>
    <w:rsid w:val="00A57AC1"/>
    <w:rsid w:val="00A60F0D"/>
    <w:rsid w:val="00A624A8"/>
    <w:rsid w:val="00A62745"/>
    <w:rsid w:val="00A62AB2"/>
    <w:rsid w:val="00A63092"/>
    <w:rsid w:val="00A6326F"/>
    <w:rsid w:val="00A63719"/>
    <w:rsid w:val="00A6443B"/>
    <w:rsid w:val="00A65375"/>
    <w:rsid w:val="00A67289"/>
    <w:rsid w:val="00A70CFB"/>
    <w:rsid w:val="00A72D2F"/>
    <w:rsid w:val="00A73836"/>
    <w:rsid w:val="00A73B92"/>
    <w:rsid w:val="00A73D48"/>
    <w:rsid w:val="00A75230"/>
    <w:rsid w:val="00A76460"/>
    <w:rsid w:val="00A77A8C"/>
    <w:rsid w:val="00A801F0"/>
    <w:rsid w:val="00A812CC"/>
    <w:rsid w:val="00A81ABE"/>
    <w:rsid w:val="00A825BD"/>
    <w:rsid w:val="00A83547"/>
    <w:rsid w:val="00A8386D"/>
    <w:rsid w:val="00A83EF5"/>
    <w:rsid w:val="00A8400B"/>
    <w:rsid w:val="00A841C0"/>
    <w:rsid w:val="00A84C8A"/>
    <w:rsid w:val="00A85FAB"/>
    <w:rsid w:val="00A922E9"/>
    <w:rsid w:val="00A9482E"/>
    <w:rsid w:val="00A94A24"/>
    <w:rsid w:val="00A94D38"/>
    <w:rsid w:val="00A95436"/>
    <w:rsid w:val="00A9616C"/>
    <w:rsid w:val="00A96184"/>
    <w:rsid w:val="00AA0CDE"/>
    <w:rsid w:val="00AA2231"/>
    <w:rsid w:val="00AA3196"/>
    <w:rsid w:val="00AA3973"/>
    <w:rsid w:val="00AA3986"/>
    <w:rsid w:val="00AA4B1F"/>
    <w:rsid w:val="00AA4B6A"/>
    <w:rsid w:val="00AA5228"/>
    <w:rsid w:val="00AA54E0"/>
    <w:rsid w:val="00AA5CEB"/>
    <w:rsid w:val="00AB0062"/>
    <w:rsid w:val="00AB039B"/>
    <w:rsid w:val="00AB0DB9"/>
    <w:rsid w:val="00AB2286"/>
    <w:rsid w:val="00AB37F7"/>
    <w:rsid w:val="00AB4721"/>
    <w:rsid w:val="00AB4FC0"/>
    <w:rsid w:val="00AB5813"/>
    <w:rsid w:val="00AB591F"/>
    <w:rsid w:val="00AB6FF8"/>
    <w:rsid w:val="00AB7D9D"/>
    <w:rsid w:val="00AC0BD7"/>
    <w:rsid w:val="00AC1433"/>
    <w:rsid w:val="00AC180A"/>
    <w:rsid w:val="00AC2365"/>
    <w:rsid w:val="00AC2D97"/>
    <w:rsid w:val="00AC3872"/>
    <w:rsid w:val="00AC4158"/>
    <w:rsid w:val="00AC41BF"/>
    <w:rsid w:val="00AC49CC"/>
    <w:rsid w:val="00AC4D98"/>
    <w:rsid w:val="00AC5D5A"/>
    <w:rsid w:val="00AC60A8"/>
    <w:rsid w:val="00AC6C68"/>
    <w:rsid w:val="00AC7387"/>
    <w:rsid w:val="00AC773E"/>
    <w:rsid w:val="00AD0896"/>
    <w:rsid w:val="00AD257D"/>
    <w:rsid w:val="00AD28C1"/>
    <w:rsid w:val="00AD3A51"/>
    <w:rsid w:val="00AD587B"/>
    <w:rsid w:val="00AD6481"/>
    <w:rsid w:val="00AD7FF8"/>
    <w:rsid w:val="00AE2625"/>
    <w:rsid w:val="00AE2998"/>
    <w:rsid w:val="00AE3414"/>
    <w:rsid w:val="00AE357D"/>
    <w:rsid w:val="00AE37DC"/>
    <w:rsid w:val="00AE5E2A"/>
    <w:rsid w:val="00AE799D"/>
    <w:rsid w:val="00AE7D09"/>
    <w:rsid w:val="00AF035E"/>
    <w:rsid w:val="00AF0C3F"/>
    <w:rsid w:val="00AF1459"/>
    <w:rsid w:val="00AF1A72"/>
    <w:rsid w:val="00AF409F"/>
    <w:rsid w:val="00AF4D0C"/>
    <w:rsid w:val="00AF55DF"/>
    <w:rsid w:val="00AF5D7E"/>
    <w:rsid w:val="00AF5DF9"/>
    <w:rsid w:val="00AF7B84"/>
    <w:rsid w:val="00B00FB5"/>
    <w:rsid w:val="00B01189"/>
    <w:rsid w:val="00B01647"/>
    <w:rsid w:val="00B02433"/>
    <w:rsid w:val="00B02C34"/>
    <w:rsid w:val="00B0336C"/>
    <w:rsid w:val="00B04137"/>
    <w:rsid w:val="00B04F59"/>
    <w:rsid w:val="00B0665B"/>
    <w:rsid w:val="00B07984"/>
    <w:rsid w:val="00B10944"/>
    <w:rsid w:val="00B10FF6"/>
    <w:rsid w:val="00B11C26"/>
    <w:rsid w:val="00B11CCD"/>
    <w:rsid w:val="00B1282B"/>
    <w:rsid w:val="00B12A78"/>
    <w:rsid w:val="00B12AB4"/>
    <w:rsid w:val="00B12F9A"/>
    <w:rsid w:val="00B147B4"/>
    <w:rsid w:val="00B148F9"/>
    <w:rsid w:val="00B14FC8"/>
    <w:rsid w:val="00B15DE9"/>
    <w:rsid w:val="00B16EB8"/>
    <w:rsid w:val="00B17C89"/>
    <w:rsid w:val="00B20064"/>
    <w:rsid w:val="00B215B6"/>
    <w:rsid w:val="00B21606"/>
    <w:rsid w:val="00B21AE4"/>
    <w:rsid w:val="00B2567A"/>
    <w:rsid w:val="00B25CC3"/>
    <w:rsid w:val="00B261FC"/>
    <w:rsid w:val="00B27755"/>
    <w:rsid w:val="00B278A0"/>
    <w:rsid w:val="00B33033"/>
    <w:rsid w:val="00B349CF"/>
    <w:rsid w:val="00B35DB2"/>
    <w:rsid w:val="00B3666E"/>
    <w:rsid w:val="00B3688E"/>
    <w:rsid w:val="00B4052F"/>
    <w:rsid w:val="00B416DA"/>
    <w:rsid w:val="00B41DA0"/>
    <w:rsid w:val="00B424E1"/>
    <w:rsid w:val="00B427A9"/>
    <w:rsid w:val="00B438EC"/>
    <w:rsid w:val="00B43BF5"/>
    <w:rsid w:val="00B44270"/>
    <w:rsid w:val="00B447A1"/>
    <w:rsid w:val="00B44FE8"/>
    <w:rsid w:val="00B4543C"/>
    <w:rsid w:val="00B46945"/>
    <w:rsid w:val="00B4764E"/>
    <w:rsid w:val="00B477CE"/>
    <w:rsid w:val="00B47910"/>
    <w:rsid w:val="00B51B79"/>
    <w:rsid w:val="00B52832"/>
    <w:rsid w:val="00B53E5D"/>
    <w:rsid w:val="00B56359"/>
    <w:rsid w:val="00B56E02"/>
    <w:rsid w:val="00B60F29"/>
    <w:rsid w:val="00B61E2D"/>
    <w:rsid w:val="00B62092"/>
    <w:rsid w:val="00B6385B"/>
    <w:rsid w:val="00B640B5"/>
    <w:rsid w:val="00B644E0"/>
    <w:rsid w:val="00B647BD"/>
    <w:rsid w:val="00B64866"/>
    <w:rsid w:val="00B66853"/>
    <w:rsid w:val="00B668A8"/>
    <w:rsid w:val="00B67911"/>
    <w:rsid w:val="00B70171"/>
    <w:rsid w:val="00B70AA1"/>
    <w:rsid w:val="00B70FD3"/>
    <w:rsid w:val="00B71817"/>
    <w:rsid w:val="00B72BFE"/>
    <w:rsid w:val="00B74716"/>
    <w:rsid w:val="00B755F8"/>
    <w:rsid w:val="00B75B86"/>
    <w:rsid w:val="00B7692E"/>
    <w:rsid w:val="00B775F2"/>
    <w:rsid w:val="00B77E79"/>
    <w:rsid w:val="00B81FC2"/>
    <w:rsid w:val="00B82ADD"/>
    <w:rsid w:val="00B862D0"/>
    <w:rsid w:val="00B86748"/>
    <w:rsid w:val="00B86B9D"/>
    <w:rsid w:val="00B9055A"/>
    <w:rsid w:val="00B9084C"/>
    <w:rsid w:val="00B90BEF"/>
    <w:rsid w:val="00B90D6E"/>
    <w:rsid w:val="00B90FE0"/>
    <w:rsid w:val="00B913CA"/>
    <w:rsid w:val="00B927C7"/>
    <w:rsid w:val="00B92D0D"/>
    <w:rsid w:val="00B934B4"/>
    <w:rsid w:val="00B946A8"/>
    <w:rsid w:val="00B960D2"/>
    <w:rsid w:val="00B96887"/>
    <w:rsid w:val="00B96B2D"/>
    <w:rsid w:val="00B972F4"/>
    <w:rsid w:val="00B974E1"/>
    <w:rsid w:val="00BA14D9"/>
    <w:rsid w:val="00BA2133"/>
    <w:rsid w:val="00BA2AEB"/>
    <w:rsid w:val="00BA2E82"/>
    <w:rsid w:val="00BA3017"/>
    <w:rsid w:val="00BA3FAB"/>
    <w:rsid w:val="00BA4C78"/>
    <w:rsid w:val="00BA551A"/>
    <w:rsid w:val="00BA5E0C"/>
    <w:rsid w:val="00BA5F2A"/>
    <w:rsid w:val="00BA6F9B"/>
    <w:rsid w:val="00BA732E"/>
    <w:rsid w:val="00BA73CE"/>
    <w:rsid w:val="00BA79C0"/>
    <w:rsid w:val="00BB0381"/>
    <w:rsid w:val="00BB1433"/>
    <w:rsid w:val="00BB173A"/>
    <w:rsid w:val="00BB18CB"/>
    <w:rsid w:val="00BB4211"/>
    <w:rsid w:val="00BB607D"/>
    <w:rsid w:val="00BB6B59"/>
    <w:rsid w:val="00BB72DD"/>
    <w:rsid w:val="00BB7830"/>
    <w:rsid w:val="00BC0BA2"/>
    <w:rsid w:val="00BC2FA6"/>
    <w:rsid w:val="00BC3B9D"/>
    <w:rsid w:val="00BC4951"/>
    <w:rsid w:val="00BC49D7"/>
    <w:rsid w:val="00BC5412"/>
    <w:rsid w:val="00BC57C1"/>
    <w:rsid w:val="00BC7BA6"/>
    <w:rsid w:val="00BD2ADE"/>
    <w:rsid w:val="00BD4848"/>
    <w:rsid w:val="00BD51C3"/>
    <w:rsid w:val="00BD5AEA"/>
    <w:rsid w:val="00BD5EEF"/>
    <w:rsid w:val="00BD6F4E"/>
    <w:rsid w:val="00BD79C3"/>
    <w:rsid w:val="00BE0D93"/>
    <w:rsid w:val="00BE4C5D"/>
    <w:rsid w:val="00BE53F3"/>
    <w:rsid w:val="00BE768E"/>
    <w:rsid w:val="00BF0774"/>
    <w:rsid w:val="00BF1EF7"/>
    <w:rsid w:val="00BF27F3"/>
    <w:rsid w:val="00BF459A"/>
    <w:rsid w:val="00BF56E2"/>
    <w:rsid w:val="00BF5738"/>
    <w:rsid w:val="00BF5D86"/>
    <w:rsid w:val="00BF61EB"/>
    <w:rsid w:val="00BF6A37"/>
    <w:rsid w:val="00BF7558"/>
    <w:rsid w:val="00C0040C"/>
    <w:rsid w:val="00C01E87"/>
    <w:rsid w:val="00C04381"/>
    <w:rsid w:val="00C04B51"/>
    <w:rsid w:val="00C05115"/>
    <w:rsid w:val="00C05C20"/>
    <w:rsid w:val="00C0656D"/>
    <w:rsid w:val="00C0758D"/>
    <w:rsid w:val="00C07A3B"/>
    <w:rsid w:val="00C10743"/>
    <w:rsid w:val="00C1214F"/>
    <w:rsid w:val="00C13127"/>
    <w:rsid w:val="00C13A9A"/>
    <w:rsid w:val="00C14C61"/>
    <w:rsid w:val="00C15E64"/>
    <w:rsid w:val="00C160E8"/>
    <w:rsid w:val="00C16FF2"/>
    <w:rsid w:val="00C21335"/>
    <w:rsid w:val="00C21E30"/>
    <w:rsid w:val="00C22E6D"/>
    <w:rsid w:val="00C254D0"/>
    <w:rsid w:val="00C25A38"/>
    <w:rsid w:val="00C269B0"/>
    <w:rsid w:val="00C27B4F"/>
    <w:rsid w:val="00C27B6B"/>
    <w:rsid w:val="00C32B00"/>
    <w:rsid w:val="00C32C7D"/>
    <w:rsid w:val="00C32FD0"/>
    <w:rsid w:val="00C337A8"/>
    <w:rsid w:val="00C3426C"/>
    <w:rsid w:val="00C34D3D"/>
    <w:rsid w:val="00C34D54"/>
    <w:rsid w:val="00C34E79"/>
    <w:rsid w:val="00C35176"/>
    <w:rsid w:val="00C35790"/>
    <w:rsid w:val="00C358CD"/>
    <w:rsid w:val="00C35E9B"/>
    <w:rsid w:val="00C364A3"/>
    <w:rsid w:val="00C36D82"/>
    <w:rsid w:val="00C37A1D"/>
    <w:rsid w:val="00C40DD3"/>
    <w:rsid w:val="00C4164F"/>
    <w:rsid w:val="00C4290D"/>
    <w:rsid w:val="00C42AD9"/>
    <w:rsid w:val="00C44025"/>
    <w:rsid w:val="00C45541"/>
    <w:rsid w:val="00C46F0F"/>
    <w:rsid w:val="00C47D43"/>
    <w:rsid w:val="00C47D55"/>
    <w:rsid w:val="00C50535"/>
    <w:rsid w:val="00C50560"/>
    <w:rsid w:val="00C52143"/>
    <w:rsid w:val="00C53C78"/>
    <w:rsid w:val="00C54F5B"/>
    <w:rsid w:val="00C54FFA"/>
    <w:rsid w:val="00C5571F"/>
    <w:rsid w:val="00C55D48"/>
    <w:rsid w:val="00C56BD4"/>
    <w:rsid w:val="00C601DD"/>
    <w:rsid w:val="00C60955"/>
    <w:rsid w:val="00C60D62"/>
    <w:rsid w:val="00C61AE3"/>
    <w:rsid w:val="00C631C9"/>
    <w:rsid w:val="00C63683"/>
    <w:rsid w:val="00C6388C"/>
    <w:rsid w:val="00C64442"/>
    <w:rsid w:val="00C65C0E"/>
    <w:rsid w:val="00C668CF"/>
    <w:rsid w:val="00C67318"/>
    <w:rsid w:val="00C72064"/>
    <w:rsid w:val="00C727AC"/>
    <w:rsid w:val="00C7305A"/>
    <w:rsid w:val="00C73715"/>
    <w:rsid w:val="00C77210"/>
    <w:rsid w:val="00C80188"/>
    <w:rsid w:val="00C817B2"/>
    <w:rsid w:val="00C81C22"/>
    <w:rsid w:val="00C82255"/>
    <w:rsid w:val="00C82424"/>
    <w:rsid w:val="00C83462"/>
    <w:rsid w:val="00C84138"/>
    <w:rsid w:val="00C857E7"/>
    <w:rsid w:val="00C85EF7"/>
    <w:rsid w:val="00C865EE"/>
    <w:rsid w:val="00C87898"/>
    <w:rsid w:val="00C87939"/>
    <w:rsid w:val="00C914BB"/>
    <w:rsid w:val="00C93150"/>
    <w:rsid w:val="00C93D29"/>
    <w:rsid w:val="00C945C9"/>
    <w:rsid w:val="00C962AE"/>
    <w:rsid w:val="00CA06AA"/>
    <w:rsid w:val="00CA2136"/>
    <w:rsid w:val="00CA23CE"/>
    <w:rsid w:val="00CA2646"/>
    <w:rsid w:val="00CA41EA"/>
    <w:rsid w:val="00CA50AB"/>
    <w:rsid w:val="00CA5360"/>
    <w:rsid w:val="00CA5884"/>
    <w:rsid w:val="00CA7BC1"/>
    <w:rsid w:val="00CB0578"/>
    <w:rsid w:val="00CB0BD6"/>
    <w:rsid w:val="00CB2BA5"/>
    <w:rsid w:val="00CB3235"/>
    <w:rsid w:val="00CB4499"/>
    <w:rsid w:val="00CB4858"/>
    <w:rsid w:val="00CB4B34"/>
    <w:rsid w:val="00CB5052"/>
    <w:rsid w:val="00CB51E4"/>
    <w:rsid w:val="00CB564B"/>
    <w:rsid w:val="00CB56E9"/>
    <w:rsid w:val="00CB6720"/>
    <w:rsid w:val="00CB7290"/>
    <w:rsid w:val="00CC14FD"/>
    <w:rsid w:val="00CC4058"/>
    <w:rsid w:val="00CC6AB3"/>
    <w:rsid w:val="00CC712F"/>
    <w:rsid w:val="00CD205F"/>
    <w:rsid w:val="00CD47D1"/>
    <w:rsid w:val="00CD51AB"/>
    <w:rsid w:val="00CD645D"/>
    <w:rsid w:val="00CD6506"/>
    <w:rsid w:val="00CD6FB4"/>
    <w:rsid w:val="00CD7338"/>
    <w:rsid w:val="00CD7655"/>
    <w:rsid w:val="00CE20E4"/>
    <w:rsid w:val="00CE3006"/>
    <w:rsid w:val="00CE44B6"/>
    <w:rsid w:val="00CF02E5"/>
    <w:rsid w:val="00CF0A98"/>
    <w:rsid w:val="00CF1AB2"/>
    <w:rsid w:val="00CF3144"/>
    <w:rsid w:val="00CF31BE"/>
    <w:rsid w:val="00CF33EA"/>
    <w:rsid w:val="00CF3AC4"/>
    <w:rsid w:val="00CF5FCC"/>
    <w:rsid w:val="00CF67B1"/>
    <w:rsid w:val="00CF6FD7"/>
    <w:rsid w:val="00CF71F1"/>
    <w:rsid w:val="00CF791D"/>
    <w:rsid w:val="00D002E7"/>
    <w:rsid w:val="00D008E7"/>
    <w:rsid w:val="00D01FAE"/>
    <w:rsid w:val="00D020F6"/>
    <w:rsid w:val="00D032F1"/>
    <w:rsid w:val="00D049A2"/>
    <w:rsid w:val="00D05473"/>
    <w:rsid w:val="00D05CD0"/>
    <w:rsid w:val="00D07974"/>
    <w:rsid w:val="00D10DC0"/>
    <w:rsid w:val="00D10F37"/>
    <w:rsid w:val="00D14BCD"/>
    <w:rsid w:val="00D15605"/>
    <w:rsid w:val="00D17449"/>
    <w:rsid w:val="00D17BE3"/>
    <w:rsid w:val="00D20583"/>
    <w:rsid w:val="00D20734"/>
    <w:rsid w:val="00D2197B"/>
    <w:rsid w:val="00D22A0D"/>
    <w:rsid w:val="00D24156"/>
    <w:rsid w:val="00D244F7"/>
    <w:rsid w:val="00D25BEF"/>
    <w:rsid w:val="00D26588"/>
    <w:rsid w:val="00D27164"/>
    <w:rsid w:val="00D27193"/>
    <w:rsid w:val="00D27493"/>
    <w:rsid w:val="00D2777E"/>
    <w:rsid w:val="00D311B0"/>
    <w:rsid w:val="00D31CC2"/>
    <w:rsid w:val="00D33818"/>
    <w:rsid w:val="00D33E16"/>
    <w:rsid w:val="00D35C19"/>
    <w:rsid w:val="00D4001E"/>
    <w:rsid w:val="00D4023C"/>
    <w:rsid w:val="00D407E1"/>
    <w:rsid w:val="00D41541"/>
    <w:rsid w:val="00D42A6C"/>
    <w:rsid w:val="00D4340E"/>
    <w:rsid w:val="00D44980"/>
    <w:rsid w:val="00D45B0B"/>
    <w:rsid w:val="00D46434"/>
    <w:rsid w:val="00D47303"/>
    <w:rsid w:val="00D47D19"/>
    <w:rsid w:val="00D50153"/>
    <w:rsid w:val="00D50569"/>
    <w:rsid w:val="00D50571"/>
    <w:rsid w:val="00D50E27"/>
    <w:rsid w:val="00D5115A"/>
    <w:rsid w:val="00D52575"/>
    <w:rsid w:val="00D525D0"/>
    <w:rsid w:val="00D52C6B"/>
    <w:rsid w:val="00D53CE6"/>
    <w:rsid w:val="00D53CF2"/>
    <w:rsid w:val="00D5496A"/>
    <w:rsid w:val="00D54ADD"/>
    <w:rsid w:val="00D550B8"/>
    <w:rsid w:val="00D55CED"/>
    <w:rsid w:val="00D567A9"/>
    <w:rsid w:val="00D57FF3"/>
    <w:rsid w:val="00D600F0"/>
    <w:rsid w:val="00D62618"/>
    <w:rsid w:val="00D626C8"/>
    <w:rsid w:val="00D63E1B"/>
    <w:rsid w:val="00D651A7"/>
    <w:rsid w:val="00D65451"/>
    <w:rsid w:val="00D6786A"/>
    <w:rsid w:val="00D678B6"/>
    <w:rsid w:val="00D679C7"/>
    <w:rsid w:val="00D711E2"/>
    <w:rsid w:val="00D72265"/>
    <w:rsid w:val="00D729D9"/>
    <w:rsid w:val="00D75AEC"/>
    <w:rsid w:val="00D76B11"/>
    <w:rsid w:val="00D76CAE"/>
    <w:rsid w:val="00D76F61"/>
    <w:rsid w:val="00D77817"/>
    <w:rsid w:val="00D8144F"/>
    <w:rsid w:val="00D81F91"/>
    <w:rsid w:val="00D8216F"/>
    <w:rsid w:val="00D822DC"/>
    <w:rsid w:val="00D82E2C"/>
    <w:rsid w:val="00D853C4"/>
    <w:rsid w:val="00D86696"/>
    <w:rsid w:val="00D86C37"/>
    <w:rsid w:val="00D873BE"/>
    <w:rsid w:val="00D90AE7"/>
    <w:rsid w:val="00D92CE0"/>
    <w:rsid w:val="00D932D5"/>
    <w:rsid w:val="00D9382F"/>
    <w:rsid w:val="00D938B9"/>
    <w:rsid w:val="00D943BD"/>
    <w:rsid w:val="00D94AC0"/>
    <w:rsid w:val="00D95963"/>
    <w:rsid w:val="00D95AAD"/>
    <w:rsid w:val="00D97611"/>
    <w:rsid w:val="00DA14B8"/>
    <w:rsid w:val="00DA2131"/>
    <w:rsid w:val="00DA414D"/>
    <w:rsid w:val="00DA4A23"/>
    <w:rsid w:val="00DA61E4"/>
    <w:rsid w:val="00DB002E"/>
    <w:rsid w:val="00DB05FB"/>
    <w:rsid w:val="00DB0AFC"/>
    <w:rsid w:val="00DB0D48"/>
    <w:rsid w:val="00DB2863"/>
    <w:rsid w:val="00DB458C"/>
    <w:rsid w:val="00DB4667"/>
    <w:rsid w:val="00DB5693"/>
    <w:rsid w:val="00DB622B"/>
    <w:rsid w:val="00DB6B10"/>
    <w:rsid w:val="00DB6C0D"/>
    <w:rsid w:val="00DB744E"/>
    <w:rsid w:val="00DB7BB7"/>
    <w:rsid w:val="00DC089F"/>
    <w:rsid w:val="00DC0A0D"/>
    <w:rsid w:val="00DC0CE7"/>
    <w:rsid w:val="00DC10AD"/>
    <w:rsid w:val="00DC134E"/>
    <w:rsid w:val="00DC1876"/>
    <w:rsid w:val="00DC3A0C"/>
    <w:rsid w:val="00DC57CA"/>
    <w:rsid w:val="00DC62AD"/>
    <w:rsid w:val="00DC7715"/>
    <w:rsid w:val="00DD0102"/>
    <w:rsid w:val="00DD04D0"/>
    <w:rsid w:val="00DD103A"/>
    <w:rsid w:val="00DD10D9"/>
    <w:rsid w:val="00DD3B9B"/>
    <w:rsid w:val="00DD5724"/>
    <w:rsid w:val="00DD6850"/>
    <w:rsid w:val="00DD6B12"/>
    <w:rsid w:val="00DE00A0"/>
    <w:rsid w:val="00DE0345"/>
    <w:rsid w:val="00DE119F"/>
    <w:rsid w:val="00DE22D7"/>
    <w:rsid w:val="00DE26E2"/>
    <w:rsid w:val="00DE30F4"/>
    <w:rsid w:val="00DE4B20"/>
    <w:rsid w:val="00DE56CA"/>
    <w:rsid w:val="00DE790D"/>
    <w:rsid w:val="00DF0D59"/>
    <w:rsid w:val="00DF0EE1"/>
    <w:rsid w:val="00DF132E"/>
    <w:rsid w:val="00DF17CC"/>
    <w:rsid w:val="00DF2087"/>
    <w:rsid w:val="00DF22C5"/>
    <w:rsid w:val="00DF331A"/>
    <w:rsid w:val="00DF3603"/>
    <w:rsid w:val="00DF411C"/>
    <w:rsid w:val="00DF5348"/>
    <w:rsid w:val="00DF613A"/>
    <w:rsid w:val="00E00025"/>
    <w:rsid w:val="00E012E9"/>
    <w:rsid w:val="00E0162F"/>
    <w:rsid w:val="00E02320"/>
    <w:rsid w:val="00E025DC"/>
    <w:rsid w:val="00E0284D"/>
    <w:rsid w:val="00E04331"/>
    <w:rsid w:val="00E04EBF"/>
    <w:rsid w:val="00E04FBD"/>
    <w:rsid w:val="00E0528A"/>
    <w:rsid w:val="00E05F79"/>
    <w:rsid w:val="00E0675C"/>
    <w:rsid w:val="00E10234"/>
    <w:rsid w:val="00E10457"/>
    <w:rsid w:val="00E11B63"/>
    <w:rsid w:val="00E1201C"/>
    <w:rsid w:val="00E1619F"/>
    <w:rsid w:val="00E17C08"/>
    <w:rsid w:val="00E17E58"/>
    <w:rsid w:val="00E21687"/>
    <w:rsid w:val="00E21A29"/>
    <w:rsid w:val="00E22C75"/>
    <w:rsid w:val="00E23090"/>
    <w:rsid w:val="00E23E4A"/>
    <w:rsid w:val="00E24175"/>
    <w:rsid w:val="00E243D1"/>
    <w:rsid w:val="00E251B5"/>
    <w:rsid w:val="00E26543"/>
    <w:rsid w:val="00E26BDC"/>
    <w:rsid w:val="00E30B16"/>
    <w:rsid w:val="00E31FF2"/>
    <w:rsid w:val="00E3230A"/>
    <w:rsid w:val="00E3260D"/>
    <w:rsid w:val="00E32E00"/>
    <w:rsid w:val="00E33436"/>
    <w:rsid w:val="00E3380A"/>
    <w:rsid w:val="00E338C1"/>
    <w:rsid w:val="00E34010"/>
    <w:rsid w:val="00E3452B"/>
    <w:rsid w:val="00E34806"/>
    <w:rsid w:val="00E34B19"/>
    <w:rsid w:val="00E34F82"/>
    <w:rsid w:val="00E3551C"/>
    <w:rsid w:val="00E366A3"/>
    <w:rsid w:val="00E3671B"/>
    <w:rsid w:val="00E37BBF"/>
    <w:rsid w:val="00E40599"/>
    <w:rsid w:val="00E40E63"/>
    <w:rsid w:val="00E414B0"/>
    <w:rsid w:val="00E421A2"/>
    <w:rsid w:val="00E43376"/>
    <w:rsid w:val="00E43389"/>
    <w:rsid w:val="00E43572"/>
    <w:rsid w:val="00E43CBA"/>
    <w:rsid w:val="00E445FC"/>
    <w:rsid w:val="00E4535E"/>
    <w:rsid w:val="00E4619D"/>
    <w:rsid w:val="00E47A24"/>
    <w:rsid w:val="00E50336"/>
    <w:rsid w:val="00E518DD"/>
    <w:rsid w:val="00E548B2"/>
    <w:rsid w:val="00E5590E"/>
    <w:rsid w:val="00E55E99"/>
    <w:rsid w:val="00E5602D"/>
    <w:rsid w:val="00E566A3"/>
    <w:rsid w:val="00E61055"/>
    <w:rsid w:val="00E61BF8"/>
    <w:rsid w:val="00E6311F"/>
    <w:rsid w:val="00E63ACD"/>
    <w:rsid w:val="00E63FD9"/>
    <w:rsid w:val="00E645D9"/>
    <w:rsid w:val="00E66211"/>
    <w:rsid w:val="00E672C9"/>
    <w:rsid w:val="00E676E4"/>
    <w:rsid w:val="00E70316"/>
    <w:rsid w:val="00E71B7F"/>
    <w:rsid w:val="00E71F48"/>
    <w:rsid w:val="00E73002"/>
    <w:rsid w:val="00E73ADC"/>
    <w:rsid w:val="00E73DF8"/>
    <w:rsid w:val="00E80F89"/>
    <w:rsid w:val="00E8259D"/>
    <w:rsid w:val="00E82AB4"/>
    <w:rsid w:val="00E83383"/>
    <w:rsid w:val="00E83601"/>
    <w:rsid w:val="00E83E8E"/>
    <w:rsid w:val="00E84E87"/>
    <w:rsid w:val="00E85A2D"/>
    <w:rsid w:val="00E86210"/>
    <w:rsid w:val="00E8763A"/>
    <w:rsid w:val="00E90DAB"/>
    <w:rsid w:val="00E92701"/>
    <w:rsid w:val="00E93FE2"/>
    <w:rsid w:val="00E9525D"/>
    <w:rsid w:val="00E96BB8"/>
    <w:rsid w:val="00EA09E8"/>
    <w:rsid w:val="00EA0F40"/>
    <w:rsid w:val="00EA13CE"/>
    <w:rsid w:val="00EA16F9"/>
    <w:rsid w:val="00EA1873"/>
    <w:rsid w:val="00EA1D4D"/>
    <w:rsid w:val="00EA2F2C"/>
    <w:rsid w:val="00EA50B3"/>
    <w:rsid w:val="00EA5E5C"/>
    <w:rsid w:val="00EA61C3"/>
    <w:rsid w:val="00EA6F1B"/>
    <w:rsid w:val="00EB069F"/>
    <w:rsid w:val="00EB0EBD"/>
    <w:rsid w:val="00EB1C0A"/>
    <w:rsid w:val="00EB2A12"/>
    <w:rsid w:val="00EB4BAF"/>
    <w:rsid w:val="00EB4E02"/>
    <w:rsid w:val="00EB57C9"/>
    <w:rsid w:val="00EB68A1"/>
    <w:rsid w:val="00EB77CB"/>
    <w:rsid w:val="00EC0117"/>
    <w:rsid w:val="00EC2609"/>
    <w:rsid w:val="00EC291D"/>
    <w:rsid w:val="00EC30F5"/>
    <w:rsid w:val="00EC4A8A"/>
    <w:rsid w:val="00EC4D2E"/>
    <w:rsid w:val="00EC583B"/>
    <w:rsid w:val="00EC7C39"/>
    <w:rsid w:val="00ED1232"/>
    <w:rsid w:val="00ED148E"/>
    <w:rsid w:val="00ED1F49"/>
    <w:rsid w:val="00ED3B33"/>
    <w:rsid w:val="00ED3BF6"/>
    <w:rsid w:val="00ED4674"/>
    <w:rsid w:val="00ED66F8"/>
    <w:rsid w:val="00ED741D"/>
    <w:rsid w:val="00EE05AB"/>
    <w:rsid w:val="00EE1BE2"/>
    <w:rsid w:val="00EE27C2"/>
    <w:rsid w:val="00EE287D"/>
    <w:rsid w:val="00EE2968"/>
    <w:rsid w:val="00EE4846"/>
    <w:rsid w:val="00EE4BB0"/>
    <w:rsid w:val="00EE4C2D"/>
    <w:rsid w:val="00EE4DB7"/>
    <w:rsid w:val="00EE4FA8"/>
    <w:rsid w:val="00EE5D11"/>
    <w:rsid w:val="00EE6366"/>
    <w:rsid w:val="00EE63FB"/>
    <w:rsid w:val="00EE64DF"/>
    <w:rsid w:val="00EF0D7C"/>
    <w:rsid w:val="00EF17FB"/>
    <w:rsid w:val="00EF298D"/>
    <w:rsid w:val="00EF4F50"/>
    <w:rsid w:val="00EF50AB"/>
    <w:rsid w:val="00EF6802"/>
    <w:rsid w:val="00EF6B0D"/>
    <w:rsid w:val="00EF6BE6"/>
    <w:rsid w:val="00EF71BF"/>
    <w:rsid w:val="00EF7688"/>
    <w:rsid w:val="00F01A6A"/>
    <w:rsid w:val="00F01C73"/>
    <w:rsid w:val="00F038A4"/>
    <w:rsid w:val="00F039D3"/>
    <w:rsid w:val="00F060DD"/>
    <w:rsid w:val="00F0750B"/>
    <w:rsid w:val="00F100F4"/>
    <w:rsid w:val="00F1063F"/>
    <w:rsid w:val="00F10E33"/>
    <w:rsid w:val="00F13366"/>
    <w:rsid w:val="00F142C6"/>
    <w:rsid w:val="00F14B38"/>
    <w:rsid w:val="00F1574C"/>
    <w:rsid w:val="00F15E1A"/>
    <w:rsid w:val="00F1663B"/>
    <w:rsid w:val="00F16C15"/>
    <w:rsid w:val="00F17047"/>
    <w:rsid w:val="00F177AD"/>
    <w:rsid w:val="00F17F4E"/>
    <w:rsid w:val="00F17F92"/>
    <w:rsid w:val="00F20E23"/>
    <w:rsid w:val="00F210DC"/>
    <w:rsid w:val="00F21458"/>
    <w:rsid w:val="00F22645"/>
    <w:rsid w:val="00F23790"/>
    <w:rsid w:val="00F23A08"/>
    <w:rsid w:val="00F24FFE"/>
    <w:rsid w:val="00F26838"/>
    <w:rsid w:val="00F26858"/>
    <w:rsid w:val="00F26DF9"/>
    <w:rsid w:val="00F278EB"/>
    <w:rsid w:val="00F27B85"/>
    <w:rsid w:val="00F3156C"/>
    <w:rsid w:val="00F31CC3"/>
    <w:rsid w:val="00F3223E"/>
    <w:rsid w:val="00F33A85"/>
    <w:rsid w:val="00F33C51"/>
    <w:rsid w:val="00F34C27"/>
    <w:rsid w:val="00F36B76"/>
    <w:rsid w:val="00F37175"/>
    <w:rsid w:val="00F3757F"/>
    <w:rsid w:val="00F379E1"/>
    <w:rsid w:val="00F4006C"/>
    <w:rsid w:val="00F4052D"/>
    <w:rsid w:val="00F4114D"/>
    <w:rsid w:val="00F41675"/>
    <w:rsid w:val="00F41C78"/>
    <w:rsid w:val="00F41E08"/>
    <w:rsid w:val="00F42175"/>
    <w:rsid w:val="00F42DD1"/>
    <w:rsid w:val="00F436D4"/>
    <w:rsid w:val="00F43F2D"/>
    <w:rsid w:val="00F47E3A"/>
    <w:rsid w:val="00F510B3"/>
    <w:rsid w:val="00F53B60"/>
    <w:rsid w:val="00F548B3"/>
    <w:rsid w:val="00F54B99"/>
    <w:rsid w:val="00F554D6"/>
    <w:rsid w:val="00F56FA8"/>
    <w:rsid w:val="00F601E1"/>
    <w:rsid w:val="00F60912"/>
    <w:rsid w:val="00F616A7"/>
    <w:rsid w:val="00F61709"/>
    <w:rsid w:val="00F61B24"/>
    <w:rsid w:val="00F62297"/>
    <w:rsid w:val="00F62C06"/>
    <w:rsid w:val="00F62C1F"/>
    <w:rsid w:val="00F66CF9"/>
    <w:rsid w:val="00F66E19"/>
    <w:rsid w:val="00F677F3"/>
    <w:rsid w:val="00F703C4"/>
    <w:rsid w:val="00F70944"/>
    <w:rsid w:val="00F72654"/>
    <w:rsid w:val="00F75262"/>
    <w:rsid w:val="00F75C39"/>
    <w:rsid w:val="00F76F77"/>
    <w:rsid w:val="00F80356"/>
    <w:rsid w:val="00F8040A"/>
    <w:rsid w:val="00F81176"/>
    <w:rsid w:val="00F81588"/>
    <w:rsid w:val="00F819F3"/>
    <w:rsid w:val="00F84BF6"/>
    <w:rsid w:val="00F85439"/>
    <w:rsid w:val="00F85B05"/>
    <w:rsid w:val="00F869EA"/>
    <w:rsid w:val="00F86FC4"/>
    <w:rsid w:val="00F87DED"/>
    <w:rsid w:val="00F906AD"/>
    <w:rsid w:val="00F918BE"/>
    <w:rsid w:val="00F92DBC"/>
    <w:rsid w:val="00F93946"/>
    <w:rsid w:val="00F94F09"/>
    <w:rsid w:val="00F96076"/>
    <w:rsid w:val="00F96E7D"/>
    <w:rsid w:val="00F974AD"/>
    <w:rsid w:val="00FA1494"/>
    <w:rsid w:val="00FA2C01"/>
    <w:rsid w:val="00FA3047"/>
    <w:rsid w:val="00FA3BED"/>
    <w:rsid w:val="00FA3D5F"/>
    <w:rsid w:val="00FA451F"/>
    <w:rsid w:val="00FA5B38"/>
    <w:rsid w:val="00FA6048"/>
    <w:rsid w:val="00FA7056"/>
    <w:rsid w:val="00FA745E"/>
    <w:rsid w:val="00FA74CD"/>
    <w:rsid w:val="00FA772B"/>
    <w:rsid w:val="00FB03BB"/>
    <w:rsid w:val="00FB1B32"/>
    <w:rsid w:val="00FB2D8F"/>
    <w:rsid w:val="00FB2EF8"/>
    <w:rsid w:val="00FB4039"/>
    <w:rsid w:val="00FB4438"/>
    <w:rsid w:val="00FB58FB"/>
    <w:rsid w:val="00FB6069"/>
    <w:rsid w:val="00FB6B22"/>
    <w:rsid w:val="00FB7BFF"/>
    <w:rsid w:val="00FC0FEA"/>
    <w:rsid w:val="00FC280B"/>
    <w:rsid w:val="00FC54A9"/>
    <w:rsid w:val="00FC601A"/>
    <w:rsid w:val="00FD006D"/>
    <w:rsid w:val="00FD0E3C"/>
    <w:rsid w:val="00FD17BE"/>
    <w:rsid w:val="00FD2109"/>
    <w:rsid w:val="00FD21B8"/>
    <w:rsid w:val="00FD2765"/>
    <w:rsid w:val="00FD2DCE"/>
    <w:rsid w:val="00FD2E8C"/>
    <w:rsid w:val="00FD3BC7"/>
    <w:rsid w:val="00FD3F80"/>
    <w:rsid w:val="00FD6879"/>
    <w:rsid w:val="00FD7ADC"/>
    <w:rsid w:val="00FE00E8"/>
    <w:rsid w:val="00FE0231"/>
    <w:rsid w:val="00FE0B6A"/>
    <w:rsid w:val="00FE12D3"/>
    <w:rsid w:val="00FE1FC2"/>
    <w:rsid w:val="00FE22F2"/>
    <w:rsid w:val="00FE286E"/>
    <w:rsid w:val="00FE2DD6"/>
    <w:rsid w:val="00FE43DA"/>
    <w:rsid w:val="00FE6F40"/>
    <w:rsid w:val="00FE7073"/>
    <w:rsid w:val="00FE7C1A"/>
    <w:rsid w:val="00FE7E14"/>
    <w:rsid w:val="00FF075E"/>
    <w:rsid w:val="00FF0E8E"/>
    <w:rsid w:val="00FF0F65"/>
    <w:rsid w:val="00FF11E3"/>
    <w:rsid w:val="00FF1D5D"/>
    <w:rsid w:val="00FF292A"/>
    <w:rsid w:val="00FF2D38"/>
    <w:rsid w:val="00FF308A"/>
    <w:rsid w:val="00FF4C2D"/>
    <w:rsid w:val="00FF4D82"/>
    <w:rsid w:val="00FF4DF6"/>
    <w:rsid w:val="00FF568E"/>
    <w:rsid w:val="00FF5FE1"/>
    <w:rsid w:val="00FF6186"/>
    <w:rsid w:val="00FF621F"/>
    <w:rsid w:val="00FF62C8"/>
    <w:rsid w:val="00FF6514"/>
    <w:rsid w:val="00FF6804"/>
    <w:rsid w:val="00FF7052"/>
    <w:rsid w:val="00FF77DE"/>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E006D4"/>
  <w15:chartTrackingRefBased/>
  <w15:docId w15:val="{2CEAF9F1-8207-4246-938C-E38A08BAE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DF9"/>
    <w:rPr>
      <w:sz w:val="24"/>
    </w:rPr>
  </w:style>
  <w:style w:type="paragraph" w:styleId="Titre1">
    <w:name w:val="heading 1"/>
    <w:basedOn w:val="Normal"/>
    <w:next w:val="Normal"/>
    <w:qFormat/>
    <w:pPr>
      <w:keepNext/>
      <w:numPr>
        <w:numId w:val="1"/>
      </w:numPr>
      <w:jc w:val="center"/>
      <w:outlineLvl w:val="0"/>
    </w:pPr>
    <w:rPr>
      <w:b/>
    </w:rPr>
  </w:style>
  <w:style w:type="paragraph" w:styleId="Titre2">
    <w:name w:val="heading 2"/>
    <w:basedOn w:val="Normal"/>
    <w:next w:val="Normal"/>
    <w:autoRedefine/>
    <w:qFormat/>
    <w:rsid w:val="00601486"/>
    <w:pPr>
      <w:keepNext/>
      <w:numPr>
        <w:ilvl w:val="1"/>
        <w:numId w:val="1"/>
      </w:numPr>
      <w:spacing w:after="120"/>
      <w:jc w:val="both"/>
      <w:outlineLvl w:val="1"/>
    </w:pPr>
  </w:style>
  <w:style w:type="paragraph" w:styleId="Titre3">
    <w:name w:val="heading 3"/>
    <w:basedOn w:val="Normal"/>
    <w:next w:val="Normal"/>
    <w:autoRedefine/>
    <w:qFormat/>
    <w:rsid w:val="00BD5AEA"/>
    <w:pPr>
      <w:keepNext/>
      <w:ind w:left="567"/>
      <w:jc w:val="both"/>
      <w:outlineLvl w:val="2"/>
    </w:pPr>
  </w:style>
  <w:style w:type="paragraph" w:styleId="Titre4">
    <w:name w:val="heading 4"/>
    <w:basedOn w:val="Normal"/>
    <w:next w:val="Normal"/>
    <w:qFormat/>
    <w:pPr>
      <w:keepNext/>
      <w:numPr>
        <w:ilvl w:val="3"/>
        <w:numId w:val="1"/>
      </w:numPr>
      <w:tabs>
        <w:tab w:val="left" w:pos="1701"/>
        <w:tab w:val="center" w:pos="4560"/>
      </w:tabs>
      <w:suppressAutoHyphens/>
      <w:spacing w:before="120"/>
      <w:outlineLvl w:val="3"/>
    </w:pPr>
    <w:rPr>
      <w:i/>
      <w:spacing w:val="-2"/>
    </w:rPr>
  </w:style>
  <w:style w:type="paragraph" w:styleId="Titre5">
    <w:name w:val="heading 5"/>
    <w:basedOn w:val="Normal"/>
    <w:next w:val="Normal"/>
    <w:qFormat/>
    <w:pPr>
      <w:numPr>
        <w:ilvl w:val="4"/>
        <w:numId w:val="1"/>
      </w:numPr>
      <w:spacing w:before="240" w:after="60"/>
      <w:outlineLvl w:val="4"/>
    </w:pPr>
  </w:style>
  <w:style w:type="paragraph" w:styleId="Titre6">
    <w:name w:val="heading 6"/>
    <w:basedOn w:val="Normal"/>
    <w:next w:val="Normal"/>
    <w:qFormat/>
    <w:pPr>
      <w:numPr>
        <w:ilvl w:val="5"/>
        <w:numId w:val="1"/>
      </w:numPr>
      <w:spacing w:before="240" w:after="60"/>
      <w:outlineLvl w:val="5"/>
    </w:pPr>
    <w:rPr>
      <w:i/>
    </w:rPr>
  </w:style>
  <w:style w:type="paragraph" w:styleId="Titre7">
    <w:name w:val="heading 7"/>
    <w:basedOn w:val="Normal"/>
    <w:next w:val="Normal"/>
    <w:qFormat/>
    <w:pPr>
      <w:numPr>
        <w:ilvl w:val="6"/>
        <w:numId w:val="1"/>
      </w:numPr>
      <w:spacing w:before="240" w:after="60"/>
      <w:outlineLvl w:val="6"/>
    </w:pPr>
    <w:rPr>
      <w:sz w:val="20"/>
    </w:rPr>
  </w:style>
  <w:style w:type="paragraph" w:styleId="Titre8">
    <w:name w:val="heading 8"/>
    <w:basedOn w:val="Normal"/>
    <w:next w:val="Normal"/>
    <w:qFormat/>
    <w:pPr>
      <w:numPr>
        <w:ilvl w:val="7"/>
        <w:numId w:val="1"/>
      </w:numPr>
      <w:spacing w:before="240" w:after="60"/>
      <w:outlineLvl w:val="7"/>
    </w:pPr>
    <w:rPr>
      <w:i/>
      <w:sz w:val="20"/>
    </w:rPr>
  </w:style>
  <w:style w:type="paragraph" w:styleId="Titre9">
    <w:name w:val="heading 9"/>
    <w:basedOn w:val="Normal"/>
    <w:next w:val="Normal"/>
    <w:qFormat/>
    <w:pPr>
      <w:numPr>
        <w:ilvl w:val="8"/>
        <w:numId w:val="1"/>
      </w:numPr>
      <w:spacing w:before="240" w:after="60"/>
      <w:outlineLvl w:val="8"/>
    </w:pPr>
    <w:rPr>
      <w:b/>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536"/>
        <w:tab w:val="right" w:pos="9072"/>
      </w:tabs>
    </w:pPr>
  </w:style>
  <w:style w:type="paragraph" w:styleId="Corpsdetexte">
    <w:name w:val="Body Text"/>
    <w:basedOn w:val="Normal"/>
    <w:link w:val="CorpsdetexteCar"/>
    <w:pPr>
      <w:shd w:val="clear" w:color="auto" w:fill="FFFFFF"/>
    </w:pPr>
  </w:style>
  <w:style w:type="paragraph" w:styleId="Pieddepage">
    <w:name w:val="footer"/>
    <w:basedOn w:val="Normal"/>
    <w:pPr>
      <w:tabs>
        <w:tab w:val="center" w:pos="4320"/>
        <w:tab w:val="right" w:pos="8640"/>
      </w:tabs>
    </w:pPr>
  </w:style>
  <w:style w:type="character" w:styleId="Numrodepage">
    <w:name w:val="page number"/>
    <w:basedOn w:val="Policepardfaut"/>
  </w:style>
  <w:style w:type="paragraph" w:styleId="Corpsdetexte2">
    <w:name w:val="Body Text 2"/>
    <w:basedOn w:val="Normal"/>
    <w:pPr>
      <w:tabs>
        <w:tab w:val="left" w:pos="432"/>
      </w:tabs>
      <w:suppressAutoHyphens/>
      <w:spacing w:line="260" w:lineRule="exact"/>
      <w:jc w:val="center"/>
    </w:pPr>
    <w:rPr>
      <w:b/>
      <w:spacing w:val="-3"/>
    </w:rPr>
  </w:style>
  <w:style w:type="paragraph" w:styleId="TM1">
    <w:name w:val="toc 1"/>
    <w:basedOn w:val="Normal"/>
    <w:next w:val="Normal"/>
    <w:autoRedefine/>
    <w:uiPriority w:val="39"/>
    <w:rsid w:val="00783A2B"/>
    <w:pPr>
      <w:tabs>
        <w:tab w:val="left" w:pos="1276"/>
        <w:tab w:val="right" w:leader="dot" w:pos="9360"/>
      </w:tabs>
      <w:spacing w:before="120" w:after="120"/>
      <w:ind w:left="1736" w:hanging="1134"/>
    </w:pPr>
    <w:rPr>
      <w:caps/>
      <w:noProof/>
      <w:sz w:val="20"/>
    </w:rPr>
  </w:style>
  <w:style w:type="paragraph" w:styleId="TM2">
    <w:name w:val="toc 2"/>
    <w:basedOn w:val="Normal"/>
    <w:next w:val="Normal"/>
    <w:autoRedefine/>
    <w:uiPriority w:val="39"/>
    <w:rsid w:val="004D713C"/>
    <w:pPr>
      <w:tabs>
        <w:tab w:val="left" w:pos="1170"/>
        <w:tab w:val="right" w:leader="dot" w:pos="9360"/>
      </w:tabs>
      <w:ind w:left="1170" w:hanging="540"/>
    </w:pPr>
    <w:rPr>
      <w:smallCaps/>
      <w:noProof/>
      <w:color w:val="000000"/>
      <w:sz w:val="20"/>
    </w:rPr>
  </w:style>
  <w:style w:type="paragraph" w:customStyle="1" w:styleId="Document1">
    <w:name w:val="Document 1"/>
    <w:pPr>
      <w:keepNext/>
      <w:keepLines/>
      <w:tabs>
        <w:tab w:val="left" w:pos="-720"/>
      </w:tabs>
      <w:suppressAutoHyphens/>
    </w:pPr>
    <w:rPr>
      <w:rFonts w:ascii="Univers" w:hAnsi="Univers"/>
      <w:sz w:val="24"/>
      <w:lang w:val="en-US"/>
    </w:rPr>
  </w:style>
  <w:style w:type="paragraph" w:styleId="TM3">
    <w:name w:val="toc 3"/>
    <w:basedOn w:val="Normal"/>
    <w:next w:val="Normal"/>
    <w:autoRedefine/>
    <w:semiHidden/>
    <w:pPr>
      <w:tabs>
        <w:tab w:val="right" w:leader="dot" w:pos="9360"/>
      </w:tabs>
      <w:ind w:left="480"/>
    </w:pPr>
    <w:rPr>
      <w:sz w:val="20"/>
    </w:rPr>
  </w:style>
  <w:style w:type="paragraph" w:styleId="TM4">
    <w:name w:val="toc 4"/>
    <w:basedOn w:val="Normal"/>
    <w:next w:val="Normal"/>
    <w:autoRedefine/>
    <w:semiHidden/>
    <w:pPr>
      <w:ind w:left="660"/>
    </w:pPr>
  </w:style>
  <w:style w:type="paragraph" w:styleId="TM5">
    <w:name w:val="toc 5"/>
    <w:basedOn w:val="Normal"/>
    <w:next w:val="Normal"/>
    <w:autoRedefine/>
    <w:semiHidden/>
    <w:pPr>
      <w:ind w:left="880"/>
    </w:pPr>
  </w:style>
  <w:style w:type="paragraph" w:styleId="TM6">
    <w:name w:val="toc 6"/>
    <w:basedOn w:val="Normal"/>
    <w:next w:val="Normal"/>
    <w:autoRedefine/>
    <w:semiHidden/>
    <w:pPr>
      <w:ind w:left="1100"/>
    </w:pPr>
  </w:style>
  <w:style w:type="paragraph" w:styleId="TM7">
    <w:name w:val="toc 7"/>
    <w:basedOn w:val="Normal"/>
    <w:next w:val="Normal"/>
    <w:autoRedefine/>
    <w:semiHidden/>
    <w:pPr>
      <w:ind w:left="1320"/>
    </w:pPr>
  </w:style>
  <w:style w:type="paragraph" w:styleId="TM8">
    <w:name w:val="toc 8"/>
    <w:basedOn w:val="Normal"/>
    <w:next w:val="Normal"/>
    <w:autoRedefine/>
    <w:semiHidden/>
    <w:pPr>
      <w:ind w:left="1540"/>
    </w:pPr>
  </w:style>
  <w:style w:type="paragraph" w:styleId="TM9">
    <w:name w:val="toc 9"/>
    <w:basedOn w:val="Normal"/>
    <w:next w:val="Normal"/>
    <w:autoRedefine/>
    <w:semiHidden/>
    <w:pPr>
      <w:ind w:left="1760"/>
    </w:pPr>
  </w:style>
  <w:style w:type="paragraph" w:styleId="Normalcentr">
    <w:name w:val="Block Text"/>
    <w:basedOn w:val="Normal"/>
    <w:pPr>
      <w:spacing w:before="80"/>
      <w:ind w:left="290" w:right="-86"/>
    </w:pPr>
    <w:rPr>
      <w:sz w:val="13"/>
      <w:lang w:eastAsia="fr-FR"/>
    </w:rPr>
  </w:style>
  <w:style w:type="paragraph" w:styleId="Retraitcorpsdetexte">
    <w:name w:val="Body Text Indent"/>
    <w:basedOn w:val="Normal"/>
    <w:pPr>
      <w:tabs>
        <w:tab w:val="left" w:pos="576"/>
        <w:tab w:val="left" w:pos="1368"/>
        <w:tab w:val="left" w:pos="1728"/>
      </w:tabs>
      <w:suppressAutoHyphens/>
      <w:spacing w:before="120"/>
      <w:ind w:left="1354"/>
      <w:jc w:val="both"/>
    </w:pPr>
    <w:rPr>
      <w:spacing w:val="-2"/>
      <w:lang w:eastAsia="fr-FR"/>
    </w:rPr>
  </w:style>
  <w:style w:type="character" w:styleId="Lienhypertexte">
    <w:name w:val="Hyperlink"/>
    <w:rPr>
      <w:color w:val="0000FF"/>
      <w:u w:val="single"/>
    </w:rPr>
  </w:style>
  <w:style w:type="character" w:styleId="Lienhypertextesuivivisit">
    <w:name w:val="FollowedHyperlink"/>
    <w:rPr>
      <w:color w:val="800080"/>
      <w:u w:val="single"/>
    </w:rPr>
  </w:style>
  <w:style w:type="paragraph" w:styleId="Explorateurdedocuments">
    <w:name w:val="Document Map"/>
    <w:basedOn w:val="Normal"/>
    <w:semiHidden/>
    <w:pPr>
      <w:shd w:val="clear" w:color="auto" w:fill="000080"/>
    </w:pPr>
    <w:rPr>
      <w:rFonts w:ascii="Tahoma" w:hAnsi="Tahoma"/>
    </w:rPr>
  </w:style>
  <w:style w:type="paragraph" w:styleId="Retraitcorpsdetexte2">
    <w:name w:val="Body Text Indent 2"/>
    <w:basedOn w:val="Normal"/>
    <w:pPr>
      <w:ind w:left="1843" w:hanging="425"/>
    </w:pPr>
  </w:style>
  <w:style w:type="paragraph" w:styleId="Retraitcorpsdetexte3">
    <w:name w:val="Body Text Indent 3"/>
    <w:basedOn w:val="Normal"/>
    <w:pPr>
      <w:spacing w:before="40"/>
      <w:ind w:left="1418"/>
      <w:jc w:val="both"/>
    </w:pPr>
  </w:style>
  <w:style w:type="paragraph" w:styleId="Notedebasdepage">
    <w:name w:val="footnote text"/>
    <w:basedOn w:val="Normal"/>
    <w:semiHidden/>
    <w:rPr>
      <w:sz w:val="20"/>
    </w:rPr>
  </w:style>
  <w:style w:type="paragraph" w:styleId="Lgende">
    <w:name w:val="caption"/>
    <w:basedOn w:val="Normal"/>
    <w:next w:val="Normal"/>
    <w:qFormat/>
    <w:pPr>
      <w:jc w:val="right"/>
    </w:pPr>
    <w:rPr>
      <w:b/>
      <w:i/>
    </w:rPr>
  </w:style>
  <w:style w:type="character" w:styleId="Appelnotedebasdep">
    <w:name w:val="footnote reference"/>
    <w:semiHidden/>
    <w:rPr>
      <w:vertAlign w:val="superscript"/>
    </w:rPr>
  </w:style>
  <w:style w:type="paragraph" w:styleId="Corpsdetexte3">
    <w:name w:val="Body Text 3"/>
    <w:basedOn w:val="Normal"/>
    <w:pPr>
      <w:spacing w:before="200"/>
      <w:jc w:val="both"/>
    </w:pPr>
    <w:rPr>
      <w:sz w:val="22"/>
    </w:rPr>
  </w:style>
  <w:style w:type="paragraph" w:styleId="Tabledesillustrations">
    <w:name w:val="table of figures"/>
    <w:basedOn w:val="Normal"/>
    <w:next w:val="Normal"/>
    <w:semiHidden/>
    <w:pPr>
      <w:ind w:left="480" w:hanging="480"/>
    </w:pPr>
  </w:style>
  <w:style w:type="character" w:styleId="Marquedecommentaire">
    <w:name w:val="annotation reference"/>
    <w:semiHidden/>
    <w:rsid w:val="005464EC"/>
    <w:rPr>
      <w:sz w:val="16"/>
      <w:szCs w:val="16"/>
    </w:rPr>
  </w:style>
  <w:style w:type="paragraph" w:styleId="Commentaire">
    <w:name w:val="annotation text"/>
    <w:basedOn w:val="Normal"/>
    <w:link w:val="CommentaireCar"/>
    <w:semiHidden/>
    <w:rsid w:val="005464EC"/>
    <w:rPr>
      <w:sz w:val="20"/>
    </w:rPr>
  </w:style>
  <w:style w:type="paragraph" w:styleId="Objetducommentaire">
    <w:name w:val="annotation subject"/>
    <w:basedOn w:val="Commentaire"/>
    <w:next w:val="Commentaire"/>
    <w:semiHidden/>
    <w:rsid w:val="005464EC"/>
    <w:rPr>
      <w:b/>
      <w:bCs/>
    </w:rPr>
  </w:style>
  <w:style w:type="paragraph" w:styleId="Textedebulles">
    <w:name w:val="Balloon Text"/>
    <w:basedOn w:val="Normal"/>
    <w:semiHidden/>
    <w:rsid w:val="005464EC"/>
    <w:rPr>
      <w:rFonts w:ascii="Tahoma" w:hAnsi="Tahoma" w:cs="Tahoma"/>
      <w:sz w:val="16"/>
      <w:szCs w:val="16"/>
    </w:rPr>
  </w:style>
  <w:style w:type="paragraph" w:customStyle="1" w:styleId="NormalJustifi">
    <w:name w:val="Normal + Justifié"/>
    <w:basedOn w:val="Normal"/>
    <w:rsid w:val="0052346A"/>
    <w:pPr>
      <w:ind w:left="1418"/>
    </w:pPr>
  </w:style>
  <w:style w:type="paragraph" w:styleId="Textebrut">
    <w:name w:val="Plain Text"/>
    <w:basedOn w:val="Normal"/>
    <w:rsid w:val="00A60F0D"/>
    <w:pPr>
      <w:jc w:val="both"/>
    </w:pPr>
    <w:rPr>
      <w:rFonts w:ascii="Courier New" w:hAnsi="Courier New"/>
      <w:sz w:val="20"/>
      <w:lang w:eastAsia="fr-FR"/>
    </w:rPr>
  </w:style>
  <w:style w:type="paragraph" w:styleId="Titre">
    <w:name w:val="Title"/>
    <w:basedOn w:val="Normal"/>
    <w:autoRedefine/>
    <w:qFormat/>
    <w:rsid w:val="00A60F0D"/>
    <w:pPr>
      <w:spacing w:before="120" w:after="240"/>
      <w:ind w:right="-419"/>
      <w:jc w:val="center"/>
    </w:pPr>
    <w:rPr>
      <w:rFonts w:ascii="Times New Roman Gras" w:hAnsi="Times New Roman Gras"/>
      <w:b/>
      <w:sz w:val="28"/>
      <w:lang w:val="fr-FR" w:eastAsia="fr-FR"/>
    </w:rPr>
  </w:style>
  <w:style w:type="table" w:styleId="Grilledutableau">
    <w:name w:val="Table Grid"/>
    <w:basedOn w:val="TableauNormal"/>
    <w:rsid w:val="007202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1">
    <w:name w:val="Car Car1"/>
    <w:basedOn w:val="Normal"/>
    <w:semiHidden/>
    <w:rsid w:val="00FB2D8F"/>
    <w:pPr>
      <w:spacing w:after="160" w:line="240" w:lineRule="exact"/>
    </w:pPr>
    <w:rPr>
      <w:rFonts w:ascii="Verdana" w:hAnsi="Verdana"/>
      <w:sz w:val="20"/>
      <w:lang w:val="en-AU" w:eastAsia="en-US"/>
    </w:rPr>
  </w:style>
  <w:style w:type="paragraph" w:customStyle="1" w:styleId="CarCar1CarCarCarCarCarCarCarCarCar">
    <w:name w:val="Car Car1 Car Car Car Car Car Car Car Car Car"/>
    <w:basedOn w:val="Normal"/>
    <w:semiHidden/>
    <w:rsid w:val="003F5654"/>
    <w:pPr>
      <w:spacing w:after="160" w:line="240" w:lineRule="exact"/>
    </w:pPr>
    <w:rPr>
      <w:rFonts w:ascii="Verdana" w:hAnsi="Verdana"/>
      <w:sz w:val="20"/>
      <w:lang w:val="en-AU" w:eastAsia="en-US"/>
    </w:rPr>
  </w:style>
  <w:style w:type="paragraph" w:customStyle="1" w:styleId="texte">
    <w:name w:val="texte"/>
    <w:basedOn w:val="Normal"/>
    <w:rsid w:val="00A063E3"/>
    <w:pPr>
      <w:spacing w:before="100" w:beforeAutospacing="1" w:after="100" w:afterAutospacing="1"/>
    </w:pPr>
    <w:rPr>
      <w:rFonts w:ascii="Arial" w:hAnsi="Arial" w:cs="Arial"/>
      <w:color w:val="000000"/>
      <w:sz w:val="18"/>
      <w:szCs w:val="18"/>
    </w:rPr>
  </w:style>
  <w:style w:type="paragraph" w:customStyle="1" w:styleId="CarCar1CarCarCarCarCarCar">
    <w:name w:val="Car Car1 Car Car Car Car Car Car"/>
    <w:basedOn w:val="Normal"/>
    <w:semiHidden/>
    <w:rsid w:val="0051580E"/>
    <w:pPr>
      <w:spacing w:after="160" w:line="240" w:lineRule="exact"/>
    </w:pPr>
    <w:rPr>
      <w:rFonts w:ascii="Verdana" w:hAnsi="Verdana"/>
      <w:sz w:val="20"/>
      <w:lang w:val="en-AU" w:eastAsia="en-US"/>
    </w:rPr>
  </w:style>
  <w:style w:type="paragraph" w:customStyle="1" w:styleId="Technique4">
    <w:name w:val="Technique 4"/>
    <w:rsid w:val="00D244F7"/>
    <w:pPr>
      <w:tabs>
        <w:tab w:val="left" w:pos="-720"/>
      </w:tabs>
      <w:suppressAutoHyphens/>
    </w:pPr>
    <w:rPr>
      <w:rFonts w:ascii="Univers" w:hAnsi="Univers"/>
      <w:b/>
      <w:sz w:val="24"/>
      <w:lang w:val="en-US" w:eastAsia="fr-FR"/>
    </w:rPr>
  </w:style>
  <w:style w:type="paragraph" w:customStyle="1" w:styleId="CarCarCarCarCarCarCarCarCarCarCarCarCarCarCarCarCarCar1CarCarCarCarCarCarCarCarCarCar">
    <w:name w:val="Car Car Car Car Car Car Car Car Car Car Car Car Car Car Car Car Car Car1 Car Car Car Car Car Car Car Car Car Car"/>
    <w:basedOn w:val="Normal"/>
    <w:semiHidden/>
    <w:rsid w:val="004322DB"/>
    <w:pPr>
      <w:spacing w:after="160" w:line="240" w:lineRule="exact"/>
    </w:pPr>
    <w:rPr>
      <w:rFonts w:ascii="Verdana" w:hAnsi="Verdana"/>
      <w:sz w:val="20"/>
      <w:lang w:val="en-AU" w:eastAsia="en-US"/>
    </w:rPr>
  </w:style>
  <w:style w:type="paragraph" w:customStyle="1" w:styleId="CarCar1CarCarCar">
    <w:name w:val="Car Car1 Car Car Car"/>
    <w:basedOn w:val="Normal"/>
    <w:rsid w:val="00DE26E2"/>
    <w:rPr>
      <w:rFonts w:ascii="Arial" w:hAnsi="Arial" w:cs="Arial"/>
      <w:sz w:val="22"/>
      <w:szCs w:val="22"/>
      <w:lang w:val="en-AU" w:eastAsia="en-US"/>
    </w:rPr>
  </w:style>
  <w:style w:type="paragraph" w:customStyle="1" w:styleId="bodytext">
    <w:name w:val="bodytext"/>
    <w:basedOn w:val="Normal"/>
    <w:rsid w:val="00B148F9"/>
    <w:pPr>
      <w:spacing w:before="100" w:beforeAutospacing="1" w:after="100" w:afterAutospacing="1"/>
    </w:pPr>
    <w:rPr>
      <w:szCs w:val="24"/>
    </w:rPr>
  </w:style>
  <w:style w:type="paragraph" w:customStyle="1" w:styleId="CarCarCarCarCarCarCarCarCarCarCarCarCarCarCarCarCarCar1CarCarCarCarCarCarCarCarCar">
    <w:name w:val="Car Car Car Car Car Car Car Car Car Car Car Car Car Car Car Car Car Car1 Car Car Car Car Car Car Car Car Car"/>
    <w:basedOn w:val="Normal"/>
    <w:semiHidden/>
    <w:rsid w:val="00A250C4"/>
    <w:pPr>
      <w:spacing w:after="160" w:line="240" w:lineRule="exact"/>
    </w:pPr>
    <w:rPr>
      <w:rFonts w:ascii="Verdana" w:hAnsi="Verdana"/>
      <w:sz w:val="20"/>
      <w:lang w:val="en-AU" w:eastAsia="en-US"/>
    </w:rPr>
  </w:style>
  <w:style w:type="paragraph" w:customStyle="1" w:styleId="CarCar">
    <w:name w:val="Car Car"/>
    <w:basedOn w:val="Normal"/>
    <w:semiHidden/>
    <w:rsid w:val="00FF568E"/>
    <w:pPr>
      <w:spacing w:after="160" w:line="240" w:lineRule="exact"/>
    </w:pPr>
    <w:rPr>
      <w:rFonts w:ascii="Verdana" w:hAnsi="Verdana"/>
      <w:sz w:val="20"/>
      <w:lang w:val="en-AU" w:eastAsia="en-US"/>
    </w:rPr>
  </w:style>
  <w:style w:type="paragraph" w:customStyle="1" w:styleId="StyleTitre2NonGras">
    <w:name w:val="Style Titre 2 + Non Gras"/>
    <w:basedOn w:val="Titre2"/>
    <w:rsid w:val="006B20A0"/>
    <w:pPr>
      <w:spacing w:after="240"/>
    </w:pPr>
    <w:rPr>
      <w:b/>
      <w:bCs/>
    </w:rPr>
  </w:style>
  <w:style w:type="paragraph" w:styleId="Rvision">
    <w:name w:val="Revision"/>
    <w:hidden/>
    <w:uiPriority w:val="99"/>
    <w:semiHidden/>
    <w:rsid w:val="002944EB"/>
    <w:rPr>
      <w:sz w:val="24"/>
    </w:rPr>
  </w:style>
  <w:style w:type="paragraph" w:customStyle="1" w:styleId="CarCar0">
    <w:name w:val="Car Car"/>
    <w:basedOn w:val="Normal"/>
    <w:semiHidden/>
    <w:rsid w:val="00430674"/>
    <w:pPr>
      <w:spacing w:after="160" w:line="240" w:lineRule="exact"/>
    </w:pPr>
    <w:rPr>
      <w:rFonts w:ascii="Verdana" w:hAnsi="Verdana" w:cs="Times"/>
      <w:caps/>
      <w:sz w:val="20"/>
      <w:lang w:val="en-AU" w:eastAsia="en-US"/>
    </w:rPr>
  </w:style>
  <w:style w:type="paragraph" w:customStyle="1" w:styleId="CarCarCar2CarCar">
    <w:name w:val="Car Car Car2 Car Car"/>
    <w:basedOn w:val="Normal"/>
    <w:semiHidden/>
    <w:rsid w:val="008234CE"/>
    <w:pPr>
      <w:spacing w:after="160" w:line="240" w:lineRule="exact"/>
    </w:pPr>
    <w:rPr>
      <w:rFonts w:ascii="Verdana" w:hAnsi="Verdana"/>
      <w:sz w:val="20"/>
      <w:lang w:val="en-AU" w:eastAsia="en-US"/>
    </w:rPr>
  </w:style>
  <w:style w:type="paragraph" w:customStyle="1" w:styleId="Car">
    <w:name w:val="Car"/>
    <w:basedOn w:val="Normal"/>
    <w:semiHidden/>
    <w:rsid w:val="00360F46"/>
    <w:pPr>
      <w:spacing w:after="160" w:line="240" w:lineRule="exact"/>
    </w:pPr>
    <w:rPr>
      <w:rFonts w:ascii="Verdana" w:hAnsi="Verdana"/>
      <w:sz w:val="20"/>
      <w:lang w:val="en-AU" w:eastAsia="en-US"/>
    </w:rPr>
  </w:style>
  <w:style w:type="paragraph" w:customStyle="1" w:styleId="CarCarCarCarCarCarCarCarCarCarCarCarCarCarCarCarCarCar1CarCarCarCarCarCarCarCarCarCarCarCarCarCarCarCarCarCarCarCarCarCar">
    <w:name w:val="Car Car Car Car Car Car Car Car Car Car Car Car Car Car Car Car Car Car1 Car Car Car Car Car Car Car Car Car Car Car Car Car Car Car Car Car Car Car Car Car Car"/>
    <w:basedOn w:val="Normal"/>
    <w:rsid w:val="009B1205"/>
    <w:rPr>
      <w:rFonts w:ascii="Arial" w:hAnsi="Arial" w:cs="Arial"/>
      <w:sz w:val="22"/>
      <w:szCs w:val="22"/>
      <w:lang w:val="en-AU" w:eastAsia="en-US"/>
    </w:rPr>
  </w:style>
  <w:style w:type="character" w:customStyle="1" w:styleId="CorpsdetexteCar">
    <w:name w:val="Corps de texte Car"/>
    <w:link w:val="Corpsdetexte"/>
    <w:rsid w:val="009B1205"/>
    <w:rPr>
      <w:sz w:val="24"/>
      <w:lang w:val="fr-CA" w:eastAsia="fr-CA" w:bidi="ar-SA"/>
    </w:rPr>
  </w:style>
  <w:style w:type="paragraph" w:styleId="Paragraphedeliste">
    <w:name w:val="List Paragraph"/>
    <w:basedOn w:val="Normal"/>
    <w:uiPriority w:val="34"/>
    <w:qFormat/>
    <w:rsid w:val="007F0FC4"/>
    <w:pPr>
      <w:ind w:left="708"/>
    </w:pPr>
  </w:style>
  <w:style w:type="paragraph" w:styleId="NormalWeb">
    <w:name w:val="Normal (Web)"/>
    <w:basedOn w:val="Normal"/>
    <w:uiPriority w:val="99"/>
    <w:unhideWhenUsed/>
    <w:rsid w:val="00196DA6"/>
    <w:pPr>
      <w:spacing w:before="100" w:beforeAutospacing="1" w:after="100" w:afterAutospacing="1"/>
    </w:pPr>
    <w:rPr>
      <w:rFonts w:ascii="Verdana" w:hAnsi="Verdana"/>
      <w:szCs w:val="24"/>
    </w:rPr>
  </w:style>
  <w:style w:type="character" w:customStyle="1" w:styleId="CommentaireCar">
    <w:name w:val="Commentaire Car"/>
    <w:link w:val="Commentaire"/>
    <w:semiHidden/>
    <w:rsid w:val="0037505A"/>
  </w:style>
  <w:style w:type="character" w:styleId="Mentionnonrsolue">
    <w:name w:val="Unresolved Mention"/>
    <w:uiPriority w:val="99"/>
    <w:semiHidden/>
    <w:unhideWhenUsed/>
    <w:rsid w:val="003064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28694">
      <w:bodyDiv w:val="1"/>
      <w:marLeft w:val="0"/>
      <w:marRight w:val="0"/>
      <w:marTop w:val="0"/>
      <w:marBottom w:val="0"/>
      <w:divBdr>
        <w:top w:val="none" w:sz="0" w:space="0" w:color="auto"/>
        <w:left w:val="none" w:sz="0" w:space="0" w:color="auto"/>
        <w:bottom w:val="none" w:sz="0" w:space="0" w:color="auto"/>
        <w:right w:val="none" w:sz="0" w:space="0" w:color="auto"/>
      </w:divBdr>
      <w:divsChild>
        <w:div w:id="933365117">
          <w:marLeft w:val="0"/>
          <w:marRight w:val="0"/>
          <w:marTop w:val="0"/>
          <w:marBottom w:val="0"/>
          <w:divBdr>
            <w:top w:val="none" w:sz="0" w:space="0" w:color="auto"/>
            <w:left w:val="none" w:sz="0" w:space="0" w:color="auto"/>
            <w:bottom w:val="none" w:sz="0" w:space="0" w:color="auto"/>
            <w:right w:val="none" w:sz="0" w:space="0" w:color="auto"/>
          </w:divBdr>
          <w:divsChild>
            <w:div w:id="1829399851">
              <w:marLeft w:val="0"/>
              <w:marRight w:val="0"/>
              <w:marTop w:val="0"/>
              <w:marBottom w:val="0"/>
              <w:divBdr>
                <w:top w:val="none" w:sz="0" w:space="0" w:color="auto"/>
                <w:left w:val="none" w:sz="0" w:space="0" w:color="auto"/>
                <w:bottom w:val="none" w:sz="0" w:space="0" w:color="auto"/>
                <w:right w:val="none" w:sz="0" w:space="0" w:color="auto"/>
              </w:divBdr>
              <w:divsChild>
                <w:div w:id="9561829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69790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13182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573125951">
      <w:bodyDiv w:val="1"/>
      <w:marLeft w:val="0"/>
      <w:marRight w:val="0"/>
      <w:marTop w:val="0"/>
      <w:marBottom w:val="0"/>
      <w:divBdr>
        <w:top w:val="none" w:sz="0" w:space="0" w:color="auto"/>
        <w:left w:val="none" w:sz="0" w:space="0" w:color="auto"/>
        <w:bottom w:val="none" w:sz="0" w:space="0" w:color="auto"/>
        <w:right w:val="none" w:sz="0" w:space="0" w:color="auto"/>
      </w:divBdr>
      <w:divsChild>
        <w:div w:id="1911454606">
          <w:marLeft w:val="0"/>
          <w:marRight w:val="0"/>
          <w:marTop w:val="0"/>
          <w:marBottom w:val="0"/>
          <w:divBdr>
            <w:top w:val="none" w:sz="0" w:space="0" w:color="auto"/>
            <w:left w:val="none" w:sz="0" w:space="0" w:color="auto"/>
            <w:bottom w:val="none" w:sz="0" w:space="0" w:color="auto"/>
            <w:right w:val="none" w:sz="0" w:space="0" w:color="auto"/>
          </w:divBdr>
          <w:divsChild>
            <w:div w:id="812647350">
              <w:marLeft w:val="0"/>
              <w:marRight w:val="0"/>
              <w:marTop w:val="0"/>
              <w:marBottom w:val="0"/>
              <w:divBdr>
                <w:top w:val="none" w:sz="0" w:space="0" w:color="auto"/>
                <w:left w:val="none" w:sz="0" w:space="0" w:color="auto"/>
                <w:bottom w:val="none" w:sz="0" w:space="0" w:color="auto"/>
                <w:right w:val="none" w:sz="0" w:space="0" w:color="auto"/>
              </w:divBdr>
              <w:divsChild>
                <w:div w:id="1542132602">
                  <w:marLeft w:val="0"/>
                  <w:marRight w:val="0"/>
                  <w:marTop w:val="0"/>
                  <w:marBottom w:val="0"/>
                  <w:divBdr>
                    <w:top w:val="none" w:sz="0" w:space="0" w:color="auto"/>
                    <w:left w:val="none" w:sz="0" w:space="0" w:color="auto"/>
                    <w:bottom w:val="none" w:sz="0" w:space="0" w:color="auto"/>
                    <w:right w:val="none" w:sz="0" w:space="0" w:color="auto"/>
                  </w:divBdr>
                  <w:divsChild>
                    <w:div w:id="925648093">
                      <w:marLeft w:val="0"/>
                      <w:marRight w:val="0"/>
                      <w:marTop w:val="0"/>
                      <w:marBottom w:val="0"/>
                      <w:divBdr>
                        <w:top w:val="none" w:sz="0" w:space="0" w:color="auto"/>
                        <w:left w:val="none" w:sz="0" w:space="0" w:color="auto"/>
                        <w:bottom w:val="none" w:sz="0" w:space="0" w:color="auto"/>
                        <w:right w:val="none" w:sz="0" w:space="0" w:color="auto"/>
                      </w:divBdr>
                      <w:divsChild>
                        <w:div w:id="206467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9307129">
      <w:bodyDiv w:val="1"/>
      <w:marLeft w:val="0"/>
      <w:marRight w:val="0"/>
      <w:marTop w:val="0"/>
      <w:marBottom w:val="0"/>
      <w:divBdr>
        <w:top w:val="none" w:sz="0" w:space="0" w:color="auto"/>
        <w:left w:val="none" w:sz="0" w:space="0" w:color="auto"/>
        <w:bottom w:val="none" w:sz="0" w:space="0" w:color="auto"/>
        <w:right w:val="none" w:sz="0" w:space="0" w:color="auto"/>
      </w:divBdr>
    </w:div>
    <w:div w:id="1783841133">
      <w:bodyDiv w:val="1"/>
      <w:marLeft w:val="0"/>
      <w:marRight w:val="0"/>
      <w:marTop w:val="0"/>
      <w:marBottom w:val="0"/>
      <w:divBdr>
        <w:top w:val="none" w:sz="0" w:space="0" w:color="auto"/>
        <w:left w:val="none" w:sz="0" w:space="0" w:color="auto"/>
        <w:bottom w:val="none" w:sz="0" w:space="0" w:color="auto"/>
        <w:right w:val="none" w:sz="0" w:space="0" w:color="auto"/>
      </w:divBdr>
      <w:divsChild>
        <w:div w:id="91820042">
          <w:marLeft w:val="0"/>
          <w:marRight w:val="0"/>
          <w:marTop w:val="0"/>
          <w:marBottom w:val="0"/>
          <w:divBdr>
            <w:top w:val="none" w:sz="0" w:space="0" w:color="auto"/>
            <w:left w:val="none" w:sz="0" w:space="0" w:color="auto"/>
            <w:bottom w:val="none" w:sz="0" w:space="0" w:color="auto"/>
            <w:right w:val="none" w:sz="0" w:space="0" w:color="auto"/>
          </w:divBdr>
          <w:divsChild>
            <w:div w:id="169415398">
              <w:marLeft w:val="0"/>
              <w:marRight w:val="0"/>
              <w:marTop w:val="0"/>
              <w:marBottom w:val="0"/>
              <w:divBdr>
                <w:top w:val="none" w:sz="0" w:space="0" w:color="auto"/>
                <w:left w:val="none" w:sz="0" w:space="0" w:color="auto"/>
                <w:bottom w:val="none" w:sz="0" w:space="0" w:color="auto"/>
                <w:right w:val="none" w:sz="0" w:space="0" w:color="auto"/>
              </w:divBdr>
              <w:divsChild>
                <w:div w:id="4092370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5118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1960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commissairelobby.qc.ca" TargetMode="Externa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quebec.ca/habitation-territoire/espace-partenaires-informations-habitation/guides-references-partenaires-habitation/guide-des-immeubles" TargetMode="External"/><Relationship Id="rId2" Type="http://schemas.openxmlformats.org/officeDocument/2006/relationships/numbering" Target="numbering.xml"/><Relationship Id="rId16" Type="http://schemas.openxmlformats.org/officeDocument/2006/relationships/hyperlink" Target="https://www.revenuquebec.ca/fr/attestation-de-revenu-quebec/"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6.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C2C3C0-0198-4796-BEB5-594FE8715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30</Pages>
  <Words>9263</Words>
  <Characters>50948</Characters>
  <Application>Microsoft Office Word</Application>
  <DocSecurity>0</DocSecurity>
  <Lines>424</Lines>
  <Paragraphs>120</Paragraphs>
  <ScaleCrop>false</ScaleCrop>
  <HeadingPairs>
    <vt:vector size="2" baseType="variant">
      <vt:variant>
        <vt:lpstr>Titre</vt:lpstr>
      </vt:variant>
      <vt:variant>
        <vt:i4>1</vt:i4>
      </vt:variant>
    </vt:vector>
  </HeadingPairs>
  <TitlesOfParts>
    <vt:vector size="1" baseType="lpstr">
      <vt:lpstr>Retour à la « Note à l’usager »</vt:lpstr>
    </vt:vector>
  </TitlesOfParts>
  <Company>SCT</Company>
  <LinksUpToDate>false</LinksUpToDate>
  <CharactersWithSpaces>60091</CharactersWithSpaces>
  <SharedDoc>false</SharedDoc>
  <HLinks>
    <vt:vector size="18" baseType="variant">
      <vt:variant>
        <vt:i4>4128891</vt:i4>
      </vt:variant>
      <vt:variant>
        <vt:i4>218</vt:i4>
      </vt:variant>
      <vt:variant>
        <vt:i4>0</vt:i4>
      </vt:variant>
      <vt:variant>
        <vt:i4>5</vt:i4>
      </vt:variant>
      <vt:variant>
        <vt:lpwstr>http://www.commissairelobby.qc.ca/</vt:lpwstr>
      </vt:variant>
      <vt:variant>
        <vt:lpwstr/>
      </vt:variant>
      <vt:variant>
        <vt:i4>7012359</vt:i4>
      </vt:variant>
      <vt:variant>
        <vt:i4>173</vt:i4>
      </vt:variant>
      <vt:variant>
        <vt:i4>0</vt:i4>
      </vt:variant>
      <vt:variant>
        <vt:i4>5</vt:i4>
      </vt:variant>
      <vt:variant>
        <vt:lpwstr>http://www.habitation.gouv.qc.ca/espacepartenaires/centres_de_services/tous_les_services/programmes/centres_de_services/publications/guide_des_immeubles/section_4_cadre_normatif_de_renovation.html</vt:lpwstr>
      </vt:variant>
      <vt:variant>
        <vt:lpwstr/>
      </vt:variant>
      <vt:variant>
        <vt:i4>1376344</vt:i4>
      </vt:variant>
      <vt:variant>
        <vt:i4>144</vt:i4>
      </vt:variant>
      <vt:variant>
        <vt:i4>0</vt:i4>
      </vt:variant>
      <vt:variant>
        <vt:i4>5</vt:i4>
      </vt:variant>
      <vt:variant>
        <vt:lpwstr>https://www.revenuquebec.ca/fr/attestation-de-revenu-quebec/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Santiago Moreno-Caro</dc:creator>
  <cp:keywords/>
  <cp:lastModifiedBy>Santiago Moreno-Caro</cp:lastModifiedBy>
  <cp:revision>3</cp:revision>
  <cp:lastPrinted>2017-10-12T19:16:00Z</cp:lastPrinted>
  <dcterms:created xsi:type="dcterms:W3CDTF">2026-04-17T17:46:00Z</dcterms:created>
  <dcterms:modified xsi:type="dcterms:W3CDTF">2026-06-01T03:12:00Z</dcterms:modified>
</cp:coreProperties>
</file>