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3A06" w14:textId="77777777" w:rsidR="006265CB" w:rsidRDefault="00AA7D08" w:rsidP="003564C3">
      <w:pPr>
        <w:spacing w:after="360" w:line="240" w:lineRule="auto"/>
        <w:jc w:val="center"/>
        <w:rPr>
          <w:rFonts w:ascii="Garamond" w:hAnsi="Garamond"/>
          <w:b/>
          <w:sz w:val="22"/>
          <w:szCs w:val="22"/>
        </w:rPr>
      </w:pPr>
      <w:r w:rsidRPr="00524A0C">
        <w:rPr>
          <w:rFonts w:ascii="Garamond" w:hAnsi="Garamond"/>
          <w:b/>
          <w:sz w:val="22"/>
          <w:szCs w:val="22"/>
        </w:rPr>
        <w:t>CONSTITUTION ET FONCTIONNEMENT D’UN COMITÉ DE SÉLECTION</w:t>
      </w:r>
    </w:p>
    <w:p w14:paraId="75FAE832" w14:textId="77777777" w:rsidR="00625FB4" w:rsidRPr="004B7ED4" w:rsidRDefault="00625FB4" w:rsidP="00625FB4">
      <w:pPr>
        <w:spacing w:after="60" w:line="240" w:lineRule="auto"/>
        <w:rPr>
          <w:rFonts w:ascii="Garamond" w:hAnsi="Garamond"/>
          <w:b/>
          <w:sz w:val="22"/>
          <w:szCs w:val="22"/>
        </w:rPr>
      </w:pPr>
      <w:r w:rsidRPr="004B7ED4">
        <w:rPr>
          <w:rFonts w:ascii="Garamond" w:hAnsi="Garamond"/>
          <w:b/>
          <w:sz w:val="22"/>
          <w:szCs w:val="22"/>
        </w:rPr>
        <w:t>INTRODUCTION</w:t>
      </w:r>
    </w:p>
    <w:p w14:paraId="35AAB549" w14:textId="77777777" w:rsidR="003564C3" w:rsidRPr="00625FB4" w:rsidRDefault="003564C3" w:rsidP="00625FB4">
      <w:pPr>
        <w:spacing w:after="60" w:line="240" w:lineRule="auto"/>
        <w:jc w:val="both"/>
        <w:rPr>
          <w:rFonts w:ascii="Garamond" w:hAnsi="Garamond"/>
          <w:sz w:val="24"/>
          <w:szCs w:val="24"/>
        </w:rPr>
      </w:pPr>
      <w:r w:rsidRPr="00625FB4">
        <w:rPr>
          <w:rFonts w:ascii="Garamond" w:hAnsi="Garamond"/>
          <w:sz w:val="24"/>
          <w:szCs w:val="24"/>
        </w:rPr>
        <w:t xml:space="preserve">Ce document est conçu pour faciliter le travail </w:t>
      </w:r>
      <w:r w:rsidR="00E35539">
        <w:rPr>
          <w:rFonts w:ascii="Garamond" w:hAnsi="Garamond"/>
          <w:sz w:val="24"/>
          <w:szCs w:val="24"/>
        </w:rPr>
        <w:t>du centre de services</w:t>
      </w:r>
      <w:r w:rsidR="005A1830">
        <w:rPr>
          <w:rFonts w:ascii="Garamond" w:hAnsi="Garamond"/>
          <w:sz w:val="24"/>
          <w:szCs w:val="24"/>
        </w:rPr>
        <w:t xml:space="preserve"> (CS)</w:t>
      </w:r>
      <w:r w:rsidR="00625FB4" w:rsidRPr="00625FB4">
        <w:rPr>
          <w:rFonts w:ascii="Garamond" w:hAnsi="Garamond"/>
          <w:sz w:val="24"/>
          <w:szCs w:val="24"/>
        </w:rPr>
        <w:t xml:space="preserve"> </w:t>
      </w:r>
      <w:r w:rsidR="00060922">
        <w:rPr>
          <w:rFonts w:ascii="Garamond" w:hAnsi="Garamond"/>
          <w:sz w:val="24"/>
          <w:szCs w:val="24"/>
        </w:rPr>
        <w:t>responsable du</w:t>
      </w:r>
      <w:r w:rsidRPr="00625FB4">
        <w:rPr>
          <w:rFonts w:ascii="Garamond" w:hAnsi="Garamond"/>
          <w:sz w:val="24"/>
          <w:szCs w:val="24"/>
        </w:rPr>
        <w:t xml:space="preserve"> processus d’appel d’offres public fondé uniquement sur une évaluation de la qualité et menant à la signature d’un contrat de services professionnels d’architecture ou d’ingénierie</w:t>
      </w:r>
      <w:r w:rsidR="00625FB4">
        <w:rPr>
          <w:rFonts w:ascii="Garamond" w:hAnsi="Garamond"/>
          <w:sz w:val="24"/>
          <w:szCs w:val="24"/>
        </w:rPr>
        <w:t>.</w:t>
      </w:r>
    </w:p>
    <w:p w14:paraId="70F97361" w14:textId="77777777" w:rsidR="00B80FF6" w:rsidRPr="00625FB4" w:rsidRDefault="003564C3" w:rsidP="00625FB4">
      <w:pPr>
        <w:spacing w:after="60" w:line="240" w:lineRule="auto"/>
        <w:jc w:val="both"/>
        <w:rPr>
          <w:rFonts w:ascii="Garamond" w:hAnsi="Garamond"/>
          <w:sz w:val="24"/>
          <w:szCs w:val="24"/>
        </w:rPr>
      </w:pPr>
      <w:r w:rsidRPr="00625FB4">
        <w:rPr>
          <w:rFonts w:ascii="Garamond" w:hAnsi="Garamond"/>
          <w:sz w:val="24"/>
          <w:szCs w:val="24"/>
        </w:rPr>
        <w:t>Il définit les étapes du processus relatif à la tenue d’un comité de sélection qui doit obligatoirement être tenu</w:t>
      </w:r>
      <w:r w:rsidR="00625FB4" w:rsidRPr="00625FB4">
        <w:rPr>
          <w:rFonts w:ascii="Garamond" w:hAnsi="Garamond"/>
          <w:sz w:val="24"/>
          <w:szCs w:val="24"/>
        </w:rPr>
        <w:t xml:space="preserve"> lorsqu’un document d’appel d’offres comporte des critères d’évaluation de la qualité en vertu desquels les soumissions doivent être évalué</w:t>
      </w:r>
      <w:r w:rsidR="00B80FF6">
        <w:rPr>
          <w:rFonts w:ascii="Garamond" w:hAnsi="Garamond"/>
          <w:sz w:val="24"/>
          <w:szCs w:val="24"/>
        </w:rPr>
        <w:t>e</w:t>
      </w:r>
      <w:r w:rsidR="00625FB4" w:rsidRPr="00625FB4">
        <w:rPr>
          <w:rFonts w:ascii="Garamond" w:hAnsi="Garamond"/>
          <w:sz w:val="24"/>
          <w:szCs w:val="24"/>
        </w:rPr>
        <w:t>s.</w:t>
      </w:r>
    </w:p>
    <w:p w14:paraId="2CCC437B" w14:textId="77777777" w:rsidR="00625FB4" w:rsidRPr="00625FB4" w:rsidRDefault="00625FB4" w:rsidP="00625FB4">
      <w:pPr>
        <w:spacing w:after="60" w:line="240" w:lineRule="auto"/>
        <w:jc w:val="both"/>
        <w:rPr>
          <w:rFonts w:ascii="Garamond" w:hAnsi="Garamond"/>
          <w:sz w:val="24"/>
          <w:szCs w:val="24"/>
        </w:rPr>
      </w:pPr>
      <w:r w:rsidRPr="00625FB4">
        <w:rPr>
          <w:rFonts w:ascii="Garamond" w:hAnsi="Garamond"/>
          <w:sz w:val="24"/>
          <w:szCs w:val="24"/>
        </w:rPr>
        <w:t xml:space="preserve">Ce document a pour objectif de favoriser l’uniformité dans l’évaluation des soumissions des appels d’offres. Il peut servir de guide pour les membres du comité de sélection </w:t>
      </w:r>
      <w:r w:rsidR="004B7ED4">
        <w:rPr>
          <w:rFonts w:ascii="Garamond" w:hAnsi="Garamond"/>
          <w:sz w:val="24"/>
          <w:szCs w:val="24"/>
        </w:rPr>
        <w:t>et peut</w:t>
      </w:r>
      <w:r w:rsidRPr="00625FB4">
        <w:rPr>
          <w:rFonts w:ascii="Garamond" w:hAnsi="Garamond"/>
          <w:sz w:val="24"/>
          <w:szCs w:val="24"/>
        </w:rPr>
        <w:t xml:space="preserve"> leur être remis avant la tenue du comité de sélection dans le but d’expliquer le processus d’évaluation de la qualité des soumissions ainsi que les obligations qui leurs incombent.</w:t>
      </w:r>
    </w:p>
    <w:p w14:paraId="3345873F" w14:textId="77777777" w:rsidR="00625FB4" w:rsidRPr="00FC2115" w:rsidRDefault="00625FB4" w:rsidP="00625FB4">
      <w:pPr>
        <w:spacing w:after="0" w:line="240" w:lineRule="auto"/>
        <w:jc w:val="both"/>
        <w:rPr>
          <w:rFonts w:ascii="Garamond" w:hAnsi="Garamond"/>
          <w:sz w:val="24"/>
          <w:szCs w:val="24"/>
        </w:rPr>
      </w:pPr>
      <w:r w:rsidRPr="00FC2115">
        <w:rPr>
          <w:rFonts w:ascii="Garamond" w:hAnsi="Garamond"/>
          <w:sz w:val="24"/>
          <w:szCs w:val="24"/>
        </w:rPr>
        <w:t xml:space="preserve">Les formulaires utiles à la tenue d’un </w:t>
      </w:r>
      <w:r>
        <w:rPr>
          <w:rFonts w:ascii="Garamond" w:hAnsi="Garamond"/>
          <w:sz w:val="24"/>
          <w:szCs w:val="24"/>
        </w:rPr>
        <w:t>comité de sélection se retrouvent à la fin du document.</w:t>
      </w:r>
    </w:p>
    <w:p w14:paraId="0D625342" w14:textId="77777777" w:rsidR="004B7ED4" w:rsidRPr="00FC2115" w:rsidRDefault="004B7ED4" w:rsidP="004B7ED4">
      <w:pPr>
        <w:spacing w:after="0" w:line="240" w:lineRule="auto"/>
        <w:jc w:val="both"/>
        <w:rPr>
          <w:rFonts w:ascii="Garamond" w:hAnsi="Garamond"/>
          <w:sz w:val="24"/>
          <w:szCs w:val="24"/>
        </w:rPr>
      </w:pPr>
    </w:p>
    <w:p w14:paraId="1020B683" w14:textId="77777777" w:rsidR="004B7ED4" w:rsidRPr="00FC2115" w:rsidRDefault="004B7ED4" w:rsidP="004B7ED4">
      <w:pPr>
        <w:spacing w:after="0" w:line="240" w:lineRule="auto"/>
        <w:jc w:val="both"/>
        <w:rPr>
          <w:rFonts w:ascii="Garamond" w:hAnsi="Garamond"/>
          <w:sz w:val="24"/>
          <w:szCs w:val="24"/>
        </w:rPr>
      </w:pPr>
    </w:p>
    <w:p w14:paraId="52068785" w14:textId="77777777" w:rsidR="00AA7D08" w:rsidRPr="004B7ED4" w:rsidRDefault="00AA7D08" w:rsidP="004B7ED4">
      <w:pPr>
        <w:spacing w:before="120" w:after="240" w:line="240" w:lineRule="auto"/>
        <w:rPr>
          <w:rFonts w:ascii="Garamond" w:hAnsi="Garamond"/>
          <w:b/>
          <w:sz w:val="22"/>
          <w:szCs w:val="22"/>
        </w:rPr>
      </w:pPr>
      <w:r w:rsidRPr="004B7ED4">
        <w:rPr>
          <w:rFonts w:ascii="Garamond" w:hAnsi="Garamond"/>
          <w:b/>
          <w:sz w:val="22"/>
          <w:szCs w:val="22"/>
        </w:rPr>
        <w:t>COMITÉ DE SÉLECTION</w:t>
      </w:r>
    </w:p>
    <w:p w14:paraId="5F89E18A" w14:textId="77777777" w:rsidR="004B7ED4" w:rsidRPr="004B7ED4" w:rsidRDefault="004B7ED4" w:rsidP="004B7ED4">
      <w:pPr>
        <w:spacing w:after="0" w:line="240" w:lineRule="auto"/>
        <w:rPr>
          <w:rFonts w:ascii="Garamond" w:hAnsi="Garamond"/>
          <w:b/>
          <w:sz w:val="24"/>
          <w:szCs w:val="24"/>
        </w:rPr>
      </w:pPr>
      <w:r w:rsidRPr="004B7ED4">
        <w:rPr>
          <w:rFonts w:ascii="Garamond" w:hAnsi="Garamond"/>
          <w:b/>
          <w:sz w:val="24"/>
          <w:szCs w:val="24"/>
        </w:rPr>
        <w:t>Rôle du comité de sélection</w:t>
      </w:r>
    </w:p>
    <w:p w14:paraId="479E5E5F" w14:textId="77777777" w:rsidR="004B7ED4" w:rsidRDefault="004B7ED4" w:rsidP="004B7ED4">
      <w:pPr>
        <w:spacing w:after="60" w:line="240" w:lineRule="auto"/>
        <w:jc w:val="both"/>
        <w:rPr>
          <w:rFonts w:ascii="Garamond" w:hAnsi="Garamond"/>
          <w:sz w:val="24"/>
          <w:szCs w:val="24"/>
        </w:rPr>
      </w:pPr>
      <w:r w:rsidRPr="004B7ED4">
        <w:rPr>
          <w:rFonts w:ascii="Garamond" w:hAnsi="Garamond"/>
          <w:sz w:val="24"/>
          <w:szCs w:val="24"/>
        </w:rPr>
        <w:t>La raison d’être d’un comité de sélection est d’assurer l’équité et la transparence du processus d’évaluation des soumissions. Ce processus n’est pas subjectif; le rôle du comité de sélection est de porter un jugement sur la performance d’une soumission en regard des critères (et uniquement de ces critères) identifiés dans les documents d’appel d’offres.</w:t>
      </w:r>
      <w:r w:rsidR="005320CB">
        <w:rPr>
          <w:rFonts w:ascii="Garamond" w:hAnsi="Garamond"/>
          <w:sz w:val="24"/>
          <w:szCs w:val="24"/>
        </w:rPr>
        <w:t xml:space="preserve"> </w:t>
      </w:r>
      <w:r w:rsidR="005320CB" w:rsidRPr="005320CB">
        <w:rPr>
          <w:rFonts w:ascii="Garamond" w:hAnsi="Garamond"/>
          <w:sz w:val="24"/>
          <w:szCs w:val="24"/>
          <w:lang w:val="fr-FR"/>
        </w:rPr>
        <w:t xml:space="preserve">La décision du comité à la suite de l’évaluation des critères sera prise par </w:t>
      </w:r>
      <w:r w:rsidR="005320CB" w:rsidRPr="005320CB">
        <w:rPr>
          <w:rFonts w:ascii="Garamond" w:hAnsi="Garamond"/>
          <w:bCs/>
          <w:sz w:val="24"/>
          <w:szCs w:val="24"/>
          <w:lang w:val="fr-FR"/>
        </w:rPr>
        <w:t>consensus</w:t>
      </w:r>
      <w:r w:rsidR="005320CB">
        <w:rPr>
          <w:rFonts w:ascii="Garamond" w:hAnsi="Garamond"/>
          <w:bCs/>
          <w:sz w:val="24"/>
          <w:szCs w:val="24"/>
          <w:lang w:val="fr-FR"/>
        </w:rPr>
        <w:t>.</w:t>
      </w:r>
    </w:p>
    <w:p w14:paraId="21974A4A" w14:textId="77777777" w:rsidR="004B7ED4" w:rsidRDefault="004B7ED4" w:rsidP="004B7ED4">
      <w:pPr>
        <w:spacing w:after="60" w:line="240" w:lineRule="auto"/>
        <w:jc w:val="both"/>
        <w:rPr>
          <w:rFonts w:ascii="Garamond" w:hAnsi="Garamond"/>
          <w:sz w:val="24"/>
          <w:szCs w:val="24"/>
        </w:rPr>
      </w:pPr>
    </w:p>
    <w:p w14:paraId="4409C250" w14:textId="77777777" w:rsidR="004B7ED4" w:rsidRDefault="004B7ED4" w:rsidP="004B7ED4">
      <w:pPr>
        <w:spacing w:after="0" w:line="240" w:lineRule="auto"/>
        <w:rPr>
          <w:rFonts w:ascii="Garamond" w:hAnsi="Garamond"/>
          <w:b/>
          <w:sz w:val="24"/>
          <w:szCs w:val="24"/>
        </w:rPr>
      </w:pPr>
      <w:r w:rsidRPr="004B7ED4">
        <w:rPr>
          <w:rFonts w:ascii="Garamond" w:hAnsi="Garamond"/>
          <w:b/>
          <w:sz w:val="24"/>
          <w:szCs w:val="24"/>
        </w:rPr>
        <w:t>Constitution du comité de sélection</w:t>
      </w:r>
    </w:p>
    <w:p w14:paraId="45705134" w14:textId="77777777" w:rsidR="005A1830" w:rsidRPr="00FC2115" w:rsidRDefault="005A1830" w:rsidP="005A1830">
      <w:pPr>
        <w:spacing w:after="60" w:line="240" w:lineRule="auto"/>
        <w:jc w:val="both"/>
        <w:rPr>
          <w:rFonts w:ascii="Garamond" w:hAnsi="Garamond"/>
          <w:sz w:val="24"/>
          <w:szCs w:val="24"/>
        </w:rPr>
      </w:pPr>
      <w:r w:rsidRPr="00FC2115">
        <w:rPr>
          <w:rFonts w:ascii="Garamond" w:hAnsi="Garamond"/>
          <w:sz w:val="24"/>
          <w:szCs w:val="24"/>
        </w:rPr>
        <w:t>Le comité de sélection doit être constitué avant le lancement de l’appel d’offres, et ce, dans le but de préserver le principe de transparence.</w:t>
      </w:r>
    </w:p>
    <w:p w14:paraId="00E7FF14" w14:textId="77777777" w:rsidR="005A1830" w:rsidRPr="005A1830" w:rsidRDefault="00AA7D08" w:rsidP="005A1830">
      <w:pPr>
        <w:spacing w:after="60" w:line="240" w:lineRule="auto"/>
        <w:jc w:val="both"/>
        <w:rPr>
          <w:rFonts w:ascii="Garamond" w:hAnsi="Garamond"/>
          <w:sz w:val="24"/>
          <w:szCs w:val="24"/>
        </w:rPr>
      </w:pPr>
      <w:r w:rsidRPr="00FC2115">
        <w:rPr>
          <w:rFonts w:ascii="Garamond" w:hAnsi="Garamond"/>
          <w:sz w:val="24"/>
          <w:szCs w:val="24"/>
        </w:rPr>
        <w:t xml:space="preserve">Le </w:t>
      </w:r>
      <w:r w:rsidR="005E23F6" w:rsidRPr="00FC2115">
        <w:rPr>
          <w:rFonts w:ascii="Garamond" w:hAnsi="Garamond"/>
          <w:sz w:val="24"/>
          <w:szCs w:val="24"/>
        </w:rPr>
        <w:t>comité de sélection est composé d’un secrétaire chargé d</w:t>
      </w:r>
      <w:r w:rsidR="009321C7">
        <w:rPr>
          <w:rFonts w:ascii="Garamond" w:hAnsi="Garamond"/>
          <w:sz w:val="24"/>
          <w:szCs w:val="24"/>
        </w:rPr>
        <w:t xml:space="preserve">e </w:t>
      </w:r>
      <w:r w:rsidR="005E23F6" w:rsidRPr="00FC2115">
        <w:rPr>
          <w:rFonts w:ascii="Garamond" w:hAnsi="Garamond"/>
          <w:sz w:val="24"/>
          <w:szCs w:val="24"/>
        </w:rPr>
        <w:t>coordonner les activités e</w:t>
      </w:r>
      <w:r w:rsidR="00891185">
        <w:rPr>
          <w:rFonts w:ascii="Garamond" w:hAnsi="Garamond"/>
          <w:sz w:val="24"/>
          <w:szCs w:val="24"/>
        </w:rPr>
        <w:t>t d’un minimum de trois membres dont l’un doit venir de l’extérieur de l’organisme.</w:t>
      </w:r>
      <w:r w:rsidR="005320CB">
        <w:rPr>
          <w:rFonts w:ascii="Garamond" w:hAnsi="Garamond"/>
          <w:sz w:val="24"/>
          <w:szCs w:val="24"/>
        </w:rPr>
        <w:t xml:space="preserve"> </w:t>
      </w:r>
      <w:r w:rsidR="005320CB" w:rsidRPr="005A1830">
        <w:rPr>
          <w:rFonts w:ascii="Garamond" w:hAnsi="Garamond"/>
          <w:sz w:val="24"/>
          <w:szCs w:val="24"/>
        </w:rPr>
        <w:t>La présence d'un membre externe ajoute à la neutralité et l’impartialité du processus.</w:t>
      </w:r>
      <w:r w:rsidR="005A1830">
        <w:rPr>
          <w:rFonts w:ascii="Garamond" w:hAnsi="Garamond"/>
          <w:sz w:val="24"/>
          <w:szCs w:val="24"/>
        </w:rPr>
        <w:t xml:space="preserve"> Le CS peut recourir </w:t>
      </w:r>
      <w:r w:rsidR="00A85058">
        <w:rPr>
          <w:rFonts w:ascii="Garamond" w:hAnsi="Garamond"/>
          <w:sz w:val="24"/>
          <w:szCs w:val="24"/>
        </w:rPr>
        <w:t>à son professionnel répondant</w:t>
      </w:r>
      <w:r w:rsidR="005A1830">
        <w:rPr>
          <w:rFonts w:ascii="Garamond" w:hAnsi="Garamond"/>
          <w:sz w:val="24"/>
          <w:szCs w:val="24"/>
        </w:rPr>
        <w:t xml:space="preserve"> du Service de l’expertise réseau de la SHQ pour agir à titre de membre du comité de sélection.</w:t>
      </w:r>
    </w:p>
    <w:p w14:paraId="5F3144CE" w14:textId="77777777" w:rsidR="00C04A60" w:rsidRPr="005A1830" w:rsidRDefault="00C04A60" w:rsidP="005A1830">
      <w:pPr>
        <w:spacing w:after="60" w:line="240" w:lineRule="auto"/>
        <w:jc w:val="both"/>
        <w:rPr>
          <w:rFonts w:ascii="Garamond" w:hAnsi="Garamond"/>
          <w:sz w:val="24"/>
          <w:szCs w:val="24"/>
        </w:rPr>
      </w:pPr>
      <w:r w:rsidRPr="005A1830">
        <w:rPr>
          <w:rFonts w:ascii="Garamond" w:hAnsi="Garamond"/>
          <w:sz w:val="24"/>
          <w:szCs w:val="24"/>
        </w:rPr>
        <w:t>Un participant est invité à siéger sur un comité en raison de ses connaissances et de son expérience dans la spécialité en cause.</w:t>
      </w:r>
    </w:p>
    <w:p w14:paraId="002988EE" w14:textId="77777777" w:rsidR="005A1830" w:rsidRPr="005A1830" w:rsidRDefault="005A1830" w:rsidP="005A1830">
      <w:pPr>
        <w:spacing w:after="60" w:line="240" w:lineRule="auto"/>
        <w:jc w:val="both"/>
        <w:rPr>
          <w:rFonts w:ascii="Garamond" w:hAnsi="Garamond"/>
          <w:sz w:val="24"/>
          <w:szCs w:val="24"/>
        </w:rPr>
      </w:pPr>
      <w:r w:rsidRPr="005A1830">
        <w:rPr>
          <w:rFonts w:ascii="Garamond" w:hAnsi="Garamond"/>
          <w:sz w:val="24"/>
          <w:szCs w:val="24"/>
        </w:rPr>
        <w:t>Un possible lien hiérarchique entre des membres du comité n’est pas recommandé et ne constitue pas une bonne pratique.</w:t>
      </w:r>
    </w:p>
    <w:p w14:paraId="5476B53A" w14:textId="77777777" w:rsidR="005E23F6" w:rsidRPr="00FC2115" w:rsidRDefault="005E23F6" w:rsidP="005A1830">
      <w:pPr>
        <w:spacing w:after="60" w:line="240" w:lineRule="auto"/>
        <w:jc w:val="both"/>
        <w:rPr>
          <w:rFonts w:ascii="Garamond" w:hAnsi="Garamond"/>
          <w:sz w:val="24"/>
          <w:szCs w:val="24"/>
        </w:rPr>
      </w:pPr>
      <w:r w:rsidRPr="00FC2115">
        <w:rPr>
          <w:rFonts w:ascii="Garamond" w:hAnsi="Garamond"/>
          <w:sz w:val="24"/>
          <w:szCs w:val="24"/>
        </w:rPr>
        <w:t>Il ne doit pas y avoir de conflit d’intérêt ou d’apparence de conflit d’intérêts entre un membre du comité et un membre du personnel d’une entreprise soumissionnaire.</w:t>
      </w:r>
    </w:p>
    <w:p w14:paraId="691356B3" w14:textId="77777777" w:rsidR="00CC2054" w:rsidRDefault="00CC2054" w:rsidP="00FC2115">
      <w:pPr>
        <w:spacing w:after="0" w:line="240" w:lineRule="auto"/>
        <w:jc w:val="both"/>
        <w:rPr>
          <w:rFonts w:ascii="Garamond" w:hAnsi="Garamond"/>
          <w:sz w:val="24"/>
          <w:szCs w:val="24"/>
        </w:rPr>
      </w:pPr>
    </w:p>
    <w:p w14:paraId="25F1F715" w14:textId="77777777" w:rsidR="00A85058" w:rsidRPr="00FC2115" w:rsidRDefault="00A85058" w:rsidP="00FC2115">
      <w:pPr>
        <w:spacing w:after="0" w:line="240" w:lineRule="auto"/>
        <w:jc w:val="both"/>
        <w:rPr>
          <w:rFonts w:ascii="Garamond" w:hAnsi="Garamond"/>
          <w:sz w:val="24"/>
          <w:szCs w:val="24"/>
        </w:rPr>
      </w:pPr>
    </w:p>
    <w:p w14:paraId="4EA0A33D" w14:textId="77777777" w:rsidR="005E23F6" w:rsidRPr="00524A0C" w:rsidRDefault="005E23F6" w:rsidP="00FC2115">
      <w:pPr>
        <w:spacing w:after="0" w:line="240" w:lineRule="auto"/>
        <w:rPr>
          <w:rFonts w:ascii="Garamond" w:hAnsi="Garamond"/>
          <w:b/>
        </w:rPr>
      </w:pPr>
      <w:r w:rsidRPr="00524A0C">
        <w:rPr>
          <w:rFonts w:ascii="Garamond" w:hAnsi="Garamond"/>
          <w:b/>
        </w:rPr>
        <w:t>SECRÉTAIRE DU COMITÉ DE SÉLECTION</w:t>
      </w:r>
    </w:p>
    <w:p w14:paraId="03A3475C" w14:textId="77777777" w:rsidR="008D0176" w:rsidRDefault="008D0176" w:rsidP="00FC2115">
      <w:pPr>
        <w:spacing w:after="0" w:line="240" w:lineRule="auto"/>
        <w:jc w:val="both"/>
        <w:rPr>
          <w:rFonts w:ascii="Garamond" w:hAnsi="Garamond"/>
          <w:sz w:val="24"/>
          <w:szCs w:val="24"/>
        </w:rPr>
      </w:pPr>
      <w:r w:rsidRPr="00FC2115">
        <w:rPr>
          <w:rFonts w:ascii="Garamond" w:hAnsi="Garamond"/>
          <w:sz w:val="24"/>
          <w:szCs w:val="24"/>
        </w:rPr>
        <w:lastRenderedPageBreak/>
        <w:t>Les qualités du secrétaire de comité de sélection sont reliées à l’application des principes d’éthique, d’intégrité, de neutralité et de confidentialité dans le processus d’évaluation et de sélection de prestataires de services.</w:t>
      </w:r>
    </w:p>
    <w:p w14:paraId="29F552FD" w14:textId="77777777" w:rsidR="00A635B8" w:rsidRPr="00FC2115" w:rsidRDefault="00A635B8" w:rsidP="00FC2115">
      <w:pPr>
        <w:spacing w:after="0" w:line="240" w:lineRule="auto"/>
        <w:jc w:val="both"/>
        <w:rPr>
          <w:rFonts w:ascii="Garamond" w:hAnsi="Garamond"/>
          <w:sz w:val="24"/>
          <w:szCs w:val="24"/>
        </w:rPr>
      </w:pPr>
    </w:p>
    <w:p w14:paraId="437D8116" w14:textId="77777777" w:rsidR="005E23F6" w:rsidRPr="00524A0C" w:rsidRDefault="005E23F6" w:rsidP="00FC2115">
      <w:pPr>
        <w:spacing w:after="0" w:line="240" w:lineRule="auto"/>
        <w:rPr>
          <w:rFonts w:ascii="Garamond" w:hAnsi="Garamond"/>
          <w:b/>
          <w:sz w:val="24"/>
          <w:szCs w:val="24"/>
        </w:rPr>
      </w:pPr>
      <w:r w:rsidRPr="00524A0C">
        <w:rPr>
          <w:rFonts w:ascii="Garamond" w:hAnsi="Garamond"/>
          <w:b/>
          <w:sz w:val="24"/>
          <w:szCs w:val="24"/>
        </w:rPr>
        <w:t>Obligations du secrétaire</w:t>
      </w:r>
    </w:p>
    <w:p w14:paraId="40CE0647" w14:textId="77777777" w:rsidR="009321C7" w:rsidRDefault="00891185" w:rsidP="00524A0C">
      <w:pPr>
        <w:spacing w:after="60" w:line="240" w:lineRule="auto"/>
        <w:jc w:val="both"/>
        <w:rPr>
          <w:rFonts w:ascii="Garamond" w:hAnsi="Garamond"/>
          <w:sz w:val="24"/>
          <w:szCs w:val="24"/>
        </w:rPr>
      </w:pPr>
      <w:r>
        <w:rPr>
          <w:rFonts w:ascii="Garamond" w:hAnsi="Garamond"/>
          <w:sz w:val="24"/>
          <w:szCs w:val="24"/>
        </w:rPr>
        <w:t>Généralement, l</w:t>
      </w:r>
      <w:r w:rsidR="005E23F6" w:rsidRPr="00FC2115">
        <w:rPr>
          <w:rFonts w:ascii="Garamond" w:hAnsi="Garamond"/>
          <w:sz w:val="24"/>
          <w:szCs w:val="24"/>
        </w:rPr>
        <w:t>e secrétaire coordonne l’émission de l’appel d’offres, la réception des soumissions, leur ouverture et l’analyse de leur admissibilité et de leur conformité.</w:t>
      </w:r>
      <w:r w:rsidR="009321C7">
        <w:rPr>
          <w:rFonts w:ascii="Garamond" w:hAnsi="Garamond"/>
          <w:sz w:val="24"/>
          <w:szCs w:val="24"/>
        </w:rPr>
        <w:t xml:space="preserve"> </w:t>
      </w:r>
      <w:r w:rsidR="005E23F6" w:rsidRPr="00FC2115">
        <w:rPr>
          <w:rFonts w:ascii="Garamond" w:hAnsi="Garamond"/>
          <w:sz w:val="24"/>
          <w:szCs w:val="24"/>
        </w:rPr>
        <w:t>Le secrétaire de comité est la seule personne autorisée à répondre aux questions des prestataires de</w:t>
      </w:r>
      <w:r w:rsidR="009321C7">
        <w:rPr>
          <w:rFonts w:ascii="Garamond" w:hAnsi="Garamond"/>
          <w:sz w:val="24"/>
          <w:szCs w:val="24"/>
        </w:rPr>
        <w:t xml:space="preserve"> services pendant tout le processus.</w:t>
      </w:r>
    </w:p>
    <w:p w14:paraId="3AD3B11A" w14:textId="77777777" w:rsidR="00A56523" w:rsidRPr="00FC2115" w:rsidRDefault="00A56523" w:rsidP="00524A0C">
      <w:pPr>
        <w:spacing w:after="60" w:line="240" w:lineRule="auto"/>
        <w:jc w:val="both"/>
        <w:rPr>
          <w:rFonts w:ascii="Garamond" w:hAnsi="Garamond"/>
          <w:sz w:val="24"/>
          <w:szCs w:val="24"/>
        </w:rPr>
      </w:pPr>
      <w:r w:rsidRPr="00FC2115">
        <w:rPr>
          <w:rFonts w:ascii="Garamond" w:hAnsi="Garamond"/>
          <w:sz w:val="24"/>
          <w:szCs w:val="24"/>
        </w:rPr>
        <w:t>Le secrétaire du comité de sélection est responsable du processus d’évaluation de la qualité des soumissions p</w:t>
      </w:r>
      <w:r w:rsidR="00F0175F" w:rsidRPr="00FC2115">
        <w:rPr>
          <w:rFonts w:ascii="Garamond" w:hAnsi="Garamond"/>
          <w:sz w:val="24"/>
          <w:szCs w:val="24"/>
        </w:rPr>
        <w:t>ar le comité</w:t>
      </w:r>
      <w:r w:rsidR="009321C7">
        <w:rPr>
          <w:rFonts w:ascii="Garamond" w:hAnsi="Garamond"/>
          <w:sz w:val="24"/>
          <w:szCs w:val="24"/>
        </w:rPr>
        <w:t>. I</w:t>
      </w:r>
      <w:r w:rsidR="00F0175F" w:rsidRPr="00FC2115">
        <w:rPr>
          <w:rFonts w:ascii="Garamond" w:hAnsi="Garamond"/>
          <w:sz w:val="24"/>
          <w:szCs w:val="24"/>
        </w:rPr>
        <w:t xml:space="preserve">l n’évalue pas les offres, il </w:t>
      </w:r>
      <w:r w:rsidR="00CC4655">
        <w:rPr>
          <w:rFonts w:ascii="Garamond" w:hAnsi="Garamond"/>
          <w:sz w:val="24"/>
          <w:szCs w:val="24"/>
        </w:rPr>
        <w:t xml:space="preserve">dirige et </w:t>
      </w:r>
      <w:r w:rsidR="00F0175F" w:rsidRPr="00FC2115">
        <w:rPr>
          <w:rFonts w:ascii="Garamond" w:hAnsi="Garamond"/>
          <w:sz w:val="24"/>
          <w:szCs w:val="24"/>
        </w:rPr>
        <w:t>anime les travaux du comité de sélection.</w:t>
      </w:r>
    </w:p>
    <w:p w14:paraId="663E0E15" w14:textId="77777777" w:rsidR="001A31DA" w:rsidRDefault="001A31DA" w:rsidP="00FC2115">
      <w:pPr>
        <w:spacing w:after="0" w:line="240" w:lineRule="auto"/>
        <w:jc w:val="both"/>
        <w:rPr>
          <w:rFonts w:ascii="Garamond" w:hAnsi="Garamond"/>
          <w:sz w:val="24"/>
          <w:szCs w:val="24"/>
        </w:rPr>
      </w:pPr>
      <w:r w:rsidRPr="00FC2115">
        <w:rPr>
          <w:rFonts w:ascii="Garamond" w:hAnsi="Garamond"/>
          <w:sz w:val="24"/>
          <w:szCs w:val="24"/>
        </w:rPr>
        <w:t>Lors du comité, le secrétaire a la responsabilité d’animer les échanges, de s’assurer que les règles d’évaluation soient respectées par les membres et de faire en sorte que chacun d’eux puissent exprimer librement son opinion.</w:t>
      </w:r>
    </w:p>
    <w:p w14:paraId="75AF1B16" w14:textId="77777777" w:rsidR="00CC4655" w:rsidRDefault="00CC4655" w:rsidP="00FC2115">
      <w:pPr>
        <w:spacing w:after="0" w:line="240" w:lineRule="auto"/>
        <w:jc w:val="both"/>
        <w:rPr>
          <w:rFonts w:ascii="Garamond" w:hAnsi="Garamond"/>
          <w:sz w:val="24"/>
          <w:szCs w:val="24"/>
        </w:rPr>
      </w:pPr>
    </w:p>
    <w:p w14:paraId="59AF0491" w14:textId="77777777" w:rsidR="00222151" w:rsidRPr="00FC2115" w:rsidRDefault="00222151" w:rsidP="00FC2115">
      <w:pPr>
        <w:spacing w:after="0" w:line="240" w:lineRule="auto"/>
        <w:rPr>
          <w:rFonts w:ascii="Garamond" w:hAnsi="Garamond"/>
          <w:b/>
          <w:sz w:val="24"/>
          <w:szCs w:val="24"/>
        </w:rPr>
      </w:pPr>
      <w:r w:rsidRPr="00FC2115">
        <w:rPr>
          <w:rFonts w:ascii="Garamond" w:hAnsi="Garamond"/>
          <w:b/>
          <w:sz w:val="24"/>
          <w:szCs w:val="24"/>
        </w:rPr>
        <w:t>Avant le comité de sélection</w:t>
      </w:r>
    </w:p>
    <w:p w14:paraId="2A4F05F8" w14:textId="77777777" w:rsidR="00ED5564" w:rsidRDefault="00ED5564" w:rsidP="00524A0C">
      <w:pPr>
        <w:spacing w:after="60" w:line="240" w:lineRule="auto"/>
        <w:jc w:val="both"/>
        <w:rPr>
          <w:rFonts w:ascii="Garamond" w:hAnsi="Garamond"/>
          <w:sz w:val="24"/>
          <w:szCs w:val="24"/>
        </w:rPr>
      </w:pPr>
      <w:r w:rsidRPr="00FC2115">
        <w:rPr>
          <w:rFonts w:ascii="Garamond" w:hAnsi="Garamond"/>
          <w:sz w:val="24"/>
          <w:szCs w:val="24"/>
        </w:rPr>
        <w:t>Le secrétaire de comité de sélection, accompagné d</w:t>
      </w:r>
      <w:r w:rsidR="00891185">
        <w:rPr>
          <w:rFonts w:ascii="Garamond" w:hAnsi="Garamond"/>
          <w:sz w:val="24"/>
          <w:szCs w:val="24"/>
        </w:rPr>
        <w:t>e deux</w:t>
      </w:r>
      <w:r w:rsidRPr="00FC2115">
        <w:rPr>
          <w:rFonts w:ascii="Garamond" w:hAnsi="Garamond"/>
          <w:sz w:val="24"/>
          <w:szCs w:val="24"/>
        </w:rPr>
        <w:t xml:space="preserve"> témoin</w:t>
      </w:r>
      <w:r w:rsidR="00891185">
        <w:rPr>
          <w:rFonts w:ascii="Garamond" w:hAnsi="Garamond"/>
          <w:sz w:val="24"/>
          <w:szCs w:val="24"/>
        </w:rPr>
        <w:t>s</w:t>
      </w:r>
      <w:r w:rsidRPr="00FC2115">
        <w:rPr>
          <w:rFonts w:ascii="Garamond" w:hAnsi="Garamond"/>
          <w:sz w:val="24"/>
          <w:szCs w:val="24"/>
        </w:rPr>
        <w:t>, procède à l’ouverture des soumissions à l’endroit prévu, immédiatement après la date et l’heure limites fixées pour la réception des soumissions. Cette ouverture se déroule publiquement, devant toutes les personnes présentes.</w:t>
      </w:r>
    </w:p>
    <w:p w14:paraId="34A4C606" w14:textId="77777777" w:rsidR="00421E3C" w:rsidRDefault="00421E3C" w:rsidP="00524A0C">
      <w:pPr>
        <w:spacing w:after="60" w:line="240" w:lineRule="auto"/>
        <w:jc w:val="both"/>
        <w:rPr>
          <w:rFonts w:ascii="Garamond" w:hAnsi="Garamond"/>
          <w:sz w:val="24"/>
          <w:szCs w:val="24"/>
        </w:rPr>
      </w:pPr>
      <w:r>
        <w:rPr>
          <w:rFonts w:ascii="Garamond" w:hAnsi="Garamond"/>
          <w:sz w:val="24"/>
          <w:szCs w:val="24"/>
        </w:rPr>
        <w:t>Le secrétaire rend disponible sur le SEAO le résultat de l’ouverture publique des soumissions et ce, dans les quatre jours ouvrables de cette ouverture. Seul le nom des entreprises soumissionnaires est divulgué.</w:t>
      </w:r>
    </w:p>
    <w:p w14:paraId="304DA03C" w14:textId="77777777" w:rsidR="006811C3" w:rsidRPr="00FC2115" w:rsidRDefault="006811C3" w:rsidP="00524A0C">
      <w:pPr>
        <w:spacing w:after="60" w:line="240" w:lineRule="auto"/>
        <w:jc w:val="both"/>
        <w:rPr>
          <w:rFonts w:ascii="Garamond" w:hAnsi="Garamond"/>
          <w:sz w:val="24"/>
          <w:szCs w:val="24"/>
        </w:rPr>
      </w:pPr>
      <w:r w:rsidRPr="00FC2115">
        <w:rPr>
          <w:rFonts w:ascii="Garamond" w:hAnsi="Garamond"/>
          <w:sz w:val="24"/>
          <w:szCs w:val="24"/>
        </w:rPr>
        <w:t>Par la suite, le comité de sélection (généralement le secrétaire du comité) procède à l’examen des soumissions reçues en vérifiant l’admissibilité des prestataires de services et la conformité de leur soumission.</w:t>
      </w:r>
    </w:p>
    <w:p w14:paraId="2D08DF49" w14:textId="77777777" w:rsidR="00222151" w:rsidRPr="00FC2115" w:rsidRDefault="00222151" w:rsidP="00FC2115">
      <w:pPr>
        <w:spacing w:after="0" w:line="240" w:lineRule="auto"/>
        <w:jc w:val="both"/>
        <w:rPr>
          <w:rFonts w:ascii="Garamond" w:hAnsi="Garamond"/>
          <w:sz w:val="24"/>
          <w:szCs w:val="24"/>
        </w:rPr>
      </w:pPr>
      <w:r w:rsidRPr="00FC2115">
        <w:rPr>
          <w:rFonts w:ascii="Garamond" w:hAnsi="Garamond"/>
          <w:sz w:val="24"/>
          <w:szCs w:val="24"/>
        </w:rPr>
        <w:t>Le secrétaire remet aux membres le dossier d’analyse des soumissions qui est constitué des documents suivants :</w:t>
      </w:r>
    </w:p>
    <w:p w14:paraId="486AC3EB" w14:textId="77777777" w:rsidR="00222151" w:rsidRPr="00FC2115" w:rsidRDefault="00A56523"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le</w:t>
      </w:r>
      <w:proofErr w:type="gramEnd"/>
      <w:r w:rsidR="00907E0D" w:rsidRPr="00FC2115">
        <w:rPr>
          <w:rFonts w:ascii="Garamond" w:hAnsi="Garamond"/>
          <w:sz w:val="24"/>
          <w:szCs w:val="24"/>
        </w:rPr>
        <w:t xml:space="preserve"> document</w:t>
      </w:r>
      <w:r w:rsidR="00222151" w:rsidRPr="00FC2115">
        <w:rPr>
          <w:rFonts w:ascii="Garamond" w:hAnsi="Garamond"/>
          <w:sz w:val="24"/>
          <w:szCs w:val="24"/>
        </w:rPr>
        <w:t xml:space="preserve"> d’appel d’offres</w:t>
      </w:r>
      <w:r w:rsidRPr="00FC2115">
        <w:rPr>
          <w:rFonts w:ascii="Garamond" w:hAnsi="Garamond"/>
          <w:sz w:val="24"/>
          <w:szCs w:val="24"/>
        </w:rPr>
        <w:t xml:space="preserve"> et </w:t>
      </w:r>
      <w:proofErr w:type="gramStart"/>
      <w:r w:rsidRPr="00FC2115">
        <w:rPr>
          <w:rFonts w:ascii="Garamond" w:hAnsi="Garamond"/>
          <w:sz w:val="24"/>
          <w:szCs w:val="24"/>
        </w:rPr>
        <w:t>les addenda</w:t>
      </w:r>
      <w:proofErr w:type="gramEnd"/>
      <w:r w:rsidRPr="00FC2115">
        <w:rPr>
          <w:rFonts w:ascii="Garamond" w:hAnsi="Garamond"/>
          <w:sz w:val="24"/>
          <w:szCs w:val="24"/>
        </w:rPr>
        <w:t>, le cas échéant,</w:t>
      </w:r>
      <w:r w:rsidR="00222151" w:rsidRPr="00FC2115">
        <w:rPr>
          <w:rFonts w:ascii="Garamond" w:hAnsi="Garamond"/>
          <w:sz w:val="24"/>
          <w:szCs w:val="24"/>
        </w:rPr>
        <w:t xml:space="preserve"> qui inclu</w:t>
      </w:r>
      <w:r w:rsidR="001F6826" w:rsidRPr="00FC2115">
        <w:rPr>
          <w:rFonts w:ascii="Garamond" w:hAnsi="Garamond"/>
          <w:sz w:val="24"/>
          <w:szCs w:val="24"/>
        </w:rPr>
        <w:t>en</w:t>
      </w:r>
      <w:r w:rsidR="00222151" w:rsidRPr="00FC2115">
        <w:rPr>
          <w:rFonts w:ascii="Garamond" w:hAnsi="Garamond"/>
          <w:sz w:val="24"/>
          <w:szCs w:val="24"/>
        </w:rPr>
        <w:t>t :</w:t>
      </w:r>
    </w:p>
    <w:p w14:paraId="42EAE464" w14:textId="77777777" w:rsidR="00222151" w:rsidRPr="00FC2115" w:rsidRDefault="00222151" w:rsidP="00FC2115">
      <w:pPr>
        <w:numPr>
          <w:ilvl w:val="1"/>
          <w:numId w:val="3"/>
        </w:numPr>
        <w:tabs>
          <w:tab w:val="left" w:pos="720"/>
          <w:tab w:val="left" w:pos="1080"/>
        </w:tabs>
        <w:spacing w:after="0" w:line="240" w:lineRule="auto"/>
        <w:ind w:left="360" w:firstLine="0"/>
        <w:jc w:val="both"/>
        <w:rPr>
          <w:rFonts w:ascii="Garamond" w:hAnsi="Garamond"/>
          <w:sz w:val="24"/>
          <w:szCs w:val="24"/>
        </w:rPr>
      </w:pPr>
      <w:proofErr w:type="gramStart"/>
      <w:r w:rsidRPr="00FC2115">
        <w:rPr>
          <w:rFonts w:ascii="Garamond" w:hAnsi="Garamond"/>
          <w:sz w:val="24"/>
          <w:szCs w:val="24"/>
        </w:rPr>
        <w:t>les</w:t>
      </w:r>
      <w:proofErr w:type="gramEnd"/>
      <w:r w:rsidRPr="00FC2115">
        <w:rPr>
          <w:rFonts w:ascii="Garamond" w:hAnsi="Garamond"/>
          <w:sz w:val="24"/>
          <w:szCs w:val="24"/>
        </w:rPr>
        <w:t xml:space="preserve"> conditions d’admissibilité et de conformité des soumissions;</w:t>
      </w:r>
    </w:p>
    <w:p w14:paraId="484897E2" w14:textId="77777777" w:rsidR="00222151" w:rsidRPr="00FC2115" w:rsidRDefault="00222151" w:rsidP="00FC2115">
      <w:pPr>
        <w:numPr>
          <w:ilvl w:val="1"/>
          <w:numId w:val="3"/>
        </w:numPr>
        <w:tabs>
          <w:tab w:val="left" w:pos="720"/>
          <w:tab w:val="left" w:pos="1080"/>
        </w:tabs>
        <w:spacing w:after="0" w:line="240" w:lineRule="auto"/>
        <w:ind w:left="360" w:firstLine="0"/>
        <w:jc w:val="both"/>
        <w:rPr>
          <w:rFonts w:ascii="Garamond" w:hAnsi="Garamond"/>
          <w:sz w:val="24"/>
          <w:szCs w:val="24"/>
        </w:rPr>
      </w:pPr>
      <w:proofErr w:type="gramStart"/>
      <w:r w:rsidRPr="00FC2115">
        <w:rPr>
          <w:rFonts w:ascii="Garamond" w:hAnsi="Garamond"/>
          <w:sz w:val="24"/>
          <w:szCs w:val="24"/>
        </w:rPr>
        <w:t>les</w:t>
      </w:r>
      <w:proofErr w:type="gramEnd"/>
      <w:r w:rsidRPr="00FC2115">
        <w:rPr>
          <w:rFonts w:ascii="Garamond" w:hAnsi="Garamond"/>
          <w:sz w:val="24"/>
          <w:szCs w:val="24"/>
        </w:rPr>
        <w:t xml:space="preserve"> critères de sélection et leur définition;</w:t>
      </w:r>
    </w:p>
    <w:p w14:paraId="23F7A4DA" w14:textId="77777777" w:rsidR="00222151" w:rsidRPr="00FC2115" w:rsidRDefault="00222151" w:rsidP="00FC2115">
      <w:pPr>
        <w:numPr>
          <w:ilvl w:val="1"/>
          <w:numId w:val="3"/>
        </w:numPr>
        <w:tabs>
          <w:tab w:val="left" w:pos="720"/>
          <w:tab w:val="left" w:pos="1080"/>
        </w:tabs>
        <w:spacing w:after="0" w:line="240" w:lineRule="auto"/>
        <w:ind w:left="360" w:firstLine="0"/>
        <w:jc w:val="both"/>
        <w:rPr>
          <w:rFonts w:ascii="Garamond" w:hAnsi="Garamond"/>
          <w:sz w:val="24"/>
          <w:szCs w:val="24"/>
        </w:rPr>
      </w:pPr>
      <w:proofErr w:type="gramStart"/>
      <w:r w:rsidRPr="00FC2115">
        <w:rPr>
          <w:rFonts w:ascii="Garamond" w:hAnsi="Garamond"/>
          <w:sz w:val="24"/>
          <w:szCs w:val="24"/>
        </w:rPr>
        <w:t>la</w:t>
      </w:r>
      <w:proofErr w:type="gramEnd"/>
      <w:r w:rsidRPr="00FC2115">
        <w:rPr>
          <w:rFonts w:ascii="Garamond" w:hAnsi="Garamond"/>
          <w:sz w:val="24"/>
          <w:szCs w:val="24"/>
        </w:rPr>
        <w:t xml:space="preserve"> grille d’évaluation.</w:t>
      </w:r>
    </w:p>
    <w:p w14:paraId="6E7BFA50"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le</w:t>
      </w:r>
      <w:proofErr w:type="gramEnd"/>
      <w:r w:rsidRPr="00FC2115">
        <w:rPr>
          <w:rFonts w:ascii="Garamond" w:hAnsi="Garamond"/>
          <w:sz w:val="24"/>
          <w:szCs w:val="24"/>
        </w:rPr>
        <w:t xml:space="preserve"> procès-verbal de l’ouverture des soumissions;</w:t>
      </w:r>
    </w:p>
    <w:p w14:paraId="253EB4F8"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les</w:t>
      </w:r>
      <w:proofErr w:type="gramEnd"/>
      <w:r w:rsidRPr="00FC2115">
        <w:rPr>
          <w:rFonts w:ascii="Garamond" w:hAnsi="Garamond"/>
          <w:sz w:val="24"/>
          <w:szCs w:val="24"/>
        </w:rPr>
        <w:t xml:space="preserve"> soumissions conformes reçues;</w:t>
      </w:r>
    </w:p>
    <w:p w14:paraId="71B142C4"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les</w:t>
      </w:r>
      <w:proofErr w:type="gramEnd"/>
      <w:r w:rsidRPr="00FC2115">
        <w:rPr>
          <w:rFonts w:ascii="Garamond" w:hAnsi="Garamond"/>
          <w:sz w:val="24"/>
          <w:szCs w:val="24"/>
        </w:rPr>
        <w:t xml:space="preserve"> grilles de rangement</w:t>
      </w:r>
      <w:r w:rsidR="00EA35D7">
        <w:rPr>
          <w:rFonts w:ascii="Garamond" w:hAnsi="Garamond"/>
          <w:sz w:val="24"/>
          <w:szCs w:val="24"/>
        </w:rPr>
        <w:t>;</w:t>
      </w:r>
    </w:p>
    <w:p w14:paraId="385B4DA4" w14:textId="77777777" w:rsidR="00222151"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un</w:t>
      </w:r>
      <w:proofErr w:type="gramEnd"/>
      <w:r w:rsidRPr="00FC2115">
        <w:rPr>
          <w:rFonts w:ascii="Garamond" w:hAnsi="Garamond"/>
          <w:sz w:val="24"/>
          <w:szCs w:val="24"/>
        </w:rPr>
        <w:t xml:space="preserve"> document de travail pour consigner par écrit leurs commentaires pour chacun des critères d’évaluation.</w:t>
      </w:r>
    </w:p>
    <w:p w14:paraId="21BE70E9" w14:textId="77777777" w:rsidR="00A635B8" w:rsidRPr="00FC2115" w:rsidRDefault="00A635B8" w:rsidP="00EA35D7">
      <w:pPr>
        <w:spacing w:after="0" w:line="240" w:lineRule="auto"/>
        <w:jc w:val="both"/>
        <w:rPr>
          <w:rFonts w:ascii="Garamond" w:hAnsi="Garamond"/>
          <w:sz w:val="24"/>
          <w:szCs w:val="24"/>
        </w:rPr>
      </w:pPr>
    </w:p>
    <w:p w14:paraId="21FE5671" w14:textId="77777777" w:rsidR="00222151" w:rsidRPr="00FC2115" w:rsidRDefault="00222151" w:rsidP="00FC2115">
      <w:pPr>
        <w:spacing w:after="0" w:line="240" w:lineRule="auto"/>
        <w:rPr>
          <w:rFonts w:ascii="Garamond" w:hAnsi="Garamond"/>
          <w:b/>
          <w:sz w:val="24"/>
          <w:szCs w:val="24"/>
        </w:rPr>
      </w:pPr>
      <w:r w:rsidRPr="00FC2115">
        <w:rPr>
          <w:rFonts w:ascii="Garamond" w:hAnsi="Garamond"/>
          <w:b/>
          <w:sz w:val="24"/>
          <w:szCs w:val="24"/>
        </w:rPr>
        <w:t>Pendant le comité de sélection</w:t>
      </w:r>
    </w:p>
    <w:p w14:paraId="3546DE94" w14:textId="77777777" w:rsidR="00222151" w:rsidRPr="00FC2115" w:rsidRDefault="00222151" w:rsidP="00FC2115">
      <w:pPr>
        <w:spacing w:after="0" w:line="240" w:lineRule="auto"/>
        <w:jc w:val="both"/>
        <w:rPr>
          <w:rFonts w:ascii="Garamond" w:hAnsi="Garamond"/>
          <w:sz w:val="24"/>
          <w:szCs w:val="24"/>
        </w:rPr>
      </w:pPr>
      <w:r w:rsidRPr="00FC2115">
        <w:rPr>
          <w:rFonts w:ascii="Garamond" w:hAnsi="Garamond"/>
          <w:sz w:val="24"/>
          <w:szCs w:val="24"/>
        </w:rPr>
        <w:t>Le secrétaire doit :</w:t>
      </w:r>
    </w:p>
    <w:p w14:paraId="7AD5B013"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vérifier</w:t>
      </w:r>
      <w:proofErr w:type="gramEnd"/>
      <w:r w:rsidRPr="00FC2115">
        <w:rPr>
          <w:rFonts w:ascii="Garamond" w:hAnsi="Garamond"/>
          <w:sz w:val="24"/>
          <w:szCs w:val="24"/>
        </w:rPr>
        <w:t xml:space="preserve"> si :</w:t>
      </w:r>
    </w:p>
    <w:p w14:paraId="72D0C0B6" w14:textId="77777777" w:rsidR="00222151" w:rsidRPr="00FC2115" w:rsidRDefault="00222151" w:rsidP="00FC2115">
      <w:pPr>
        <w:numPr>
          <w:ilvl w:val="1"/>
          <w:numId w:val="3"/>
        </w:numPr>
        <w:tabs>
          <w:tab w:val="left" w:pos="720"/>
          <w:tab w:val="left" w:pos="1080"/>
        </w:tabs>
        <w:spacing w:after="0" w:line="240" w:lineRule="auto"/>
        <w:ind w:left="360" w:firstLine="0"/>
        <w:jc w:val="both"/>
        <w:rPr>
          <w:rFonts w:ascii="Garamond" w:hAnsi="Garamond"/>
          <w:sz w:val="24"/>
          <w:szCs w:val="24"/>
        </w:rPr>
      </w:pPr>
      <w:proofErr w:type="gramStart"/>
      <w:r w:rsidRPr="00FC2115">
        <w:rPr>
          <w:rFonts w:ascii="Garamond" w:hAnsi="Garamond"/>
          <w:sz w:val="24"/>
          <w:szCs w:val="24"/>
        </w:rPr>
        <w:t>tous</w:t>
      </w:r>
      <w:proofErr w:type="gramEnd"/>
      <w:r w:rsidRPr="00FC2115">
        <w:rPr>
          <w:rFonts w:ascii="Garamond" w:hAnsi="Garamond"/>
          <w:sz w:val="24"/>
          <w:szCs w:val="24"/>
        </w:rPr>
        <w:t xml:space="preserve"> les membres désignés sont présents;</w:t>
      </w:r>
    </w:p>
    <w:p w14:paraId="4D7DF10A" w14:textId="77777777" w:rsidR="00222151" w:rsidRPr="00FC2115" w:rsidRDefault="00222151" w:rsidP="00FC2115">
      <w:pPr>
        <w:numPr>
          <w:ilvl w:val="1"/>
          <w:numId w:val="3"/>
        </w:numPr>
        <w:tabs>
          <w:tab w:val="left" w:pos="720"/>
          <w:tab w:val="left" w:pos="1080"/>
        </w:tabs>
        <w:spacing w:after="0" w:line="240" w:lineRule="auto"/>
        <w:ind w:left="720"/>
        <w:jc w:val="both"/>
        <w:rPr>
          <w:rFonts w:ascii="Garamond" w:hAnsi="Garamond"/>
          <w:sz w:val="24"/>
          <w:szCs w:val="24"/>
        </w:rPr>
      </w:pPr>
      <w:proofErr w:type="gramStart"/>
      <w:r w:rsidRPr="00FC2115">
        <w:rPr>
          <w:rFonts w:ascii="Garamond" w:hAnsi="Garamond"/>
          <w:sz w:val="24"/>
          <w:szCs w:val="24"/>
        </w:rPr>
        <w:lastRenderedPageBreak/>
        <w:t>il</w:t>
      </w:r>
      <w:proofErr w:type="gramEnd"/>
      <w:r w:rsidRPr="00FC2115">
        <w:rPr>
          <w:rFonts w:ascii="Garamond" w:hAnsi="Garamond"/>
          <w:sz w:val="24"/>
          <w:szCs w:val="24"/>
        </w:rPr>
        <w:t xml:space="preserve"> y a absence de conflit d’intérêts entre un membre et un prestataire ou son employé dont la soumission est évaluée;</w:t>
      </w:r>
    </w:p>
    <w:p w14:paraId="7394EE43" w14:textId="77777777" w:rsidR="00222151" w:rsidRPr="00FC2115" w:rsidRDefault="00222151" w:rsidP="00FC2115">
      <w:pPr>
        <w:numPr>
          <w:ilvl w:val="1"/>
          <w:numId w:val="3"/>
        </w:numPr>
        <w:tabs>
          <w:tab w:val="left" w:pos="720"/>
          <w:tab w:val="left" w:pos="1080"/>
        </w:tabs>
        <w:spacing w:after="0" w:line="240" w:lineRule="auto"/>
        <w:ind w:left="360" w:firstLine="0"/>
        <w:jc w:val="both"/>
        <w:rPr>
          <w:rFonts w:ascii="Garamond" w:hAnsi="Garamond"/>
          <w:sz w:val="24"/>
          <w:szCs w:val="24"/>
        </w:rPr>
      </w:pPr>
      <w:proofErr w:type="gramStart"/>
      <w:r w:rsidRPr="00FC2115">
        <w:rPr>
          <w:rFonts w:ascii="Garamond" w:hAnsi="Garamond"/>
          <w:sz w:val="24"/>
          <w:szCs w:val="24"/>
        </w:rPr>
        <w:t>tous</w:t>
      </w:r>
      <w:proofErr w:type="gramEnd"/>
      <w:r w:rsidRPr="00FC2115">
        <w:rPr>
          <w:rFonts w:ascii="Garamond" w:hAnsi="Garamond"/>
          <w:sz w:val="24"/>
          <w:szCs w:val="24"/>
        </w:rPr>
        <w:t xml:space="preserve"> les membr</w:t>
      </w:r>
      <w:r w:rsidR="001A31DA" w:rsidRPr="00FC2115">
        <w:rPr>
          <w:rFonts w:ascii="Garamond" w:hAnsi="Garamond"/>
          <w:sz w:val="24"/>
          <w:szCs w:val="24"/>
        </w:rPr>
        <w:t>es ont signé l</w:t>
      </w:r>
      <w:proofErr w:type="gramStart"/>
      <w:r w:rsidR="001A31DA" w:rsidRPr="00FC2115">
        <w:rPr>
          <w:rFonts w:ascii="Garamond" w:hAnsi="Garamond"/>
          <w:sz w:val="24"/>
          <w:szCs w:val="24"/>
        </w:rPr>
        <w:t>’«</w:t>
      </w:r>
      <w:proofErr w:type="gramEnd"/>
      <w:r w:rsidR="001A31DA" w:rsidRPr="00FC2115">
        <w:rPr>
          <w:rFonts w:ascii="Garamond" w:hAnsi="Garamond"/>
          <w:sz w:val="24"/>
          <w:szCs w:val="24"/>
        </w:rPr>
        <w:t> Engagement sole</w:t>
      </w:r>
      <w:r w:rsidRPr="00FC2115">
        <w:rPr>
          <w:rFonts w:ascii="Garamond" w:hAnsi="Garamond"/>
          <w:sz w:val="24"/>
          <w:szCs w:val="24"/>
        </w:rPr>
        <w:t>nnel »;</w:t>
      </w:r>
    </w:p>
    <w:p w14:paraId="3385742E" w14:textId="77777777" w:rsidR="00222151" w:rsidRPr="00FC2115" w:rsidRDefault="00222151" w:rsidP="00FC2115">
      <w:pPr>
        <w:numPr>
          <w:ilvl w:val="1"/>
          <w:numId w:val="3"/>
        </w:numPr>
        <w:tabs>
          <w:tab w:val="left" w:pos="720"/>
          <w:tab w:val="left" w:pos="1080"/>
        </w:tabs>
        <w:spacing w:after="0" w:line="240" w:lineRule="auto"/>
        <w:ind w:left="360" w:firstLine="0"/>
        <w:jc w:val="both"/>
        <w:rPr>
          <w:rFonts w:ascii="Garamond" w:hAnsi="Garamond"/>
          <w:sz w:val="24"/>
          <w:szCs w:val="24"/>
        </w:rPr>
      </w:pPr>
      <w:proofErr w:type="gramStart"/>
      <w:r w:rsidRPr="00FC2115">
        <w:rPr>
          <w:rFonts w:ascii="Garamond" w:hAnsi="Garamond"/>
          <w:sz w:val="24"/>
          <w:szCs w:val="24"/>
        </w:rPr>
        <w:t>tous</w:t>
      </w:r>
      <w:proofErr w:type="gramEnd"/>
      <w:r w:rsidRPr="00FC2115">
        <w:rPr>
          <w:rFonts w:ascii="Garamond" w:hAnsi="Garamond"/>
          <w:sz w:val="24"/>
          <w:szCs w:val="24"/>
        </w:rPr>
        <w:t xml:space="preserve"> les membres ont procédé à l’analyse individuelle des soumissions.</w:t>
      </w:r>
    </w:p>
    <w:p w14:paraId="21C6DBA9"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so</w:t>
      </w:r>
      <w:r w:rsidR="001F6826" w:rsidRPr="00FC2115">
        <w:rPr>
          <w:rFonts w:ascii="Garamond" w:hAnsi="Garamond"/>
          <w:sz w:val="24"/>
          <w:szCs w:val="24"/>
        </w:rPr>
        <w:t>u</w:t>
      </w:r>
      <w:r w:rsidRPr="00FC2115">
        <w:rPr>
          <w:rFonts w:ascii="Garamond" w:hAnsi="Garamond"/>
          <w:sz w:val="24"/>
          <w:szCs w:val="24"/>
        </w:rPr>
        <w:t>mettre</w:t>
      </w:r>
      <w:proofErr w:type="gramEnd"/>
      <w:r w:rsidRPr="00FC2115">
        <w:rPr>
          <w:rFonts w:ascii="Garamond" w:hAnsi="Garamond"/>
          <w:sz w:val="24"/>
          <w:szCs w:val="24"/>
        </w:rPr>
        <w:t xml:space="preserve"> les soumissions </w:t>
      </w:r>
      <w:r w:rsidR="001F6826" w:rsidRPr="00FC2115">
        <w:rPr>
          <w:rFonts w:ascii="Garamond" w:hAnsi="Garamond"/>
          <w:sz w:val="24"/>
          <w:szCs w:val="24"/>
        </w:rPr>
        <w:t xml:space="preserve">non </w:t>
      </w:r>
      <w:r w:rsidRPr="00FC2115">
        <w:rPr>
          <w:rFonts w:ascii="Garamond" w:hAnsi="Garamond"/>
          <w:sz w:val="24"/>
          <w:szCs w:val="24"/>
        </w:rPr>
        <w:t>conformes à l’approbation du comité</w:t>
      </w:r>
      <w:r w:rsidR="001F6826" w:rsidRPr="00FC2115">
        <w:rPr>
          <w:rFonts w:ascii="Garamond" w:hAnsi="Garamond"/>
          <w:sz w:val="24"/>
          <w:szCs w:val="24"/>
        </w:rPr>
        <w:t xml:space="preserve"> s’il en es</w:t>
      </w:r>
      <w:r w:rsidR="00060922">
        <w:rPr>
          <w:rFonts w:ascii="Garamond" w:hAnsi="Garamond"/>
          <w:sz w:val="24"/>
          <w:szCs w:val="24"/>
        </w:rPr>
        <w:t>t et leur en fournir les motifs;</w:t>
      </w:r>
    </w:p>
    <w:p w14:paraId="64E598CA"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coordonner</w:t>
      </w:r>
      <w:proofErr w:type="gramEnd"/>
      <w:r w:rsidRPr="00FC2115">
        <w:rPr>
          <w:rFonts w:ascii="Garamond" w:hAnsi="Garamond"/>
          <w:sz w:val="24"/>
          <w:szCs w:val="24"/>
        </w:rPr>
        <w:t xml:space="preserve"> et animer le travail des membres du comité</w:t>
      </w:r>
      <w:r w:rsidR="00060922">
        <w:rPr>
          <w:rFonts w:ascii="Garamond" w:hAnsi="Garamond"/>
          <w:sz w:val="24"/>
          <w:szCs w:val="24"/>
        </w:rPr>
        <w:t>;</w:t>
      </w:r>
    </w:p>
    <w:p w14:paraId="572378A4" w14:textId="77777777" w:rsidR="00222151" w:rsidRPr="00FC2115" w:rsidRDefault="00222151"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fournir</w:t>
      </w:r>
      <w:proofErr w:type="gramEnd"/>
      <w:r w:rsidRPr="00FC2115">
        <w:rPr>
          <w:rFonts w:ascii="Garamond" w:hAnsi="Garamond"/>
          <w:sz w:val="24"/>
          <w:szCs w:val="24"/>
        </w:rPr>
        <w:t xml:space="preserve"> les éclaircissements requis sans se prononcer sur la qualité des soumissions;</w:t>
      </w:r>
    </w:p>
    <w:p w14:paraId="06D7FDB4" w14:textId="77777777" w:rsidR="00222151" w:rsidRPr="00FC2115" w:rsidRDefault="00222151" w:rsidP="00524A0C">
      <w:pPr>
        <w:numPr>
          <w:ilvl w:val="0"/>
          <w:numId w:val="2"/>
        </w:numPr>
        <w:spacing w:after="60" w:line="240" w:lineRule="auto"/>
        <w:ind w:left="360"/>
        <w:jc w:val="both"/>
        <w:rPr>
          <w:rFonts w:ascii="Garamond" w:hAnsi="Garamond"/>
          <w:sz w:val="24"/>
          <w:szCs w:val="24"/>
        </w:rPr>
      </w:pPr>
      <w:proofErr w:type="gramStart"/>
      <w:r w:rsidRPr="00FC2115">
        <w:rPr>
          <w:rFonts w:ascii="Garamond" w:hAnsi="Garamond"/>
          <w:sz w:val="24"/>
          <w:szCs w:val="24"/>
        </w:rPr>
        <w:t>s’assurer</w:t>
      </w:r>
      <w:proofErr w:type="gramEnd"/>
      <w:r w:rsidRPr="00FC2115">
        <w:rPr>
          <w:rFonts w:ascii="Garamond" w:hAnsi="Garamond"/>
          <w:sz w:val="24"/>
          <w:szCs w:val="24"/>
        </w:rPr>
        <w:t xml:space="preserve"> que chaque membre exprime librement son opinion, pour ce faire, à tour de rôle, il demande aux membres d’indiquer, pour chacun des critères, le rangement de chaque soumission en regard du niveau de performance acceptable (attentes minimales) ainsi que les motifs le justifiant</w:t>
      </w:r>
      <w:r w:rsidR="000D4A6B" w:rsidRPr="00FC2115">
        <w:rPr>
          <w:rFonts w:ascii="Garamond" w:hAnsi="Garamond"/>
          <w:sz w:val="24"/>
          <w:szCs w:val="24"/>
        </w:rPr>
        <w:t>.</w:t>
      </w:r>
    </w:p>
    <w:p w14:paraId="272C98DE" w14:textId="77777777" w:rsidR="000D4A6B" w:rsidRPr="00FC2115" w:rsidRDefault="000D4A6B" w:rsidP="00524A0C">
      <w:pPr>
        <w:spacing w:after="60" w:line="240" w:lineRule="auto"/>
        <w:ind w:left="360"/>
        <w:jc w:val="both"/>
        <w:rPr>
          <w:rFonts w:ascii="Garamond" w:hAnsi="Garamond"/>
          <w:sz w:val="24"/>
          <w:szCs w:val="24"/>
        </w:rPr>
      </w:pPr>
      <w:r w:rsidRPr="00FC2115">
        <w:rPr>
          <w:rFonts w:ascii="Garamond" w:hAnsi="Garamond"/>
          <w:sz w:val="24"/>
          <w:szCs w:val="24"/>
        </w:rPr>
        <w:t xml:space="preserve">La note </w:t>
      </w:r>
      <w:r w:rsidR="00907E0D" w:rsidRPr="00FC2115">
        <w:rPr>
          <w:rFonts w:ascii="Garamond" w:hAnsi="Garamond"/>
          <w:sz w:val="24"/>
          <w:szCs w:val="24"/>
        </w:rPr>
        <w:t>attribuée pour chacun des critè</w:t>
      </w:r>
      <w:r w:rsidRPr="00FC2115">
        <w:rPr>
          <w:rFonts w:ascii="Garamond" w:hAnsi="Garamond"/>
          <w:sz w:val="24"/>
          <w:szCs w:val="24"/>
        </w:rPr>
        <w:t>res est celle obtenue par consensus des membres. Le secrétaire doit noter les pri</w:t>
      </w:r>
      <w:r w:rsidR="00346D0C">
        <w:rPr>
          <w:rFonts w:ascii="Garamond" w:hAnsi="Garamond"/>
          <w:sz w:val="24"/>
          <w:szCs w:val="24"/>
        </w:rPr>
        <w:t>ncipaux arguments (points forts / </w:t>
      </w:r>
      <w:r w:rsidRPr="00FC2115">
        <w:rPr>
          <w:rFonts w:ascii="Garamond" w:hAnsi="Garamond"/>
          <w:sz w:val="24"/>
          <w:szCs w:val="24"/>
        </w:rPr>
        <w:t>points faibles) qui ont permis l’attei</w:t>
      </w:r>
      <w:r w:rsidR="001F6826" w:rsidRPr="00FC2115">
        <w:rPr>
          <w:rFonts w:ascii="Garamond" w:hAnsi="Garamond"/>
          <w:sz w:val="24"/>
          <w:szCs w:val="24"/>
        </w:rPr>
        <w:t>n</w:t>
      </w:r>
      <w:r w:rsidRPr="00FC2115">
        <w:rPr>
          <w:rFonts w:ascii="Garamond" w:hAnsi="Garamond"/>
          <w:sz w:val="24"/>
          <w:szCs w:val="24"/>
        </w:rPr>
        <w:t xml:space="preserve">te du </w:t>
      </w:r>
      <w:r w:rsidR="00907E0D" w:rsidRPr="00FC2115">
        <w:rPr>
          <w:rFonts w:ascii="Garamond" w:hAnsi="Garamond"/>
          <w:sz w:val="24"/>
          <w:szCs w:val="24"/>
        </w:rPr>
        <w:t>consensus</w:t>
      </w:r>
      <w:r w:rsidRPr="00FC2115">
        <w:rPr>
          <w:rFonts w:ascii="Garamond" w:hAnsi="Garamond"/>
          <w:sz w:val="24"/>
          <w:szCs w:val="24"/>
        </w:rPr>
        <w:t xml:space="preserve"> du comité.</w:t>
      </w:r>
    </w:p>
    <w:p w14:paraId="74F13225" w14:textId="77777777" w:rsidR="001F6826" w:rsidRDefault="000D4A6B" w:rsidP="00FC2115">
      <w:pPr>
        <w:spacing w:after="0" w:line="240" w:lineRule="auto"/>
        <w:ind w:left="360"/>
        <w:jc w:val="both"/>
        <w:rPr>
          <w:rFonts w:ascii="Garamond" w:hAnsi="Garamond"/>
          <w:sz w:val="24"/>
          <w:szCs w:val="24"/>
        </w:rPr>
      </w:pPr>
      <w:r w:rsidRPr="00FC2115">
        <w:rPr>
          <w:rFonts w:ascii="Garamond" w:hAnsi="Garamond"/>
          <w:sz w:val="24"/>
          <w:szCs w:val="24"/>
        </w:rPr>
        <w:t>Par la suite, il remplit les échelles d’</w:t>
      </w:r>
      <w:r w:rsidR="00907E0D" w:rsidRPr="00FC2115">
        <w:rPr>
          <w:rFonts w:ascii="Garamond" w:hAnsi="Garamond"/>
          <w:sz w:val="24"/>
          <w:szCs w:val="24"/>
        </w:rPr>
        <w:t>attribution</w:t>
      </w:r>
      <w:r w:rsidRPr="00FC2115">
        <w:rPr>
          <w:rFonts w:ascii="Garamond" w:hAnsi="Garamond"/>
          <w:sz w:val="24"/>
          <w:szCs w:val="24"/>
        </w:rPr>
        <w:t xml:space="preserve"> des notes, la grille d’évaluation et le rapport du comité de sélection, qu’il fait signer par chacun des membres.</w:t>
      </w:r>
    </w:p>
    <w:p w14:paraId="641DA9CE" w14:textId="77777777" w:rsidR="00421E3C" w:rsidRPr="00FC2115" w:rsidRDefault="00421E3C" w:rsidP="00FC2115">
      <w:pPr>
        <w:spacing w:after="0" w:line="240" w:lineRule="auto"/>
        <w:ind w:left="360"/>
        <w:jc w:val="both"/>
        <w:rPr>
          <w:rFonts w:ascii="Garamond" w:hAnsi="Garamond"/>
          <w:sz w:val="24"/>
          <w:szCs w:val="24"/>
        </w:rPr>
      </w:pPr>
    </w:p>
    <w:p w14:paraId="6108211F" w14:textId="77777777" w:rsidR="000D4A6B" w:rsidRPr="00FC2115" w:rsidRDefault="000D4A6B" w:rsidP="00FC2115">
      <w:pPr>
        <w:spacing w:after="0" w:line="240" w:lineRule="auto"/>
        <w:jc w:val="both"/>
        <w:rPr>
          <w:rFonts w:ascii="Garamond" w:hAnsi="Garamond"/>
          <w:b/>
          <w:sz w:val="24"/>
          <w:szCs w:val="24"/>
        </w:rPr>
      </w:pPr>
      <w:r w:rsidRPr="00FC2115">
        <w:rPr>
          <w:rFonts w:ascii="Garamond" w:hAnsi="Garamond"/>
          <w:b/>
          <w:sz w:val="24"/>
          <w:szCs w:val="24"/>
        </w:rPr>
        <w:t>Après le comité de sélection</w:t>
      </w:r>
    </w:p>
    <w:p w14:paraId="0FEB8193" w14:textId="77777777" w:rsidR="00421E3C" w:rsidRPr="00FC2115" w:rsidRDefault="000D4A6B" w:rsidP="00FC2115">
      <w:pPr>
        <w:spacing w:after="0" w:line="240" w:lineRule="auto"/>
        <w:jc w:val="both"/>
        <w:rPr>
          <w:rFonts w:ascii="Garamond" w:hAnsi="Garamond"/>
          <w:sz w:val="24"/>
          <w:szCs w:val="24"/>
        </w:rPr>
      </w:pPr>
      <w:r w:rsidRPr="00FC2115">
        <w:rPr>
          <w:rFonts w:ascii="Garamond" w:hAnsi="Garamond"/>
          <w:sz w:val="24"/>
          <w:szCs w:val="24"/>
        </w:rPr>
        <w:t>Le secrétaire doit :</w:t>
      </w:r>
    </w:p>
    <w:p w14:paraId="58D699AD" w14:textId="77777777" w:rsidR="00DA560E" w:rsidRDefault="00DA560E" w:rsidP="00FC2115">
      <w:pPr>
        <w:numPr>
          <w:ilvl w:val="0"/>
          <w:numId w:val="2"/>
        </w:numPr>
        <w:spacing w:after="0" w:line="240" w:lineRule="auto"/>
        <w:ind w:left="360"/>
        <w:jc w:val="both"/>
        <w:rPr>
          <w:rFonts w:ascii="Garamond" w:hAnsi="Garamond"/>
          <w:sz w:val="24"/>
          <w:szCs w:val="24"/>
        </w:rPr>
      </w:pPr>
      <w:proofErr w:type="gramStart"/>
      <w:r>
        <w:rPr>
          <w:rFonts w:ascii="Garamond" w:hAnsi="Garamond"/>
          <w:sz w:val="24"/>
          <w:szCs w:val="24"/>
        </w:rPr>
        <w:t>dans</w:t>
      </w:r>
      <w:proofErr w:type="gramEnd"/>
      <w:r>
        <w:rPr>
          <w:rFonts w:ascii="Garamond" w:hAnsi="Garamond"/>
          <w:sz w:val="24"/>
          <w:szCs w:val="24"/>
        </w:rPr>
        <w:t xml:space="preserve"> les 15 jours suivant la signature du contrat, publier sur SEAO le nom de l’adjudic</w:t>
      </w:r>
      <w:r w:rsidR="00346D0C">
        <w:rPr>
          <w:rFonts w:ascii="Garamond" w:hAnsi="Garamond"/>
          <w:sz w:val="24"/>
          <w:szCs w:val="24"/>
        </w:rPr>
        <w:t>ataire et le montant du contrat;</w:t>
      </w:r>
    </w:p>
    <w:p w14:paraId="3BD2614F" w14:textId="77777777" w:rsidR="00DA560E" w:rsidRDefault="00DA560E" w:rsidP="00DA560E">
      <w:pPr>
        <w:numPr>
          <w:ilvl w:val="0"/>
          <w:numId w:val="2"/>
        </w:numPr>
        <w:spacing w:after="0" w:line="240" w:lineRule="auto"/>
        <w:ind w:left="360"/>
        <w:jc w:val="both"/>
        <w:rPr>
          <w:rFonts w:ascii="Garamond" w:hAnsi="Garamond"/>
          <w:sz w:val="24"/>
          <w:szCs w:val="24"/>
        </w:rPr>
      </w:pPr>
      <w:proofErr w:type="gramStart"/>
      <w:r w:rsidRPr="00DA560E">
        <w:rPr>
          <w:rFonts w:ascii="Garamond" w:hAnsi="Garamond"/>
          <w:sz w:val="24"/>
          <w:szCs w:val="24"/>
        </w:rPr>
        <w:t>informer</w:t>
      </w:r>
      <w:proofErr w:type="gramEnd"/>
      <w:r w:rsidRPr="00DA560E">
        <w:rPr>
          <w:rFonts w:ascii="Garamond" w:hAnsi="Garamond"/>
          <w:sz w:val="24"/>
          <w:szCs w:val="24"/>
        </w:rPr>
        <w:t xml:space="preserve"> le</w:t>
      </w:r>
      <w:r>
        <w:rPr>
          <w:rFonts w:ascii="Garamond" w:hAnsi="Garamond"/>
          <w:sz w:val="24"/>
          <w:szCs w:val="24"/>
        </w:rPr>
        <w:t>s</w:t>
      </w:r>
      <w:r w:rsidRPr="00DA560E">
        <w:rPr>
          <w:rFonts w:ascii="Garamond" w:hAnsi="Garamond"/>
          <w:sz w:val="24"/>
          <w:szCs w:val="24"/>
        </w:rPr>
        <w:t xml:space="preserve"> soumissionnaire</w:t>
      </w:r>
      <w:r>
        <w:rPr>
          <w:rFonts w:ascii="Garamond" w:hAnsi="Garamond"/>
          <w:sz w:val="24"/>
          <w:szCs w:val="24"/>
        </w:rPr>
        <w:t>s de</w:t>
      </w:r>
      <w:r w:rsidRPr="00DA560E">
        <w:rPr>
          <w:rFonts w:ascii="Garamond" w:hAnsi="Garamond"/>
          <w:sz w:val="24"/>
          <w:szCs w:val="24"/>
        </w:rPr>
        <w:t xml:space="preserve"> </w:t>
      </w:r>
      <w:r>
        <w:rPr>
          <w:rFonts w:ascii="Garamond" w:hAnsi="Garamond"/>
          <w:sz w:val="24"/>
          <w:szCs w:val="24"/>
        </w:rPr>
        <w:t xml:space="preserve">l’acceptation ou non de leur soumission, de leur note obtenue et du nom de l’adjudicataire et </w:t>
      </w:r>
      <w:r w:rsidR="00467BE2">
        <w:rPr>
          <w:rFonts w:ascii="Garamond" w:hAnsi="Garamond"/>
          <w:sz w:val="24"/>
          <w:szCs w:val="24"/>
        </w:rPr>
        <w:t xml:space="preserve">de </w:t>
      </w:r>
      <w:r w:rsidR="00346D0C">
        <w:rPr>
          <w:rFonts w:ascii="Garamond" w:hAnsi="Garamond"/>
          <w:sz w:val="24"/>
          <w:szCs w:val="24"/>
        </w:rPr>
        <w:t>sa note obtenue;</w:t>
      </w:r>
    </w:p>
    <w:p w14:paraId="10EBD6EA" w14:textId="77777777" w:rsidR="00467BE2" w:rsidRPr="00FC2115" w:rsidRDefault="00467BE2" w:rsidP="00467BE2">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répondre</w:t>
      </w:r>
      <w:proofErr w:type="gramEnd"/>
      <w:r w:rsidRPr="00FC2115">
        <w:rPr>
          <w:rFonts w:ascii="Garamond" w:hAnsi="Garamond"/>
          <w:sz w:val="24"/>
          <w:szCs w:val="24"/>
        </w:rPr>
        <w:t xml:space="preserve"> aux demandes des soumissionnaires ayant trait à leur évaluation respective;</w:t>
      </w:r>
    </w:p>
    <w:p w14:paraId="42A07FDC" w14:textId="77777777" w:rsidR="00467BE2" w:rsidRPr="00FC2115" w:rsidRDefault="00467BE2" w:rsidP="00467BE2">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conserver</w:t>
      </w:r>
      <w:proofErr w:type="gramEnd"/>
      <w:r w:rsidRPr="00FC2115">
        <w:rPr>
          <w:rFonts w:ascii="Garamond" w:hAnsi="Garamond"/>
          <w:sz w:val="24"/>
          <w:szCs w:val="24"/>
        </w:rPr>
        <w:t xml:space="preserve"> tous les documents afférents à la tenue du comité de sélection pendant une période minimale de trois ans.</w:t>
      </w:r>
    </w:p>
    <w:p w14:paraId="2256053F" w14:textId="77777777" w:rsidR="00DA560E" w:rsidRDefault="00DA560E" w:rsidP="00DA560E">
      <w:pPr>
        <w:spacing w:after="0" w:line="240" w:lineRule="auto"/>
        <w:jc w:val="both"/>
        <w:rPr>
          <w:rFonts w:ascii="Garamond" w:hAnsi="Garamond"/>
          <w:sz w:val="24"/>
          <w:szCs w:val="24"/>
        </w:rPr>
      </w:pPr>
    </w:p>
    <w:p w14:paraId="5914120F" w14:textId="77777777" w:rsidR="00467BE2" w:rsidRPr="00467BE2" w:rsidRDefault="00467BE2" w:rsidP="00467BE2">
      <w:pPr>
        <w:spacing w:after="60" w:line="240" w:lineRule="auto"/>
        <w:jc w:val="both"/>
        <w:rPr>
          <w:rFonts w:ascii="Garamond" w:hAnsi="Garamond"/>
          <w:sz w:val="24"/>
          <w:szCs w:val="24"/>
        </w:rPr>
      </w:pPr>
      <w:r w:rsidRPr="00467BE2">
        <w:rPr>
          <w:rFonts w:ascii="Garamond" w:hAnsi="Garamond"/>
          <w:sz w:val="24"/>
          <w:szCs w:val="24"/>
        </w:rPr>
        <w:t>Il est considéré comme une bonne pratique que le secrétaire ne communique que l’information supplémentaire suivante :</w:t>
      </w:r>
    </w:p>
    <w:p w14:paraId="7205B0EC" w14:textId="77777777" w:rsidR="00DA560E" w:rsidRPr="00467BE2" w:rsidRDefault="00DA560E" w:rsidP="00467BE2">
      <w:pPr>
        <w:numPr>
          <w:ilvl w:val="0"/>
          <w:numId w:val="2"/>
        </w:numPr>
        <w:spacing w:after="0" w:line="240" w:lineRule="auto"/>
        <w:ind w:left="360"/>
        <w:jc w:val="both"/>
        <w:rPr>
          <w:rFonts w:ascii="Garamond" w:hAnsi="Garamond"/>
          <w:sz w:val="24"/>
          <w:szCs w:val="24"/>
        </w:rPr>
      </w:pPr>
      <w:proofErr w:type="gramStart"/>
      <w:r w:rsidRPr="00467BE2">
        <w:rPr>
          <w:rFonts w:ascii="Garamond" w:hAnsi="Garamond"/>
          <w:sz w:val="24"/>
          <w:szCs w:val="24"/>
        </w:rPr>
        <w:t>les</w:t>
      </w:r>
      <w:proofErr w:type="gramEnd"/>
      <w:r w:rsidRPr="00467BE2">
        <w:rPr>
          <w:rFonts w:ascii="Garamond" w:hAnsi="Garamond"/>
          <w:sz w:val="24"/>
          <w:szCs w:val="24"/>
        </w:rPr>
        <w:t xml:space="preserve"> aspects de la soumission constituant ses forces;</w:t>
      </w:r>
    </w:p>
    <w:p w14:paraId="5F614804" w14:textId="77777777" w:rsidR="00DA560E" w:rsidRPr="00467BE2" w:rsidRDefault="00DA560E" w:rsidP="00467BE2">
      <w:pPr>
        <w:numPr>
          <w:ilvl w:val="0"/>
          <w:numId w:val="2"/>
        </w:numPr>
        <w:spacing w:after="0" w:line="240" w:lineRule="auto"/>
        <w:ind w:left="360"/>
        <w:jc w:val="both"/>
        <w:rPr>
          <w:rFonts w:ascii="Garamond" w:hAnsi="Garamond"/>
          <w:sz w:val="24"/>
          <w:szCs w:val="24"/>
        </w:rPr>
      </w:pPr>
      <w:proofErr w:type="gramStart"/>
      <w:r w:rsidRPr="00467BE2">
        <w:rPr>
          <w:rFonts w:ascii="Garamond" w:hAnsi="Garamond"/>
          <w:sz w:val="24"/>
          <w:szCs w:val="24"/>
        </w:rPr>
        <w:t>les</w:t>
      </w:r>
      <w:proofErr w:type="gramEnd"/>
      <w:r w:rsidRPr="00467BE2">
        <w:rPr>
          <w:rFonts w:ascii="Garamond" w:hAnsi="Garamond"/>
          <w:sz w:val="24"/>
          <w:szCs w:val="24"/>
        </w:rPr>
        <w:t xml:space="preserve"> éléments plus faibles qui pourraient être améliorés lors de prochains appels d'offres;</w:t>
      </w:r>
    </w:p>
    <w:p w14:paraId="3214AC14" w14:textId="77777777" w:rsidR="00DA560E" w:rsidRPr="00467BE2" w:rsidRDefault="00DA560E" w:rsidP="00467BE2">
      <w:pPr>
        <w:numPr>
          <w:ilvl w:val="0"/>
          <w:numId w:val="2"/>
        </w:numPr>
        <w:spacing w:after="0" w:line="240" w:lineRule="auto"/>
        <w:ind w:left="360"/>
        <w:jc w:val="both"/>
        <w:rPr>
          <w:rFonts w:ascii="Garamond" w:hAnsi="Garamond"/>
          <w:sz w:val="24"/>
          <w:szCs w:val="24"/>
        </w:rPr>
      </w:pPr>
      <w:proofErr w:type="gramStart"/>
      <w:r w:rsidRPr="00467BE2">
        <w:rPr>
          <w:rFonts w:ascii="Garamond" w:hAnsi="Garamond"/>
          <w:sz w:val="24"/>
          <w:szCs w:val="24"/>
        </w:rPr>
        <w:t>des</w:t>
      </w:r>
      <w:proofErr w:type="gramEnd"/>
      <w:r w:rsidRPr="00467BE2">
        <w:rPr>
          <w:rFonts w:ascii="Garamond" w:hAnsi="Garamond"/>
          <w:sz w:val="24"/>
          <w:szCs w:val="24"/>
        </w:rPr>
        <w:t xml:space="preserve"> pistes de solution pour l'amélioration des éléments plus faibles, ou encore;</w:t>
      </w:r>
    </w:p>
    <w:p w14:paraId="5E1A40F3" w14:textId="77777777" w:rsidR="00DA560E" w:rsidRDefault="00DA560E" w:rsidP="00467BE2">
      <w:pPr>
        <w:numPr>
          <w:ilvl w:val="0"/>
          <w:numId w:val="2"/>
        </w:numPr>
        <w:spacing w:after="120" w:line="240" w:lineRule="auto"/>
        <w:ind w:left="360"/>
        <w:jc w:val="both"/>
        <w:rPr>
          <w:rFonts w:ascii="Garamond" w:hAnsi="Garamond"/>
          <w:sz w:val="24"/>
          <w:szCs w:val="24"/>
        </w:rPr>
      </w:pPr>
      <w:proofErr w:type="gramStart"/>
      <w:r w:rsidRPr="00467BE2">
        <w:rPr>
          <w:rFonts w:ascii="Garamond" w:hAnsi="Garamond"/>
          <w:sz w:val="24"/>
          <w:szCs w:val="24"/>
        </w:rPr>
        <w:t>les</w:t>
      </w:r>
      <w:proofErr w:type="gramEnd"/>
      <w:r w:rsidRPr="00467BE2">
        <w:rPr>
          <w:rFonts w:ascii="Garamond" w:hAnsi="Garamond"/>
          <w:sz w:val="24"/>
          <w:szCs w:val="24"/>
        </w:rPr>
        <w:t xml:space="preserve"> manquements à chaque critère d'évaluation.</w:t>
      </w:r>
    </w:p>
    <w:p w14:paraId="303A8145" w14:textId="77777777" w:rsidR="00DA560E" w:rsidRPr="00467BE2" w:rsidRDefault="00346D0C" w:rsidP="00467BE2">
      <w:pPr>
        <w:spacing w:after="60" w:line="240" w:lineRule="auto"/>
        <w:jc w:val="both"/>
        <w:rPr>
          <w:rFonts w:ascii="Garamond" w:hAnsi="Garamond"/>
          <w:sz w:val="24"/>
          <w:szCs w:val="24"/>
        </w:rPr>
      </w:pPr>
      <w:r>
        <w:rPr>
          <w:rFonts w:ascii="Garamond" w:hAnsi="Garamond"/>
          <w:sz w:val="24"/>
          <w:szCs w:val="24"/>
        </w:rPr>
        <w:t xml:space="preserve">Cette opération </w:t>
      </w:r>
      <w:r w:rsidR="00DA560E" w:rsidRPr="00467BE2">
        <w:rPr>
          <w:rFonts w:ascii="Garamond" w:hAnsi="Garamond"/>
          <w:sz w:val="24"/>
          <w:szCs w:val="24"/>
        </w:rPr>
        <w:t>s'effectue dans un esprit d'aide pour la préparation de soumissions ultérieures et non pas dans un esprit de justification des recommandations émises par le comité. Le détail des notes par critère n'a pas à être abordé, cette information appartenant aux membres du comité de sélection.</w:t>
      </w:r>
    </w:p>
    <w:p w14:paraId="4F7E097C" w14:textId="77777777" w:rsidR="00FC2115" w:rsidRDefault="00FC2115" w:rsidP="00FC2115">
      <w:pPr>
        <w:spacing w:after="0" w:line="240" w:lineRule="auto"/>
        <w:ind w:left="360" w:hanging="360"/>
        <w:jc w:val="both"/>
        <w:rPr>
          <w:rFonts w:ascii="Garamond" w:hAnsi="Garamond"/>
          <w:b/>
        </w:rPr>
      </w:pPr>
    </w:p>
    <w:p w14:paraId="313EB696" w14:textId="77777777" w:rsidR="00346D0C" w:rsidRPr="00FC2115" w:rsidRDefault="00346D0C" w:rsidP="00FC2115">
      <w:pPr>
        <w:spacing w:after="0" w:line="240" w:lineRule="auto"/>
        <w:ind w:left="360" w:hanging="360"/>
        <w:jc w:val="both"/>
        <w:rPr>
          <w:rFonts w:ascii="Garamond" w:hAnsi="Garamond"/>
          <w:b/>
        </w:rPr>
      </w:pPr>
    </w:p>
    <w:p w14:paraId="4DEF587B" w14:textId="77777777" w:rsidR="00FC2115" w:rsidRPr="00FC2115" w:rsidRDefault="00FC2115" w:rsidP="00FC2115">
      <w:pPr>
        <w:spacing w:after="0" w:line="240" w:lineRule="auto"/>
        <w:ind w:left="360" w:hanging="360"/>
        <w:jc w:val="both"/>
        <w:rPr>
          <w:rFonts w:ascii="Garamond" w:hAnsi="Garamond"/>
          <w:b/>
        </w:rPr>
      </w:pPr>
    </w:p>
    <w:p w14:paraId="7222452A" w14:textId="77777777" w:rsidR="00810A24" w:rsidRPr="00524A0C" w:rsidRDefault="00810A24" w:rsidP="00FC2115">
      <w:pPr>
        <w:spacing w:after="0" w:line="240" w:lineRule="auto"/>
        <w:ind w:left="360" w:hanging="360"/>
        <w:jc w:val="both"/>
        <w:rPr>
          <w:rFonts w:ascii="Garamond" w:hAnsi="Garamond"/>
          <w:b/>
        </w:rPr>
      </w:pPr>
      <w:r w:rsidRPr="00524A0C">
        <w:rPr>
          <w:rFonts w:ascii="Garamond" w:hAnsi="Garamond"/>
          <w:b/>
        </w:rPr>
        <w:t>MEMBRES DU COMITÉ DE SÉLECTION</w:t>
      </w:r>
    </w:p>
    <w:p w14:paraId="27C45E56" w14:textId="77777777" w:rsidR="00A635B8" w:rsidRPr="00FC2115" w:rsidRDefault="00A635B8" w:rsidP="00FC2115">
      <w:pPr>
        <w:spacing w:after="0" w:line="240" w:lineRule="auto"/>
        <w:ind w:left="360" w:hanging="360"/>
        <w:jc w:val="both"/>
        <w:rPr>
          <w:rFonts w:ascii="Garamond" w:hAnsi="Garamond"/>
          <w:b/>
        </w:rPr>
      </w:pPr>
    </w:p>
    <w:p w14:paraId="3363C94F" w14:textId="77777777" w:rsidR="00810A24" w:rsidRPr="00FC2115" w:rsidRDefault="00810A24" w:rsidP="00FC2115">
      <w:pPr>
        <w:spacing w:after="0" w:line="240" w:lineRule="auto"/>
        <w:rPr>
          <w:rFonts w:ascii="Garamond" w:hAnsi="Garamond"/>
          <w:b/>
          <w:sz w:val="24"/>
          <w:szCs w:val="24"/>
        </w:rPr>
      </w:pPr>
      <w:r w:rsidRPr="00FC2115">
        <w:rPr>
          <w:rFonts w:ascii="Garamond" w:hAnsi="Garamond"/>
          <w:b/>
          <w:sz w:val="24"/>
          <w:szCs w:val="24"/>
        </w:rPr>
        <w:lastRenderedPageBreak/>
        <w:t>Obligations des membres</w:t>
      </w:r>
    </w:p>
    <w:p w14:paraId="162E9ACB" w14:textId="77777777" w:rsidR="00346D0C" w:rsidRDefault="001F6826" w:rsidP="00524A0C">
      <w:pPr>
        <w:spacing w:after="60" w:line="240" w:lineRule="auto"/>
        <w:jc w:val="both"/>
        <w:rPr>
          <w:rFonts w:ascii="Garamond" w:hAnsi="Garamond"/>
          <w:sz w:val="24"/>
          <w:szCs w:val="24"/>
        </w:rPr>
      </w:pPr>
      <w:r w:rsidRPr="00FC2115">
        <w:rPr>
          <w:rFonts w:ascii="Garamond" w:hAnsi="Garamond"/>
          <w:sz w:val="24"/>
          <w:szCs w:val="24"/>
        </w:rPr>
        <w:t>Chaque membre du comité de sélection a la responsabilité d’évaluer la qualité de toutes les soumissions conformes reçues avec équité et impartialité.</w:t>
      </w:r>
      <w:r w:rsidR="008D0176" w:rsidRPr="00FC2115">
        <w:rPr>
          <w:rFonts w:ascii="Garamond" w:hAnsi="Garamond"/>
          <w:sz w:val="24"/>
          <w:szCs w:val="24"/>
        </w:rPr>
        <w:t xml:space="preserve"> </w:t>
      </w:r>
      <w:r w:rsidR="00A56523" w:rsidRPr="00FC2115">
        <w:rPr>
          <w:rFonts w:ascii="Garamond" w:hAnsi="Garamond"/>
          <w:sz w:val="24"/>
          <w:szCs w:val="24"/>
        </w:rPr>
        <w:t>À partir du moment où il reçoit les soumissions à être évaluées, un membre doit signaler immédiatement au secrétaire du comité de sélection tout lien ou conflit d’intérêt potentiel avec un soumissionnaire. Dans une telle situation, il ne peut pas siéger sur le comité de sélection et doit être remplacé.</w:t>
      </w:r>
    </w:p>
    <w:p w14:paraId="14F50EFA" w14:textId="77777777" w:rsidR="00914C71" w:rsidRPr="00FC2115" w:rsidRDefault="00346D0C" w:rsidP="00346D0C">
      <w:pPr>
        <w:spacing w:after="60" w:line="240" w:lineRule="auto"/>
        <w:jc w:val="both"/>
        <w:rPr>
          <w:rFonts w:ascii="Garamond" w:hAnsi="Garamond"/>
          <w:sz w:val="24"/>
          <w:szCs w:val="24"/>
        </w:rPr>
      </w:pPr>
      <w:r>
        <w:rPr>
          <w:rFonts w:ascii="Garamond" w:hAnsi="Garamond"/>
          <w:sz w:val="24"/>
          <w:szCs w:val="24"/>
        </w:rPr>
        <w:br w:type="page"/>
      </w:r>
      <w:r>
        <w:rPr>
          <w:rFonts w:ascii="Garamond" w:hAnsi="Garamond"/>
          <w:sz w:val="24"/>
          <w:szCs w:val="24"/>
        </w:rPr>
        <w:lastRenderedPageBreak/>
        <w:t>L</w:t>
      </w:r>
      <w:r w:rsidR="00914C71" w:rsidRPr="00FC2115">
        <w:rPr>
          <w:rFonts w:ascii="Garamond" w:hAnsi="Garamond"/>
          <w:sz w:val="24"/>
          <w:szCs w:val="24"/>
        </w:rPr>
        <w:t xml:space="preserve">es membres du comité de sélection </w:t>
      </w:r>
      <w:r>
        <w:rPr>
          <w:rFonts w:ascii="Garamond" w:hAnsi="Garamond"/>
          <w:sz w:val="24"/>
          <w:szCs w:val="24"/>
        </w:rPr>
        <w:t xml:space="preserve">ne doivent pas </w:t>
      </w:r>
      <w:r w:rsidR="00914C71" w:rsidRPr="00FC2115">
        <w:rPr>
          <w:rFonts w:ascii="Garamond" w:hAnsi="Garamond"/>
          <w:sz w:val="24"/>
          <w:szCs w:val="24"/>
        </w:rPr>
        <w:t xml:space="preserve">révéler ni faire connaître quoi que ce soit dont ils auraient eu connaissance dans l’exercice de leurs fonctions. </w:t>
      </w:r>
      <w:r>
        <w:rPr>
          <w:rFonts w:ascii="Garamond" w:hAnsi="Garamond"/>
          <w:sz w:val="24"/>
          <w:szCs w:val="24"/>
        </w:rPr>
        <w:t xml:space="preserve">Ils </w:t>
      </w:r>
      <w:r w:rsidR="00914C71" w:rsidRPr="00FC2115">
        <w:rPr>
          <w:rFonts w:ascii="Garamond" w:hAnsi="Garamond"/>
          <w:sz w:val="24"/>
          <w:szCs w:val="24"/>
        </w:rPr>
        <w:t>s’engagent à garder confidentiel le contenu des délibérations même après les travaux du comité de sélection.</w:t>
      </w:r>
    </w:p>
    <w:p w14:paraId="184C4D43" w14:textId="77777777" w:rsidR="00914C71" w:rsidRPr="00FC2115" w:rsidRDefault="00914C71" w:rsidP="00FC2115">
      <w:pPr>
        <w:spacing w:after="0" w:line="240" w:lineRule="auto"/>
        <w:jc w:val="both"/>
        <w:rPr>
          <w:rFonts w:ascii="Garamond" w:hAnsi="Garamond"/>
          <w:sz w:val="24"/>
          <w:szCs w:val="24"/>
        </w:rPr>
      </w:pPr>
    </w:p>
    <w:p w14:paraId="423CBEE8" w14:textId="77777777" w:rsidR="00CC2054" w:rsidRPr="00FC2115" w:rsidRDefault="00CC2054" w:rsidP="00FC2115">
      <w:pPr>
        <w:spacing w:after="0" w:line="240" w:lineRule="auto"/>
        <w:rPr>
          <w:rFonts w:ascii="Garamond" w:hAnsi="Garamond"/>
          <w:b/>
          <w:sz w:val="24"/>
          <w:szCs w:val="24"/>
        </w:rPr>
      </w:pPr>
      <w:r w:rsidRPr="00FC2115">
        <w:rPr>
          <w:rFonts w:ascii="Garamond" w:hAnsi="Garamond"/>
          <w:b/>
          <w:sz w:val="24"/>
          <w:szCs w:val="24"/>
        </w:rPr>
        <w:t>Avant le comité de sélection</w:t>
      </w:r>
    </w:p>
    <w:p w14:paraId="2F74B3A2" w14:textId="77777777" w:rsidR="00AB23E7" w:rsidRPr="00FC2115" w:rsidRDefault="00CC2054" w:rsidP="00524A0C">
      <w:pPr>
        <w:spacing w:after="60" w:line="240" w:lineRule="auto"/>
        <w:jc w:val="both"/>
        <w:rPr>
          <w:rFonts w:ascii="Garamond" w:hAnsi="Garamond"/>
          <w:sz w:val="24"/>
          <w:szCs w:val="24"/>
        </w:rPr>
      </w:pPr>
      <w:r w:rsidRPr="00FC2115">
        <w:rPr>
          <w:rFonts w:ascii="Garamond" w:hAnsi="Garamond"/>
          <w:sz w:val="24"/>
          <w:szCs w:val="24"/>
        </w:rPr>
        <w:t>Les membres doivent analyser individuellement chacune des soumissions conformes avant la tenue du comité de sélection.</w:t>
      </w:r>
      <w:r w:rsidR="00AB23E7" w:rsidRPr="00FC2115">
        <w:rPr>
          <w:rFonts w:ascii="Garamond" w:hAnsi="Garamond"/>
          <w:sz w:val="24"/>
          <w:szCs w:val="24"/>
        </w:rPr>
        <w:t xml:space="preserve"> Cette analyse </w:t>
      </w:r>
      <w:r w:rsidR="00907E0D" w:rsidRPr="00FC2115">
        <w:rPr>
          <w:rFonts w:ascii="Garamond" w:hAnsi="Garamond"/>
          <w:sz w:val="24"/>
          <w:szCs w:val="24"/>
        </w:rPr>
        <w:t>préliminaire</w:t>
      </w:r>
      <w:r w:rsidR="00AB23E7" w:rsidRPr="00FC2115">
        <w:rPr>
          <w:rFonts w:ascii="Garamond" w:hAnsi="Garamond"/>
          <w:sz w:val="24"/>
          <w:szCs w:val="24"/>
        </w:rPr>
        <w:t xml:space="preserve"> doit obligatoirement être complétée avant la tenue du comité de sélection.</w:t>
      </w:r>
    </w:p>
    <w:p w14:paraId="2B1C102A" w14:textId="77777777" w:rsidR="00AB23E7" w:rsidRPr="00FC2115" w:rsidRDefault="00AB23E7" w:rsidP="00524A0C">
      <w:pPr>
        <w:spacing w:after="60" w:line="240" w:lineRule="auto"/>
        <w:jc w:val="both"/>
        <w:rPr>
          <w:rFonts w:ascii="Garamond" w:hAnsi="Garamond"/>
          <w:sz w:val="24"/>
          <w:szCs w:val="24"/>
        </w:rPr>
      </w:pPr>
      <w:r w:rsidRPr="00FC2115">
        <w:rPr>
          <w:rFonts w:ascii="Garamond" w:hAnsi="Garamond"/>
          <w:sz w:val="24"/>
          <w:szCs w:val="24"/>
        </w:rPr>
        <w:t>Les soumissions remises aux membres pour évaluation ont été déclarées conformes car elles ont franchi l’étape de la vérification de l’admissibilité des soumissionnaires et de la conformité des soumissionnaires en vertu des conditions décrites dans le document d’appel d’offres.</w:t>
      </w:r>
    </w:p>
    <w:p w14:paraId="6EA4EB94" w14:textId="77777777" w:rsidR="005A5F95" w:rsidRPr="00FC2115" w:rsidRDefault="00AB23E7" w:rsidP="00524A0C">
      <w:pPr>
        <w:spacing w:after="60" w:line="240" w:lineRule="auto"/>
        <w:jc w:val="both"/>
        <w:rPr>
          <w:rFonts w:ascii="Garamond" w:hAnsi="Garamond"/>
          <w:sz w:val="24"/>
          <w:szCs w:val="24"/>
        </w:rPr>
      </w:pPr>
      <w:r w:rsidRPr="00FC2115">
        <w:rPr>
          <w:rFonts w:ascii="Garamond" w:hAnsi="Garamond"/>
          <w:sz w:val="24"/>
          <w:szCs w:val="24"/>
        </w:rPr>
        <w:t>Les soumissions</w:t>
      </w:r>
      <w:r w:rsidR="001F6826" w:rsidRPr="00FC2115">
        <w:rPr>
          <w:rFonts w:ascii="Garamond" w:hAnsi="Garamond"/>
          <w:sz w:val="24"/>
          <w:szCs w:val="24"/>
        </w:rPr>
        <w:t xml:space="preserve"> doivent être évaluées en fonction de chacun des critères décrits dans le document d’appel d’offres et des seuls renseignements écrits qu’elles contiennent.</w:t>
      </w:r>
      <w:r w:rsidRPr="00FC2115">
        <w:rPr>
          <w:rFonts w:ascii="Garamond" w:hAnsi="Garamond"/>
          <w:sz w:val="24"/>
          <w:szCs w:val="24"/>
        </w:rPr>
        <w:t xml:space="preserve"> Aucun autre critère que ceux identifiés dans le document d’appel d’offres </w:t>
      </w:r>
      <w:r w:rsidR="00CA7969" w:rsidRPr="00FC2115">
        <w:rPr>
          <w:rFonts w:ascii="Garamond" w:hAnsi="Garamond"/>
          <w:sz w:val="24"/>
          <w:szCs w:val="24"/>
        </w:rPr>
        <w:t xml:space="preserve">ne </w:t>
      </w:r>
      <w:r w:rsidRPr="00FC2115">
        <w:rPr>
          <w:rFonts w:ascii="Garamond" w:hAnsi="Garamond"/>
          <w:sz w:val="24"/>
          <w:szCs w:val="24"/>
        </w:rPr>
        <w:t>doit être utilisé lors de l’évaluation.</w:t>
      </w:r>
    </w:p>
    <w:p w14:paraId="47EE822E" w14:textId="77777777" w:rsidR="009321C7" w:rsidRDefault="009321C7" w:rsidP="009321C7">
      <w:pPr>
        <w:spacing w:after="60" w:line="240" w:lineRule="auto"/>
        <w:jc w:val="both"/>
        <w:rPr>
          <w:rFonts w:ascii="Garamond" w:hAnsi="Garamond"/>
          <w:sz w:val="24"/>
          <w:szCs w:val="24"/>
        </w:rPr>
      </w:pPr>
      <w:r w:rsidRPr="009321C7">
        <w:rPr>
          <w:rFonts w:ascii="Garamond" w:hAnsi="Garamond"/>
          <w:sz w:val="24"/>
          <w:szCs w:val="24"/>
        </w:rPr>
        <w:t xml:space="preserve">Le but de l’évaluation par critère est de déterminer dans quelle mesure la soumission </w:t>
      </w:r>
      <w:r>
        <w:rPr>
          <w:rFonts w:ascii="Garamond" w:hAnsi="Garamond"/>
          <w:sz w:val="24"/>
          <w:szCs w:val="24"/>
        </w:rPr>
        <w:t>du prestataire de services</w:t>
      </w:r>
      <w:r w:rsidRPr="009321C7">
        <w:rPr>
          <w:rFonts w:ascii="Garamond" w:hAnsi="Garamond"/>
          <w:sz w:val="24"/>
          <w:szCs w:val="24"/>
        </w:rPr>
        <w:t xml:space="preserve"> répond, dans son ensemble, aux besoins exprimés dans les documents d’appel d’offres. </w:t>
      </w:r>
      <w:r>
        <w:rPr>
          <w:rFonts w:ascii="Garamond" w:hAnsi="Garamond"/>
          <w:sz w:val="24"/>
          <w:szCs w:val="24"/>
        </w:rPr>
        <w:t>L</w:t>
      </w:r>
      <w:r w:rsidRPr="009321C7">
        <w:rPr>
          <w:rFonts w:ascii="Garamond" w:hAnsi="Garamond"/>
          <w:sz w:val="24"/>
          <w:szCs w:val="24"/>
        </w:rPr>
        <w:t>ors de l’évaluation des soumissions, on tente de répondre aux deux questions suivantes :</w:t>
      </w:r>
    </w:p>
    <w:p w14:paraId="2404EA77" w14:textId="77777777" w:rsidR="009321C7" w:rsidRPr="009321C7" w:rsidRDefault="009321C7" w:rsidP="009321C7">
      <w:pPr>
        <w:numPr>
          <w:ilvl w:val="0"/>
          <w:numId w:val="2"/>
        </w:numPr>
        <w:spacing w:after="0" w:line="240" w:lineRule="auto"/>
        <w:ind w:left="360"/>
        <w:jc w:val="both"/>
        <w:rPr>
          <w:rFonts w:ascii="Garamond" w:hAnsi="Garamond"/>
          <w:sz w:val="24"/>
          <w:szCs w:val="24"/>
        </w:rPr>
      </w:pPr>
      <w:r w:rsidRPr="009321C7">
        <w:rPr>
          <w:rFonts w:ascii="Garamond" w:hAnsi="Garamond"/>
          <w:sz w:val="24"/>
          <w:szCs w:val="24"/>
        </w:rPr>
        <w:t>Est-ce que la solution proposée par l</w:t>
      </w:r>
      <w:r>
        <w:rPr>
          <w:rFonts w:ascii="Garamond" w:hAnsi="Garamond"/>
          <w:sz w:val="24"/>
          <w:szCs w:val="24"/>
        </w:rPr>
        <w:t xml:space="preserve">e prestataire de services </w:t>
      </w:r>
      <w:r w:rsidRPr="009321C7">
        <w:rPr>
          <w:rFonts w:ascii="Garamond" w:hAnsi="Garamond"/>
          <w:sz w:val="24"/>
          <w:szCs w:val="24"/>
        </w:rPr>
        <w:t>est susceptible de régler la problématique de l'organisme?</w:t>
      </w:r>
    </w:p>
    <w:p w14:paraId="6BA3A335" w14:textId="77777777" w:rsidR="009321C7" w:rsidRPr="009321C7" w:rsidRDefault="009321C7" w:rsidP="009321C7">
      <w:pPr>
        <w:numPr>
          <w:ilvl w:val="0"/>
          <w:numId w:val="2"/>
        </w:numPr>
        <w:spacing w:after="120" w:line="240" w:lineRule="auto"/>
        <w:ind w:left="360"/>
        <w:jc w:val="both"/>
        <w:rPr>
          <w:rFonts w:ascii="Garamond" w:hAnsi="Garamond"/>
          <w:sz w:val="24"/>
          <w:szCs w:val="24"/>
        </w:rPr>
      </w:pPr>
      <w:r w:rsidRPr="009321C7">
        <w:rPr>
          <w:rFonts w:ascii="Garamond" w:hAnsi="Garamond"/>
          <w:sz w:val="24"/>
          <w:szCs w:val="24"/>
        </w:rPr>
        <w:t xml:space="preserve">Est-ce que l’expertise de </w:t>
      </w:r>
      <w:r>
        <w:rPr>
          <w:rFonts w:ascii="Garamond" w:hAnsi="Garamond"/>
          <w:sz w:val="24"/>
          <w:szCs w:val="24"/>
        </w:rPr>
        <w:t>la firme</w:t>
      </w:r>
      <w:r w:rsidRPr="009321C7">
        <w:rPr>
          <w:rFonts w:ascii="Garamond" w:hAnsi="Garamond"/>
          <w:sz w:val="24"/>
          <w:szCs w:val="24"/>
        </w:rPr>
        <w:t xml:space="preserve"> comme organisation, celle de son chargé de projet et celle de ses ressources proposées sont adéquates pour effectivement réaliser le mandat dans toute son ampleur, à l’intérieur des délais prévus au calendrier et selon les limites financières déterminées?</w:t>
      </w:r>
    </w:p>
    <w:p w14:paraId="7FB90922" w14:textId="77777777" w:rsidR="001F6826" w:rsidRDefault="00AB23E7" w:rsidP="009321C7">
      <w:pPr>
        <w:spacing w:after="60" w:line="240" w:lineRule="auto"/>
        <w:jc w:val="both"/>
        <w:rPr>
          <w:rFonts w:ascii="Garamond" w:hAnsi="Garamond"/>
          <w:sz w:val="24"/>
          <w:szCs w:val="24"/>
        </w:rPr>
      </w:pPr>
      <w:r w:rsidRPr="00FC2115">
        <w:rPr>
          <w:rFonts w:ascii="Garamond" w:hAnsi="Garamond"/>
          <w:sz w:val="24"/>
          <w:szCs w:val="24"/>
        </w:rPr>
        <w:t xml:space="preserve">Les membres du comité de sélection doivent consigner par écrit leurs commentaires personnels pour chacune des </w:t>
      </w:r>
      <w:r w:rsidR="00907E0D" w:rsidRPr="00FC2115">
        <w:rPr>
          <w:rFonts w:ascii="Garamond" w:hAnsi="Garamond"/>
          <w:sz w:val="24"/>
          <w:szCs w:val="24"/>
        </w:rPr>
        <w:t>soumissions</w:t>
      </w:r>
      <w:r w:rsidRPr="00FC2115">
        <w:rPr>
          <w:rFonts w:ascii="Garamond" w:hAnsi="Garamond"/>
          <w:sz w:val="24"/>
          <w:szCs w:val="24"/>
        </w:rPr>
        <w:t xml:space="preserve"> évaluées. Il leur est suggéré d’utiliser les documents de travail qui leur sont remis à cette fin par le secrétaire. </w:t>
      </w:r>
    </w:p>
    <w:p w14:paraId="78A0584E" w14:textId="77777777" w:rsidR="00EA6D4E" w:rsidRPr="00FC2115" w:rsidRDefault="00EA6D4E" w:rsidP="00FC2115">
      <w:pPr>
        <w:spacing w:after="0" w:line="240" w:lineRule="auto"/>
        <w:jc w:val="both"/>
        <w:rPr>
          <w:rFonts w:ascii="Garamond" w:hAnsi="Garamond"/>
          <w:sz w:val="24"/>
          <w:szCs w:val="24"/>
        </w:rPr>
      </w:pPr>
    </w:p>
    <w:p w14:paraId="3A68AB63" w14:textId="77777777" w:rsidR="00CC2054" w:rsidRPr="00FC2115" w:rsidRDefault="00CC2054" w:rsidP="00FC2115">
      <w:pPr>
        <w:spacing w:after="0" w:line="240" w:lineRule="auto"/>
        <w:rPr>
          <w:rFonts w:ascii="Garamond" w:hAnsi="Garamond"/>
          <w:b/>
          <w:sz w:val="24"/>
          <w:szCs w:val="24"/>
        </w:rPr>
      </w:pPr>
      <w:r w:rsidRPr="00FC2115">
        <w:rPr>
          <w:rFonts w:ascii="Garamond" w:hAnsi="Garamond"/>
          <w:b/>
          <w:sz w:val="24"/>
          <w:szCs w:val="24"/>
        </w:rPr>
        <w:t>Pendant le comité de sélection</w:t>
      </w:r>
    </w:p>
    <w:p w14:paraId="5C83C2F7" w14:textId="77777777" w:rsidR="00CC2054" w:rsidRPr="00FC2115" w:rsidRDefault="00CC2054" w:rsidP="00FC2115">
      <w:pPr>
        <w:spacing w:after="0" w:line="240" w:lineRule="auto"/>
        <w:jc w:val="both"/>
        <w:rPr>
          <w:rFonts w:ascii="Garamond" w:hAnsi="Garamond"/>
          <w:sz w:val="24"/>
          <w:szCs w:val="24"/>
        </w:rPr>
      </w:pPr>
      <w:r w:rsidRPr="00FC2115">
        <w:rPr>
          <w:rFonts w:ascii="Garamond" w:hAnsi="Garamond"/>
          <w:sz w:val="24"/>
          <w:szCs w:val="24"/>
        </w:rPr>
        <w:t>Lors du comité, les membres doivent :</w:t>
      </w:r>
    </w:p>
    <w:p w14:paraId="45DB5AF1" w14:textId="77777777" w:rsidR="001C3A77" w:rsidRPr="00FC2115" w:rsidRDefault="00EA6D4E" w:rsidP="00FC2115">
      <w:pPr>
        <w:numPr>
          <w:ilvl w:val="0"/>
          <w:numId w:val="2"/>
        </w:numPr>
        <w:spacing w:after="0" w:line="240" w:lineRule="auto"/>
        <w:ind w:left="360"/>
        <w:jc w:val="both"/>
        <w:rPr>
          <w:rFonts w:ascii="Garamond" w:hAnsi="Garamond"/>
          <w:sz w:val="24"/>
          <w:szCs w:val="24"/>
        </w:rPr>
      </w:pPr>
      <w:proofErr w:type="gramStart"/>
      <w:r>
        <w:rPr>
          <w:rFonts w:ascii="Garamond" w:hAnsi="Garamond"/>
          <w:sz w:val="24"/>
          <w:szCs w:val="24"/>
        </w:rPr>
        <w:t>statuer</w:t>
      </w:r>
      <w:proofErr w:type="gramEnd"/>
      <w:r>
        <w:rPr>
          <w:rFonts w:ascii="Garamond" w:hAnsi="Garamond"/>
          <w:sz w:val="24"/>
          <w:szCs w:val="24"/>
        </w:rPr>
        <w:t xml:space="preserve"> sur l’admissibilité des soumissionnaires et la </w:t>
      </w:r>
      <w:r w:rsidR="00CC2054" w:rsidRPr="00FC2115">
        <w:rPr>
          <w:rFonts w:ascii="Garamond" w:hAnsi="Garamond"/>
          <w:sz w:val="24"/>
          <w:szCs w:val="24"/>
        </w:rPr>
        <w:t>conformité des soumissions;</w:t>
      </w:r>
    </w:p>
    <w:p w14:paraId="0B3CA7E5" w14:textId="77777777" w:rsidR="00EA6D4E" w:rsidRDefault="00EA6D4E"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faire</w:t>
      </w:r>
      <w:proofErr w:type="gramEnd"/>
      <w:r w:rsidRPr="00FC2115">
        <w:rPr>
          <w:rFonts w:ascii="Garamond" w:hAnsi="Garamond"/>
          <w:sz w:val="24"/>
          <w:szCs w:val="24"/>
        </w:rPr>
        <w:t xml:space="preserve"> part verbalement de son évaluation en indiquant pour chacun des critères le rangement de chaque soumission en regard du niveau de performance acceptable (attentes minimales) ainsi que les motifs le justifiant </w:t>
      </w:r>
      <w:r>
        <w:rPr>
          <w:rFonts w:ascii="Garamond" w:hAnsi="Garamond"/>
          <w:sz w:val="24"/>
          <w:szCs w:val="24"/>
        </w:rPr>
        <w:t xml:space="preserve">c’est-à-dire, </w:t>
      </w:r>
      <w:r w:rsidRPr="00FC2115">
        <w:rPr>
          <w:rFonts w:ascii="Garamond" w:hAnsi="Garamond"/>
          <w:sz w:val="24"/>
          <w:szCs w:val="24"/>
        </w:rPr>
        <w:t>les points forts et les points faibles qu’il a observé dans les soumissions</w:t>
      </w:r>
      <w:r>
        <w:rPr>
          <w:rFonts w:ascii="Garamond" w:hAnsi="Garamond"/>
          <w:sz w:val="24"/>
          <w:szCs w:val="24"/>
        </w:rPr>
        <w:t>;</w:t>
      </w:r>
    </w:p>
    <w:p w14:paraId="3101B596" w14:textId="77777777" w:rsidR="00CC2054" w:rsidRPr="00FC2115" w:rsidRDefault="00CC2054"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établir</w:t>
      </w:r>
      <w:proofErr w:type="gramEnd"/>
      <w:r w:rsidRPr="00FC2115">
        <w:rPr>
          <w:rFonts w:ascii="Garamond" w:hAnsi="Garamond"/>
          <w:sz w:val="24"/>
          <w:szCs w:val="24"/>
        </w:rPr>
        <w:t xml:space="preserve"> un </w:t>
      </w:r>
      <w:r w:rsidR="00907E0D" w:rsidRPr="00FC2115">
        <w:rPr>
          <w:rFonts w:ascii="Garamond" w:hAnsi="Garamond"/>
          <w:sz w:val="24"/>
          <w:szCs w:val="24"/>
        </w:rPr>
        <w:t>consensus</w:t>
      </w:r>
      <w:r w:rsidRPr="00FC2115">
        <w:rPr>
          <w:rFonts w:ascii="Garamond" w:hAnsi="Garamond"/>
          <w:sz w:val="24"/>
          <w:szCs w:val="24"/>
        </w:rPr>
        <w:t xml:space="preserve"> concernant le rangement et le pointage attribué en regard de chacun des critères pour chacune des soumissions conformes;</w:t>
      </w:r>
    </w:p>
    <w:p w14:paraId="29A01A94" w14:textId="77777777" w:rsidR="00CC2054" w:rsidRPr="00FC2115" w:rsidRDefault="00CC2054" w:rsidP="00FC2115">
      <w:pPr>
        <w:numPr>
          <w:ilvl w:val="0"/>
          <w:numId w:val="2"/>
        </w:numPr>
        <w:spacing w:after="0" w:line="240" w:lineRule="auto"/>
        <w:ind w:left="360"/>
        <w:jc w:val="both"/>
        <w:rPr>
          <w:rFonts w:ascii="Garamond" w:hAnsi="Garamond"/>
          <w:sz w:val="24"/>
          <w:szCs w:val="24"/>
        </w:rPr>
      </w:pPr>
      <w:proofErr w:type="gramStart"/>
      <w:r w:rsidRPr="00FC2115">
        <w:rPr>
          <w:rFonts w:ascii="Garamond" w:hAnsi="Garamond"/>
          <w:sz w:val="24"/>
          <w:szCs w:val="24"/>
        </w:rPr>
        <w:t>signer</w:t>
      </w:r>
      <w:proofErr w:type="gramEnd"/>
      <w:r w:rsidRPr="00FC2115">
        <w:rPr>
          <w:rFonts w:ascii="Garamond" w:hAnsi="Garamond"/>
          <w:sz w:val="24"/>
          <w:szCs w:val="24"/>
        </w:rPr>
        <w:t xml:space="preserve"> les échelles d’attribution des notes, la grille d’évaluation et le rapport du comité de sélection;</w:t>
      </w:r>
    </w:p>
    <w:p w14:paraId="7E28667F" w14:textId="77777777" w:rsidR="00CC2054" w:rsidRDefault="00CC2054" w:rsidP="00524A0C">
      <w:pPr>
        <w:numPr>
          <w:ilvl w:val="0"/>
          <w:numId w:val="2"/>
        </w:numPr>
        <w:spacing w:after="60" w:line="240" w:lineRule="auto"/>
        <w:ind w:left="360"/>
        <w:jc w:val="both"/>
        <w:rPr>
          <w:rFonts w:ascii="Garamond" w:hAnsi="Garamond"/>
          <w:sz w:val="24"/>
          <w:szCs w:val="24"/>
        </w:rPr>
      </w:pPr>
      <w:proofErr w:type="gramStart"/>
      <w:r w:rsidRPr="00FC2115">
        <w:rPr>
          <w:rFonts w:ascii="Garamond" w:hAnsi="Garamond"/>
          <w:sz w:val="24"/>
          <w:szCs w:val="24"/>
        </w:rPr>
        <w:t>initialiser</w:t>
      </w:r>
      <w:proofErr w:type="gramEnd"/>
      <w:r w:rsidRPr="00FC2115">
        <w:rPr>
          <w:rFonts w:ascii="Garamond" w:hAnsi="Garamond"/>
          <w:sz w:val="24"/>
          <w:szCs w:val="24"/>
        </w:rPr>
        <w:t xml:space="preserve"> et remettre leurs documents de travail au secrétaire du comité.</w:t>
      </w:r>
    </w:p>
    <w:p w14:paraId="6EF101F5" w14:textId="77777777" w:rsidR="00EA6D4E" w:rsidRDefault="00EA6D4E" w:rsidP="00EA6D4E">
      <w:pPr>
        <w:spacing w:after="0" w:line="240" w:lineRule="auto"/>
        <w:jc w:val="both"/>
        <w:rPr>
          <w:rFonts w:ascii="Garamond" w:hAnsi="Garamond"/>
          <w:sz w:val="24"/>
          <w:szCs w:val="24"/>
        </w:rPr>
      </w:pPr>
    </w:p>
    <w:p w14:paraId="2EE4FC88" w14:textId="77777777" w:rsidR="00EA6D4E" w:rsidRDefault="00EA6D4E" w:rsidP="00EA6D4E">
      <w:pPr>
        <w:spacing w:after="0" w:line="240" w:lineRule="auto"/>
        <w:jc w:val="both"/>
        <w:rPr>
          <w:rFonts w:ascii="Garamond" w:hAnsi="Garamond"/>
          <w:sz w:val="24"/>
          <w:szCs w:val="24"/>
        </w:rPr>
      </w:pPr>
      <w:r>
        <w:rPr>
          <w:rFonts w:ascii="Garamond" w:hAnsi="Garamond"/>
          <w:sz w:val="24"/>
          <w:szCs w:val="24"/>
        </w:rPr>
        <w:t>Les membres ne peuvent conserver aucun document ayant servi aux travaux du comité. Ils sont remis au secrétaire dès la fin des travaux. Les</w:t>
      </w:r>
      <w:r w:rsidRPr="00FC2115">
        <w:rPr>
          <w:rFonts w:ascii="Garamond" w:hAnsi="Garamond"/>
          <w:sz w:val="24"/>
          <w:szCs w:val="24"/>
        </w:rPr>
        <w:t xml:space="preserve"> exemplaires des soumissions </w:t>
      </w:r>
      <w:r>
        <w:rPr>
          <w:rFonts w:ascii="Garamond" w:hAnsi="Garamond"/>
          <w:sz w:val="24"/>
          <w:szCs w:val="24"/>
        </w:rPr>
        <w:t>ne devraient pas être annotés. Si un membre utilise un support magnétique pour consigner ses commentaires, il doit prévoir remettre ses documents au secrétaire.</w:t>
      </w:r>
    </w:p>
    <w:p w14:paraId="21B8AFDF" w14:textId="77777777" w:rsidR="00F069C6" w:rsidRDefault="00F069C6" w:rsidP="00EA6D4E">
      <w:pPr>
        <w:spacing w:after="0" w:line="240" w:lineRule="auto"/>
        <w:jc w:val="both"/>
        <w:rPr>
          <w:rFonts w:ascii="Garamond" w:hAnsi="Garamond"/>
          <w:sz w:val="24"/>
          <w:szCs w:val="24"/>
        </w:rPr>
      </w:pPr>
    </w:p>
    <w:p w14:paraId="453FB5E9" w14:textId="77777777" w:rsidR="00EA6D4E" w:rsidRPr="00524A0C" w:rsidRDefault="00EA6D4E" w:rsidP="00EA6D4E">
      <w:pPr>
        <w:spacing w:after="0" w:line="240" w:lineRule="auto"/>
        <w:rPr>
          <w:rFonts w:ascii="Garamond" w:hAnsi="Garamond"/>
          <w:b/>
          <w:sz w:val="24"/>
          <w:szCs w:val="24"/>
        </w:rPr>
      </w:pPr>
      <w:r w:rsidRPr="00524A0C">
        <w:rPr>
          <w:rFonts w:ascii="Garamond" w:hAnsi="Garamond"/>
          <w:b/>
          <w:sz w:val="24"/>
          <w:szCs w:val="24"/>
        </w:rPr>
        <w:t xml:space="preserve">Obligations du </w:t>
      </w:r>
      <w:r>
        <w:rPr>
          <w:rFonts w:ascii="Garamond" w:hAnsi="Garamond"/>
          <w:b/>
          <w:sz w:val="24"/>
          <w:szCs w:val="24"/>
        </w:rPr>
        <w:t>comité</w:t>
      </w:r>
    </w:p>
    <w:p w14:paraId="38327274" w14:textId="77777777" w:rsidR="0082523A" w:rsidRPr="00FC2115" w:rsidRDefault="00013A9E" w:rsidP="00FC2115">
      <w:pPr>
        <w:spacing w:after="0" w:line="240" w:lineRule="auto"/>
        <w:jc w:val="both"/>
        <w:rPr>
          <w:rFonts w:ascii="Garamond" w:hAnsi="Garamond"/>
          <w:sz w:val="24"/>
          <w:szCs w:val="24"/>
        </w:rPr>
      </w:pPr>
      <w:r w:rsidRPr="00FC2115">
        <w:rPr>
          <w:rFonts w:ascii="Garamond" w:hAnsi="Garamond"/>
          <w:sz w:val="24"/>
          <w:szCs w:val="24"/>
        </w:rPr>
        <w:t>Le secrétaire et les membres doivent être présents en tout temps lors des délibérations du comité. Les travaux du comité doivent être suspendus si le secrétaire ou si un des membres doit s’absenter même brièvement.</w:t>
      </w:r>
    </w:p>
    <w:p w14:paraId="025D9892" w14:textId="77777777" w:rsidR="00681EBD" w:rsidRDefault="00681EBD" w:rsidP="00FC2115">
      <w:pPr>
        <w:spacing w:after="0" w:line="240" w:lineRule="auto"/>
        <w:rPr>
          <w:rFonts w:ascii="Garamond" w:hAnsi="Garamond"/>
        </w:rPr>
      </w:pPr>
    </w:p>
    <w:p w14:paraId="5BB2D701" w14:textId="77777777" w:rsidR="00EA6D4E" w:rsidRDefault="00EA6D4E" w:rsidP="00FC2115">
      <w:pPr>
        <w:spacing w:after="0" w:line="240" w:lineRule="auto"/>
        <w:rPr>
          <w:rFonts w:ascii="Garamond" w:hAnsi="Garamond"/>
        </w:rPr>
      </w:pPr>
    </w:p>
    <w:p w14:paraId="76EF2385" w14:textId="77777777" w:rsidR="00EA6D4E" w:rsidRPr="00FC2115" w:rsidRDefault="00EA6D4E" w:rsidP="00FC2115">
      <w:pPr>
        <w:spacing w:after="0" w:line="240" w:lineRule="auto"/>
        <w:rPr>
          <w:rFonts w:ascii="Garamond" w:hAnsi="Garamond"/>
        </w:rPr>
        <w:sectPr w:rsidR="00EA6D4E" w:rsidRPr="00FC2115" w:rsidSect="00060922">
          <w:headerReference w:type="even" r:id="rId7"/>
          <w:headerReference w:type="default" r:id="rId8"/>
          <w:footerReference w:type="even" r:id="rId9"/>
          <w:footerReference w:type="default" r:id="rId10"/>
          <w:headerReference w:type="first" r:id="rId11"/>
          <w:footerReference w:type="first" r:id="rId12"/>
          <w:pgSz w:w="12240" w:h="15840" w:code="1"/>
          <w:pgMar w:top="1886" w:right="1800" w:bottom="1440" w:left="1800" w:header="706" w:footer="706" w:gutter="0"/>
          <w:cols w:space="708"/>
          <w:titlePg/>
          <w:docGrid w:linePitch="360"/>
        </w:sectPr>
      </w:pPr>
    </w:p>
    <w:p w14:paraId="4F329436" w14:textId="77777777" w:rsidR="00803380" w:rsidRPr="00FC2115" w:rsidRDefault="00F14DA8" w:rsidP="00FC2115">
      <w:pPr>
        <w:spacing w:after="0" w:line="240" w:lineRule="auto"/>
        <w:jc w:val="center"/>
        <w:rPr>
          <w:rFonts w:ascii="Garamond" w:hAnsi="Garamond"/>
          <w:b/>
          <w:bCs/>
          <w:sz w:val="24"/>
          <w:szCs w:val="24"/>
          <w:u w:val="single"/>
        </w:rPr>
      </w:pPr>
      <w:r w:rsidRPr="00FC2115">
        <w:rPr>
          <w:rFonts w:ascii="Garamond" w:hAnsi="Garamond"/>
          <w:b/>
          <w:bCs/>
          <w:sz w:val="24"/>
          <w:szCs w:val="24"/>
          <w:u w:val="single"/>
        </w:rPr>
        <w:lastRenderedPageBreak/>
        <w:t xml:space="preserve">Conditions </w:t>
      </w:r>
      <w:r w:rsidR="00803380" w:rsidRPr="00FC2115">
        <w:rPr>
          <w:rFonts w:ascii="Garamond" w:hAnsi="Garamond"/>
          <w:b/>
          <w:bCs/>
          <w:sz w:val="24"/>
          <w:szCs w:val="24"/>
          <w:u w:val="single"/>
        </w:rPr>
        <w:t>d'admissibilité des prestataires de services</w:t>
      </w:r>
    </w:p>
    <w:p w14:paraId="626CAEDC" w14:textId="77777777" w:rsidR="00F14DA8" w:rsidRPr="00FC2115" w:rsidRDefault="00803380" w:rsidP="00FC2115">
      <w:pPr>
        <w:spacing w:after="0" w:line="240" w:lineRule="auto"/>
        <w:jc w:val="center"/>
        <w:rPr>
          <w:rFonts w:ascii="Garamond" w:hAnsi="Garamond"/>
          <w:b/>
          <w:bCs/>
          <w:sz w:val="24"/>
          <w:szCs w:val="24"/>
          <w:u w:val="single"/>
        </w:rPr>
      </w:pPr>
      <w:proofErr w:type="gramStart"/>
      <w:r w:rsidRPr="00FC2115">
        <w:rPr>
          <w:rFonts w:ascii="Garamond" w:hAnsi="Garamond"/>
          <w:b/>
          <w:bCs/>
          <w:sz w:val="24"/>
          <w:szCs w:val="24"/>
          <w:u w:val="single"/>
        </w:rPr>
        <w:t>et</w:t>
      </w:r>
      <w:proofErr w:type="gramEnd"/>
      <w:r w:rsidRPr="00FC2115">
        <w:rPr>
          <w:rFonts w:ascii="Garamond" w:hAnsi="Garamond"/>
          <w:b/>
          <w:bCs/>
          <w:sz w:val="24"/>
          <w:szCs w:val="24"/>
          <w:u w:val="single"/>
        </w:rPr>
        <w:t xml:space="preserve"> de conformité des soumissions</w:t>
      </w:r>
    </w:p>
    <w:p w14:paraId="7E7D268E" w14:textId="77777777" w:rsidR="00F14DA8" w:rsidRPr="00FC2115" w:rsidRDefault="00F14DA8" w:rsidP="00FC2115">
      <w:pPr>
        <w:spacing w:after="0" w:line="240" w:lineRule="auto"/>
        <w:rPr>
          <w:rFonts w:ascii="Garamond" w:hAnsi="Garamond" w:cs="Calibri"/>
          <w:sz w:val="24"/>
          <w:szCs w:val="24"/>
        </w:rPr>
      </w:pPr>
      <w:r w:rsidRPr="00FC2115">
        <w:rPr>
          <w:rFonts w:ascii="Garamond" w:hAnsi="Garamond" w:cs="Calibri"/>
          <w:sz w:val="24"/>
          <w:szCs w:val="24"/>
        </w:rPr>
        <w:t>Projet:</w:t>
      </w:r>
      <w:r w:rsidRPr="00FC2115">
        <w:rPr>
          <w:rFonts w:ascii="Garamond" w:hAnsi="Garamond" w:cs="Calibri"/>
          <w:sz w:val="24"/>
          <w:szCs w:val="24"/>
        </w:rPr>
        <w:tab/>
      </w:r>
      <w:r w:rsidRPr="00FC2115">
        <w:rPr>
          <w:rFonts w:ascii="Garamond" w:hAnsi="Garamond" w:cs="Calibri"/>
          <w:sz w:val="24"/>
          <w:szCs w:val="24"/>
        </w:rPr>
        <w:tab/>
      </w:r>
      <w:r w:rsidRPr="00FC2115">
        <w:rPr>
          <w:rFonts w:ascii="Garamond" w:hAnsi="Garamond" w:cs="Calibri"/>
          <w:sz w:val="24"/>
          <w:szCs w:val="24"/>
        </w:rPr>
        <w:tab/>
        <w:t>_________________________</w:t>
      </w:r>
      <w:r w:rsidR="00803380" w:rsidRPr="00FC2115">
        <w:rPr>
          <w:rFonts w:ascii="Garamond" w:hAnsi="Garamond" w:cs="Calibri"/>
          <w:sz w:val="24"/>
          <w:szCs w:val="24"/>
        </w:rPr>
        <w:t>______________</w:t>
      </w:r>
    </w:p>
    <w:p w14:paraId="223D005C" w14:textId="77777777" w:rsidR="00F14DA8" w:rsidRPr="00FC2115" w:rsidRDefault="00F14DA8" w:rsidP="00FC2115">
      <w:pPr>
        <w:spacing w:after="0" w:line="240" w:lineRule="auto"/>
        <w:rPr>
          <w:rFonts w:ascii="Garamond" w:hAnsi="Garamond" w:cs="Calibri"/>
          <w:sz w:val="24"/>
          <w:szCs w:val="24"/>
        </w:rPr>
      </w:pPr>
      <w:r w:rsidRPr="00FC2115">
        <w:rPr>
          <w:rFonts w:ascii="Garamond" w:hAnsi="Garamond" w:cs="Calibri"/>
          <w:sz w:val="24"/>
          <w:szCs w:val="24"/>
        </w:rPr>
        <w:t>Entreprise:</w:t>
      </w:r>
      <w:r w:rsidRPr="00FC2115">
        <w:rPr>
          <w:rFonts w:ascii="Garamond" w:hAnsi="Garamond" w:cs="Calibri"/>
          <w:sz w:val="24"/>
          <w:szCs w:val="24"/>
        </w:rPr>
        <w:tab/>
      </w:r>
      <w:r w:rsidRPr="00FC2115">
        <w:rPr>
          <w:rFonts w:ascii="Garamond" w:hAnsi="Garamond" w:cs="Calibri"/>
          <w:sz w:val="24"/>
          <w:szCs w:val="24"/>
        </w:rPr>
        <w:tab/>
        <w:t>_______________________________________</w:t>
      </w:r>
    </w:p>
    <w:p w14:paraId="19439D1F" w14:textId="77777777" w:rsidR="00F14DA8" w:rsidRPr="00FC2115" w:rsidRDefault="00F14DA8" w:rsidP="00FC2115">
      <w:pPr>
        <w:spacing w:after="0" w:line="240" w:lineRule="auto"/>
        <w:rPr>
          <w:rFonts w:ascii="Garamond" w:hAnsi="Garamond" w:cs="Calibri"/>
          <w:sz w:val="24"/>
          <w:szCs w:val="24"/>
        </w:rPr>
      </w:pPr>
      <w:r w:rsidRPr="00FC2115">
        <w:rPr>
          <w:rFonts w:ascii="Garamond" w:hAnsi="Garamond" w:cs="Calibri"/>
          <w:sz w:val="24"/>
          <w:szCs w:val="24"/>
        </w:rPr>
        <w:t>Date:</w:t>
      </w:r>
      <w:r w:rsidRPr="00FC2115">
        <w:rPr>
          <w:rFonts w:ascii="Garamond" w:hAnsi="Garamond" w:cs="Calibri"/>
          <w:sz w:val="24"/>
          <w:szCs w:val="24"/>
        </w:rPr>
        <w:tab/>
      </w:r>
      <w:r w:rsidRPr="00FC2115">
        <w:rPr>
          <w:rFonts w:ascii="Garamond" w:hAnsi="Garamond" w:cs="Calibri"/>
          <w:sz w:val="24"/>
          <w:szCs w:val="24"/>
        </w:rPr>
        <w:tab/>
      </w:r>
      <w:r w:rsidRPr="00FC2115">
        <w:rPr>
          <w:rFonts w:ascii="Garamond" w:hAnsi="Garamond" w:cs="Calibri"/>
          <w:sz w:val="24"/>
          <w:szCs w:val="24"/>
        </w:rPr>
        <w:tab/>
        <w:t>__________________________</w:t>
      </w:r>
      <w:r w:rsidR="00803380" w:rsidRPr="00FC2115">
        <w:rPr>
          <w:rFonts w:ascii="Garamond" w:hAnsi="Garamond" w:cs="Calibri"/>
          <w:sz w:val="24"/>
          <w:szCs w:val="24"/>
        </w:rPr>
        <w:t>_____________</w:t>
      </w:r>
    </w:p>
    <w:p w14:paraId="51EF5D9E" w14:textId="77777777" w:rsidR="00F14DA8" w:rsidRPr="00FC2115" w:rsidRDefault="00F14DA8" w:rsidP="00FC2115">
      <w:pPr>
        <w:spacing w:after="0" w:line="240" w:lineRule="auto"/>
        <w:rPr>
          <w:rFonts w:ascii="Garamond" w:hAnsi="Garamond" w:cs="Calibri"/>
          <w:sz w:val="24"/>
          <w:szCs w:val="24"/>
        </w:rPr>
      </w:pPr>
    </w:p>
    <w:p w14:paraId="66E74871" w14:textId="77777777" w:rsidR="00F14DA8" w:rsidRPr="00FC2115" w:rsidRDefault="00F14DA8" w:rsidP="00FC2115">
      <w:pPr>
        <w:tabs>
          <w:tab w:val="right" w:pos="5130"/>
        </w:tabs>
        <w:spacing w:after="0" w:line="240" w:lineRule="auto"/>
        <w:rPr>
          <w:rFonts w:ascii="Garamond" w:hAnsi="Garamond" w:cs="Calibri"/>
          <w:sz w:val="24"/>
          <w:szCs w:val="24"/>
        </w:rPr>
      </w:pPr>
      <w:r w:rsidRPr="00FC2115">
        <w:rPr>
          <w:rFonts w:ascii="Garamond" w:hAnsi="Garamond" w:cs="Calibri"/>
          <w:sz w:val="24"/>
          <w:szCs w:val="24"/>
        </w:rPr>
        <w:t>______________________________</w:t>
      </w:r>
      <w:r w:rsidRPr="00FC2115">
        <w:rPr>
          <w:rFonts w:ascii="Garamond" w:hAnsi="Garamond" w:cs="Calibri"/>
          <w:sz w:val="24"/>
          <w:szCs w:val="24"/>
        </w:rPr>
        <w:tab/>
      </w:r>
      <w:r w:rsidR="00803380" w:rsidRPr="00FC2115">
        <w:rPr>
          <w:rFonts w:ascii="Garamond" w:hAnsi="Garamond" w:cs="Calibri"/>
          <w:sz w:val="24"/>
          <w:szCs w:val="24"/>
        </w:rPr>
        <w:tab/>
      </w:r>
      <w:r w:rsidRPr="00FC2115">
        <w:rPr>
          <w:rFonts w:ascii="Garamond" w:hAnsi="Garamond" w:cs="Calibri"/>
          <w:sz w:val="24"/>
          <w:szCs w:val="24"/>
        </w:rPr>
        <w:t>______________________________</w:t>
      </w:r>
    </w:p>
    <w:p w14:paraId="51D31348" w14:textId="77777777" w:rsidR="00F14DA8" w:rsidRPr="00FC2115" w:rsidRDefault="00F14DA8" w:rsidP="00FC2115">
      <w:pPr>
        <w:tabs>
          <w:tab w:val="left" w:pos="5310"/>
        </w:tabs>
        <w:spacing w:after="0" w:line="240" w:lineRule="auto"/>
        <w:rPr>
          <w:rFonts w:ascii="Garamond" w:hAnsi="Garamond" w:cs="Calibri"/>
          <w:sz w:val="24"/>
          <w:szCs w:val="24"/>
        </w:rPr>
      </w:pPr>
      <w:r w:rsidRPr="00FC2115">
        <w:rPr>
          <w:rFonts w:ascii="Garamond" w:hAnsi="Garamond" w:cs="Calibri"/>
          <w:sz w:val="24"/>
          <w:szCs w:val="24"/>
        </w:rPr>
        <w:t>Secrétaire</w:t>
      </w:r>
      <w:r w:rsidRPr="00FC2115">
        <w:rPr>
          <w:rFonts w:ascii="Garamond" w:hAnsi="Garamond" w:cs="Calibri"/>
          <w:sz w:val="24"/>
          <w:szCs w:val="24"/>
        </w:rPr>
        <w:tab/>
      </w:r>
      <w:r w:rsidR="00803380" w:rsidRPr="00FC2115">
        <w:rPr>
          <w:rFonts w:ascii="Garamond" w:hAnsi="Garamond" w:cs="Calibri"/>
          <w:sz w:val="24"/>
          <w:szCs w:val="24"/>
        </w:rPr>
        <w:tab/>
      </w:r>
      <w:r w:rsidRPr="00FC2115">
        <w:rPr>
          <w:rFonts w:ascii="Garamond" w:hAnsi="Garamond" w:cs="Calibri"/>
          <w:sz w:val="24"/>
          <w:szCs w:val="24"/>
        </w:rPr>
        <w:t>Témoin</w:t>
      </w:r>
    </w:p>
    <w:p w14:paraId="29979124" w14:textId="77777777" w:rsidR="00F14DA8" w:rsidRPr="00FC2115" w:rsidRDefault="00F14DA8" w:rsidP="00FC2115">
      <w:pPr>
        <w:spacing w:after="0" w:line="240" w:lineRule="auto"/>
        <w:rPr>
          <w:rFonts w:ascii="Garamond" w:hAnsi="Garamond" w:cs="Calibri"/>
          <w:sz w:val="24"/>
          <w:szCs w:val="24"/>
        </w:rPr>
      </w:pPr>
    </w:p>
    <w:p w14:paraId="36A7DFB4" w14:textId="77777777" w:rsidR="00803380" w:rsidRPr="00FC2115" w:rsidRDefault="00803380" w:rsidP="00FC2115">
      <w:pPr>
        <w:spacing w:after="0" w:line="240" w:lineRule="auto"/>
        <w:rPr>
          <w:rFonts w:ascii="Garamond" w:hAnsi="Garamond"/>
          <w:b/>
          <w:sz w:val="24"/>
          <w:szCs w:val="24"/>
          <w:u w:val="single"/>
        </w:rPr>
      </w:pPr>
      <w:r w:rsidRPr="00FC2115">
        <w:rPr>
          <w:rFonts w:ascii="Garamond" w:hAnsi="Garamond"/>
          <w:b/>
          <w:sz w:val="24"/>
          <w:szCs w:val="24"/>
          <w:u w:val="single"/>
        </w:rPr>
        <w:t>Admissibilité des prestataires de services</w:t>
      </w:r>
    </w:p>
    <w:tbl>
      <w:tblPr>
        <w:tblW w:w="0" w:type="auto"/>
        <w:tblInd w:w="210" w:type="dxa"/>
        <w:tblLayout w:type="fixed"/>
        <w:tblCellMar>
          <w:left w:w="120" w:type="dxa"/>
          <w:right w:w="120" w:type="dxa"/>
        </w:tblCellMar>
        <w:tblLook w:val="0000" w:firstRow="0" w:lastRow="0" w:firstColumn="0" w:lastColumn="0" w:noHBand="0" w:noVBand="0"/>
      </w:tblPr>
      <w:tblGrid>
        <w:gridCol w:w="540"/>
        <w:gridCol w:w="7290"/>
        <w:gridCol w:w="630"/>
        <w:gridCol w:w="720"/>
      </w:tblGrid>
      <w:tr w:rsidR="00803380" w:rsidRPr="00FC2115" w14:paraId="33AF57D1" w14:textId="77777777" w:rsidTr="00FF5A4E">
        <w:tblPrEx>
          <w:tblCellMar>
            <w:top w:w="0" w:type="dxa"/>
            <w:bottom w:w="0" w:type="dxa"/>
          </w:tblCellMar>
        </w:tblPrEx>
        <w:trPr>
          <w:trHeight w:val="395"/>
        </w:trPr>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13DDD1F" w14:textId="77777777" w:rsidR="00803380" w:rsidRPr="00FC2115" w:rsidRDefault="00803380" w:rsidP="00FC2115">
            <w:pPr>
              <w:spacing w:after="0" w:line="240" w:lineRule="auto"/>
              <w:jc w:val="center"/>
              <w:rPr>
                <w:rFonts w:ascii="Garamond" w:hAnsi="Garamond"/>
                <w:sz w:val="24"/>
                <w:szCs w:val="24"/>
              </w:rPr>
            </w:pPr>
          </w:p>
        </w:tc>
        <w:tc>
          <w:tcPr>
            <w:tcW w:w="729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D58DB36" w14:textId="77777777" w:rsidR="00803380" w:rsidRPr="00FC2115" w:rsidRDefault="00803380" w:rsidP="00FC2115">
            <w:pPr>
              <w:spacing w:after="0" w:line="240" w:lineRule="auto"/>
              <w:jc w:val="center"/>
              <w:rPr>
                <w:rFonts w:ascii="Garamond" w:hAnsi="Garamond"/>
                <w:sz w:val="24"/>
                <w:szCs w:val="24"/>
              </w:rPr>
            </w:pPr>
            <w:r w:rsidRPr="00FC2115">
              <w:rPr>
                <w:rFonts w:ascii="Garamond" w:hAnsi="Garamond"/>
                <w:sz w:val="24"/>
                <w:szCs w:val="24"/>
              </w:rPr>
              <w:t>Éléments de vérification</w:t>
            </w:r>
          </w:p>
        </w:tc>
        <w:tc>
          <w:tcPr>
            <w:tcW w:w="63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4DE5E23" w14:textId="77777777" w:rsidR="00803380" w:rsidRPr="00FC2115" w:rsidRDefault="00803380" w:rsidP="00FC2115">
            <w:pPr>
              <w:spacing w:after="0" w:line="240" w:lineRule="auto"/>
              <w:jc w:val="center"/>
              <w:rPr>
                <w:rFonts w:ascii="Garamond" w:hAnsi="Garamond"/>
                <w:sz w:val="24"/>
                <w:szCs w:val="24"/>
              </w:rPr>
            </w:pPr>
            <w:r w:rsidRPr="00FC2115">
              <w:rPr>
                <w:rFonts w:ascii="Garamond" w:hAnsi="Garamond"/>
                <w:sz w:val="24"/>
                <w:szCs w:val="24"/>
              </w:rPr>
              <w:t>Oui</w:t>
            </w:r>
          </w:p>
        </w:tc>
        <w:tc>
          <w:tcPr>
            <w:tcW w:w="72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1CE5569" w14:textId="77777777" w:rsidR="00803380" w:rsidRPr="00FC2115" w:rsidRDefault="00803380" w:rsidP="00FC2115">
            <w:pPr>
              <w:spacing w:after="0" w:line="240" w:lineRule="auto"/>
              <w:jc w:val="center"/>
              <w:rPr>
                <w:rFonts w:ascii="Garamond" w:hAnsi="Garamond"/>
                <w:sz w:val="24"/>
                <w:szCs w:val="24"/>
              </w:rPr>
            </w:pPr>
            <w:r w:rsidRPr="00FC2115">
              <w:rPr>
                <w:rFonts w:ascii="Garamond" w:hAnsi="Garamond"/>
                <w:sz w:val="24"/>
                <w:szCs w:val="24"/>
              </w:rPr>
              <w:t>Non</w:t>
            </w:r>
          </w:p>
        </w:tc>
      </w:tr>
      <w:tr w:rsidR="00803380" w:rsidRPr="00FC2115" w14:paraId="0BDA1DF6" w14:textId="77777777" w:rsidTr="002C7DD2">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68C8A904" w14:textId="77777777" w:rsidR="00803380" w:rsidRPr="00FC2115" w:rsidRDefault="00803380" w:rsidP="00FC2115">
            <w:pPr>
              <w:spacing w:after="0" w:line="240" w:lineRule="auto"/>
              <w:jc w:val="center"/>
              <w:rPr>
                <w:rFonts w:ascii="Garamond" w:hAnsi="Garamond"/>
                <w:sz w:val="22"/>
                <w:szCs w:val="22"/>
              </w:rPr>
            </w:pPr>
            <w:r w:rsidRPr="00FC2115">
              <w:rPr>
                <w:rFonts w:ascii="Garamond" w:hAnsi="Garamond"/>
                <w:sz w:val="22"/>
                <w:szCs w:val="22"/>
              </w:rPr>
              <w:t>1</w:t>
            </w:r>
          </w:p>
        </w:tc>
        <w:tc>
          <w:tcPr>
            <w:tcW w:w="7290" w:type="dxa"/>
            <w:tcBorders>
              <w:top w:val="single" w:sz="7" w:space="0" w:color="000000"/>
              <w:left w:val="single" w:sz="7" w:space="0" w:color="000000"/>
              <w:bottom w:val="single" w:sz="7" w:space="0" w:color="000000"/>
              <w:right w:val="single" w:sz="7" w:space="0" w:color="000000"/>
            </w:tcBorders>
          </w:tcPr>
          <w:p w14:paraId="7508F237" w14:textId="77777777" w:rsidR="00803380" w:rsidRPr="00FC2115" w:rsidRDefault="00803380" w:rsidP="00FC2115">
            <w:pPr>
              <w:spacing w:after="0" w:line="240" w:lineRule="auto"/>
              <w:jc w:val="both"/>
              <w:rPr>
                <w:rFonts w:ascii="Garamond" w:hAnsi="Garamond"/>
                <w:sz w:val="22"/>
                <w:szCs w:val="22"/>
              </w:rPr>
            </w:pPr>
            <w:r w:rsidRPr="00FC2115">
              <w:rPr>
                <w:rFonts w:ascii="Garamond" w:hAnsi="Garamond"/>
                <w:sz w:val="22"/>
                <w:szCs w:val="22"/>
              </w:rPr>
              <w:t>Le prestataire de services doit posséder les qualifications, les autorisations, les permis, les licences, les enregistrements, les certificats, les accréditations et les attestations nécessaires décrites aux documents d’appel d’offres.</w:t>
            </w:r>
          </w:p>
        </w:tc>
        <w:tc>
          <w:tcPr>
            <w:tcW w:w="630" w:type="dxa"/>
            <w:tcBorders>
              <w:top w:val="single" w:sz="7" w:space="0" w:color="000000"/>
              <w:left w:val="single" w:sz="7" w:space="0" w:color="000000"/>
              <w:bottom w:val="single" w:sz="7" w:space="0" w:color="000000"/>
              <w:right w:val="single" w:sz="7" w:space="0" w:color="000000"/>
            </w:tcBorders>
          </w:tcPr>
          <w:p w14:paraId="73411A2B" w14:textId="77777777" w:rsidR="00803380" w:rsidRPr="00FC2115" w:rsidRDefault="00803380" w:rsidP="00FC2115">
            <w:pPr>
              <w:spacing w:after="0" w:line="240" w:lineRule="auto"/>
              <w:rPr>
                <w:rFonts w:ascii="Garamond" w:hAnsi="Garamond"/>
                <w:sz w:val="22"/>
                <w:szCs w:val="22"/>
              </w:rPr>
            </w:pPr>
          </w:p>
          <w:p w14:paraId="2395DCEF" w14:textId="77777777" w:rsidR="00803380" w:rsidRPr="00FC2115" w:rsidRDefault="00803380" w:rsidP="00FC2115">
            <w:pPr>
              <w:spacing w:after="0" w:line="240" w:lineRule="auto"/>
              <w:rPr>
                <w:rFonts w:ascii="Garamond" w:hAnsi="Garamond"/>
                <w:sz w:val="22"/>
                <w:szCs w:val="22"/>
              </w:rPr>
            </w:pPr>
          </w:p>
        </w:tc>
        <w:tc>
          <w:tcPr>
            <w:tcW w:w="720" w:type="dxa"/>
            <w:tcBorders>
              <w:top w:val="single" w:sz="7" w:space="0" w:color="000000"/>
              <w:left w:val="single" w:sz="7" w:space="0" w:color="000000"/>
              <w:bottom w:val="single" w:sz="7" w:space="0" w:color="000000"/>
              <w:right w:val="single" w:sz="7" w:space="0" w:color="000000"/>
            </w:tcBorders>
          </w:tcPr>
          <w:p w14:paraId="4749734C" w14:textId="77777777" w:rsidR="00803380" w:rsidRPr="00FC2115" w:rsidRDefault="00803380" w:rsidP="00FC2115">
            <w:pPr>
              <w:spacing w:after="0" w:line="240" w:lineRule="auto"/>
              <w:rPr>
                <w:rFonts w:ascii="Garamond" w:hAnsi="Garamond"/>
                <w:sz w:val="22"/>
                <w:szCs w:val="22"/>
              </w:rPr>
            </w:pPr>
          </w:p>
          <w:p w14:paraId="67D90678" w14:textId="77777777" w:rsidR="00803380" w:rsidRPr="00FC2115" w:rsidRDefault="00803380" w:rsidP="00FC2115">
            <w:pPr>
              <w:spacing w:after="0" w:line="240" w:lineRule="auto"/>
              <w:rPr>
                <w:rFonts w:ascii="Garamond" w:hAnsi="Garamond"/>
                <w:sz w:val="22"/>
                <w:szCs w:val="22"/>
              </w:rPr>
            </w:pPr>
          </w:p>
        </w:tc>
      </w:tr>
      <w:tr w:rsidR="00803380" w:rsidRPr="00FC2115" w14:paraId="12912BB9" w14:textId="77777777" w:rsidTr="002C7DD2">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49BC1D37" w14:textId="77777777" w:rsidR="00803380" w:rsidRPr="00FC2115" w:rsidRDefault="00803380" w:rsidP="00FC2115">
            <w:pPr>
              <w:spacing w:after="0" w:line="240" w:lineRule="auto"/>
              <w:jc w:val="center"/>
              <w:rPr>
                <w:rFonts w:ascii="Garamond" w:hAnsi="Garamond"/>
                <w:sz w:val="22"/>
                <w:szCs w:val="22"/>
              </w:rPr>
            </w:pPr>
            <w:r w:rsidRPr="00FC2115">
              <w:rPr>
                <w:rFonts w:ascii="Garamond" w:hAnsi="Garamond"/>
                <w:sz w:val="22"/>
                <w:szCs w:val="22"/>
              </w:rPr>
              <w:t>2</w:t>
            </w:r>
          </w:p>
        </w:tc>
        <w:tc>
          <w:tcPr>
            <w:tcW w:w="7290" w:type="dxa"/>
            <w:tcBorders>
              <w:top w:val="single" w:sz="7" w:space="0" w:color="000000"/>
              <w:left w:val="single" w:sz="7" w:space="0" w:color="000000"/>
              <w:bottom w:val="single" w:sz="7" w:space="0" w:color="000000"/>
              <w:right w:val="single" w:sz="7" w:space="0" w:color="000000"/>
            </w:tcBorders>
          </w:tcPr>
          <w:p w14:paraId="50B99F52" w14:textId="77777777" w:rsidR="00803380" w:rsidRPr="00FC2115" w:rsidRDefault="00803380" w:rsidP="00FC2115">
            <w:pPr>
              <w:spacing w:after="0" w:line="240" w:lineRule="auto"/>
              <w:jc w:val="both"/>
              <w:rPr>
                <w:rFonts w:ascii="Garamond" w:hAnsi="Garamond"/>
                <w:sz w:val="22"/>
                <w:szCs w:val="22"/>
              </w:rPr>
            </w:pPr>
            <w:r w:rsidRPr="00FC2115">
              <w:rPr>
                <w:rFonts w:ascii="Garamond" w:hAnsi="Garamond"/>
                <w:sz w:val="22"/>
                <w:szCs w:val="22"/>
              </w:rPr>
              <w:t>Le prestataire de services doit présenter avec sa soumission le formulaire « Attestation relative à la probité du soumissionnaire », dûment rempli et signé par une personne autorisée. Ce formulaire doit être celui de l’</w:t>
            </w:r>
            <w:r w:rsidR="0030764B" w:rsidRPr="00FC2115">
              <w:rPr>
                <w:rFonts w:ascii="Garamond" w:hAnsi="Garamond"/>
                <w:sz w:val="22"/>
                <w:szCs w:val="22"/>
              </w:rPr>
              <w:t xml:space="preserve">organisme </w:t>
            </w:r>
            <w:r w:rsidRPr="00FC2115">
              <w:rPr>
                <w:rFonts w:ascii="Garamond" w:hAnsi="Garamond"/>
                <w:sz w:val="22"/>
                <w:szCs w:val="22"/>
              </w:rPr>
              <w:t>ou contenir les mêmes dispositions.</w:t>
            </w:r>
          </w:p>
        </w:tc>
        <w:tc>
          <w:tcPr>
            <w:tcW w:w="630" w:type="dxa"/>
            <w:tcBorders>
              <w:top w:val="single" w:sz="7" w:space="0" w:color="000000"/>
              <w:left w:val="single" w:sz="7" w:space="0" w:color="000000"/>
              <w:bottom w:val="single" w:sz="7" w:space="0" w:color="000000"/>
              <w:right w:val="single" w:sz="7" w:space="0" w:color="000000"/>
            </w:tcBorders>
          </w:tcPr>
          <w:p w14:paraId="7C21EC8B" w14:textId="77777777" w:rsidR="00803380" w:rsidRPr="00FC2115" w:rsidRDefault="00803380" w:rsidP="00FC2115">
            <w:pPr>
              <w:spacing w:after="0" w:line="240" w:lineRule="auto"/>
              <w:rPr>
                <w:rFonts w:ascii="Garamond" w:hAnsi="Garamond"/>
                <w:sz w:val="22"/>
                <w:szCs w:val="22"/>
              </w:rPr>
            </w:pPr>
          </w:p>
        </w:tc>
        <w:tc>
          <w:tcPr>
            <w:tcW w:w="720" w:type="dxa"/>
            <w:tcBorders>
              <w:top w:val="single" w:sz="7" w:space="0" w:color="000000"/>
              <w:left w:val="single" w:sz="7" w:space="0" w:color="000000"/>
              <w:bottom w:val="single" w:sz="7" w:space="0" w:color="000000"/>
              <w:right w:val="single" w:sz="7" w:space="0" w:color="000000"/>
            </w:tcBorders>
          </w:tcPr>
          <w:p w14:paraId="3C7C95F2" w14:textId="77777777" w:rsidR="00803380" w:rsidRPr="00FC2115" w:rsidRDefault="00803380" w:rsidP="00FC2115">
            <w:pPr>
              <w:spacing w:after="0" w:line="240" w:lineRule="auto"/>
              <w:rPr>
                <w:rFonts w:ascii="Garamond" w:hAnsi="Garamond"/>
                <w:sz w:val="22"/>
                <w:szCs w:val="22"/>
              </w:rPr>
            </w:pPr>
          </w:p>
        </w:tc>
      </w:tr>
      <w:tr w:rsidR="00803380" w:rsidRPr="00FC2115" w14:paraId="0AA06773" w14:textId="77777777" w:rsidTr="002C7DD2">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664724A2" w14:textId="77777777" w:rsidR="00803380" w:rsidRPr="00FC2115" w:rsidRDefault="002C7DD2" w:rsidP="00FC2115">
            <w:pPr>
              <w:spacing w:after="0" w:line="240" w:lineRule="auto"/>
              <w:jc w:val="center"/>
              <w:rPr>
                <w:rFonts w:ascii="Garamond" w:hAnsi="Garamond"/>
                <w:sz w:val="22"/>
                <w:szCs w:val="22"/>
              </w:rPr>
            </w:pPr>
            <w:r w:rsidRPr="00FC2115">
              <w:rPr>
                <w:rFonts w:ascii="Garamond" w:hAnsi="Garamond"/>
                <w:sz w:val="22"/>
                <w:szCs w:val="22"/>
              </w:rPr>
              <w:t>3</w:t>
            </w:r>
          </w:p>
        </w:tc>
        <w:tc>
          <w:tcPr>
            <w:tcW w:w="7290" w:type="dxa"/>
            <w:tcBorders>
              <w:top w:val="single" w:sz="7" w:space="0" w:color="000000"/>
              <w:left w:val="single" w:sz="7" w:space="0" w:color="000000"/>
              <w:bottom w:val="single" w:sz="7" w:space="0" w:color="000000"/>
              <w:right w:val="single" w:sz="7" w:space="0" w:color="000000"/>
            </w:tcBorders>
          </w:tcPr>
          <w:p w14:paraId="52553F2E" w14:textId="77777777" w:rsidR="00803380" w:rsidRPr="00FC2115" w:rsidRDefault="00803380" w:rsidP="00FC2115">
            <w:pPr>
              <w:spacing w:after="0" w:line="240" w:lineRule="auto"/>
              <w:jc w:val="both"/>
              <w:rPr>
                <w:rFonts w:ascii="Garamond" w:hAnsi="Garamond"/>
                <w:sz w:val="22"/>
                <w:szCs w:val="22"/>
              </w:rPr>
            </w:pPr>
            <w:r w:rsidRPr="00FC2115">
              <w:rPr>
                <w:rFonts w:ascii="Garamond" w:hAnsi="Garamond"/>
                <w:sz w:val="22"/>
                <w:szCs w:val="22"/>
              </w:rPr>
              <w:t>La soumission doit être présentée par un prestataire de services ayant</w:t>
            </w:r>
            <w:r w:rsidRPr="00FC2115">
              <w:rPr>
                <w:rFonts w:ascii="Garamond" w:hAnsi="Garamond"/>
                <w:color w:val="FF0000"/>
                <w:sz w:val="22"/>
                <w:szCs w:val="22"/>
              </w:rPr>
              <w:t xml:space="preserve">, </w:t>
            </w:r>
            <w:r w:rsidR="0030764B" w:rsidRPr="00FC2115">
              <w:rPr>
                <w:rFonts w:ascii="Garamond" w:hAnsi="Garamond"/>
                <w:color w:val="FF0000"/>
                <w:sz w:val="22"/>
                <w:szCs w:val="22"/>
              </w:rPr>
              <w:t>[dans la région administrative ou tel que dans l’appel d’offres]</w:t>
            </w:r>
            <w:r w:rsidRPr="00FC2115">
              <w:rPr>
                <w:rFonts w:ascii="Garamond" w:hAnsi="Garamond"/>
                <w:sz w:val="22"/>
                <w:szCs w:val="22"/>
              </w:rPr>
              <w:t xml:space="preserve"> un établissement où il exerce ses activités de façon permanente, clairement identifié à son nom et accessible durant les heures normales de bureau.</w:t>
            </w:r>
          </w:p>
        </w:tc>
        <w:tc>
          <w:tcPr>
            <w:tcW w:w="630" w:type="dxa"/>
            <w:tcBorders>
              <w:top w:val="single" w:sz="7" w:space="0" w:color="000000"/>
              <w:left w:val="single" w:sz="7" w:space="0" w:color="000000"/>
              <w:bottom w:val="single" w:sz="7" w:space="0" w:color="000000"/>
              <w:right w:val="single" w:sz="7" w:space="0" w:color="000000"/>
            </w:tcBorders>
          </w:tcPr>
          <w:p w14:paraId="2B65A9DE" w14:textId="77777777" w:rsidR="00803380" w:rsidRPr="00FC2115" w:rsidRDefault="00803380" w:rsidP="00FC2115">
            <w:pPr>
              <w:spacing w:after="0" w:line="240" w:lineRule="auto"/>
              <w:rPr>
                <w:rFonts w:ascii="Garamond" w:hAnsi="Garamond"/>
                <w:sz w:val="22"/>
                <w:szCs w:val="22"/>
                <w:highlight w:val="magenta"/>
              </w:rPr>
            </w:pPr>
          </w:p>
        </w:tc>
        <w:tc>
          <w:tcPr>
            <w:tcW w:w="720" w:type="dxa"/>
            <w:tcBorders>
              <w:top w:val="single" w:sz="7" w:space="0" w:color="000000"/>
              <w:left w:val="single" w:sz="7" w:space="0" w:color="000000"/>
              <w:bottom w:val="single" w:sz="7" w:space="0" w:color="000000"/>
              <w:right w:val="single" w:sz="7" w:space="0" w:color="000000"/>
            </w:tcBorders>
          </w:tcPr>
          <w:p w14:paraId="76328189" w14:textId="77777777" w:rsidR="00803380" w:rsidRPr="00FC2115" w:rsidRDefault="00803380" w:rsidP="00FC2115">
            <w:pPr>
              <w:spacing w:after="0" w:line="240" w:lineRule="auto"/>
              <w:rPr>
                <w:rFonts w:ascii="Garamond" w:hAnsi="Garamond"/>
                <w:sz w:val="22"/>
                <w:szCs w:val="22"/>
                <w:highlight w:val="magenta"/>
              </w:rPr>
            </w:pPr>
          </w:p>
        </w:tc>
      </w:tr>
      <w:tr w:rsidR="002C7DD2" w:rsidRPr="00FC2115" w14:paraId="2D6D0271" w14:textId="77777777" w:rsidTr="002C7DD2">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46AD51DC" w14:textId="77777777" w:rsidR="002C7DD2" w:rsidRPr="00FC2115" w:rsidRDefault="002C7DD2" w:rsidP="00FC2115">
            <w:pPr>
              <w:spacing w:after="0" w:line="240" w:lineRule="auto"/>
              <w:jc w:val="center"/>
              <w:rPr>
                <w:rFonts w:ascii="Garamond" w:hAnsi="Garamond"/>
                <w:sz w:val="22"/>
                <w:szCs w:val="22"/>
              </w:rPr>
            </w:pPr>
            <w:r w:rsidRPr="00FC2115">
              <w:rPr>
                <w:rFonts w:ascii="Garamond" w:hAnsi="Garamond"/>
                <w:sz w:val="22"/>
                <w:szCs w:val="22"/>
              </w:rPr>
              <w:t>4</w:t>
            </w:r>
          </w:p>
        </w:tc>
        <w:tc>
          <w:tcPr>
            <w:tcW w:w="7290" w:type="dxa"/>
            <w:tcBorders>
              <w:top w:val="single" w:sz="7" w:space="0" w:color="000000"/>
              <w:left w:val="single" w:sz="7" w:space="0" w:color="000000"/>
              <w:bottom w:val="single" w:sz="7" w:space="0" w:color="000000"/>
              <w:right w:val="single" w:sz="7" w:space="0" w:color="000000"/>
            </w:tcBorders>
          </w:tcPr>
          <w:p w14:paraId="022A4FC6" w14:textId="77777777" w:rsidR="002C7DD2" w:rsidRPr="00FC2115" w:rsidRDefault="002C7DD2" w:rsidP="00FC2115">
            <w:pPr>
              <w:spacing w:after="0" w:line="240" w:lineRule="auto"/>
              <w:jc w:val="both"/>
              <w:rPr>
                <w:rFonts w:ascii="Garamond" w:hAnsi="Garamond"/>
                <w:sz w:val="22"/>
                <w:szCs w:val="22"/>
              </w:rPr>
            </w:pPr>
            <w:r w:rsidRPr="00FC2115">
              <w:rPr>
                <w:rFonts w:ascii="Garamond" w:hAnsi="Garamond"/>
                <w:sz w:val="22"/>
                <w:szCs w:val="22"/>
              </w:rPr>
              <w:t>Le prestataire de services doit présenter avec sa soumission l</w:t>
            </w:r>
            <w:proofErr w:type="gramStart"/>
            <w:r w:rsidRPr="00FC2115">
              <w:rPr>
                <w:rFonts w:ascii="Garamond" w:hAnsi="Garamond"/>
                <w:sz w:val="22"/>
                <w:szCs w:val="22"/>
              </w:rPr>
              <w:t>’«Attestation</w:t>
            </w:r>
            <w:proofErr w:type="gramEnd"/>
            <w:r w:rsidRPr="00FC2115">
              <w:rPr>
                <w:rFonts w:ascii="Garamond" w:hAnsi="Garamond"/>
                <w:sz w:val="22"/>
                <w:szCs w:val="22"/>
              </w:rPr>
              <w:t xml:space="preserve"> de Revenu </w:t>
            </w:r>
            <w:proofErr w:type="gramStart"/>
            <w:r w:rsidRPr="00FC2115">
              <w:rPr>
                <w:rFonts w:ascii="Garamond" w:hAnsi="Garamond"/>
                <w:sz w:val="22"/>
                <w:szCs w:val="22"/>
              </w:rPr>
              <w:t>Québec»</w:t>
            </w:r>
            <w:proofErr w:type="gramEnd"/>
            <w:r w:rsidRPr="00FC2115">
              <w:rPr>
                <w:rFonts w:ascii="Garamond" w:hAnsi="Garamond"/>
                <w:sz w:val="22"/>
                <w:szCs w:val="22"/>
              </w:rPr>
              <w:t>. Cette attestation ne doit pas avoir été délivrée plus de 90 jours avant la date et l’heure limites fixées pour la réception des soumissions ni après ces date et heure.</w:t>
            </w:r>
          </w:p>
        </w:tc>
        <w:tc>
          <w:tcPr>
            <w:tcW w:w="630" w:type="dxa"/>
            <w:tcBorders>
              <w:top w:val="single" w:sz="7" w:space="0" w:color="000000"/>
              <w:left w:val="single" w:sz="7" w:space="0" w:color="000000"/>
              <w:bottom w:val="single" w:sz="7" w:space="0" w:color="000000"/>
              <w:right w:val="single" w:sz="7" w:space="0" w:color="000000"/>
            </w:tcBorders>
          </w:tcPr>
          <w:p w14:paraId="2C431328" w14:textId="77777777" w:rsidR="002C7DD2" w:rsidRPr="00FC2115" w:rsidRDefault="002C7DD2" w:rsidP="00FC2115">
            <w:pPr>
              <w:spacing w:after="0" w:line="240" w:lineRule="auto"/>
              <w:rPr>
                <w:rFonts w:ascii="Garamond" w:hAnsi="Garamond"/>
                <w:sz w:val="22"/>
                <w:szCs w:val="22"/>
                <w:highlight w:val="magenta"/>
              </w:rPr>
            </w:pPr>
          </w:p>
        </w:tc>
        <w:tc>
          <w:tcPr>
            <w:tcW w:w="720" w:type="dxa"/>
            <w:tcBorders>
              <w:top w:val="single" w:sz="7" w:space="0" w:color="000000"/>
              <w:left w:val="single" w:sz="7" w:space="0" w:color="000000"/>
              <w:bottom w:val="single" w:sz="7" w:space="0" w:color="000000"/>
              <w:right w:val="single" w:sz="7" w:space="0" w:color="000000"/>
            </w:tcBorders>
          </w:tcPr>
          <w:p w14:paraId="2442B02A" w14:textId="77777777" w:rsidR="002C7DD2" w:rsidRPr="00FC2115" w:rsidRDefault="002C7DD2" w:rsidP="00FC2115">
            <w:pPr>
              <w:spacing w:after="0" w:line="240" w:lineRule="auto"/>
              <w:rPr>
                <w:rFonts w:ascii="Garamond" w:hAnsi="Garamond"/>
                <w:sz w:val="22"/>
                <w:szCs w:val="22"/>
                <w:highlight w:val="magenta"/>
              </w:rPr>
            </w:pPr>
          </w:p>
        </w:tc>
      </w:tr>
      <w:tr w:rsidR="00FF5A4E" w:rsidRPr="00FC2115" w14:paraId="4B5DD0E9" w14:textId="77777777" w:rsidTr="002C7DD2">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4A0371F5" w14:textId="77777777" w:rsidR="00FF5A4E" w:rsidRPr="00FC2115" w:rsidRDefault="00FF5A4E" w:rsidP="00FC2115">
            <w:pPr>
              <w:spacing w:after="0" w:line="240" w:lineRule="auto"/>
              <w:jc w:val="center"/>
              <w:rPr>
                <w:rFonts w:ascii="Garamond" w:hAnsi="Garamond"/>
                <w:sz w:val="22"/>
                <w:szCs w:val="22"/>
              </w:rPr>
            </w:pPr>
            <w:r w:rsidRPr="00FC2115">
              <w:rPr>
                <w:rFonts w:ascii="Garamond" w:hAnsi="Garamond"/>
                <w:sz w:val="22"/>
                <w:szCs w:val="22"/>
              </w:rPr>
              <w:t>5</w:t>
            </w:r>
          </w:p>
        </w:tc>
        <w:tc>
          <w:tcPr>
            <w:tcW w:w="7290" w:type="dxa"/>
            <w:tcBorders>
              <w:top w:val="single" w:sz="7" w:space="0" w:color="000000"/>
              <w:left w:val="single" w:sz="7" w:space="0" w:color="000000"/>
              <w:bottom w:val="single" w:sz="7" w:space="0" w:color="000000"/>
              <w:right w:val="single" w:sz="7" w:space="0" w:color="000000"/>
            </w:tcBorders>
          </w:tcPr>
          <w:p w14:paraId="013793BB" w14:textId="77777777" w:rsidR="00FF5A4E" w:rsidRPr="00FC2115" w:rsidRDefault="00FF5A4E" w:rsidP="00FC2115">
            <w:pPr>
              <w:spacing w:after="0" w:line="240" w:lineRule="auto"/>
              <w:jc w:val="both"/>
              <w:rPr>
                <w:rFonts w:ascii="Garamond" w:hAnsi="Garamond"/>
                <w:sz w:val="22"/>
                <w:szCs w:val="22"/>
              </w:rPr>
            </w:pPr>
            <w:r w:rsidRPr="00FC2115">
              <w:rPr>
                <w:rFonts w:ascii="Garamond" w:hAnsi="Garamond"/>
                <w:sz w:val="22"/>
                <w:szCs w:val="22"/>
              </w:rPr>
              <w:t>Le prestataire de services n’a pas obtenu ou tenté d’obtenir l’identité des personnes composant le comité de sélection avant la transmission des résultats. Il n’a pas communiqué ou tenté de communiquer avec un membre du comité de sélection relativement à l’appel d’offres pour lequel il a présenté une soumission.</w:t>
            </w:r>
          </w:p>
        </w:tc>
        <w:tc>
          <w:tcPr>
            <w:tcW w:w="630" w:type="dxa"/>
            <w:tcBorders>
              <w:top w:val="single" w:sz="7" w:space="0" w:color="000000"/>
              <w:left w:val="single" w:sz="7" w:space="0" w:color="000000"/>
              <w:bottom w:val="single" w:sz="7" w:space="0" w:color="000000"/>
              <w:right w:val="single" w:sz="7" w:space="0" w:color="000000"/>
            </w:tcBorders>
          </w:tcPr>
          <w:p w14:paraId="4C2B2A99" w14:textId="77777777" w:rsidR="00FF5A4E" w:rsidRPr="00FC2115" w:rsidRDefault="00FF5A4E" w:rsidP="00FC2115">
            <w:pPr>
              <w:spacing w:after="0" w:line="240" w:lineRule="auto"/>
              <w:rPr>
                <w:rFonts w:ascii="Garamond" w:hAnsi="Garamond"/>
                <w:sz w:val="22"/>
                <w:szCs w:val="22"/>
                <w:highlight w:val="magenta"/>
              </w:rPr>
            </w:pPr>
          </w:p>
        </w:tc>
        <w:tc>
          <w:tcPr>
            <w:tcW w:w="720" w:type="dxa"/>
            <w:tcBorders>
              <w:top w:val="single" w:sz="7" w:space="0" w:color="000000"/>
              <w:left w:val="single" w:sz="7" w:space="0" w:color="000000"/>
              <w:bottom w:val="single" w:sz="7" w:space="0" w:color="000000"/>
              <w:right w:val="single" w:sz="7" w:space="0" w:color="000000"/>
            </w:tcBorders>
          </w:tcPr>
          <w:p w14:paraId="2F0E1C3B" w14:textId="77777777" w:rsidR="00FF5A4E" w:rsidRPr="00FC2115" w:rsidRDefault="00FF5A4E" w:rsidP="00FC2115">
            <w:pPr>
              <w:spacing w:after="0" w:line="240" w:lineRule="auto"/>
              <w:rPr>
                <w:rFonts w:ascii="Garamond" w:hAnsi="Garamond"/>
                <w:sz w:val="22"/>
                <w:szCs w:val="22"/>
                <w:highlight w:val="magenta"/>
              </w:rPr>
            </w:pPr>
          </w:p>
        </w:tc>
      </w:tr>
      <w:tr w:rsidR="002C7DD2" w:rsidRPr="00FC2115" w14:paraId="136C1740" w14:textId="77777777" w:rsidTr="002C7DD2">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69244D70" w14:textId="77777777" w:rsidR="002C7DD2" w:rsidRPr="00FC2115" w:rsidRDefault="00FF5A4E" w:rsidP="00FC2115">
            <w:pPr>
              <w:spacing w:after="0" w:line="240" w:lineRule="auto"/>
              <w:jc w:val="center"/>
              <w:rPr>
                <w:rFonts w:ascii="Garamond" w:hAnsi="Garamond"/>
                <w:sz w:val="22"/>
                <w:szCs w:val="22"/>
              </w:rPr>
            </w:pPr>
            <w:r w:rsidRPr="00FC2115">
              <w:rPr>
                <w:rFonts w:ascii="Garamond" w:hAnsi="Garamond"/>
                <w:sz w:val="22"/>
                <w:szCs w:val="22"/>
              </w:rPr>
              <w:t>6</w:t>
            </w:r>
          </w:p>
        </w:tc>
        <w:tc>
          <w:tcPr>
            <w:tcW w:w="7290" w:type="dxa"/>
            <w:tcBorders>
              <w:top w:val="single" w:sz="7" w:space="0" w:color="000000"/>
              <w:left w:val="single" w:sz="7" w:space="0" w:color="000000"/>
              <w:bottom w:val="single" w:sz="7" w:space="0" w:color="000000"/>
              <w:right w:val="single" w:sz="7" w:space="0" w:color="000000"/>
            </w:tcBorders>
          </w:tcPr>
          <w:p w14:paraId="30BBB6E0" w14:textId="77777777" w:rsidR="002C7DD2" w:rsidRPr="00FC2115" w:rsidRDefault="002C7DD2" w:rsidP="00FC2115">
            <w:pPr>
              <w:spacing w:after="0" w:line="240" w:lineRule="auto"/>
              <w:jc w:val="both"/>
              <w:rPr>
                <w:rFonts w:ascii="Garamond" w:hAnsi="Garamond"/>
                <w:sz w:val="22"/>
                <w:szCs w:val="22"/>
              </w:rPr>
            </w:pPr>
            <w:r w:rsidRPr="00FC2115">
              <w:rPr>
                <w:rFonts w:ascii="Garamond" w:hAnsi="Garamond"/>
                <w:sz w:val="22"/>
                <w:szCs w:val="22"/>
              </w:rPr>
              <w:t>Le prestataire de services ne doit pas être inscrit au registre des entreprises non admissibles aux contrats publics (RENA) ou, s’il y est inscrit, sa période d’inadmissibilité aux contrats publics doit être terminée.</w:t>
            </w:r>
          </w:p>
        </w:tc>
        <w:tc>
          <w:tcPr>
            <w:tcW w:w="630" w:type="dxa"/>
            <w:tcBorders>
              <w:top w:val="single" w:sz="7" w:space="0" w:color="000000"/>
              <w:left w:val="single" w:sz="7" w:space="0" w:color="000000"/>
              <w:bottom w:val="single" w:sz="7" w:space="0" w:color="000000"/>
              <w:right w:val="single" w:sz="7" w:space="0" w:color="000000"/>
            </w:tcBorders>
          </w:tcPr>
          <w:p w14:paraId="2C638C83" w14:textId="77777777" w:rsidR="002C7DD2" w:rsidRPr="00FC2115" w:rsidRDefault="002C7DD2" w:rsidP="00FC2115">
            <w:pPr>
              <w:spacing w:after="0" w:line="240" w:lineRule="auto"/>
              <w:rPr>
                <w:rFonts w:ascii="Garamond" w:hAnsi="Garamond"/>
                <w:sz w:val="22"/>
                <w:szCs w:val="22"/>
                <w:highlight w:val="magenta"/>
              </w:rPr>
            </w:pPr>
          </w:p>
        </w:tc>
        <w:tc>
          <w:tcPr>
            <w:tcW w:w="720" w:type="dxa"/>
            <w:tcBorders>
              <w:top w:val="single" w:sz="7" w:space="0" w:color="000000"/>
              <w:left w:val="single" w:sz="7" w:space="0" w:color="000000"/>
              <w:bottom w:val="single" w:sz="7" w:space="0" w:color="000000"/>
              <w:right w:val="single" w:sz="7" w:space="0" w:color="000000"/>
            </w:tcBorders>
          </w:tcPr>
          <w:p w14:paraId="02124EF7" w14:textId="77777777" w:rsidR="002C7DD2" w:rsidRPr="00FC2115" w:rsidRDefault="002C7DD2" w:rsidP="00FC2115">
            <w:pPr>
              <w:spacing w:after="0" w:line="240" w:lineRule="auto"/>
              <w:rPr>
                <w:rFonts w:ascii="Garamond" w:hAnsi="Garamond"/>
                <w:sz w:val="22"/>
                <w:szCs w:val="22"/>
                <w:highlight w:val="magenta"/>
              </w:rPr>
            </w:pPr>
          </w:p>
        </w:tc>
      </w:tr>
    </w:tbl>
    <w:p w14:paraId="34C4AA99" w14:textId="77777777" w:rsidR="00F14DA8" w:rsidRPr="00FC2115" w:rsidRDefault="00F14DA8" w:rsidP="00FC2115">
      <w:pPr>
        <w:spacing w:after="0" w:line="240" w:lineRule="auto"/>
        <w:rPr>
          <w:rFonts w:ascii="Garamond" w:hAnsi="Garamond" w:cs="Calibri"/>
          <w:sz w:val="24"/>
          <w:szCs w:val="24"/>
        </w:rPr>
      </w:pPr>
    </w:p>
    <w:p w14:paraId="77D190D6" w14:textId="77777777" w:rsidR="00F14DA8" w:rsidRPr="00FC2115" w:rsidRDefault="00F14DA8" w:rsidP="00FC2115">
      <w:pPr>
        <w:spacing w:after="0" w:line="240" w:lineRule="auto"/>
        <w:rPr>
          <w:rFonts w:ascii="Garamond" w:hAnsi="Garamond" w:cs="Calibri"/>
          <w:b/>
          <w:sz w:val="24"/>
          <w:szCs w:val="24"/>
          <w:u w:val="single"/>
        </w:rPr>
      </w:pPr>
      <w:r w:rsidRPr="00FC2115">
        <w:rPr>
          <w:rFonts w:ascii="Garamond" w:hAnsi="Garamond" w:cs="Calibri"/>
          <w:b/>
          <w:sz w:val="24"/>
          <w:szCs w:val="24"/>
          <w:u w:val="single"/>
        </w:rPr>
        <w:t>Conformité des soumissions</w:t>
      </w:r>
    </w:p>
    <w:tbl>
      <w:tblPr>
        <w:tblW w:w="9360" w:type="dxa"/>
        <w:tblInd w:w="210" w:type="dxa"/>
        <w:tblLayout w:type="fixed"/>
        <w:tblCellMar>
          <w:left w:w="120" w:type="dxa"/>
          <w:right w:w="120" w:type="dxa"/>
        </w:tblCellMar>
        <w:tblLook w:val="0000" w:firstRow="0" w:lastRow="0" w:firstColumn="0" w:lastColumn="0" w:noHBand="0" w:noVBand="0"/>
      </w:tblPr>
      <w:tblGrid>
        <w:gridCol w:w="540"/>
        <w:gridCol w:w="7020"/>
        <w:gridCol w:w="900"/>
        <w:gridCol w:w="900"/>
      </w:tblGrid>
      <w:tr w:rsidR="00F14DA8" w:rsidRPr="00FC2115" w14:paraId="0183AE02" w14:textId="77777777" w:rsidTr="00FF5A4E">
        <w:tblPrEx>
          <w:tblCellMar>
            <w:top w:w="0" w:type="dxa"/>
            <w:bottom w:w="0" w:type="dxa"/>
          </w:tblCellMar>
        </w:tblPrEx>
        <w:trPr>
          <w:trHeight w:val="314"/>
        </w:trPr>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DAE591A" w14:textId="77777777" w:rsidR="00F14DA8" w:rsidRPr="00FC2115" w:rsidRDefault="00F14DA8" w:rsidP="00FC2115">
            <w:pPr>
              <w:spacing w:after="0" w:line="240" w:lineRule="auto"/>
              <w:jc w:val="center"/>
              <w:rPr>
                <w:rFonts w:ascii="Garamond" w:hAnsi="Garamond" w:cs="Calibri"/>
                <w:b/>
                <w:sz w:val="24"/>
                <w:szCs w:val="24"/>
              </w:rPr>
            </w:pPr>
          </w:p>
        </w:tc>
        <w:tc>
          <w:tcPr>
            <w:tcW w:w="702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49D21EB" w14:textId="77777777" w:rsidR="00F14DA8" w:rsidRPr="00FC2115" w:rsidRDefault="00F14DA8" w:rsidP="00FC2115">
            <w:pPr>
              <w:spacing w:after="0" w:line="240" w:lineRule="auto"/>
              <w:rPr>
                <w:rFonts w:ascii="Garamond" w:hAnsi="Garamond" w:cs="Calibri"/>
                <w:b/>
                <w:sz w:val="24"/>
                <w:szCs w:val="24"/>
              </w:rPr>
            </w:pPr>
            <w:r w:rsidRPr="00FC2115">
              <w:rPr>
                <w:rFonts w:ascii="Garamond" w:hAnsi="Garamond" w:cs="Calibri"/>
                <w:b/>
                <w:sz w:val="24"/>
                <w:szCs w:val="24"/>
              </w:rPr>
              <w:t>Éléments de vérification</w:t>
            </w:r>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B2B2EA7" w14:textId="77777777" w:rsidR="00F14DA8" w:rsidRPr="00FC2115" w:rsidRDefault="00F14DA8" w:rsidP="00FC2115">
            <w:pPr>
              <w:spacing w:after="0" w:line="240" w:lineRule="auto"/>
              <w:jc w:val="center"/>
              <w:rPr>
                <w:rFonts w:ascii="Garamond" w:hAnsi="Garamond" w:cs="Calibri"/>
                <w:b/>
                <w:sz w:val="24"/>
                <w:szCs w:val="24"/>
              </w:rPr>
            </w:pPr>
            <w:r w:rsidRPr="00FC2115">
              <w:rPr>
                <w:rFonts w:ascii="Garamond" w:hAnsi="Garamond" w:cs="Calibri"/>
                <w:b/>
                <w:sz w:val="24"/>
                <w:szCs w:val="24"/>
              </w:rPr>
              <w:t>Oui</w:t>
            </w:r>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2A9A74B" w14:textId="77777777" w:rsidR="00F14DA8" w:rsidRPr="00FC2115" w:rsidRDefault="00F14DA8" w:rsidP="00FC2115">
            <w:pPr>
              <w:spacing w:after="0" w:line="240" w:lineRule="auto"/>
              <w:jc w:val="center"/>
              <w:rPr>
                <w:rFonts w:ascii="Garamond" w:hAnsi="Garamond" w:cs="Calibri"/>
                <w:b/>
                <w:sz w:val="24"/>
                <w:szCs w:val="24"/>
              </w:rPr>
            </w:pPr>
            <w:r w:rsidRPr="00FC2115">
              <w:rPr>
                <w:rFonts w:ascii="Garamond" w:hAnsi="Garamond" w:cs="Calibri"/>
                <w:b/>
                <w:sz w:val="24"/>
                <w:szCs w:val="24"/>
              </w:rPr>
              <w:t>Non</w:t>
            </w:r>
          </w:p>
        </w:tc>
      </w:tr>
      <w:tr w:rsidR="00F14DA8" w:rsidRPr="00FC2115" w14:paraId="4FCF33E8" w14:textId="77777777" w:rsidTr="00FC2115">
        <w:tblPrEx>
          <w:tblCellMar>
            <w:top w:w="0" w:type="dxa"/>
            <w:bottom w:w="0" w:type="dxa"/>
          </w:tblCellMar>
        </w:tblPrEx>
        <w:trPr>
          <w:trHeight w:val="565"/>
        </w:trPr>
        <w:tc>
          <w:tcPr>
            <w:tcW w:w="540" w:type="dxa"/>
            <w:tcBorders>
              <w:top w:val="single" w:sz="7" w:space="0" w:color="000000"/>
              <w:left w:val="single" w:sz="7" w:space="0" w:color="000000"/>
              <w:bottom w:val="single" w:sz="7" w:space="0" w:color="000000"/>
              <w:right w:val="single" w:sz="7" w:space="0" w:color="000000"/>
            </w:tcBorders>
            <w:vAlign w:val="center"/>
          </w:tcPr>
          <w:p w14:paraId="33B73A53" w14:textId="77777777" w:rsidR="00F14DA8" w:rsidRPr="00FC2115" w:rsidRDefault="00F14DA8" w:rsidP="00FC2115">
            <w:pPr>
              <w:spacing w:after="0" w:line="240" w:lineRule="auto"/>
              <w:jc w:val="center"/>
              <w:rPr>
                <w:rFonts w:ascii="Garamond" w:hAnsi="Garamond" w:cs="Calibri"/>
                <w:sz w:val="22"/>
                <w:szCs w:val="22"/>
              </w:rPr>
            </w:pPr>
            <w:r w:rsidRPr="00FC2115">
              <w:rPr>
                <w:rFonts w:ascii="Garamond" w:hAnsi="Garamond" w:cs="Calibri"/>
                <w:sz w:val="22"/>
                <w:szCs w:val="22"/>
              </w:rPr>
              <w:t>1</w:t>
            </w:r>
          </w:p>
        </w:tc>
        <w:tc>
          <w:tcPr>
            <w:tcW w:w="7020" w:type="dxa"/>
            <w:tcBorders>
              <w:top w:val="single" w:sz="7" w:space="0" w:color="000000"/>
              <w:left w:val="single" w:sz="7" w:space="0" w:color="000000"/>
              <w:bottom w:val="single" w:sz="7" w:space="0" w:color="000000"/>
              <w:right w:val="single" w:sz="7" w:space="0" w:color="000000"/>
            </w:tcBorders>
            <w:vAlign w:val="center"/>
          </w:tcPr>
          <w:p w14:paraId="17455374" w14:textId="77777777" w:rsidR="00F14DA8" w:rsidRPr="00FC2115" w:rsidRDefault="00F14DA8" w:rsidP="00FC2115">
            <w:pPr>
              <w:spacing w:after="0" w:line="240" w:lineRule="auto"/>
              <w:rPr>
                <w:rFonts w:ascii="Garamond" w:hAnsi="Garamond" w:cs="Calibri"/>
                <w:sz w:val="22"/>
                <w:szCs w:val="22"/>
              </w:rPr>
            </w:pPr>
            <w:r w:rsidRPr="00FC2115">
              <w:rPr>
                <w:rFonts w:ascii="Garamond" w:hAnsi="Garamond" w:cs="Calibri"/>
                <w:sz w:val="22"/>
                <w:szCs w:val="22"/>
              </w:rPr>
              <w:t>La soumission doit être présentée à l’endroit prévu, avant la date et l’heure limites fixées pour la réception des soumissions.</w:t>
            </w:r>
          </w:p>
        </w:tc>
        <w:tc>
          <w:tcPr>
            <w:tcW w:w="900" w:type="dxa"/>
            <w:tcBorders>
              <w:top w:val="single" w:sz="7" w:space="0" w:color="000000"/>
              <w:left w:val="single" w:sz="7" w:space="0" w:color="000000"/>
              <w:bottom w:val="single" w:sz="7" w:space="0" w:color="000000"/>
              <w:right w:val="single" w:sz="7" w:space="0" w:color="000000"/>
            </w:tcBorders>
          </w:tcPr>
          <w:p w14:paraId="599F4B30" w14:textId="77777777" w:rsidR="00F14DA8" w:rsidRPr="00FC2115" w:rsidRDefault="00F14DA8" w:rsidP="00FC2115">
            <w:pPr>
              <w:spacing w:after="0" w:line="240" w:lineRule="auto"/>
              <w:rPr>
                <w:rFonts w:ascii="Garamond" w:hAnsi="Garamond" w:cs="Calibri"/>
                <w:sz w:val="22"/>
                <w:szCs w:val="22"/>
              </w:rPr>
            </w:pPr>
          </w:p>
          <w:p w14:paraId="4F1461EA" w14:textId="77777777" w:rsidR="00F14DA8" w:rsidRPr="00FC2115" w:rsidRDefault="00F14DA8" w:rsidP="00FC2115">
            <w:pPr>
              <w:spacing w:after="0" w:line="240" w:lineRule="auto"/>
              <w:rPr>
                <w:rFonts w:ascii="Garamond" w:hAnsi="Garamond" w:cs="Calibri"/>
                <w:sz w:val="22"/>
                <w:szCs w:val="22"/>
              </w:rPr>
            </w:pPr>
          </w:p>
        </w:tc>
        <w:tc>
          <w:tcPr>
            <w:tcW w:w="900" w:type="dxa"/>
            <w:tcBorders>
              <w:top w:val="single" w:sz="7" w:space="0" w:color="000000"/>
              <w:left w:val="single" w:sz="7" w:space="0" w:color="000000"/>
              <w:bottom w:val="single" w:sz="7" w:space="0" w:color="000000"/>
              <w:right w:val="single" w:sz="7" w:space="0" w:color="000000"/>
            </w:tcBorders>
          </w:tcPr>
          <w:p w14:paraId="5BFD3EB3" w14:textId="77777777" w:rsidR="00F14DA8" w:rsidRPr="00FC2115" w:rsidRDefault="00F14DA8" w:rsidP="00FC2115">
            <w:pPr>
              <w:spacing w:after="0" w:line="240" w:lineRule="auto"/>
              <w:rPr>
                <w:rFonts w:ascii="Garamond" w:hAnsi="Garamond" w:cs="Calibri"/>
                <w:sz w:val="22"/>
                <w:szCs w:val="22"/>
              </w:rPr>
            </w:pPr>
          </w:p>
          <w:p w14:paraId="1D5B3A10" w14:textId="77777777" w:rsidR="00F14DA8" w:rsidRPr="00FC2115" w:rsidRDefault="00F14DA8" w:rsidP="00FC2115">
            <w:pPr>
              <w:spacing w:after="0" w:line="240" w:lineRule="auto"/>
              <w:rPr>
                <w:rFonts w:ascii="Garamond" w:hAnsi="Garamond" w:cs="Calibri"/>
                <w:sz w:val="22"/>
                <w:szCs w:val="22"/>
              </w:rPr>
            </w:pPr>
          </w:p>
        </w:tc>
      </w:tr>
      <w:tr w:rsidR="00F14DA8" w:rsidRPr="00FC2115" w14:paraId="0B553EA3" w14:textId="77777777" w:rsidTr="00FC2115">
        <w:tblPrEx>
          <w:tblCellMar>
            <w:top w:w="0" w:type="dxa"/>
            <w:bottom w:w="0" w:type="dxa"/>
          </w:tblCellMar>
        </w:tblPrEx>
        <w:trPr>
          <w:trHeight w:val="604"/>
        </w:trPr>
        <w:tc>
          <w:tcPr>
            <w:tcW w:w="540" w:type="dxa"/>
            <w:tcBorders>
              <w:top w:val="single" w:sz="7" w:space="0" w:color="000000"/>
              <w:left w:val="single" w:sz="7" w:space="0" w:color="000000"/>
              <w:bottom w:val="single" w:sz="7" w:space="0" w:color="000000"/>
              <w:right w:val="single" w:sz="7" w:space="0" w:color="000000"/>
            </w:tcBorders>
            <w:vAlign w:val="center"/>
          </w:tcPr>
          <w:p w14:paraId="5B0718AE" w14:textId="77777777" w:rsidR="00F14DA8" w:rsidRPr="00FC2115" w:rsidRDefault="00F14DA8" w:rsidP="00FC2115">
            <w:pPr>
              <w:spacing w:after="0" w:line="240" w:lineRule="auto"/>
              <w:jc w:val="center"/>
              <w:rPr>
                <w:rFonts w:ascii="Garamond" w:hAnsi="Garamond" w:cs="Calibri"/>
                <w:sz w:val="22"/>
                <w:szCs w:val="22"/>
              </w:rPr>
            </w:pPr>
            <w:r w:rsidRPr="00FC2115">
              <w:rPr>
                <w:rFonts w:ascii="Garamond" w:hAnsi="Garamond" w:cs="Calibri"/>
                <w:sz w:val="22"/>
                <w:szCs w:val="22"/>
              </w:rPr>
              <w:t>2</w:t>
            </w:r>
          </w:p>
        </w:tc>
        <w:tc>
          <w:tcPr>
            <w:tcW w:w="7020" w:type="dxa"/>
            <w:tcBorders>
              <w:top w:val="single" w:sz="7" w:space="0" w:color="000000"/>
              <w:left w:val="single" w:sz="7" w:space="0" w:color="000000"/>
              <w:bottom w:val="single" w:sz="7" w:space="0" w:color="000000"/>
              <w:right w:val="single" w:sz="7" w:space="0" w:color="000000"/>
            </w:tcBorders>
            <w:vAlign w:val="center"/>
          </w:tcPr>
          <w:p w14:paraId="3A4ABD67" w14:textId="77777777" w:rsidR="00F14DA8" w:rsidRPr="00FC2115" w:rsidRDefault="00F14DA8" w:rsidP="00FC2115">
            <w:pPr>
              <w:spacing w:after="0" w:line="240" w:lineRule="auto"/>
              <w:rPr>
                <w:rFonts w:ascii="Garamond" w:hAnsi="Garamond" w:cs="Calibri"/>
                <w:sz w:val="22"/>
                <w:szCs w:val="22"/>
              </w:rPr>
            </w:pPr>
            <w:r w:rsidRPr="00FC2115">
              <w:rPr>
                <w:rFonts w:ascii="Garamond" w:hAnsi="Garamond" w:cs="Calibri"/>
                <w:sz w:val="22"/>
                <w:szCs w:val="22"/>
              </w:rPr>
              <w:t>La soumission, ainsi que les documents afférents, doivent être rédigés en français.</w:t>
            </w:r>
          </w:p>
        </w:tc>
        <w:tc>
          <w:tcPr>
            <w:tcW w:w="900" w:type="dxa"/>
            <w:tcBorders>
              <w:top w:val="single" w:sz="7" w:space="0" w:color="000000"/>
              <w:left w:val="single" w:sz="7" w:space="0" w:color="000000"/>
              <w:bottom w:val="single" w:sz="7" w:space="0" w:color="000000"/>
              <w:right w:val="single" w:sz="7" w:space="0" w:color="000000"/>
            </w:tcBorders>
          </w:tcPr>
          <w:p w14:paraId="6050EB5D" w14:textId="77777777" w:rsidR="00F14DA8" w:rsidRPr="00FC2115" w:rsidRDefault="00F14DA8" w:rsidP="00FC2115">
            <w:pPr>
              <w:spacing w:after="0" w:line="240" w:lineRule="auto"/>
              <w:rPr>
                <w:rFonts w:ascii="Garamond" w:hAnsi="Garamond" w:cs="Calibri"/>
                <w:sz w:val="22"/>
                <w:szCs w:val="22"/>
              </w:rPr>
            </w:pPr>
          </w:p>
          <w:p w14:paraId="1B622B8D" w14:textId="77777777" w:rsidR="00F14DA8" w:rsidRPr="00FC2115" w:rsidRDefault="00F14DA8" w:rsidP="00FC2115">
            <w:pPr>
              <w:spacing w:after="0" w:line="240" w:lineRule="auto"/>
              <w:rPr>
                <w:rFonts w:ascii="Garamond" w:hAnsi="Garamond" w:cs="Calibri"/>
                <w:sz w:val="22"/>
                <w:szCs w:val="22"/>
              </w:rPr>
            </w:pPr>
          </w:p>
        </w:tc>
        <w:tc>
          <w:tcPr>
            <w:tcW w:w="900" w:type="dxa"/>
            <w:tcBorders>
              <w:top w:val="single" w:sz="7" w:space="0" w:color="000000"/>
              <w:left w:val="single" w:sz="7" w:space="0" w:color="000000"/>
              <w:bottom w:val="single" w:sz="7" w:space="0" w:color="000000"/>
              <w:right w:val="single" w:sz="7" w:space="0" w:color="000000"/>
            </w:tcBorders>
          </w:tcPr>
          <w:p w14:paraId="202D6EC1" w14:textId="77777777" w:rsidR="00F14DA8" w:rsidRPr="00FC2115" w:rsidRDefault="00F14DA8" w:rsidP="00FC2115">
            <w:pPr>
              <w:spacing w:after="0" w:line="240" w:lineRule="auto"/>
              <w:rPr>
                <w:rFonts w:ascii="Garamond" w:hAnsi="Garamond" w:cs="Calibri"/>
                <w:sz w:val="22"/>
                <w:szCs w:val="22"/>
              </w:rPr>
            </w:pPr>
          </w:p>
          <w:p w14:paraId="09FEB43D" w14:textId="77777777" w:rsidR="00F14DA8" w:rsidRPr="00FC2115" w:rsidRDefault="00F14DA8" w:rsidP="00FC2115">
            <w:pPr>
              <w:spacing w:after="0" w:line="240" w:lineRule="auto"/>
              <w:rPr>
                <w:rFonts w:ascii="Garamond" w:hAnsi="Garamond" w:cs="Calibri"/>
                <w:sz w:val="22"/>
                <w:szCs w:val="22"/>
              </w:rPr>
            </w:pPr>
          </w:p>
        </w:tc>
      </w:tr>
      <w:tr w:rsidR="00F14DA8" w:rsidRPr="00FC2115" w14:paraId="2ED4533E" w14:textId="77777777" w:rsidTr="00FF5A4E">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6050A8B6" w14:textId="77777777" w:rsidR="00F14DA8" w:rsidRPr="00FC2115" w:rsidRDefault="00F14DA8" w:rsidP="00FC2115">
            <w:pPr>
              <w:spacing w:after="0" w:line="240" w:lineRule="auto"/>
              <w:jc w:val="center"/>
              <w:rPr>
                <w:rFonts w:ascii="Garamond" w:hAnsi="Garamond" w:cs="Calibri"/>
                <w:sz w:val="22"/>
                <w:szCs w:val="22"/>
              </w:rPr>
            </w:pPr>
            <w:r w:rsidRPr="00FC2115">
              <w:rPr>
                <w:rFonts w:ascii="Garamond" w:hAnsi="Garamond" w:cs="Calibri"/>
                <w:sz w:val="22"/>
                <w:szCs w:val="22"/>
              </w:rPr>
              <w:t>3</w:t>
            </w:r>
          </w:p>
        </w:tc>
        <w:tc>
          <w:tcPr>
            <w:tcW w:w="7020" w:type="dxa"/>
            <w:tcBorders>
              <w:top w:val="single" w:sz="7" w:space="0" w:color="000000"/>
              <w:left w:val="single" w:sz="7" w:space="0" w:color="000000"/>
              <w:bottom w:val="single" w:sz="7" w:space="0" w:color="000000"/>
              <w:right w:val="single" w:sz="7" w:space="0" w:color="000000"/>
            </w:tcBorders>
            <w:vAlign w:val="center"/>
          </w:tcPr>
          <w:p w14:paraId="1165427C" w14:textId="77777777" w:rsidR="00F14DA8" w:rsidRPr="00FC2115" w:rsidRDefault="00F14DA8" w:rsidP="00FC2115">
            <w:pPr>
              <w:spacing w:after="0" w:line="240" w:lineRule="auto"/>
              <w:rPr>
                <w:rFonts w:ascii="Garamond" w:hAnsi="Garamond" w:cs="Calibri"/>
                <w:sz w:val="22"/>
                <w:szCs w:val="22"/>
              </w:rPr>
            </w:pPr>
            <w:r w:rsidRPr="00FC2115">
              <w:rPr>
                <w:rFonts w:ascii="Garamond" w:hAnsi="Garamond" w:cs="Calibri"/>
                <w:sz w:val="22"/>
                <w:szCs w:val="22"/>
              </w:rPr>
              <w:t>Le formulaire « Engagement </w:t>
            </w:r>
            <w:r w:rsidR="00FF5A4E" w:rsidRPr="00FC2115">
              <w:rPr>
                <w:rFonts w:ascii="Garamond" w:hAnsi="Garamond" w:cs="Calibri"/>
                <w:sz w:val="22"/>
                <w:szCs w:val="22"/>
              </w:rPr>
              <w:t xml:space="preserve">du prestataire de </w:t>
            </w:r>
            <w:proofErr w:type="gramStart"/>
            <w:r w:rsidR="00FF5A4E" w:rsidRPr="00FC2115">
              <w:rPr>
                <w:rFonts w:ascii="Garamond" w:hAnsi="Garamond" w:cs="Calibri"/>
                <w:sz w:val="22"/>
                <w:szCs w:val="22"/>
              </w:rPr>
              <w:t>services</w:t>
            </w:r>
            <w:r w:rsidRPr="00FC2115">
              <w:rPr>
                <w:rFonts w:ascii="Garamond" w:hAnsi="Garamond" w:cs="Calibri"/>
                <w:sz w:val="22"/>
                <w:szCs w:val="22"/>
              </w:rPr>
              <w:t>»</w:t>
            </w:r>
            <w:proofErr w:type="gramEnd"/>
            <w:r w:rsidRPr="00FC2115">
              <w:rPr>
                <w:rFonts w:ascii="Garamond" w:hAnsi="Garamond" w:cs="Calibri"/>
                <w:sz w:val="22"/>
                <w:szCs w:val="22"/>
              </w:rPr>
              <w:t xml:space="preserve"> </w:t>
            </w:r>
            <w:r w:rsidR="00FF5A4E" w:rsidRPr="00FC2115">
              <w:rPr>
                <w:rFonts w:ascii="Garamond" w:hAnsi="Garamond" w:cs="Calibri"/>
                <w:sz w:val="22"/>
                <w:szCs w:val="22"/>
              </w:rPr>
              <w:t>doit</w:t>
            </w:r>
            <w:r w:rsidRPr="00FC2115">
              <w:rPr>
                <w:rFonts w:ascii="Garamond" w:hAnsi="Garamond" w:cs="Calibri"/>
                <w:sz w:val="22"/>
                <w:szCs w:val="22"/>
              </w:rPr>
              <w:t xml:space="preserve"> être </w:t>
            </w:r>
            <w:r w:rsidR="00FF5A4E" w:rsidRPr="00FC2115">
              <w:rPr>
                <w:rFonts w:ascii="Garamond" w:hAnsi="Garamond" w:cs="Calibri"/>
                <w:sz w:val="22"/>
                <w:szCs w:val="22"/>
              </w:rPr>
              <w:t>celui</w:t>
            </w:r>
            <w:r w:rsidRPr="00FC2115">
              <w:rPr>
                <w:rFonts w:ascii="Garamond" w:hAnsi="Garamond" w:cs="Calibri"/>
                <w:sz w:val="22"/>
                <w:szCs w:val="22"/>
              </w:rPr>
              <w:t xml:space="preserve"> de l’</w:t>
            </w:r>
            <w:r w:rsidR="00FF5A4E" w:rsidRPr="00FC2115">
              <w:rPr>
                <w:rFonts w:ascii="Garamond" w:hAnsi="Garamond" w:cs="Calibri"/>
                <w:sz w:val="22"/>
                <w:szCs w:val="22"/>
              </w:rPr>
              <w:t>organisme</w:t>
            </w:r>
            <w:r w:rsidRPr="00FC2115">
              <w:rPr>
                <w:rFonts w:ascii="Garamond" w:hAnsi="Garamond" w:cs="Calibri"/>
                <w:sz w:val="22"/>
                <w:szCs w:val="22"/>
              </w:rPr>
              <w:t xml:space="preserve"> ou contenir les mêmes dis</w:t>
            </w:r>
            <w:r w:rsidR="00FF5A4E" w:rsidRPr="00FC2115">
              <w:rPr>
                <w:rFonts w:ascii="Garamond" w:hAnsi="Garamond" w:cs="Calibri"/>
                <w:sz w:val="22"/>
                <w:szCs w:val="22"/>
              </w:rPr>
              <w:t>positions et être dument rempli et signé par une personne autorisée.</w:t>
            </w:r>
          </w:p>
        </w:tc>
        <w:tc>
          <w:tcPr>
            <w:tcW w:w="900" w:type="dxa"/>
            <w:tcBorders>
              <w:top w:val="single" w:sz="7" w:space="0" w:color="000000"/>
              <w:left w:val="single" w:sz="7" w:space="0" w:color="000000"/>
              <w:bottom w:val="single" w:sz="7" w:space="0" w:color="000000"/>
              <w:right w:val="single" w:sz="7" w:space="0" w:color="000000"/>
            </w:tcBorders>
          </w:tcPr>
          <w:p w14:paraId="74B445E4" w14:textId="77777777" w:rsidR="00F14DA8" w:rsidRPr="00FC2115" w:rsidRDefault="00F14DA8" w:rsidP="00FC2115">
            <w:pPr>
              <w:spacing w:after="0" w:line="240" w:lineRule="auto"/>
              <w:rPr>
                <w:rFonts w:ascii="Garamond" w:hAnsi="Garamond" w:cs="Calibri"/>
                <w:sz w:val="22"/>
                <w:szCs w:val="22"/>
              </w:rPr>
            </w:pPr>
          </w:p>
        </w:tc>
        <w:tc>
          <w:tcPr>
            <w:tcW w:w="900" w:type="dxa"/>
            <w:tcBorders>
              <w:top w:val="single" w:sz="7" w:space="0" w:color="000000"/>
              <w:left w:val="single" w:sz="7" w:space="0" w:color="000000"/>
              <w:bottom w:val="single" w:sz="7" w:space="0" w:color="000000"/>
              <w:right w:val="single" w:sz="7" w:space="0" w:color="000000"/>
            </w:tcBorders>
          </w:tcPr>
          <w:p w14:paraId="42EA3A88" w14:textId="77777777" w:rsidR="00F14DA8" w:rsidRPr="00FC2115" w:rsidRDefault="00F14DA8" w:rsidP="00FC2115">
            <w:pPr>
              <w:spacing w:after="0" w:line="240" w:lineRule="auto"/>
              <w:rPr>
                <w:rFonts w:ascii="Garamond" w:hAnsi="Garamond" w:cs="Calibri"/>
                <w:sz w:val="22"/>
                <w:szCs w:val="22"/>
              </w:rPr>
            </w:pPr>
          </w:p>
        </w:tc>
      </w:tr>
      <w:tr w:rsidR="00F14DA8" w:rsidRPr="00FC2115" w14:paraId="4068A4D8" w14:textId="77777777" w:rsidTr="00FF5A4E">
        <w:tblPrEx>
          <w:tblCellMar>
            <w:top w:w="0" w:type="dxa"/>
            <w:bottom w:w="0" w:type="dxa"/>
          </w:tblCellMar>
        </w:tblPrEx>
        <w:tc>
          <w:tcPr>
            <w:tcW w:w="540" w:type="dxa"/>
            <w:tcBorders>
              <w:top w:val="single" w:sz="7" w:space="0" w:color="000000"/>
              <w:left w:val="single" w:sz="7" w:space="0" w:color="000000"/>
              <w:bottom w:val="single" w:sz="7" w:space="0" w:color="000000"/>
              <w:right w:val="single" w:sz="7" w:space="0" w:color="000000"/>
            </w:tcBorders>
            <w:vAlign w:val="center"/>
          </w:tcPr>
          <w:p w14:paraId="228A3137" w14:textId="77777777" w:rsidR="00F14DA8" w:rsidRPr="00FC2115" w:rsidRDefault="00F14DA8" w:rsidP="00FC2115">
            <w:pPr>
              <w:spacing w:after="0" w:line="240" w:lineRule="auto"/>
              <w:jc w:val="center"/>
              <w:rPr>
                <w:rFonts w:ascii="Garamond" w:hAnsi="Garamond" w:cs="Calibri"/>
                <w:sz w:val="22"/>
                <w:szCs w:val="22"/>
              </w:rPr>
            </w:pPr>
            <w:r w:rsidRPr="00FC2115">
              <w:rPr>
                <w:rFonts w:ascii="Garamond" w:hAnsi="Garamond" w:cs="Calibri"/>
                <w:sz w:val="22"/>
                <w:szCs w:val="22"/>
              </w:rPr>
              <w:t>4</w:t>
            </w:r>
          </w:p>
        </w:tc>
        <w:tc>
          <w:tcPr>
            <w:tcW w:w="7020" w:type="dxa"/>
            <w:tcBorders>
              <w:top w:val="single" w:sz="7" w:space="0" w:color="000000"/>
              <w:left w:val="single" w:sz="7" w:space="0" w:color="000000"/>
              <w:bottom w:val="single" w:sz="7" w:space="0" w:color="000000"/>
              <w:right w:val="single" w:sz="7" w:space="0" w:color="000000"/>
            </w:tcBorders>
            <w:vAlign w:val="center"/>
          </w:tcPr>
          <w:p w14:paraId="2A8ECD98" w14:textId="77777777" w:rsidR="00F14DA8" w:rsidRPr="00FC2115" w:rsidRDefault="00FF5A4E" w:rsidP="00FC2115">
            <w:pPr>
              <w:spacing w:after="0" w:line="240" w:lineRule="auto"/>
              <w:rPr>
                <w:rFonts w:ascii="Garamond" w:hAnsi="Garamond" w:cs="Calibri"/>
                <w:sz w:val="22"/>
                <w:szCs w:val="22"/>
              </w:rPr>
            </w:pPr>
            <w:r w:rsidRPr="00FC2115">
              <w:rPr>
                <w:rFonts w:ascii="Garamond" w:hAnsi="Garamond" w:cs="Calibri"/>
                <w:sz w:val="22"/>
                <w:szCs w:val="22"/>
              </w:rPr>
              <w:t>La soumission ne doit en aucune façon être conditionnelle ou restrictive.</w:t>
            </w:r>
          </w:p>
        </w:tc>
        <w:tc>
          <w:tcPr>
            <w:tcW w:w="900" w:type="dxa"/>
            <w:tcBorders>
              <w:top w:val="single" w:sz="7" w:space="0" w:color="000000"/>
              <w:left w:val="single" w:sz="7" w:space="0" w:color="000000"/>
              <w:bottom w:val="single" w:sz="7" w:space="0" w:color="000000"/>
              <w:right w:val="single" w:sz="7" w:space="0" w:color="000000"/>
            </w:tcBorders>
          </w:tcPr>
          <w:p w14:paraId="4372060D" w14:textId="77777777" w:rsidR="00F14DA8" w:rsidRPr="00FC2115" w:rsidRDefault="00F14DA8" w:rsidP="00FC2115">
            <w:pPr>
              <w:spacing w:after="0" w:line="240" w:lineRule="auto"/>
              <w:rPr>
                <w:rFonts w:ascii="Garamond" w:hAnsi="Garamond" w:cs="Calibri"/>
                <w:sz w:val="22"/>
                <w:szCs w:val="22"/>
              </w:rPr>
            </w:pPr>
          </w:p>
        </w:tc>
        <w:tc>
          <w:tcPr>
            <w:tcW w:w="900" w:type="dxa"/>
            <w:tcBorders>
              <w:top w:val="single" w:sz="7" w:space="0" w:color="000000"/>
              <w:left w:val="single" w:sz="7" w:space="0" w:color="000000"/>
              <w:bottom w:val="single" w:sz="7" w:space="0" w:color="000000"/>
              <w:right w:val="single" w:sz="7" w:space="0" w:color="000000"/>
            </w:tcBorders>
          </w:tcPr>
          <w:p w14:paraId="085F05A8" w14:textId="77777777" w:rsidR="00F14DA8" w:rsidRPr="00FC2115" w:rsidRDefault="00F14DA8" w:rsidP="00FC2115">
            <w:pPr>
              <w:spacing w:after="0" w:line="240" w:lineRule="auto"/>
              <w:rPr>
                <w:rFonts w:ascii="Garamond" w:hAnsi="Garamond" w:cs="Calibri"/>
                <w:sz w:val="22"/>
                <w:szCs w:val="22"/>
              </w:rPr>
            </w:pPr>
          </w:p>
        </w:tc>
      </w:tr>
    </w:tbl>
    <w:p w14:paraId="0988CFC2" w14:textId="77777777" w:rsidR="00CF6753" w:rsidRPr="00FC2115" w:rsidRDefault="00F14DA8" w:rsidP="00FC2115">
      <w:pPr>
        <w:spacing w:after="0" w:line="240" w:lineRule="auto"/>
        <w:rPr>
          <w:rFonts w:ascii="Garamond" w:hAnsi="Garamond"/>
          <w:noProof/>
          <w:sz w:val="22"/>
          <w:szCs w:val="22"/>
        </w:rPr>
      </w:pPr>
      <w:r w:rsidRPr="00FC2115">
        <w:rPr>
          <w:rFonts w:ascii="Garamond" w:hAnsi="Garamond" w:cs="Calibri"/>
          <w:sz w:val="24"/>
          <w:szCs w:val="24"/>
        </w:rPr>
        <w:br w:type="page"/>
      </w:r>
      <w:r w:rsidR="00CF6753" w:rsidRPr="00FC2115">
        <w:rPr>
          <w:rFonts w:ascii="Garamond" w:hAnsi="Garamond"/>
          <w:noProof/>
          <w:sz w:val="22"/>
          <w:szCs w:val="22"/>
        </w:rPr>
        <w:lastRenderedPageBreak/>
        <w:t xml:space="preserve">Mandat :  </w:t>
      </w:r>
    </w:p>
    <w:p w14:paraId="6096FE6C" w14:textId="77777777" w:rsidR="00CF6753" w:rsidRPr="00FC2115" w:rsidRDefault="00CF6753" w:rsidP="00FC2115">
      <w:pPr>
        <w:tabs>
          <w:tab w:val="left" w:pos="2340"/>
        </w:tabs>
        <w:spacing w:after="0" w:line="240" w:lineRule="auto"/>
        <w:rPr>
          <w:rFonts w:ascii="Garamond" w:hAnsi="Garamond"/>
          <w:noProof/>
          <w:sz w:val="22"/>
          <w:szCs w:val="22"/>
        </w:rPr>
      </w:pPr>
      <w:r w:rsidRPr="00FC2115">
        <w:rPr>
          <w:rFonts w:ascii="Garamond" w:hAnsi="Garamond"/>
          <w:noProof/>
          <w:sz w:val="22"/>
          <w:szCs w:val="22"/>
        </w:rPr>
        <w:t xml:space="preserve">Nom de l’entreprise :  </w:t>
      </w:r>
      <w:r w:rsidRPr="00FC2115">
        <w:rPr>
          <w:rFonts w:ascii="Garamond" w:hAnsi="Garamond"/>
          <w:noProof/>
          <w:sz w:val="22"/>
          <w:szCs w:val="22"/>
        </w:rPr>
        <w:tab/>
      </w:r>
    </w:p>
    <w:p w14:paraId="1BAB50E0" w14:textId="77777777" w:rsidR="00CF6753" w:rsidRDefault="00CF6753" w:rsidP="00FC2115">
      <w:pPr>
        <w:spacing w:after="0" w:line="240" w:lineRule="auto"/>
        <w:rPr>
          <w:rFonts w:ascii="Garamond" w:hAnsi="Garamond"/>
          <w:noProof/>
          <w:sz w:val="22"/>
          <w:szCs w:val="22"/>
        </w:rPr>
      </w:pPr>
      <w:r w:rsidRPr="00FC2115">
        <w:rPr>
          <w:rFonts w:ascii="Garamond" w:hAnsi="Garamond"/>
          <w:noProof/>
          <w:sz w:val="22"/>
          <w:szCs w:val="22"/>
        </w:rPr>
        <w:t xml:space="preserve">Comité de sélection tenu le :  </w:t>
      </w:r>
    </w:p>
    <w:p w14:paraId="164A5A79" w14:textId="77777777" w:rsidR="0049336E" w:rsidRDefault="0049336E" w:rsidP="00FC2115">
      <w:pPr>
        <w:spacing w:after="0" w:line="240" w:lineRule="auto"/>
        <w:rPr>
          <w:rFonts w:ascii="Garamond" w:hAnsi="Garamond"/>
          <w:noProof/>
          <w:sz w:val="22"/>
          <w:szCs w:val="22"/>
        </w:rPr>
      </w:pPr>
    </w:p>
    <w:p w14:paraId="3D7D972B" w14:textId="77777777" w:rsidR="0049336E" w:rsidRPr="00FC2115" w:rsidRDefault="0049336E" w:rsidP="00FC2115">
      <w:pPr>
        <w:spacing w:after="0" w:line="240" w:lineRule="auto"/>
        <w:rPr>
          <w:rFonts w:ascii="Garamond" w:hAnsi="Garamond"/>
          <w:noProof/>
          <w:sz w:val="22"/>
          <w:szCs w:val="22"/>
        </w:rPr>
      </w:pPr>
    </w:p>
    <w:tbl>
      <w:tblPr>
        <w:tblW w:w="94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3330"/>
        <w:gridCol w:w="1800"/>
      </w:tblGrid>
      <w:tr w:rsidR="00CF6753" w:rsidRPr="00FC2115" w14:paraId="4F5CE64D" w14:textId="77777777" w:rsidTr="00CF6753">
        <w:tblPrEx>
          <w:tblCellMar>
            <w:top w:w="0" w:type="dxa"/>
            <w:bottom w:w="0" w:type="dxa"/>
          </w:tblCellMar>
        </w:tblPrEx>
        <w:trPr>
          <w:cantSplit/>
        </w:trPr>
        <w:tc>
          <w:tcPr>
            <w:tcW w:w="4320" w:type="dxa"/>
            <w:vMerge w:val="restart"/>
          </w:tcPr>
          <w:p w14:paraId="161D23D7" w14:textId="77777777" w:rsidR="00CF6753" w:rsidRPr="00FC2115" w:rsidRDefault="00CF6753" w:rsidP="00FC2115">
            <w:pPr>
              <w:spacing w:after="0" w:line="240" w:lineRule="auto"/>
              <w:rPr>
                <w:rFonts w:ascii="Garamond" w:hAnsi="Garamond"/>
                <w:sz w:val="14"/>
              </w:rPr>
            </w:pPr>
            <w:r w:rsidRPr="00FC2115">
              <w:rPr>
                <w:rFonts w:ascii="Garamond" w:hAnsi="Garamond"/>
                <w:sz w:val="14"/>
              </w:rPr>
              <w:t>Critère évalué</w:t>
            </w:r>
          </w:p>
          <w:p w14:paraId="76F4B310" w14:textId="77777777" w:rsidR="00CF6753" w:rsidRPr="00FC2115" w:rsidRDefault="00CF6753" w:rsidP="00FC2115">
            <w:pPr>
              <w:tabs>
                <w:tab w:val="left" w:pos="380"/>
              </w:tabs>
              <w:spacing w:after="0" w:line="240" w:lineRule="auto"/>
              <w:rPr>
                <w:rFonts w:ascii="Garamond" w:hAnsi="Garamond"/>
                <w:sz w:val="14"/>
              </w:rPr>
            </w:pPr>
          </w:p>
        </w:tc>
        <w:tc>
          <w:tcPr>
            <w:tcW w:w="3330" w:type="dxa"/>
            <w:vMerge w:val="restart"/>
          </w:tcPr>
          <w:p w14:paraId="2486635A" w14:textId="77777777" w:rsidR="00CF6753" w:rsidRPr="00FC2115" w:rsidRDefault="00CF6753" w:rsidP="00FC2115">
            <w:pPr>
              <w:spacing w:after="0" w:line="240" w:lineRule="auto"/>
              <w:rPr>
                <w:rFonts w:ascii="Garamond" w:hAnsi="Garamond"/>
                <w:sz w:val="14"/>
              </w:rPr>
            </w:pPr>
            <w:r w:rsidRPr="00FC2115">
              <w:rPr>
                <w:rFonts w:ascii="Garamond" w:hAnsi="Garamond"/>
                <w:sz w:val="14"/>
              </w:rPr>
              <w:t>Taux de pondération</w:t>
            </w:r>
          </w:p>
          <w:p w14:paraId="529E34F5" w14:textId="77777777" w:rsidR="00CF6753" w:rsidRPr="00FC2115" w:rsidRDefault="00CF6753" w:rsidP="00FC2115">
            <w:pPr>
              <w:spacing w:after="0" w:line="240" w:lineRule="auto"/>
              <w:jc w:val="center"/>
              <w:rPr>
                <w:rFonts w:ascii="Garamond" w:hAnsi="Garamond"/>
                <w:b/>
                <w:sz w:val="18"/>
              </w:rPr>
            </w:pPr>
          </w:p>
        </w:tc>
        <w:tc>
          <w:tcPr>
            <w:tcW w:w="1800" w:type="dxa"/>
            <w:tcBorders>
              <w:top w:val="nil"/>
              <w:bottom w:val="nil"/>
              <w:right w:val="nil"/>
            </w:tcBorders>
          </w:tcPr>
          <w:p w14:paraId="1A627CDD" w14:textId="77777777" w:rsidR="00CF6753" w:rsidRPr="00FC2115" w:rsidRDefault="00CF6753" w:rsidP="00FC2115">
            <w:pPr>
              <w:spacing w:after="0" w:line="240" w:lineRule="auto"/>
              <w:rPr>
                <w:rFonts w:ascii="Garamond" w:hAnsi="Garamond"/>
                <w:sz w:val="14"/>
              </w:rPr>
            </w:pPr>
          </w:p>
        </w:tc>
      </w:tr>
      <w:tr w:rsidR="00CF6753" w:rsidRPr="00FC2115" w14:paraId="1DDEB7F7" w14:textId="77777777" w:rsidTr="00CF6753">
        <w:tblPrEx>
          <w:tblCellMar>
            <w:top w:w="0" w:type="dxa"/>
            <w:bottom w:w="0" w:type="dxa"/>
          </w:tblCellMar>
        </w:tblPrEx>
        <w:trPr>
          <w:cantSplit/>
        </w:trPr>
        <w:tc>
          <w:tcPr>
            <w:tcW w:w="4320" w:type="dxa"/>
            <w:vMerge/>
          </w:tcPr>
          <w:p w14:paraId="39FC04C5" w14:textId="77777777" w:rsidR="00CF6753" w:rsidRPr="00FC2115" w:rsidRDefault="00CF6753" w:rsidP="00FC2115">
            <w:pPr>
              <w:spacing w:after="0" w:line="240" w:lineRule="auto"/>
              <w:rPr>
                <w:rFonts w:ascii="Garamond" w:hAnsi="Garamond"/>
              </w:rPr>
            </w:pPr>
          </w:p>
        </w:tc>
        <w:tc>
          <w:tcPr>
            <w:tcW w:w="3330" w:type="dxa"/>
            <w:vMerge/>
          </w:tcPr>
          <w:p w14:paraId="144FC985" w14:textId="77777777" w:rsidR="00CF6753" w:rsidRPr="00FC2115" w:rsidRDefault="00CF6753" w:rsidP="00FC2115">
            <w:pPr>
              <w:spacing w:after="0" w:line="240" w:lineRule="auto"/>
              <w:rPr>
                <w:rFonts w:ascii="Garamond" w:hAnsi="Garamond"/>
                <w:sz w:val="14"/>
              </w:rPr>
            </w:pPr>
          </w:p>
        </w:tc>
        <w:tc>
          <w:tcPr>
            <w:tcW w:w="1800" w:type="dxa"/>
            <w:tcBorders>
              <w:top w:val="nil"/>
              <w:right w:val="nil"/>
            </w:tcBorders>
          </w:tcPr>
          <w:p w14:paraId="53F29F86" w14:textId="77777777" w:rsidR="00CF6753" w:rsidRPr="00FC2115" w:rsidRDefault="00CF6753" w:rsidP="00FC2115">
            <w:pPr>
              <w:spacing w:after="0" w:line="240" w:lineRule="auto"/>
              <w:rPr>
                <w:rFonts w:ascii="Garamond" w:hAnsi="Garamond"/>
              </w:rPr>
            </w:pPr>
          </w:p>
        </w:tc>
      </w:tr>
      <w:tr w:rsidR="00CF6753" w:rsidRPr="00FC2115" w14:paraId="41B81904" w14:textId="77777777" w:rsidTr="00CF6753">
        <w:tblPrEx>
          <w:tblCellMar>
            <w:top w:w="0" w:type="dxa"/>
            <w:bottom w:w="0" w:type="dxa"/>
          </w:tblCellMar>
        </w:tblPrEx>
        <w:trPr>
          <w:cantSplit/>
          <w:trHeight w:val="377"/>
        </w:trPr>
        <w:tc>
          <w:tcPr>
            <w:tcW w:w="7650" w:type="dxa"/>
            <w:gridSpan w:val="2"/>
            <w:tcBorders>
              <w:bottom w:val="nil"/>
            </w:tcBorders>
          </w:tcPr>
          <w:p w14:paraId="044441DF" w14:textId="77777777" w:rsidR="00CF6753" w:rsidRPr="00FC2115" w:rsidRDefault="00CF6753" w:rsidP="00FC2115">
            <w:pPr>
              <w:spacing w:after="0" w:line="240" w:lineRule="auto"/>
              <w:rPr>
                <w:rFonts w:ascii="Garamond" w:hAnsi="Garamond"/>
                <w:sz w:val="14"/>
              </w:rPr>
            </w:pPr>
            <w:r w:rsidRPr="00FC2115">
              <w:rPr>
                <w:rFonts w:ascii="Garamond" w:hAnsi="Garamond"/>
                <w:sz w:val="14"/>
              </w:rPr>
              <w:t>Points forts</w:t>
            </w:r>
          </w:p>
          <w:p w14:paraId="499FB1E5" w14:textId="77777777" w:rsidR="00CF6753" w:rsidRPr="00FC2115" w:rsidRDefault="00CF6753" w:rsidP="00FC2115">
            <w:pPr>
              <w:spacing w:after="0" w:line="240" w:lineRule="auto"/>
              <w:rPr>
                <w:rFonts w:ascii="Garamond" w:hAnsi="Garamond"/>
                <w:sz w:val="14"/>
              </w:rPr>
            </w:pPr>
          </w:p>
        </w:tc>
        <w:tc>
          <w:tcPr>
            <w:tcW w:w="1800" w:type="dxa"/>
            <w:tcBorders>
              <w:bottom w:val="nil"/>
            </w:tcBorders>
          </w:tcPr>
          <w:p w14:paraId="0E788CA4" w14:textId="77777777" w:rsidR="00CF6753" w:rsidRPr="00FC2115" w:rsidRDefault="00CF6753" w:rsidP="00FC2115">
            <w:pPr>
              <w:spacing w:after="0" w:line="240" w:lineRule="auto"/>
              <w:jc w:val="center"/>
              <w:rPr>
                <w:rFonts w:ascii="Garamond" w:hAnsi="Garamond"/>
                <w:sz w:val="14"/>
              </w:rPr>
            </w:pPr>
            <w:r w:rsidRPr="00FC2115">
              <w:rPr>
                <w:rFonts w:ascii="Garamond" w:hAnsi="Garamond"/>
                <w:sz w:val="14"/>
              </w:rPr>
              <w:t>Référence à la soumission et au document d’appel d’offres</w:t>
            </w:r>
          </w:p>
        </w:tc>
      </w:tr>
      <w:tr w:rsidR="00CF6753" w:rsidRPr="00FC2115" w14:paraId="4CC0DFB4" w14:textId="77777777" w:rsidTr="00CF6753">
        <w:tblPrEx>
          <w:tblCellMar>
            <w:top w:w="0" w:type="dxa"/>
            <w:bottom w:w="0" w:type="dxa"/>
          </w:tblCellMar>
        </w:tblPrEx>
        <w:trPr>
          <w:cantSplit/>
        </w:trPr>
        <w:tc>
          <w:tcPr>
            <w:tcW w:w="7650" w:type="dxa"/>
            <w:gridSpan w:val="2"/>
            <w:vMerge w:val="restart"/>
            <w:tcBorders>
              <w:top w:val="nil"/>
              <w:bottom w:val="nil"/>
            </w:tcBorders>
          </w:tcPr>
          <w:p w14:paraId="4EA47316" w14:textId="77777777" w:rsidR="00CF6753" w:rsidRPr="00FC2115" w:rsidRDefault="00CF6753" w:rsidP="00FC2115">
            <w:pPr>
              <w:spacing w:after="0" w:line="240" w:lineRule="auto"/>
              <w:rPr>
                <w:rFonts w:ascii="Garamond" w:hAnsi="Garamond"/>
                <w:sz w:val="14"/>
              </w:rPr>
            </w:pPr>
          </w:p>
        </w:tc>
        <w:tc>
          <w:tcPr>
            <w:tcW w:w="1800" w:type="dxa"/>
            <w:tcBorders>
              <w:top w:val="nil"/>
              <w:bottom w:val="nil"/>
            </w:tcBorders>
          </w:tcPr>
          <w:p w14:paraId="15DFFB85" w14:textId="77777777" w:rsidR="00CF6753" w:rsidRPr="00FC2115" w:rsidRDefault="00CF6753" w:rsidP="00FC2115">
            <w:pPr>
              <w:spacing w:after="0" w:line="240" w:lineRule="auto"/>
              <w:jc w:val="center"/>
              <w:rPr>
                <w:rFonts w:ascii="Garamond" w:hAnsi="Garamond"/>
                <w:sz w:val="14"/>
              </w:rPr>
            </w:pPr>
          </w:p>
        </w:tc>
      </w:tr>
      <w:tr w:rsidR="00CF6753" w:rsidRPr="00FC2115" w14:paraId="24B33FEB" w14:textId="77777777" w:rsidTr="00CF6753">
        <w:tblPrEx>
          <w:tblCellMar>
            <w:top w:w="0" w:type="dxa"/>
            <w:bottom w:w="0" w:type="dxa"/>
          </w:tblCellMar>
        </w:tblPrEx>
        <w:trPr>
          <w:cantSplit/>
        </w:trPr>
        <w:tc>
          <w:tcPr>
            <w:tcW w:w="7650" w:type="dxa"/>
            <w:gridSpan w:val="2"/>
            <w:vMerge/>
            <w:tcBorders>
              <w:top w:val="nil"/>
              <w:bottom w:val="nil"/>
            </w:tcBorders>
          </w:tcPr>
          <w:p w14:paraId="1E52D3AF" w14:textId="77777777" w:rsidR="00CF6753" w:rsidRPr="00FC2115" w:rsidRDefault="00CF6753" w:rsidP="00FC2115">
            <w:pPr>
              <w:spacing w:after="0" w:line="240" w:lineRule="auto"/>
              <w:rPr>
                <w:rFonts w:ascii="Garamond" w:hAnsi="Garamond"/>
                <w:sz w:val="14"/>
              </w:rPr>
            </w:pPr>
          </w:p>
        </w:tc>
        <w:tc>
          <w:tcPr>
            <w:tcW w:w="1800" w:type="dxa"/>
            <w:tcBorders>
              <w:top w:val="nil"/>
              <w:bottom w:val="nil"/>
            </w:tcBorders>
          </w:tcPr>
          <w:p w14:paraId="6A8FAB80" w14:textId="77777777" w:rsidR="00CF6753" w:rsidRPr="00FC2115" w:rsidRDefault="00CF6753" w:rsidP="00FC2115">
            <w:pPr>
              <w:spacing w:after="0" w:line="240" w:lineRule="auto"/>
              <w:jc w:val="center"/>
              <w:rPr>
                <w:rFonts w:ascii="Garamond" w:hAnsi="Garamond"/>
                <w:sz w:val="14"/>
              </w:rPr>
            </w:pPr>
          </w:p>
        </w:tc>
      </w:tr>
      <w:tr w:rsidR="00CF6753" w:rsidRPr="00FC2115" w14:paraId="3EE4BACF" w14:textId="77777777" w:rsidTr="00CF6753">
        <w:tblPrEx>
          <w:tblCellMar>
            <w:top w:w="0" w:type="dxa"/>
            <w:bottom w:w="0" w:type="dxa"/>
          </w:tblCellMar>
        </w:tblPrEx>
        <w:trPr>
          <w:cantSplit/>
        </w:trPr>
        <w:tc>
          <w:tcPr>
            <w:tcW w:w="7650" w:type="dxa"/>
            <w:gridSpan w:val="2"/>
            <w:vMerge/>
            <w:tcBorders>
              <w:top w:val="nil"/>
              <w:bottom w:val="nil"/>
            </w:tcBorders>
          </w:tcPr>
          <w:p w14:paraId="0BA7DBDD" w14:textId="77777777" w:rsidR="00CF6753" w:rsidRPr="00FC2115" w:rsidRDefault="00CF6753" w:rsidP="00FC2115">
            <w:pPr>
              <w:spacing w:after="0" w:line="240" w:lineRule="auto"/>
              <w:rPr>
                <w:rFonts w:ascii="Garamond" w:hAnsi="Garamond"/>
                <w:sz w:val="14"/>
              </w:rPr>
            </w:pPr>
          </w:p>
        </w:tc>
        <w:tc>
          <w:tcPr>
            <w:tcW w:w="1800" w:type="dxa"/>
            <w:tcBorders>
              <w:top w:val="nil"/>
              <w:bottom w:val="nil"/>
            </w:tcBorders>
          </w:tcPr>
          <w:p w14:paraId="41AA5752" w14:textId="77777777" w:rsidR="00CF6753" w:rsidRPr="00FC2115" w:rsidRDefault="00CF6753" w:rsidP="00FC2115">
            <w:pPr>
              <w:spacing w:after="0" w:line="240" w:lineRule="auto"/>
              <w:jc w:val="center"/>
              <w:rPr>
                <w:rFonts w:ascii="Garamond" w:hAnsi="Garamond"/>
                <w:sz w:val="14"/>
              </w:rPr>
            </w:pPr>
          </w:p>
        </w:tc>
      </w:tr>
      <w:tr w:rsidR="00CF6753" w:rsidRPr="00FC2115" w14:paraId="4811C267" w14:textId="77777777" w:rsidTr="00CF6753">
        <w:tblPrEx>
          <w:tblCellMar>
            <w:top w:w="0" w:type="dxa"/>
            <w:bottom w:w="0" w:type="dxa"/>
          </w:tblCellMar>
        </w:tblPrEx>
        <w:trPr>
          <w:cantSplit/>
        </w:trPr>
        <w:tc>
          <w:tcPr>
            <w:tcW w:w="7650" w:type="dxa"/>
            <w:gridSpan w:val="2"/>
            <w:vMerge/>
            <w:tcBorders>
              <w:top w:val="nil"/>
              <w:bottom w:val="nil"/>
            </w:tcBorders>
          </w:tcPr>
          <w:p w14:paraId="67DF5EC1" w14:textId="77777777" w:rsidR="00CF6753" w:rsidRPr="00FC2115" w:rsidRDefault="00CF6753" w:rsidP="00FC2115">
            <w:pPr>
              <w:spacing w:after="0" w:line="240" w:lineRule="auto"/>
              <w:rPr>
                <w:rFonts w:ascii="Garamond" w:hAnsi="Garamond"/>
                <w:sz w:val="14"/>
              </w:rPr>
            </w:pPr>
          </w:p>
        </w:tc>
        <w:tc>
          <w:tcPr>
            <w:tcW w:w="1800" w:type="dxa"/>
            <w:tcBorders>
              <w:top w:val="nil"/>
              <w:bottom w:val="nil"/>
            </w:tcBorders>
          </w:tcPr>
          <w:p w14:paraId="7F42FDDB" w14:textId="77777777" w:rsidR="00CF6753" w:rsidRPr="00FC2115" w:rsidRDefault="00CF6753" w:rsidP="00FC2115">
            <w:pPr>
              <w:spacing w:after="0" w:line="240" w:lineRule="auto"/>
              <w:jc w:val="center"/>
              <w:rPr>
                <w:rFonts w:ascii="Garamond" w:hAnsi="Garamond"/>
                <w:sz w:val="14"/>
              </w:rPr>
            </w:pPr>
          </w:p>
        </w:tc>
      </w:tr>
      <w:tr w:rsidR="00CF6753" w:rsidRPr="00FC2115" w14:paraId="69D597FB" w14:textId="77777777" w:rsidTr="00AC2A6D">
        <w:tblPrEx>
          <w:tblCellMar>
            <w:top w:w="0" w:type="dxa"/>
            <w:bottom w:w="0" w:type="dxa"/>
          </w:tblCellMar>
        </w:tblPrEx>
        <w:trPr>
          <w:cantSplit/>
          <w:trHeight w:val="3645"/>
        </w:trPr>
        <w:tc>
          <w:tcPr>
            <w:tcW w:w="7650" w:type="dxa"/>
            <w:gridSpan w:val="2"/>
            <w:vMerge/>
            <w:tcBorders>
              <w:top w:val="nil"/>
              <w:bottom w:val="nil"/>
            </w:tcBorders>
          </w:tcPr>
          <w:p w14:paraId="6C5BCF65" w14:textId="77777777" w:rsidR="00CF6753" w:rsidRPr="00FC2115" w:rsidRDefault="00CF6753" w:rsidP="00FC2115">
            <w:pPr>
              <w:spacing w:after="0" w:line="240" w:lineRule="auto"/>
              <w:rPr>
                <w:rFonts w:ascii="Garamond" w:hAnsi="Garamond"/>
                <w:sz w:val="14"/>
              </w:rPr>
            </w:pPr>
          </w:p>
        </w:tc>
        <w:tc>
          <w:tcPr>
            <w:tcW w:w="1800" w:type="dxa"/>
            <w:tcBorders>
              <w:top w:val="nil"/>
            </w:tcBorders>
          </w:tcPr>
          <w:p w14:paraId="193037B3" w14:textId="77777777" w:rsidR="00CF6753" w:rsidRPr="00FC2115" w:rsidRDefault="00CF6753" w:rsidP="00FC2115">
            <w:pPr>
              <w:spacing w:after="0" w:line="240" w:lineRule="auto"/>
              <w:jc w:val="center"/>
              <w:rPr>
                <w:rFonts w:ascii="Garamond" w:hAnsi="Garamond"/>
                <w:sz w:val="14"/>
              </w:rPr>
            </w:pPr>
          </w:p>
        </w:tc>
      </w:tr>
      <w:tr w:rsidR="00CF6753" w:rsidRPr="00FC2115" w14:paraId="41A3FD5D" w14:textId="77777777" w:rsidTr="00AC2A6D">
        <w:tblPrEx>
          <w:tblCellMar>
            <w:top w:w="0" w:type="dxa"/>
            <w:bottom w:w="0" w:type="dxa"/>
          </w:tblCellMar>
        </w:tblPrEx>
        <w:trPr>
          <w:cantSplit/>
          <w:trHeight w:val="4760"/>
        </w:trPr>
        <w:tc>
          <w:tcPr>
            <w:tcW w:w="7650" w:type="dxa"/>
            <w:gridSpan w:val="2"/>
            <w:tcBorders>
              <w:top w:val="single" w:sz="4" w:space="0" w:color="auto"/>
              <w:bottom w:val="single" w:sz="4" w:space="0" w:color="auto"/>
            </w:tcBorders>
          </w:tcPr>
          <w:p w14:paraId="42345CBD" w14:textId="77777777" w:rsidR="00CF6753" w:rsidRPr="00FC2115" w:rsidRDefault="00CF6753" w:rsidP="00FC2115">
            <w:pPr>
              <w:spacing w:after="0" w:line="240" w:lineRule="auto"/>
              <w:ind w:left="20"/>
              <w:rPr>
                <w:rFonts w:ascii="Garamond" w:hAnsi="Garamond"/>
                <w:sz w:val="14"/>
              </w:rPr>
            </w:pPr>
            <w:r w:rsidRPr="00FC2115">
              <w:rPr>
                <w:rFonts w:ascii="Garamond" w:hAnsi="Garamond"/>
                <w:sz w:val="14"/>
              </w:rPr>
              <w:t>Points faibles</w:t>
            </w:r>
          </w:p>
          <w:p w14:paraId="6DD68F5B" w14:textId="77777777" w:rsidR="00CF6753" w:rsidRPr="00FC2115" w:rsidRDefault="00CF6753" w:rsidP="00FC2115">
            <w:pPr>
              <w:spacing w:after="0" w:line="240" w:lineRule="auto"/>
              <w:ind w:left="20"/>
              <w:rPr>
                <w:rFonts w:ascii="Garamond" w:hAnsi="Garamond"/>
                <w:sz w:val="14"/>
              </w:rPr>
            </w:pPr>
          </w:p>
        </w:tc>
        <w:tc>
          <w:tcPr>
            <w:tcW w:w="1800" w:type="dxa"/>
            <w:tcBorders>
              <w:top w:val="nil"/>
            </w:tcBorders>
          </w:tcPr>
          <w:p w14:paraId="5B4687F3" w14:textId="77777777" w:rsidR="00CF6753" w:rsidRPr="00FC2115" w:rsidRDefault="00CF6753" w:rsidP="00FC2115">
            <w:pPr>
              <w:spacing w:after="0" w:line="240" w:lineRule="auto"/>
              <w:jc w:val="center"/>
              <w:rPr>
                <w:rFonts w:ascii="Garamond" w:hAnsi="Garamond"/>
                <w:sz w:val="14"/>
              </w:rPr>
            </w:pPr>
          </w:p>
          <w:p w14:paraId="3BDA52B7" w14:textId="77777777" w:rsidR="00CF6753" w:rsidRPr="00FC2115" w:rsidRDefault="00CF6753" w:rsidP="00FC2115">
            <w:pPr>
              <w:spacing w:after="0" w:line="240" w:lineRule="auto"/>
              <w:jc w:val="center"/>
              <w:rPr>
                <w:rFonts w:ascii="Garamond" w:hAnsi="Garamond"/>
                <w:sz w:val="14"/>
              </w:rPr>
            </w:pPr>
          </w:p>
        </w:tc>
      </w:tr>
    </w:tbl>
    <w:p w14:paraId="4B3BAC2E" w14:textId="77777777" w:rsidR="00CF6753" w:rsidRPr="00FC2115" w:rsidRDefault="00CF6753" w:rsidP="00FC2115">
      <w:pPr>
        <w:pStyle w:val="En-tte"/>
        <w:spacing w:after="0" w:line="240" w:lineRule="auto"/>
        <w:ind w:left="360"/>
        <w:jc w:val="both"/>
        <w:rPr>
          <w:rFonts w:ascii="Garamond" w:hAnsi="Garamond"/>
          <w:b/>
        </w:rPr>
      </w:pPr>
    </w:p>
    <w:p w14:paraId="4B4940EB" w14:textId="77777777" w:rsidR="00CF6753" w:rsidRPr="00FC2115" w:rsidRDefault="00CF6753" w:rsidP="00FC2115">
      <w:pPr>
        <w:tabs>
          <w:tab w:val="right" w:pos="9360"/>
        </w:tabs>
        <w:spacing w:after="0" w:line="240" w:lineRule="auto"/>
        <w:ind w:left="-450" w:right="-810" w:firstLine="450"/>
        <w:rPr>
          <w:rFonts w:ascii="Garamond" w:hAnsi="Garamond"/>
          <w:sz w:val="22"/>
        </w:rPr>
      </w:pPr>
      <w:r w:rsidRPr="00FC2115">
        <w:rPr>
          <w:rFonts w:ascii="Garamond" w:hAnsi="Garamond"/>
          <w:sz w:val="22"/>
        </w:rPr>
        <w:t>Nom du secrétaire : ____________________________________</w:t>
      </w:r>
      <w:r w:rsidRPr="00FC2115">
        <w:rPr>
          <w:rFonts w:ascii="Garamond" w:hAnsi="Garamond"/>
          <w:sz w:val="22"/>
        </w:rPr>
        <w:tab/>
        <w:t>Initiales : _________</w:t>
      </w:r>
    </w:p>
    <w:p w14:paraId="544C59E7" w14:textId="77777777" w:rsidR="006239E0" w:rsidRPr="00FC2115" w:rsidRDefault="006239E0" w:rsidP="00FC2115">
      <w:pPr>
        <w:tabs>
          <w:tab w:val="right" w:pos="9360"/>
        </w:tabs>
        <w:spacing w:after="0" w:line="240" w:lineRule="auto"/>
        <w:ind w:left="-450" w:right="-810" w:firstLine="450"/>
        <w:rPr>
          <w:rFonts w:ascii="Garamond" w:hAnsi="Garamond"/>
          <w:sz w:val="22"/>
        </w:rPr>
        <w:sectPr w:rsidR="006239E0" w:rsidRPr="00FC2115" w:rsidSect="00681EBD">
          <w:headerReference w:type="default" r:id="rId13"/>
          <w:footerReference w:type="default" r:id="rId14"/>
          <w:pgSz w:w="12240" w:h="15840" w:code="1"/>
          <w:pgMar w:top="1872" w:right="1440" w:bottom="994" w:left="1440" w:header="1008" w:footer="720" w:gutter="0"/>
          <w:paperSrc w:first="15" w:other="15"/>
          <w:cols w:space="720"/>
        </w:sectPr>
      </w:pPr>
    </w:p>
    <w:tbl>
      <w:tblPr>
        <w:tblW w:w="9297" w:type="dxa"/>
        <w:tblInd w:w="55" w:type="dxa"/>
        <w:tblCellMar>
          <w:left w:w="70" w:type="dxa"/>
          <w:right w:w="70" w:type="dxa"/>
        </w:tblCellMar>
        <w:tblLook w:val="0000" w:firstRow="0" w:lastRow="0" w:firstColumn="0" w:lastColumn="0" w:noHBand="0" w:noVBand="0"/>
      </w:tblPr>
      <w:tblGrid>
        <w:gridCol w:w="3508"/>
        <w:gridCol w:w="3311"/>
        <w:gridCol w:w="197"/>
        <w:gridCol w:w="458"/>
        <w:gridCol w:w="458"/>
        <w:gridCol w:w="445"/>
        <w:gridCol w:w="475"/>
        <w:gridCol w:w="445"/>
      </w:tblGrid>
      <w:tr w:rsidR="006239E0" w:rsidRPr="00FC2115" w14:paraId="7AE72996" w14:textId="77777777" w:rsidTr="00A20145">
        <w:trPr>
          <w:trHeight w:val="838"/>
        </w:trPr>
        <w:tc>
          <w:tcPr>
            <w:tcW w:w="9297" w:type="dxa"/>
            <w:gridSpan w:val="8"/>
            <w:tcBorders>
              <w:top w:val="single" w:sz="8" w:space="0" w:color="auto"/>
              <w:left w:val="single" w:sz="8" w:space="0" w:color="auto"/>
              <w:right w:val="single" w:sz="8" w:space="0" w:color="000000"/>
            </w:tcBorders>
            <w:shd w:val="clear" w:color="auto" w:fill="D9D9D9"/>
            <w:vAlign w:val="center"/>
          </w:tcPr>
          <w:p w14:paraId="1021C74A" w14:textId="77777777" w:rsidR="006239E0" w:rsidRPr="00FC2115" w:rsidRDefault="006239E0" w:rsidP="00FC2115">
            <w:pPr>
              <w:spacing w:after="0" w:line="240" w:lineRule="auto"/>
              <w:jc w:val="center"/>
              <w:rPr>
                <w:rFonts w:ascii="Garamond" w:eastAsia="Times New Roman" w:hAnsi="Garamond" w:cs="Calibri"/>
                <w:b/>
                <w:bCs/>
                <w:sz w:val="22"/>
                <w:szCs w:val="22"/>
              </w:rPr>
            </w:pPr>
            <w:r w:rsidRPr="00FC2115">
              <w:rPr>
                <w:rFonts w:ascii="Garamond" w:eastAsia="Times New Roman" w:hAnsi="Garamond" w:cs="Calibri"/>
                <w:b/>
                <w:bCs/>
                <w:sz w:val="22"/>
                <w:szCs w:val="22"/>
              </w:rPr>
              <w:lastRenderedPageBreak/>
              <w:t>ÉCHELLE D'ATTRIBUTION DES NOTES PAR CONSENSUS DU COMITÉ DE SÉLECTION</w:t>
            </w:r>
          </w:p>
        </w:tc>
      </w:tr>
      <w:tr w:rsidR="006239E0" w:rsidRPr="00FC2115" w14:paraId="79F0EC96" w14:textId="77777777" w:rsidTr="00A20145">
        <w:trPr>
          <w:trHeight w:val="763"/>
        </w:trPr>
        <w:tc>
          <w:tcPr>
            <w:tcW w:w="9297" w:type="dxa"/>
            <w:gridSpan w:val="8"/>
            <w:tcBorders>
              <w:top w:val="nil"/>
              <w:left w:val="single" w:sz="8" w:space="0" w:color="auto"/>
              <w:bottom w:val="single" w:sz="8" w:space="0" w:color="auto"/>
              <w:right w:val="single" w:sz="8" w:space="0" w:color="auto"/>
            </w:tcBorders>
            <w:noWrap/>
            <w:vAlign w:val="center"/>
          </w:tcPr>
          <w:p w14:paraId="1133592E"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xml:space="preserve">  </w:t>
            </w:r>
            <w:proofErr w:type="gramStart"/>
            <w:r w:rsidRPr="00FC2115">
              <w:rPr>
                <w:rFonts w:ascii="Garamond" w:eastAsia="Times New Roman" w:hAnsi="Garamond" w:cs="Calibri"/>
                <w:sz w:val="22"/>
                <w:szCs w:val="22"/>
              </w:rPr>
              <w:t>RÉFÉRENCE  :</w:t>
            </w:r>
            <w:proofErr w:type="gramEnd"/>
            <w:r w:rsidRPr="00FC2115">
              <w:rPr>
                <w:rFonts w:ascii="Garamond" w:eastAsia="Times New Roman" w:hAnsi="Garamond" w:cs="Calibri"/>
                <w:sz w:val="22"/>
                <w:szCs w:val="22"/>
              </w:rPr>
              <w:t xml:space="preserve"> </w:t>
            </w:r>
            <w:r w:rsidRPr="00FC2115">
              <w:rPr>
                <w:rFonts w:ascii="Garamond" w:eastAsia="Times New Roman" w:hAnsi="Garamond" w:cs="Calibri"/>
                <w:sz w:val="22"/>
                <w:szCs w:val="22"/>
              </w:rPr>
              <w:tab/>
              <w:t> </w:t>
            </w:r>
          </w:p>
        </w:tc>
      </w:tr>
      <w:tr w:rsidR="006239E0" w:rsidRPr="00FC2115" w14:paraId="67B7E895" w14:textId="77777777" w:rsidTr="00A20145">
        <w:trPr>
          <w:trHeight w:val="610"/>
        </w:trPr>
        <w:tc>
          <w:tcPr>
            <w:tcW w:w="9297" w:type="dxa"/>
            <w:gridSpan w:val="8"/>
            <w:tcBorders>
              <w:top w:val="nil"/>
              <w:left w:val="single" w:sz="8" w:space="0" w:color="auto"/>
              <w:bottom w:val="single" w:sz="8" w:space="0" w:color="auto"/>
              <w:right w:val="single" w:sz="8" w:space="0" w:color="auto"/>
            </w:tcBorders>
            <w:noWrap/>
            <w:vAlign w:val="center"/>
          </w:tcPr>
          <w:p w14:paraId="2AB11D25"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xml:space="preserve">  CRITÈRE 1 :</w:t>
            </w:r>
            <w:r w:rsidRPr="00FC2115">
              <w:rPr>
                <w:rFonts w:ascii="Garamond" w:eastAsia="Times New Roman" w:hAnsi="Garamond" w:cs="Calibri"/>
                <w:sz w:val="22"/>
                <w:szCs w:val="22"/>
              </w:rPr>
              <w:tab/>
            </w:r>
          </w:p>
        </w:tc>
      </w:tr>
      <w:tr w:rsidR="006239E0" w:rsidRPr="00FC2115" w14:paraId="21BC5552" w14:textId="77777777" w:rsidTr="00A20145">
        <w:trPr>
          <w:cantSplit/>
          <w:trHeight w:val="144"/>
        </w:trPr>
        <w:tc>
          <w:tcPr>
            <w:tcW w:w="6819" w:type="dxa"/>
            <w:gridSpan w:val="2"/>
            <w:tcBorders>
              <w:top w:val="nil"/>
              <w:left w:val="single" w:sz="8" w:space="0" w:color="auto"/>
              <w:bottom w:val="nil"/>
              <w:right w:val="nil"/>
            </w:tcBorders>
            <w:noWrap/>
            <w:vAlign w:val="center"/>
          </w:tcPr>
          <w:p w14:paraId="15629BA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center"/>
          </w:tcPr>
          <w:p w14:paraId="02FA5BB8"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center"/>
          </w:tcPr>
          <w:p w14:paraId="599D5398"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single" w:sz="8" w:space="0" w:color="auto"/>
              <w:right w:val="nil"/>
            </w:tcBorders>
            <w:noWrap/>
            <w:vAlign w:val="center"/>
          </w:tcPr>
          <w:p w14:paraId="039CDF7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nil"/>
            </w:tcBorders>
            <w:noWrap/>
            <w:vAlign w:val="center"/>
          </w:tcPr>
          <w:p w14:paraId="3434A7C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center"/>
          </w:tcPr>
          <w:p w14:paraId="631539D5" w14:textId="77777777" w:rsidR="006239E0" w:rsidRPr="00FC2115" w:rsidRDefault="006239E0" w:rsidP="00FC2115">
            <w:pPr>
              <w:spacing w:after="0" w:line="240" w:lineRule="auto"/>
              <w:jc w:val="right"/>
              <w:rPr>
                <w:rFonts w:ascii="Garamond" w:eastAsia="Times New Roman" w:hAnsi="Garamond" w:cs="Calibri"/>
                <w:b/>
                <w:bCs/>
                <w:sz w:val="22"/>
                <w:szCs w:val="22"/>
              </w:rPr>
            </w:pPr>
            <w:r w:rsidRPr="00FC2115">
              <w:rPr>
                <w:rFonts w:ascii="Garamond" w:eastAsia="Times New Roman" w:hAnsi="Garamond" w:cs="Calibri"/>
                <w:b/>
                <w:bCs/>
                <w:sz w:val="22"/>
                <w:szCs w:val="22"/>
              </w:rPr>
              <w:t>100</w:t>
            </w:r>
          </w:p>
        </w:tc>
        <w:tc>
          <w:tcPr>
            <w:tcW w:w="445" w:type="dxa"/>
            <w:tcBorders>
              <w:top w:val="nil"/>
              <w:left w:val="nil"/>
              <w:bottom w:val="nil"/>
              <w:right w:val="single" w:sz="8" w:space="0" w:color="auto"/>
            </w:tcBorders>
            <w:noWrap/>
            <w:vAlign w:val="center"/>
          </w:tcPr>
          <w:p w14:paraId="4058979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6CDC5C74" w14:textId="77777777" w:rsidTr="00A20145">
        <w:trPr>
          <w:cantSplit/>
          <w:trHeight w:val="144"/>
        </w:trPr>
        <w:tc>
          <w:tcPr>
            <w:tcW w:w="6819" w:type="dxa"/>
            <w:gridSpan w:val="2"/>
            <w:tcBorders>
              <w:top w:val="nil"/>
              <w:left w:val="single" w:sz="8" w:space="0" w:color="auto"/>
              <w:bottom w:val="nil"/>
              <w:right w:val="nil"/>
            </w:tcBorders>
            <w:vAlign w:val="bottom"/>
          </w:tcPr>
          <w:p w14:paraId="5121FFF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20662E2E"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0B066711"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0FACAE2D"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6EA2B44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72EA45DA" w14:textId="77777777" w:rsidR="006239E0" w:rsidRPr="00FC2115" w:rsidRDefault="006239E0" w:rsidP="00FC2115">
            <w:pPr>
              <w:spacing w:after="0" w:line="240" w:lineRule="auto"/>
              <w:jc w:val="right"/>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2086C26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6DDD2E9E" w14:textId="77777777" w:rsidTr="00A20145">
        <w:trPr>
          <w:cantSplit/>
          <w:trHeight w:val="144"/>
        </w:trPr>
        <w:tc>
          <w:tcPr>
            <w:tcW w:w="6819" w:type="dxa"/>
            <w:gridSpan w:val="2"/>
            <w:tcBorders>
              <w:top w:val="nil"/>
              <w:left w:val="single" w:sz="8" w:space="0" w:color="auto"/>
              <w:bottom w:val="nil"/>
              <w:right w:val="nil"/>
            </w:tcBorders>
            <w:noWrap/>
            <w:vAlign w:val="bottom"/>
          </w:tcPr>
          <w:p w14:paraId="5CD3BE1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423013DB"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4976856F"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62E9DB19"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40873DE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1F5D9484"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6417532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7F76FE9E" w14:textId="77777777" w:rsidTr="00A20145">
        <w:trPr>
          <w:cantSplit/>
          <w:trHeight w:val="144"/>
        </w:trPr>
        <w:tc>
          <w:tcPr>
            <w:tcW w:w="6819" w:type="dxa"/>
            <w:gridSpan w:val="2"/>
            <w:tcBorders>
              <w:top w:val="nil"/>
              <w:left w:val="single" w:sz="8" w:space="0" w:color="auto"/>
              <w:bottom w:val="nil"/>
              <w:right w:val="nil"/>
            </w:tcBorders>
            <w:noWrap/>
            <w:vAlign w:val="bottom"/>
          </w:tcPr>
          <w:p w14:paraId="5952597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473FCE13"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75D19B8C"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0549323D"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641902A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2E88DA14"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5322F75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66A5AB81" w14:textId="77777777" w:rsidTr="00A20145">
        <w:trPr>
          <w:cantSplit/>
          <w:trHeight w:val="144"/>
        </w:trPr>
        <w:tc>
          <w:tcPr>
            <w:tcW w:w="6819" w:type="dxa"/>
            <w:gridSpan w:val="2"/>
            <w:tcBorders>
              <w:top w:val="nil"/>
              <w:left w:val="single" w:sz="8" w:space="0" w:color="auto"/>
              <w:bottom w:val="nil"/>
              <w:right w:val="nil"/>
            </w:tcBorders>
            <w:noWrap/>
            <w:vAlign w:val="bottom"/>
          </w:tcPr>
          <w:p w14:paraId="131300F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5B17D5AC"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3C6D0332"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3D207B97"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8" w:space="0" w:color="auto"/>
              <w:right w:val="single" w:sz="8" w:space="0" w:color="auto"/>
            </w:tcBorders>
            <w:noWrap/>
            <w:vAlign w:val="bottom"/>
          </w:tcPr>
          <w:p w14:paraId="2232354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7B33EF49"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90</w:t>
            </w:r>
          </w:p>
        </w:tc>
        <w:tc>
          <w:tcPr>
            <w:tcW w:w="445" w:type="dxa"/>
            <w:tcBorders>
              <w:top w:val="nil"/>
              <w:left w:val="nil"/>
              <w:bottom w:val="nil"/>
              <w:right w:val="single" w:sz="8" w:space="0" w:color="auto"/>
            </w:tcBorders>
            <w:noWrap/>
            <w:vAlign w:val="bottom"/>
          </w:tcPr>
          <w:p w14:paraId="126FD0B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61D278EB" w14:textId="77777777" w:rsidTr="00A20145">
        <w:trPr>
          <w:cantSplit/>
          <w:trHeight w:val="144"/>
        </w:trPr>
        <w:tc>
          <w:tcPr>
            <w:tcW w:w="6819" w:type="dxa"/>
            <w:gridSpan w:val="2"/>
            <w:tcBorders>
              <w:top w:val="nil"/>
              <w:left w:val="single" w:sz="8" w:space="0" w:color="auto"/>
              <w:bottom w:val="nil"/>
              <w:right w:val="nil"/>
            </w:tcBorders>
            <w:noWrap/>
            <w:vAlign w:val="bottom"/>
          </w:tcPr>
          <w:p w14:paraId="7CB15D3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3B51C94B"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4BA412A5"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706C19F5"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7E2CB9E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14E57E8F"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4334F61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25139A15" w14:textId="77777777" w:rsidTr="00A20145">
        <w:trPr>
          <w:cantSplit/>
          <w:trHeight w:val="144"/>
        </w:trPr>
        <w:tc>
          <w:tcPr>
            <w:tcW w:w="6819" w:type="dxa"/>
            <w:gridSpan w:val="2"/>
            <w:tcBorders>
              <w:top w:val="nil"/>
              <w:left w:val="single" w:sz="8" w:space="0" w:color="auto"/>
              <w:bottom w:val="nil"/>
              <w:right w:val="nil"/>
            </w:tcBorders>
            <w:noWrap/>
            <w:vAlign w:val="bottom"/>
          </w:tcPr>
          <w:p w14:paraId="6275CD0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5C475078"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36E6FE03"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56AB7A93"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0B8A502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54323146"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2499385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243F11C7" w14:textId="77777777" w:rsidTr="00A20145">
        <w:trPr>
          <w:cantSplit/>
          <w:trHeight w:val="144"/>
        </w:trPr>
        <w:tc>
          <w:tcPr>
            <w:tcW w:w="6819" w:type="dxa"/>
            <w:gridSpan w:val="2"/>
            <w:tcBorders>
              <w:top w:val="nil"/>
              <w:left w:val="single" w:sz="8" w:space="0" w:color="auto"/>
              <w:bottom w:val="nil"/>
              <w:right w:val="nil"/>
            </w:tcBorders>
            <w:noWrap/>
            <w:vAlign w:val="bottom"/>
          </w:tcPr>
          <w:p w14:paraId="7C0AD2B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4643CF4A"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327424EC"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2CB93FD0"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59D1CC6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609A7975"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21325DA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5E46D108" w14:textId="77777777" w:rsidTr="00A20145">
        <w:trPr>
          <w:cantSplit/>
          <w:trHeight w:val="144"/>
        </w:trPr>
        <w:tc>
          <w:tcPr>
            <w:tcW w:w="6819" w:type="dxa"/>
            <w:gridSpan w:val="2"/>
            <w:tcBorders>
              <w:top w:val="nil"/>
              <w:left w:val="single" w:sz="8" w:space="0" w:color="auto"/>
              <w:bottom w:val="nil"/>
              <w:right w:val="nil"/>
            </w:tcBorders>
            <w:noWrap/>
            <w:vAlign w:val="bottom"/>
          </w:tcPr>
          <w:p w14:paraId="2299D7C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02F8015B"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7F58B089"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0879659F"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8" w:space="0" w:color="auto"/>
              <w:right w:val="single" w:sz="8" w:space="0" w:color="auto"/>
            </w:tcBorders>
            <w:noWrap/>
            <w:vAlign w:val="bottom"/>
          </w:tcPr>
          <w:p w14:paraId="343C33E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049F9556"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80</w:t>
            </w:r>
          </w:p>
        </w:tc>
        <w:tc>
          <w:tcPr>
            <w:tcW w:w="445" w:type="dxa"/>
            <w:tcBorders>
              <w:top w:val="nil"/>
              <w:left w:val="nil"/>
              <w:bottom w:val="nil"/>
              <w:right w:val="single" w:sz="8" w:space="0" w:color="auto"/>
            </w:tcBorders>
            <w:noWrap/>
            <w:vAlign w:val="bottom"/>
          </w:tcPr>
          <w:p w14:paraId="7930C01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546696D4" w14:textId="77777777" w:rsidTr="00A20145">
        <w:trPr>
          <w:cantSplit/>
          <w:trHeight w:val="144"/>
        </w:trPr>
        <w:tc>
          <w:tcPr>
            <w:tcW w:w="6819" w:type="dxa"/>
            <w:gridSpan w:val="2"/>
            <w:tcBorders>
              <w:top w:val="nil"/>
              <w:left w:val="single" w:sz="8" w:space="0" w:color="auto"/>
              <w:bottom w:val="nil"/>
              <w:right w:val="nil"/>
            </w:tcBorders>
            <w:noWrap/>
            <w:vAlign w:val="bottom"/>
          </w:tcPr>
          <w:p w14:paraId="5DCDF83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41B968A5"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00F06108"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20C71047"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0FC8394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0F494034"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0830D4F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28AB33E1" w14:textId="77777777" w:rsidTr="00A20145">
        <w:trPr>
          <w:cantSplit/>
          <w:trHeight w:val="144"/>
        </w:trPr>
        <w:tc>
          <w:tcPr>
            <w:tcW w:w="6819" w:type="dxa"/>
            <w:gridSpan w:val="2"/>
            <w:tcBorders>
              <w:top w:val="nil"/>
              <w:left w:val="single" w:sz="8" w:space="0" w:color="auto"/>
              <w:bottom w:val="nil"/>
              <w:right w:val="nil"/>
            </w:tcBorders>
            <w:noWrap/>
            <w:vAlign w:val="bottom"/>
          </w:tcPr>
          <w:p w14:paraId="7EB520B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05B4D89D"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05E6A122"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7BC03B43"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18AE761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77F56130"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1B9E72E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7B74920D" w14:textId="77777777" w:rsidTr="00A20145">
        <w:trPr>
          <w:cantSplit/>
          <w:trHeight w:val="144"/>
        </w:trPr>
        <w:tc>
          <w:tcPr>
            <w:tcW w:w="6819" w:type="dxa"/>
            <w:gridSpan w:val="2"/>
            <w:tcBorders>
              <w:top w:val="nil"/>
              <w:left w:val="single" w:sz="8" w:space="0" w:color="auto"/>
              <w:bottom w:val="nil"/>
              <w:right w:val="nil"/>
            </w:tcBorders>
            <w:noWrap/>
            <w:vAlign w:val="bottom"/>
          </w:tcPr>
          <w:p w14:paraId="4AF2136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43DF605C"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6B80929E"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3E85B880" w14:textId="77777777" w:rsidR="006239E0" w:rsidRPr="00FC2115" w:rsidRDefault="006239E0" w:rsidP="00FC2115">
            <w:pPr>
              <w:spacing w:after="0" w:line="240" w:lineRule="auto"/>
              <w:rPr>
                <w:rFonts w:ascii="Garamond" w:eastAsia="Times New Roman" w:hAnsi="Garamond" w:cs="Calibri"/>
                <w:sz w:val="16"/>
                <w:szCs w:val="16"/>
              </w:rPr>
            </w:pPr>
          </w:p>
        </w:tc>
        <w:tc>
          <w:tcPr>
            <w:tcW w:w="445" w:type="dxa"/>
            <w:tcBorders>
              <w:top w:val="nil"/>
              <w:left w:val="nil"/>
              <w:bottom w:val="single" w:sz="4" w:space="0" w:color="auto"/>
              <w:right w:val="single" w:sz="8" w:space="0" w:color="auto"/>
            </w:tcBorders>
            <w:noWrap/>
            <w:vAlign w:val="bottom"/>
          </w:tcPr>
          <w:p w14:paraId="2B03DF2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4E943D59"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28024DE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1664F002" w14:textId="77777777" w:rsidTr="00A20145">
        <w:trPr>
          <w:cantSplit/>
          <w:trHeight w:val="144"/>
        </w:trPr>
        <w:tc>
          <w:tcPr>
            <w:tcW w:w="6819" w:type="dxa"/>
            <w:gridSpan w:val="2"/>
            <w:tcBorders>
              <w:top w:val="nil"/>
              <w:left w:val="single" w:sz="8" w:space="0" w:color="auto"/>
              <w:bottom w:val="nil"/>
              <w:right w:val="nil"/>
            </w:tcBorders>
            <w:vAlign w:val="bottom"/>
          </w:tcPr>
          <w:p w14:paraId="421400D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noWrap/>
            <w:vAlign w:val="bottom"/>
          </w:tcPr>
          <w:p w14:paraId="14705B1F"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nil"/>
              <w:right w:val="nil"/>
            </w:tcBorders>
            <w:noWrap/>
            <w:vAlign w:val="bottom"/>
          </w:tcPr>
          <w:p w14:paraId="35647E24" w14:textId="77777777" w:rsidR="006239E0" w:rsidRPr="00FC2115" w:rsidRDefault="006239E0" w:rsidP="00FC2115">
            <w:pPr>
              <w:spacing w:after="0" w:line="240" w:lineRule="auto"/>
              <w:rPr>
                <w:rFonts w:ascii="Garamond" w:eastAsia="Times New Roman" w:hAnsi="Garamond" w:cs="Calibri"/>
                <w:sz w:val="16"/>
                <w:szCs w:val="16"/>
              </w:rPr>
            </w:pPr>
          </w:p>
        </w:tc>
        <w:tc>
          <w:tcPr>
            <w:tcW w:w="458" w:type="dxa"/>
            <w:tcBorders>
              <w:top w:val="nil"/>
              <w:left w:val="nil"/>
              <w:bottom w:val="single" w:sz="8" w:space="0" w:color="auto"/>
              <w:right w:val="nil"/>
            </w:tcBorders>
            <w:noWrap/>
            <w:vAlign w:val="bottom"/>
          </w:tcPr>
          <w:p w14:paraId="6B4808A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single" w:sz="8" w:space="0" w:color="auto"/>
            </w:tcBorders>
            <w:noWrap/>
            <w:vAlign w:val="bottom"/>
          </w:tcPr>
          <w:p w14:paraId="4581369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091796EC" w14:textId="77777777" w:rsidR="006239E0" w:rsidRPr="00FC2115" w:rsidRDefault="006239E0" w:rsidP="00FC2115">
            <w:pPr>
              <w:spacing w:after="0" w:line="240" w:lineRule="auto"/>
              <w:jc w:val="right"/>
              <w:rPr>
                <w:rFonts w:ascii="Garamond" w:eastAsia="Times New Roman" w:hAnsi="Garamond" w:cs="Calibri"/>
                <w:b/>
                <w:bCs/>
                <w:sz w:val="22"/>
                <w:szCs w:val="22"/>
              </w:rPr>
            </w:pPr>
            <w:r w:rsidRPr="00FC2115">
              <w:rPr>
                <w:rFonts w:ascii="Garamond" w:eastAsia="Times New Roman" w:hAnsi="Garamond" w:cs="Calibri"/>
                <w:b/>
                <w:bCs/>
                <w:sz w:val="22"/>
                <w:szCs w:val="22"/>
              </w:rPr>
              <w:t>70</w:t>
            </w:r>
          </w:p>
        </w:tc>
        <w:tc>
          <w:tcPr>
            <w:tcW w:w="445" w:type="dxa"/>
            <w:tcBorders>
              <w:top w:val="nil"/>
              <w:left w:val="nil"/>
              <w:bottom w:val="nil"/>
              <w:right w:val="single" w:sz="8" w:space="0" w:color="auto"/>
            </w:tcBorders>
            <w:noWrap/>
            <w:vAlign w:val="bottom"/>
          </w:tcPr>
          <w:p w14:paraId="6905965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27403335"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395827E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05FEFAE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1ECDFD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1754061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0D7B333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4A67C288"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099EAC2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694B96E9"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64F9519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4BBB154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32CD47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49E064A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408218B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59FAC0E1"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03C64B8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1F76062C"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13E95CF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7A9F131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43AB4FA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1E1AFFC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0CD232E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76F8A78E"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3C40DD4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53504898"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0DD798D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230FDF5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2F858B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7C700FD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single" w:sz="8" w:space="0" w:color="auto"/>
            </w:tcBorders>
            <w:shd w:val="clear" w:color="auto" w:fill="D9D9D9"/>
            <w:noWrap/>
            <w:vAlign w:val="bottom"/>
          </w:tcPr>
          <w:p w14:paraId="721D71A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6E9D9131"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60</w:t>
            </w:r>
          </w:p>
        </w:tc>
        <w:tc>
          <w:tcPr>
            <w:tcW w:w="445" w:type="dxa"/>
            <w:tcBorders>
              <w:top w:val="nil"/>
              <w:left w:val="nil"/>
              <w:bottom w:val="nil"/>
              <w:right w:val="single" w:sz="8" w:space="0" w:color="auto"/>
            </w:tcBorders>
            <w:noWrap/>
            <w:vAlign w:val="bottom"/>
          </w:tcPr>
          <w:p w14:paraId="2DD8054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17075956" w14:textId="77777777" w:rsidTr="00A20145">
        <w:trPr>
          <w:cantSplit/>
          <w:trHeight w:val="144"/>
        </w:trPr>
        <w:tc>
          <w:tcPr>
            <w:tcW w:w="7474" w:type="dxa"/>
            <w:gridSpan w:val="4"/>
            <w:tcBorders>
              <w:top w:val="nil"/>
              <w:left w:val="single" w:sz="8" w:space="0" w:color="auto"/>
              <w:bottom w:val="nil"/>
              <w:right w:val="nil"/>
            </w:tcBorders>
            <w:shd w:val="clear" w:color="auto" w:fill="D9D9D9"/>
            <w:noWrap/>
            <w:vAlign w:val="bottom"/>
          </w:tcPr>
          <w:p w14:paraId="49FDBF18" w14:textId="77777777" w:rsidR="006239E0" w:rsidRPr="00FC2115" w:rsidRDefault="006239E0" w:rsidP="00FC2115">
            <w:pPr>
              <w:spacing w:after="0" w:line="240" w:lineRule="auto"/>
              <w:rPr>
                <w:rFonts w:ascii="Garamond" w:eastAsia="Times New Roman" w:hAnsi="Garamond" w:cs="Calibri"/>
                <w:b/>
                <w:bCs/>
                <w:sz w:val="22"/>
                <w:szCs w:val="22"/>
              </w:rPr>
            </w:pPr>
            <w:r w:rsidRPr="00FC2115">
              <w:rPr>
                <w:rFonts w:ascii="Garamond" w:eastAsia="Times New Roman" w:hAnsi="Garamond" w:cs="Calibri"/>
                <w:b/>
                <w:bCs/>
                <w:sz w:val="22"/>
                <w:szCs w:val="22"/>
              </w:rPr>
              <w:t xml:space="preserve">  Refus de la soumission si critère éliminatoire</w:t>
            </w:r>
          </w:p>
        </w:tc>
        <w:tc>
          <w:tcPr>
            <w:tcW w:w="458" w:type="dxa"/>
            <w:tcBorders>
              <w:top w:val="nil"/>
              <w:left w:val="nil"/>
              <w:bottom w:val="nil"/>
              <w:right w:val="nil"/>
            </w:tcBorders>
            <w:shd w:val="clear" w:color="auto" w:fill="D9D9D9"/>
            <w:noWrap/>
            <w:vAlign w:val="bottom"/>
          </w:tcPr>
          <w:p w14:paraId="2698C753"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w:t>
            </w:r>
          </w:p>
        </w:tc>
        <w:tc>
          <w:tcPr>
            <w:tcW w:w="445" w:type="dxa"/>
            <w:tcBorders>
              <w:top w:val="nil"/>
              <w:left w:val="nil"/>
              <w:bottom w:val="single" w:sz="4" w:space="0" w:color="auto"/>
              <w:right w:val="single" w:sz="8" w:space="0" w:color="auto"/>
            </w:tcBorders>
            <w:shd w:val="clear" w:color="auto" w:fill="D9D9D9"/>
            <w:noWrap/>
            <w:vAlign w:val="bottom"/>
          </w:tcPr>
          <w:p w14:paraId="4E237931"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w:t>
            </w:r>
          </w:p>
        </w:tc>
        <w:tc>
          <w:tcPr>
            <w:tcW w:w="475" w:type="dxa"/>
            <w:tcBorders>
              <w:top w:val="nil"/>
              <w:left w:val="nil"/>
              <w:bottom w:val="nil"/>
              <w:right w:val="nil"/>
            </w:tcBorders>
            <w:noWrap/>
            <w:vAlign w:val="bottom"/>
          </w:tcPr>
          <w:p w14:paraId="41ED35ED" w14:textId="77777777" w:rsidR="006239E0" w:rsidRPr="00FC2115" w:rsidRDefault="006239E0" w:rsidP="00FC2115">
            <w:pPr>
              <w:spacing w:after="0" w:line="240" w:lineRule="auto"/>
              <w:rPr>
                <w:rFonts w:ascii="Garamond" w:eastAsia="Times New Roman" w:hAnsi="Garamond" w:cs="Calibri"/>
                <w:b/>
                <w:bCs/>
                <w:sz w:val="22"/>
                <w:szCs w:val="22"/>
              </w:rPr>
            </w:pPr>
          </w:p>
        </w:tc>
        <w:tc>
          <w:tcPr>
            <w:tcW w:w="445" w:type="dxa"/>
            <w:tcBorders>
              <w:top w:val="nil"/>
              <w:left w:val="nil"/>
              <w:bottom w:val="nil"/>
              <w:right w:val="single" w:sz="8" w:space="0" w:color="auto"/>
            </w:tcBorders>
            <w:noWrap/>
            <w:vAlign w:val="bottom"/>
          </w:tcPr>
          <w:p w14:paraId="443A98DE"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w:t>
            </w:r>
          </w:p>
        </w:tc>
      </w:tr>
      <w:tr w:rsidR="006239E0" w:rsidRPr="00FC2115" w14:paraId="6CE0BD5A"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0FFB062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2C2875D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73E7BC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31E2DC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57CEC12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31D59053"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690E83B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398A94CD"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04CD21C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4C95A15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35B5C7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2F76DF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6941842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11789316"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59AF6A3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579B11B0" w14:textId="77777777" w:rsidTr="00A20145">
        <w:trPr>
          <w:cantSplit/>
          <w:trHeight w:val="144"/>
        </w:trPr>
        <w:tc>
          <w:tcPr>
            <w:tcW w:w="7932" w:type="dxa"/>
            <w:gridSpan w:val="5"/>
            <w:tcBorders>
              <w:top w:val="nil"/>
              <w:left w:val="single" w:sz="8" w:space="0" w:color="auto"/>
              <w:bottom w:val="nil"/>
              <w:right w:val="nil"/>
            </w:tcBorders>
            <w:shd w:val="clear" w:color="auto" w:fill="D9D9D9"/>
            <w:noWrap/>
            <w:vAlign w:val="bottom"/>
          </w:tcPr>
          <w:p w14:paraId="147B47A1" w14:textId="77777777" w:rsidR="006239E0" w:rsidRPr="00FC2115" w:rsidRDefault="006239E0" w:rsidP="00FC2115">
            <w:pPr>
              <w:spacing w:after="0" w:line="240" w:lineRule="auto"/>
              <w:rPr>
                <w:rFonts w:ascii="Garamond" w:eastAsia="Times New Roman" w:hAnsi="Garamond" w:cs="Calibri"/>
                <w:b/>
                <w:bCs/>
                <w:sz w:val="22"/>
                <w:szCs w:val="22"/>
              </w:rPr>
            </w:pPr>
            <w:r w:rsidRPr="00FC2115">
              <w:rPr>
                <w:rFonts w:ascii="Garamond" w:eastAsia="Times New Roman" w:hAnsi="Garamond" w:cs="Calibri"/>
                <w:b/>
                <w:bCs/>
                <w:sz w:val="22"/>
                <w:szCs w:val="22"/>
              </w:rPr>
              <w:t xml:space="preserve">  Exigence d'un minimum de 70 points à l'évaluation qualitative</w:t>
            </w:r>
          </w:p>
        </w:tc>
        <w:tc>
          <w:tcPr>
            <w:tcW w:w="445" w:type="dxa"/>
            <w:tcBorders>
              <w:top w:val="nil"/>
              <w:left w:val="nil"/>
              <w:bottom w:val="single" w:sz="8" w:space="0" w:color="auto"/>
              <w:right w:val="single" w:sz="8" w:space="0" w:color="auto"/>
            </w:tcBorders>
            <w:shd w:val="clear" w:color="auto" w:fill="D9D9D9"/>
            <w:noWrap/>
            <w:vAlign w:val="bottom"/>
          </w:tcPr>
          <w:p w14:paraId="5877A615"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w:t>
            </w:r>
          </w:p>
        </w:tc>
        <w:tc>
          <w:tcPr>
            <w:tcW w:w="475" w:type="dxa"/>
            <w:tcBorders>
              <w:top w:val="nil"/>
              <w:left w:val="nil"/>
              <w:bottom w:val="nil"/>
              <w:right w:val="nil"/>
            </w:tcBorders>
            <w:noWrap/>
            <w:vAlign w:val="bottom"/>
          </w:tcPr>
          <w:p w14:paraId="012B4F1F" w14:textId="77777777" w:rsidR="006239E0" w:rsidRPr="00FC2115" w:rsidRDefault="006239E0" w:rsidP="00FC2115">
            <w:pPr>
              <w:spacing w:after="0" w:line="240" w:lineRule="auto"/>
              <w:jc w:val="right"/>
              <w:rPr>
                <w:rFonts w:ascii="Garamond" w:eastAsia="Times New Roman" w:hAnsi="Garamond" w:cs="Calibri"/>
                <w:b/>
                <w:bCs/>
                <w:sz w:val="22"/>
                <w:szCs w:val="22"/>
              </w:rPr>
            </w:pPr>
            <w:r w:rsidRPr="00FC2115">
              <w:rPr>
                <w:rFonts w:ascii="Garamond" w:eastAsia="Times New Roman" w:hAnsi="Garamond" w:cs="Calibri"/>
                <w:b/>
                <w:bCs/>
                <w:sz w:val="22"/>
                <w:szCs w:val="22"/>
              </w:rPr>
              <w:t>50</w:t>
            </w:r>
          </w:p>
        </w:tc>
        <w:tc>
          <w:tcPr>
            <w:tcW w:w="445" w:type="dxa"/>
            <w:tcBorders>
              <w:top w:val="nil"/>
              <w:left w:val="nil"/>
              <w:bottom w:val="nil"/>
              <w:right w:val="single" w:sz="8" w:space="0" w:color="auto"/>
            </w:tcBorders>
            <w:noWrap/>
            <w:vAlign w:val="bottom"/>
          </w:tcPr>
          <w:p w14:paraId="7587036B" w14:textId="77777777" w:rsidR="006239E0" w:rsidRPr="00FC2115" w:rsidRDefault="006239E0" w:rsidP="00FC2115">
            <w:pPr>
              <w:spacing w:after="0" w:line="240" w:lineRule="auto"/>
              <w:rPr>
                <w:rFonts w:ascii="Garamond" w:eastAsia="Times New Roman" w:hAnsi="Garamond" w:cs="Calibri"/>
                <w:sz w:val="22"/>
                <w:szCs w:val="22"/>
              </w:rPr>
            </w:pPr>
            <w:r w:rsidRPr="00FC2115">
              <w:rPr>
                <w:rFonts w:ascii="Garamond" w:eastAsia="Times New Roman" w:hAnsi="Garamond" w:cs="Calibri"/>
                <w:sz w:val="22"/>
                <w:szCs w:val="22"/>
              </w:rPr>
              <w:t> </w:t>
            </w:r>
          </w:p>
        </w:tc>
      </w:tr>
      <w:tr w:rsidR="006239E0" w:rsidRPr="00FC2115" w14:paraId="0A165246"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73026F0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xml:space="preserve">  </w:t>
            </w:r>
          </w:p>
        </w:tc>
        <w:tc>
          <w:tcPr>
            <w:tcW w:w="197" w:type="dxa"/>
            <w:tcBorders>
              <w:top w:val="nil"/>
              <w:left w:val="nil"/>
              <w:bottom w:val="nil"/>
              <w:right w:val="nil"/>
            </w:tcBorders>
            <w:shd w:val="clear" w:color="auto" w:fill="D9D9D9"/>
            <w:noWrap/>
            <w:vAlign w:val="bottom"/>
          </w:tcPr>
          <w:p w14:paraId="3F69E3B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C52AA1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A542BC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3A20D2C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1841FEF2"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36DE52A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3125AD18"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155F0D5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7A8F882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F66962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4D9A741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396452D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58CA3288"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600168F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33CD1C36"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0D6E3CE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592217F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BFE609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8CC05A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0601A32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07DBB2BC"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12647AF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7505044C"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5EC000F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06F2945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330E04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51929D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single" w:sz="8" w:space="0" w:color="auto"/>
            </w:tcBorders>
            <w:shd w:val="clear" w:color="auto" w:fill="D9D9D9"/>
            <w:noWrap/>
            <w:vAlign w:val="bottom"/>
          </w:tcPr>
          <w:p w14:paraId="5166BE0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6D93D5DF"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40</w:t>
            </w:r>
          </w:p>
        </w:tc>
        <w:tc>
          <w:tcPr>
            <w:tcW w:w="445" w:type="dxa"/>
            <w:tcBorders>
              <w:top w:val="nil"/>
              <w:left w:val="nil"/>
              <w:bottom w:val="nil"/>
              <w:right w:val="single" w:sz="8" w:space="0" w:color="auto"/>
            </w:tcBorders>
            <w:noWrap/>
            <w:vAlign w:val="bottom"/>
          </w:tcPr>
          <w:p w14:paraId="5B80BDF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7F1AD6FF"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5C82C7B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2034140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8F1A0B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8AE971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1CE64F2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4A784FAF"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0495BA5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3BE46DD7"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43B6FFB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5E7C7B0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8887ED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776693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74AEAFB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6C98697B"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2E1377B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0B05E590"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45569A1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266214B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1BC05D7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DCF24B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4EBFF23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34BD2118"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56AB772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0593A46D"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7C447E1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6AA6C5D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1B01E3C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28C85D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single" w:sz="8" w:space="0" w:color="auto"/>
            </w:tcBorders>
            <w:shd w:val="clear" w:color="auto" w:fill="D9D9D9"/>
            <w:noWrap/>
            <w:vAlign w:val="bottom"/>
          </w:tcPr>
          <w:p w14:paraId="53F656B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2C68FE93"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30</w:t>
            </w:r>
          </w:p>
        </w:tc>
        <w:tc>
          <w:tcPr>
            <w:tcW w:w="445" w:type="dxa"/>
            <w:tcBorders>
              <w:top w:val="nil"/>
              <w:left w:val="nil"/>
              <w:bottom w:val="nil"/>
              <w:right w:val="single" w:sz="8" w:space="0" w:color="auto"/>
            </w:tcBorders>
            <w:noWrap/>
            <w:vAlign w:val="bottom"/>
          </w:tcPr>
          <w:p w14:paraId="52FB164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0AB3D8B4"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0C17A74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0278A1F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8EB28E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08DC08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7920B16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7642572A"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6A16E09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45198502"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308D39E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34F3E5F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BCAA07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777A6CE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2EB120A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5C3D8F3D"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40ACED5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77FC2149"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7F10813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373A96A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DB2D6B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0E3237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14D4339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2BCB2961"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2BFF30B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1F9FF245"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1E95DAB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75F384C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1A3A97C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4DD3E9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nil"/>
            </w:tcBorders>
            <w:shd w:val="clear" w:color="auto" w:fill="D9D9D9"/>
            <w:noWrap/>
            <w:vAlign w:val="bottom"/>
          </w:tcPr>
          <w:p w14:paraId="46B7723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single" w:sz="8" w:space="0" w:color="auto"/>
              <w:bottom w:val="nil"/>
              <w:right w:val="nil"/>
            </w:tcBorders>
            <w:noWrap/>
            <w:vAlign w:val="bottom"/>
          </w:tcPr>
          <w:p w14:paraId="06A55A69"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20</w:t>
            </w:r>
          </w:p>
        </w:tc>
        <w:tc>
          <w:tcPr>
            <w:tcW w:w="445" w:type="dxa"/>
            <w:tcBorders>
              <w:top w:val="nil"/>
              <w:left w:val="nil"/>
              <w:bottom w:val="nil"/>
              <w:right w:val="single" w:sz="8" w:space="0" w:color="auto"/>
            </w:tcBorders>
            <w:noWrap/>
            <w:vAlign w:val="bottom"/>
          </w:tcPr>
          <w:p w14:paraId="108A2AF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57EEFEBD"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561E0A0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5974450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C89E3A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30EE848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495E541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42CC6FD6" w14:textId="77777777" w:rsidR="006239E0" w:rsidRPr="00FC2115" w:rsidRDefault="006239E0" w:rsidP="00FC2115">
            <w:pPr>
              <w:spacing w:after="0" w:line="240" w:lineRule="auto"/>
              <w:rPr>
                <w:rFonts w:ascii="Garamond" w:eastAsia="Times New Roman" w:hAnsi="Garamond" w:cs="Calibri"/>
                <w:b/>
                <w:bCs/>
                <w:sz w:val="16"/>
                <w:szCs w:val="16"/>
              </w:rPr>
            </w:pPr>
            <w:r w:rsidRPr="00FC2115">
              <w:rPr>
                <w:rFonts w:ascii="Garamond" w:eastAsia="Times New Roman" w:hAnsi="Garamond" w:cs="Calibri"/>
                <w:b/>
                <w:bCs/>
                <w:sz w:val="16"/>
                <w:szCs w:val="16"/>
              </w:rPr>
              <w:t> </w:t>
            </w:r>
          </w:p>
        </w:tc>
        <w:tc>
          <w:tcPr>
            <w:tcW w:w="445" w:type="dxa"/>
            <w:tcBorders>
              <w:top w:val="nil"/>
              <w:left w:val="nil"/>
              <w:bottom w:val="nil"/>
              <w:right w:val="single" w:sz="8" w:space="0" w:color="auto"/>
            </w:tcBorders>
            <w:noWrap/>
            <w:vAlign w:val="bottom"/>
          </w:tcPr>
          <w:p w14:paraId="37EB462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1C030773"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06AF77D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149480F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025519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2B8B67F"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133E046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4D3B83DD"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7F3E81B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4B64EB20"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3B4182A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5B3DD2C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DCCDAA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66ED7D9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3FF77E1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14AD24B4"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5165D9E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0EEC9DAD"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799D08A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186213A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5991357"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C87950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single" w:sz="8" w:space="0" w:color="auto"/>
            </w:tcBorders>
            <w:shd w:val="clear" w:color="auto" w:fill="D9D9D9"/>
            <w:noWrap/>
            <w:vAlign w:val="bottom"/>
          </w:tcPr>
          <w:p w14:paraId="586CC54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5FD9BE56"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10</w:t>
            </w:r>
          </w:p>
        </w:tc>
        <w:tc>
          <w:tcPr>
            <w:tcW w:w="445" w:type="dxa"/>
            <w:tcBorders>
              <w:top w:val="nil"/>
              <w:left w:val="nil"/>
              <w:bottom w:val="nil"/>
              <w:right w:val="single" w:sz="8" w:space="0" w:color="auto"/>
            </w:tcBorders>
            <w:noWrap/>
            <w:vAlign w:val="bottom"/>
          </w:tcPr>
          <w:p w14:paraId="3F67DF4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491860AF"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2669C04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42013F4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44E4589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7274046"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07D95F6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392CA437"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00A4B09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4E92C771"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4741F7C3"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48CABF2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2513B6F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005F41B5"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616868A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7D84062A"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4CED81A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61BF0604"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6FFA1E9A"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6974F10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464EA55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52296BEB"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4" w:space="0" w:color="auto"/>
              <w:right w:val="single" w:sz="8" w:space="0" w:color="auto"/>
            </w:tcBorders>
            <w:shd w:val="clear" w:color="auto" w:fill="D9D9D9"/>
            <w:noWrap/>
            <w:vAlign w:val="bottom"/>
          </w:tcPr>
          <w:p w14:paraId="1A1DFF80"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0BDF7EE9" w14:textId="77777777" w:rsidR="006239E0" w:rsidRPr="00FC2115" w:rsidRDefault="006239E0" w:rsidP="00FC2115">
            <w:pPr>
              <w:spacing w:after="0" w:line="240" w:lineRule="auto"/>
              <w:rPr>
                <w:rFonts w:ascii="Garamond" w:eastAsia="Times New Roman" w:hAnsi="Garamond" w:cs="Calibri"/>
                <w:b/>
                <w:bCs/>
                <w:sz w:val="16"/>
                <w:szCs w:val="16"/>
              </w:rPr>
            </w:pPr>
          </w:p>
        </w:tc>
        <w:tc>
          <w:tcPr>
            <w:tcW w:w="445" w:type="dxa"/>
            <w:tcBorders>
              <w:top w:val="nil"/>
              <w:left w:val="nil"/>
              <w:bottom w:val="nil"/>
              <w:right w:val="single" w:sz="8" w:space="0" w:color="auto"/>
            </w:tcBorders>
            <w:noWrap/>
            <w:vAlign w:val="bottom"/>
          </w:tcPr>
          <w:p w14:paraId="181466F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4125DFD7" w14:textId="77777777" w:rsidTr="00A20145">
        <w:trPr>
          <w:cantSplit/>
          <w:trHeight w:val="144"/>
        </w:trPr>
        <w:tc>
          <w:tcPr>
            <w:tcW w:w="6819" w:type="dxa"/>
            <w:gridSpan w:val="2"/>
            <w:tcBorders>
              <w:top w:val="nil"/>
              <w:left w:val="single" w:sz="8" w:space="0" w:color="auto"/>
              <w:bottom w:val="nil"/>
              <w:right w:val="nil"/>
            </w:tcBorders>
            <w:shd w:val="clear" w:color="auto" w:fill="D9D9D9"/>
            <w:noWrap/>
            <w:vAlign w:val="bottom"/>
          </w:tcPr>
          <w:p w14:paraId="7856C40E"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nil"/>
              <w:right w:val="nil"/>
            </w:tcBorders>
            <w:shd w:val="clear" w:color="auto" w:fill="D9D9D9"/>
            <w:noWrap/>
            <w:vAlign w:val="bottom"/>
          </w:tcPr>
          <w:p w14:paraId="33AC4FE9"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nil"/>
              <w:right w:val="nil"/>
            </w:tcBorders>
            <w:shd w:val="clear" w:color="auto" w:fill="D9D9D9"/>
            <w:noWrap/>
            <w:vAlign w:val="bottom"/>
          </w:tcPr>
          <w:p w14:paraId="74827D2D"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single" w:sz="8" w:space="0" w:color="auto"/>
              <w:right w:val="nil"/>
            </w:tcBorders>
            <w:shd w:val="clear" w:color="auto" w:fill="D9D9D9"/>
            <w:noWrap/>
            <w:vAlign w:val="bottom"/>
          </w:tcPr>
          <w:p w14:paraId="4D0917E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single" w:sz="8" w:space="0" w:color="auto"/>
            </w:tcBorders>
            <w:shd w:val="clear" w:color="auto" w:fill="D9D9D9"/>
            <w:noWrap/>
            <w:vAlign w:val="bottom"/>
          </w:tcPr>
          <w:p w14:paraId="70E65912"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nil"/>
              <w:right w:val="nil"/>
            </w:tcBorders>
            <w:noWrap/>
            <w:vAlign w:val="bottom"/>
          </w:tcPr>
          <w:p w14:paraId="4FF4002C" w14:textId="77777777" w:rsidR="006239E0" w:rsidRPr="00FC2115" w:rsidRDefault="006239E0" w:rsidP="00FC2115">
            <w:pPr>
              <w:spacing w:after="0" w:line="240" w:lineRule="auto"/>
              <w:jc w:val="right"/>
              <w:rPr>
                <w:rFonts w:ascii="Garamond" w:eastAsia="Times New Roman" w:hAnsi="Garamond" w:cs="Calibri"/>
                <w:b/>
                <w:bCs/>
                <w:sz w:val="16"/>
                <w:szCs w:val="16"/>
              </w:rPr>
            </w:pPr>
            <w:r w:rsidRPr="00FC2115">
              <w:rPr>
                <w:rFonts w:ascii="Garamond" w:eastAsia="Times New Roman" w:hAnsi="Garamond" w:cs="Calibri"/>
                <w:b/>
                <w:bCs/>
                <w:sz w:val="16"/>
                <w:szCs w:val="16"/>
              </w:rPr>
              <w:t>0</w:t>
            </w:r>
          </w:p>
        </w:tc>
        <w:tc>
          <w:tcPr>
            <w:tcW w:w="445" w:type="dxa"/>
            <w:tcBorders>
              <w:top w:val="nil"/>
              <w:left w:val="nil"/>
              <w:bottom w:val="nil"/>
              <w:right w:val="single" w:sz="8" w:space="0" w:color="auto"/>
            </w:tcBorders>
            <w:noWrap/>
            <w:vAlign w:val="bottom"/>
          </w:tcPr>
          <w:p w14:paraId="5EB782E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6239E0" w:rsidRPr="00FC2115" w14:paraId="06594D1A" w14:textId="77777777" w:rsidTr="00A20145">
        <w:trPr>
          <w:cantSplit/>
          <w:trHeight w:val="144"/>
        </w:trPr>
        <w:tc>
          <w:tcPr>
            <w:tcW w:w="6819" w:type="dxa"/>
            <w:gridSpan w:val="2"/>
            <w:tcBorders>
              <w:top w:val="nil"/>
              <w:left w:val="single" w:sz="8" w:space="0" w:color="auto"/>
              <w:bottom w:val="single" w:sz="8" w:space="0" w:color="auto"/>
              <w:right w:val="nil"/>
            </w:tcBorders>
            <w:noWrap/>
            <w:vAlign w:val="bottom"/>
          </w:tcPr>
          <w:p w14:paraId="6509019C"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197" w:type="dxa"/>
            <w:tcBorders>
              <w:top w:val="nil"/>
              <w:left w:val="nil"/>
              <w:bottom w:val="single" w:sz="8" w:space="0" w:color="auto"/>
              <w:right w:val="nil"/>
            </w:tcBorders>
            <w:noWrap/>
            <w:vAlign w:val="bottom"/>
          </w:tcPr>
          <w:p w14:paraId="258FBAF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single" w:sz="8" w:space="0" w:color="auto"/>
              <w:right w:val="nil"/>
            </w:tcBorders>
            <w:noWrap/>
            <w:vAlign w:val="bottom"/>
          </w:tcPr>
          <w:p w14:paraId="1603F11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58" w:type="dxa"/>
            <w:tcBorders>
              <w:top w:val="nil"/>
              <w:left w:val="nil"/>
              <w:bottom w:val="single" w:sz="8" w:space="0" w:color="auto"/>
              <w:right w:val="nil"/>
            </w:tcBorders>
            <w:noWrap/>
            <w:vAlign w:val="bottom"/>
          </w:tcPr>
          <w:p w14:paraId="3044E004"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45" w:type="dxa"/>
            <w:tcBorders>
              <w:top w:val="nil"/>
              <w:left w:val="nil"/>
              <w:bottom w:val="single" w:sz="8" w:space="0" w:color="auto"/>
              <w:right w:val="nil"/>
            </w:tcBorders>
            <w:noWrap/>
            <w:vAlign w:val="bottom"/>
          </w:tcPr>
          <w:p w14:paraId="5D52B911"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c>
          <w:tcPr>
            <w:tcW w:w="475" w:type="dxa"/>
            <w:tcBorders>
              <w:top w:val="nil"/>
              <w:left w:val="nil"/>
              <w:bottom w:val="single" w:sz="8" w:space="0" w:color="auto"/>
              <w:right w:val="nil"/>
            </w:tcBorders>
            <w:noWrap/>
            <w:vAlign w:val="bottom"/>
          </w:tcPr>
          <w:p w14:paraId="4992A32F" w14:textId="77777777" w:rsidR="006239E0" w:rsidRPr="00FC2115" w:rsidRDefault="006239E0" w:rsidP="00FC2115">
            <w:pPr>
              <w:spacing w:after="0" w:line="240" w:lineRule="auto"/>
              <w:rPr>
                <w:rFonts w:ascii="Garamond" w:eastAsia="Times New Roman" w:hAnsi="Garamond" w:cs="Calibri"/>
                <w:b/>
                <w:bCs/>
                <w:sz w:val="16"/>
                <w:szCs w:val="16"/>
              </w:rPr>
            </w:pPr>
            <w:r w:rsidRPr="00FC2115">
              <w:rPr>
                <w:rFonts w:ascii="Garamond" w:eastAsia="Times New Roman" w:hAnsi="Garamond" w:cs="Calibri"/>
                <w:b/>
                <w:bCs/>
                <w:sz w:val="16"/>
                <w:szCs w:val="16"/>
              </w:rPr>
              <w:t> </w:t>
            </w:r>
          </w:p>
        </w:tc>
        <w:tc>
          <w:tcPr>
            <w:tcW w:w="445" w:type="dxa"/>
            <w:tcBorders>
              <w:top w:val="nil"/>
              <w:left w:val="nil"/>
              <w:bottom w:val="single" w:sz="8" w:space="0" w:color="auto"/>
              <w:right w:val="single" w:sz="8" w:space="0" w:color="auto"/>
            </w:tcBorders>
            <w:noWrap/>
            <w:vAlign w:val="bottom"/>
          </w:tcPr>
          <w:p w14:paraId="198B0C08" w14:textId="77777777" w:rsidR="006239E0" w:rsidRPr="00FC2115" w:rsidRDefault="006239E0" w:rsidP="00FC2115">
            <w:pPr>
              <w:spacing w:after="0" w:line="240" w:lineRule="auto"/>
              <w:rPr>
                <w:rFonts w:ascii="Garamond" w:eastAsia="Times New Roman" w:hAnsi="Garamond" w:cs="Calibri"/>
                <w:sz w:val="16"/>
                <w:szCs w:val="16"/>
              </w:rPr>
            </w:pPr>
            <w:r w:rsidRPr="00FC2115">
              <w:rPr>
                <w:rFonts w:ascii="Garamond" w:eastAsia="Times New Roman" w:hAnsi="Garamond" w:cs="Calibri"/>
                <w:sz w:val="16"/>
                <w:szCs w:val="16"/>
              </w:rPr>
              <w:t> </w:t>
            </w:r>
          </w:p>
        </w:tc>
      </w:tr>
      <w:tr w:rsidR="00A20145" w:rsidRPr="00FC2115" w14:paraId="1A013C7A" w14:textId="77777777" w:rsidTr="00A20145">
        <w:trPr>
          <w:trHeight w:val="362"/>
        </w:trPr>
        <w:tc>
          <w:tcPr>
            <w:tcW w:w="3508" w:type="dxa"/>
            <w:tcBorders>
              <w:top w:val="nil"/>
              <w:left w:val="nil"/>
              <w:bottom w:val="nil"/>
              <w:right w:val="nil"/>
            </w:tcBorders>
            <w:noWrap/>
            <w:vAlign w:val="bottom"/>
          </w:tcPr>
          <w:p w14:paraId="2AEF88C8" w14:textId="77777777" w:rsidR="00A20145" w:rsidRPr="00FC2115" w:rsidRDefault="00A20145" w:rsidP="00FC2115">
            <w:pPr>
              <w:spacing w:after="0" w:line="240" w:lineRule="auto"/>
              <w:ind w:left="-55"/>
              <w:rPr>
                <w:rFonts w:ascii="Garamond" w:hAnsi="Garamond" w:cs="Arial"/>
              </w:rPr>
            </w:pPr>
            <w:r w:rsidRPr="00FC2115">
              <w:rPr>
                <w:rFonts w:ascii="Garamond" w:hAnsi="Garamond" w:cs="Arial"/>
              </w:rPr>
              <w:t>Initiales du secrétaire</w:t>
            </w:r>
            <w:proofErr w:type="gramStart"/>
            <w:r w:rsidRPr="00FC2115">
              <w:rPr>
                <w:rFonts w:ascii="Garamond" w:hAnsi="Garamond" w:cs="Arial"/>
              </w:rPr>
              <w:t> :_</w:t>
            </w:r>
            <w:proofErr w:type="gramEnd"/>
            <w:r w:rsidRPr="00FC2115">
              <w:rPr>
                <w:rFonts w:ascii="Garamond" w:hAnsi="Garamond" w:cs="Arial"/>
              </w:rPr>
              <w:t>___________</w:t>
            </w:r>
          </w:p>
        </w:tc>
        <w:tc>
          <w:tcPr>
            <w:tcW w:w="3508" w:type="dxa"/>
            <w:gridSpan w:val="2"/>
            <w:tcBorders>
              <w:top w:val="nil"/>
              <w:left w:val="nil"/>
              <w:bottom w:val="nil"/>
              <w:right w:val="nil"/>
            </w:tcBorders>
            <w:vAlign w:val="bottom"/>
          </w:tcPr>
          <w:p w14:paraId="425F2C2F" w14:textId="77777777" w:rsidR="00A20145" w:rsidRPr="00FC2115" w:rsidRDefault="00A20145" w:rsidP="00FC2115">
            <w:pPr>
              <w:spacing w:after="0" w:line="240" w:lineRule="auto"/>
              <w:jc w:val="right"/>
              <w:rPr>
                <w:rFonts w:ascii="Garamond" w:hAnsi="Garamond" w:cs="Arial"/>
              </w:rPr>
            </w:pPr>
            <w:r w:rsidRPr="00FC2115">
              <w:rPr>
                <w:rFonts w:ascii="Garamond" w:hAnsi="Garamond" w:cs="Arial"/>
              </w:rPr>
              <w:t>Initiales des membres :</w:t>
            </w:r>
          </w:p>
        </w:tc>
        <w:tc>
          <w:tcPr>
            <w:tcW w:w="2280" w:type="dxa"/>
            <w:gridSpan w:val="5"/>
            <w:tcBorders>
              <w:top w:val="nil"/>
              <w:left w:val="nil"/>
              <w:bottom w:val="nil"/>
              <w:right w:val="nil"/>
            </w:tcBorders>
            <w:noWrap/>
            <w:vAlign w:val="bottom"/>
          </w:tcPr>
          <w:p w14:paraId="582EE482" w14:textId="77777777" w:rsidR="00A20145" w:rsidRPr="00FC2115" w:rsidRDefault="00A20145" w:rsidP="00FC2115">
            <w:pPr>
              <w:spacing w:after="0" w:line="240" w:lineRule="auto"/>
              <w:jc w:val="right"/>
              <w:rPr>
                <w:rFonts w:ascii="Garamond" w:hAnsi="Garamond" w:cs="Arial"/>
              </w:rPr>
            </w:pPr>
            <w:r w:rsidRPr="00FC2115">
              <w:rPr>
                <w:rFonts w:ascii="Garamond" w:hAnsi="Garamond" w:cs="Arial"/>
              </w:rPr>
              <w:t>_______________</w:t>
            </w:r>
          </w:p>
        </w:tc>
      </w:tr>
      <w:tr w:rsidR="00A20145" w:rsidRPr="00FC2115" w14:paraId="449B2683" w14:textId="77777777" w:rsidTr="00A20145">
        <w:trPr>
          <w:trHeight w:val="63"/>
        </w:trPr>
        <w:tc>
          <w:tcPr>
            <w:tcW w:w="6819" w:type="dxa"/>
            <w:gridSpan w:val="2"/>
            <w:tcBorders>
              <w:top w:val="nil"/>
              <w:left w:val="nil"/>
              <w:bottom w:val="nil"/>
              <w:right w:val="nil"/>
            </w:tcBorders>
            <w:noWrap/>
            <w:vAlign w:val="bottom"/>
          </w:tcPr>
          <w:p w14:paraId="3C79C15A" w14:textId="77777777" w:rsidR="00A20145" w:rsidRPr="00FC2115" w:rsidRDefault="00A20145" w:rsidP="00FC2115">
            <w:pPr>
              <w:spacing w:after="0" w:line="240" w:lineRule="auto"/>
              <w:rPr>
                <w:rFonts w:ascii="Garamond" w:hAnsi="Garamond" w:cs="Arial"/>
              </w:rPr>
            </w:pPr>
          </w:p>
        </w:tc>
        <w:tc>
          <w:tcPr>
            <w:tcW w:w="197" w:type="dxa"/>
            <w:tcBorders>
              <w:top w:val="nil"/>
              <w:left w:val="nil"/>
              <w:bottom w:val="nil"/>
              <w:right w:val="nil"/>
            </w:tcBorders>
            <w:noWrap/>
            <w:vAlign w:val="bottom"/>
          </w:tcPr>
          <w:p w14:paraId="25FB79E8" w14:textId="77777777" w:rsidR="00A20145" w:rsidRPr="00FC2115" w:rsidRDefault="00A20145" w:rsidP="00FC2115">
            <w:pPr>
              <w:spacing w:after="0" w:line="240" w:lineRule="auto"/>
              <w:rPr>
                <w:rFonts w:ascii="Garamond" w:hAnsi="Garamond" w:cs="Arial"/>
              </w:rPr>
            </w:pPr>
          </w:p>
        </w:tc>
        <w:tc>
          <w:tcPr>
            <w:tcW w:w="2280" w:type="dxa"/>
            <w:gridSpan w:val="5"/>
            <w:tcBorders>
              <w:top w:val="nil"/>
              <w:left w:val="nil"/>
              <w:bottom w:val="nil"/>
              <w:right w:val="nil"/>
            </w:tcBorders>
            <w:noWrap/>
            <w:vAlign w:val="bottom"/>
          </w:tcPr>
          <w:p w14:paraId="3B807573" w14:textId="77777777" w:rsidR="00A20145" w:rsidRPr="00FC2115" w:rsidRDefault="00A20145" w:rsidP="00FC2115">
            <w:pPr>
              <w:spacing w:after="0" w:line="240" w:lineRule="auto"/>
              <w:jc w:val="right"/>
              <w:rPr>
                <w:rFonts w:ascii="Garamond" w:hAnsi="Garamond" w:cs="Arial"/>
              </w:rPr>
            </w:pPr>
            <w:r w:rsidRPr="00FC2115">
              <w:rPr>
                <w:rFonts w:ascii="Garamond" w:hAnsi="Garamond" w:cs="Arial"/>
              </w:rPr>
              <w:t>_______________</w:t>
            </w:r>
          </w:p>
          <w:p w14:paraId="4A269125" w14:textId="77777777" w:rsidR="00A20145" w:rsidRPr="00FC2115" w:rsidRDefault="00A20145" w:rsidP="00FC2115">
            <w:pPr>
              <w:spacing w:after="0" w:line="240" w:lineRule="auto"/>
              <w:jc w:val="right"/>
              <w:rPr>
                <w:rFonts w:ascii="Garamond" w:hAnsi="Garamond" w:cs="Arial"/>
              </w:rPr>
            </w:pPr>
            <w:r w:rsidRPr="00FC2115">
              <w:rPr>
                <w:rFonts w:ascii="Garamond" w:hAnsi="Garamond" w:cs="Arial"/>
              </w:rPr>
              <w:t>_______________</w:t>
            </w:r>
          </w:p>
        </w:tc>
      </w:tr>
    </w:tbl>
    <w:p w14:paraId="0F2142EA" w14:textId="77777777" w:rsidR="006239E0" w:rsidRPr="00FC2115" w:rsidRDefault="006239E0" w:rsidP="00FC2115">
      <w:pPr>
        <w:tabs>
          <w:tab w:val="right" w:pos="9360"/>
        </w:tabs>
        <w:spacing w:after="0" w:line="240" w:lineRule="auto"/>
        <w:ind w:left="-450" w:right="-810" w:firstLine="450"/>
        <w:rPr>
          <w:rFonts w:ascii="Garamond" w:hAnsi="Garamond"/>
          <w:sz w:val="22"/>
        </w:rPr>
      </w:pPr>
    </w:p>
    <w:p w14:paraId="0A10BDE3" w14:textId="77777777" w:rsidR="00A20145" w:rsidRPr="00FC2115" w:rsidRDefault="00A20145" w:rsidP="00FC2115">
      <w:pPr>
        <w:tabs>
          <w:tab w:val="right" w:pos="9360"/>
        </w:tabs>
        <w:spacing w:after="0" w:line="240" w:lineRule="auto"/>
        <w:ind w:left="-450" w:right="-810" w:firstLine="450"/>
        <w:rPr>
          <w:rFonts w:ascii="Garamond" w:hAnsi="Garamond"/>
          <w:sz w:val="22"/>
        </w:rPr>
        <w:sectPr w:rsidR="00A20145" w:rsidRPr="00FC2115" w:rsidSect="00A635B8">
          <w:headerReference w:type="default" r:id="rId15"/>
          <w:footerReference w:type="default" r:id="rId16"/>
          <w:pgSz w:w="12240" w:h="15840" w:code="1"/>
          <w:pgMar w:top="2070" w:right="1440" w:bottom="994" w:left="1440" w:header="1008" w:footer="720" w:gutter="0"/>
          <w:paperSrc w:first="15" w:other="15"/>
          <w:cols w:space="720"/>
        </w:sectPr>
      </w:pPr>
    </w:p>
    <w:tbl>
      <w:tblPr>
        <w:tblW w:w="9000" w:type="dxa"/>
        <w:tblInd w:w="120" w:type="dxa"/>
        <w:tblBorders>
          <w:top w:val="single" w:sz="6" w:space="0" w:color="auto"/>
          <w:left w:val="single" w:sz="6" w:space="0" w:color="auto"/>
          <w:bottom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3420"/>
        <w:gridCol w:w="5580"/>
      </w:tblGrid>
      <w:tr w:rsidR="00A20145" w:rsidRPr="00FC2115" w14:paraId="53235266" w14:textId="77777777" w:rsidTr="00A635B8">
        <w:tblPrEx>
          <w:tblCellMar>
            <w:top w:w="0" w:type="dxa"/>
            <w:bottom w:w="0" w:type="dxa"/>
          </w:tblCellMar>
        </w:tblPrEx>
        <w:trPr>
          <w:cantSplit/>
        </w:trPr>
        <w:tc>
          <w:tcPr>
            <w:tcW w:w="3420" w:type="dxa"/>
            <w:tcBorders>
              <w:top w:val="single" w:sz="6" w:space="0" w:color="auto"/>
              <w:bottom w:val="single" w:sz="4" w:space="0" w:color="auto"/>
              <w:right w:val="single" w:sz="4" w:space="0" w:color="auto"/>
            </w:tcBorders>
            <w:shd w:val="pct12" w:color="000000" w:fill="FFFFFF"/>
          </w:tcPr>
          <w:p w14:paraId="3F516DC1" w14:textId="77777777" w:rsidR="00A20145" w:rsidRPr="00A635B8" w:rsidRDefault="00A635B8" w:rsidP="00A635B8">
            <w:pPr>
              <w:numPr>
                <w:ilvl w:val="0"/>
                <w:numId w:val="8"/>
              </w:numPr>
              <w:spacing w:after="0" w:line="240" w:lineRule="auto"/>
              <w:jc w:val="both"/>
              <w:rPr>
                <w:rFonts w:ascii="Garamond" w:hAnsi="Garamond" w:cs="Calibri"/>
                <w:b/>
                <w:sz w:val="24"/>
                <w:szCs w:val="24"/>
              </w:rPr>
            </w:pPr>
            <w:r w:rsidRPr="00A635B8">
              <w:rPr>
                <w:rFonts w:ascii="Garamond" w:hAnsi="Garamond" w:cs="Calibri"/>
                <w:b/>
                <w:sz w:val="24"/>
                <w:szCs w:val="24"/>
              </w:rPr>
              <w:lastRenderedPageBreak/>
              <w:t>Mandat</w:t>
            </w:r>
          </w:p>
        </w:tc>
        <w:tc>
          <w:tcPr>
            <w:tcW w:w="5580" w:type="dxa"/>
            <w:tcBorders>
              <w:top w:val="nil"/>
              <w:left w:val="nil"/>
              <w:bottom w:val="single" w:sz="4" w:space="0" w:color="auto"/>
              <w:right w:val="nil"/>
            </w:tcBorders>
            <w:shd w:val="clear" w:color="auto" w:fill="FFFFFF"/>
          </w:tcPr>
          <w:p w14:paraId="31EC591C" w14:textId="77777777" w:rsidR="00A20145" w:rsidRPr="00FC2115" w:rsidRDefault="00A20145" w:rsidP="00FC2115">
            <w:pPr>
              <w:spacing w:after="0" w:line="240" w:lineRule="auto"/>
              <w:jc w:val="center"/>
              <w:rPr>
                <w:rFonts w:ascii="Garamond" w:hAnsi="Garamond" w:cs="Calibri"/>
                <w:i/>
                <w:sz w:val="22"/>
                <w:szCs w:val="22"/>
              </w:rPr>
            </w:pPr>
          </w:p>
        </w:tc>
      </w:tr>
      <w:tr w:rsidR="00A20145" w:rsidRPr="00FC2115" w14:paraId="2BD5468D" w14:textId="77777777" w:rsidTr="005E0E04">
        <w:tblPrEx>
          <w:tblCellMar>
            <w:top w:w="0" w:type="dxa"/>
            <w:bottom w:w="0" w:type="dxa"/>
          </w:tblCellMar>
        </w:tblPrEx>
        <w:trPr>
          <w:trHeight w:val="422"/>
        </w:trPr>
        <w:tc>
          <w:tcPr>
            <w:tcW w:w="9000" w:type="dxa"/>
            <w:gridSpan w:val="2"/>
            <w:tcBorders>
              <w:top w:val="nil"/>
            </w:tcBorders>
            <w:vAlign w:val="center"/>
          </w:tcPr>
          <w:p w14:paraId="0D1CFAFC" w14:textId="77777777" w:rsidR="00A20145" w:rsidRPr="00FC2115" w:rsidRDefault="00A20145" w:rsidP="00FC2115">
            <w:pPr>
              <w:spacing w:after="0" w:line="240" w:lineRule="auto"/>
              <w:rPr>
                <w:rFonts w:ascii="Garamond" w:hAnsi="Garamond" w:cs="Calibri"/>
                <w:b/>
                <w:sz w:val="22"/>
                <w:szCs w:val="22"/>
              </w:rPr>
            </w:pPr>
          </w:p>
        </w:tc>
      </w:tr>
    </w:tbl>
    <w:p w14:paraId="3000611F" w14:textId="77777777" w:rsidR="00A20145" w:rsidRPr="00FC2115" w:rsidRDefault="00A20145" w:rsidP="00FC2115">
      <w:pPr>
        <w:pStyle w:val="En-tte"/>
        <w:spacing w:after="0" w:line="240" w:lineRule="auto"/>
        <w:jc w:val="center"/>
        <w:rPr>
          <w:rFonts w:ascii="Garamond" w:hAnsi="Garamond" w:cs="Calibri"/>
          <w:sz w:val="22"/>
          <w:szCs w:val="22"/>
        </w:rPr>
      </w:pPr>
    </w:p>
    <w:tbl>
      <w:tblPr>
        <w:tblW w:w="9000" w:type="dxa"/>
        <w:tblInd w:w="120" w:type="dxa"/>
        <w:tblBorders>
          <w:top w:val="single" w:sz="6" w:space="0" w:color="auto"/>
          <w:left w:val="single" w:sz="6" w:space="0" w:color="auto"/>
          <w:bottom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3420"/>
        <w:gridCol w:w="5580"/>
      </w:tblGrid>
      <w:tr w:rsidR="00A20145" w:rsidRPr="00FC2115" w14:paraId="12DA936C" w14:textId="77777777" w:rsidTr="00A635B8">
        <w:tblPrEx>
          <w:tblCellMar>
            <w:top w:w="0" w:type="dxa"/>
            <w:bottom w:w="0" w:type="dxa"/>
          </w:tblCellMar>
        </w:tblPrEx>
        <w:trPr>
          <w:cantSplit/>
          <w:trHeight w:val="336"/>
        </w:trPr>
        <w:tc>
          <w:tcPr>
            <w:tcW w:w="3420" w:type="dxa"/>
            <w:tcBorders>
              <w:top w:val="single" w:sz="6" w:space="0" w:color="auto"/>
              <w:bottom w:val="single" w:sz="4" w:space="0" w:color="auto"/>
              <w:right w:val="single" w:sz="4" w:space="0" w:color="auto"/>
            </w:tcBorders>
            <w:shd w:val="pct12" w:color="000000" w:fill="FFFFFF"/>
          </w:tcPr>
          <w:p w14:paraId="199AAA32" w14:textId="77777777" w:rsidR="00A20145" w:rsidRPr="00A635B8" w:rsidRDefault="00A635B8" w:rsidP="00A635B8">
            <w:pPr>
              <w:numPr>
                <w:ilvl w:val="0"/>
                <w:numId w:val="8"/>
              </w:numPr>
              <w:spacing w:after="0" w:line="240" w:lineRule="auto"/>
              <w:jc w:val="both"/>
              <w:rPr>
                <w:rFonts w:ascii="Garamond" w:hAnsi="Garamond" w:cs="Calibri"/>
                <w:b/>
                <w:sz w:val="24"/>
                <w:szCs w:val="24"/>
              </w:rPr>
            </w:pPr>
            <w:r w:rsidRPr="00A635B8">
              <w:rPr>
                <w:rFonts w:ascii="Garamond" w:hAnsi="Garamond" w:cs="Calibri"/>
                <w:b/>
                <w:sz w:val="24"/>
                <w:szCs w:val="24"/>
              </w:rPr>
              <w:t>Séance du comité</w:t>
            </w:r>
          </w:p>
        </w:tc>
        <w:tc>
          <w:tcPr>
            <w:tcW w:w="5580" w:type="dxa"/>
            <w:tcBorders>
              <w:top w:val="nil"/>
              <w:left w:val="nil"/>
              <w:bottom w:val="nil"/>
              <w:right w:val="nil"/>
            </w:tcBorders>
            <w:shd w:val="clear" w:color="auto" w:fill="FFFFFF"/>
          </w:tcPr>
          <w:p w14:paraId="5D800206" w14:textId="77777777" w:rsidR="00A20145" w:rsidRPr="00FC2115" w:rsidRDefault="00A20145" w:rsidP="00FC2115">
            <w:pPr>
              <w:spacing w:after="0" w:line="240" w:lineRule="auto"/>
              <w:jc w:val="center"/>
              <w:rPr>
                <w:rFonts w:ascii="Garamond" w:hAnsi="Garamond" w:cs="Calibri"/>
                <w:i/>
                <w:sz w:val="22"/>
                <w:szCs w:val="22"/>
              </w:rPr>
            </w:pPr>
          </w:p>
        </w:tc>
      </w:tr>
      <w:tr w:rsidR="00A20145" w:rsidRPr="00FC2115" w14:paraId="570B30EA" w14:textId="77777777" w:rsidTr="00A635B8">
        <w:tblPrEx>
          <w:tblCellMar>
            <w:top w:w="0" w:type="dxa"/>
            <w:bottom w:w="0" w:type="dxa"/>
          </w:tblCellMar>
        </w:tblPrEx>
        <w:trPr>
          <w:trHeight w:val="1268"/>
        </w:trPr>
        <w:tc>
          <w:tcPr>
            <w:tcW w:w="9000" w:type="dxa"/>
            <w:gridSpan w:val="2"/>
            <w:tcBorders>
              <w:top w:val="nil"/>
              <w:bottom w:val="single" w:sz="4" w:space="0" w:color="auto"/>
            </w:tcBorders>
          </w:tcPr>
          <w:p w14:paraId="665657A5" w14:textId="77777777" w:rsidR="00A20145" w:rsidRPr="00FC2115" w:rsidRDefault="00A20145" w:rsidP="00A635B8">
            <w:pPr>
              <w:tabs>
                <w:tab w:val="left" w:pos="-1387"/>
                <w:tab w:val="left" w:pos="-667"/>
                <w:tab w:val="left" w:pos="388"/>
                <w:tab w:val="left" w:pos="2933"/>
                <w:tab w:val="left" w:pos="3480"/>
                <w:tab w:val="left" w:pos="7080"/>
                <w:tab w:val="left" w:pos="7829"/>
              </w:tabs>
              <w:suppressAutoHyphens/>
              <w:spacing w:before="120" w:after="0" w:line="240" w:lineRule="auto"/>
              <w:rPr>
                <w:rFonts w:ascii="Garamond" w:hAnsi="Garamond" w:cs="Calibri"/>
                <w:spacing w:val="-2"/>
                <w:sz w:val="22"/>
                <w:szCs w:val="22"/>
              </w:rPr>
            </w:pPr>
            <w:r w:rsidRPr="00FC2115">
              <w:rPr>
                <w:rFonts w:ascii="Garamond" w:hAnsi="Garamond" w:cs="Calibri"/>
                <w:spacing w:val="-2"/>
                <w:sz w:val="22"/>
                <w:szCs w:val="22"/>
              </w:rPr>
              <w:t xml:space="preserve">Séance du comité </w:t>
            </w:r>
            <w:proofErr w:type="gramStart"/>
            <w:r w:rsidRPr="00FC2115">
              <w:rPr>
                <w:rFonts w:ascii="Garamond" w:hAnsi="Garamond" w:cs="Calibri"/>
                <w:spacing w:val="-2"/>
                <w:sz w:val="22"/>
                <w:szCs w:val="22"/>
              </w:rPr>
              <w:t xml:space="preserve">tenue  </w:t>
            </w:r>
            <w:r w:rsidRPr="00FC2115">
              <w:rPr>
                <w:rFonts w:ascii="Garamond" w:hAnsi="Garamond" w:cs="Calibri"/>
                <w:spacing w:val="-2"/>
                <w:sz w:val="22"/>
                <w:szCs w:val="22"/>
              </w:rPr>
              <w:tab/>
            </w:r>
            <w:proofErr w:type="gramEnd"/>
            <w:r w:rsidRPr="00FC2115">
              <w:rPr>
                <w:rFonts w:ascii="Garamond" w:hAnsi="Garamond" w:cs="Calibri"/>
                <w:spacing w:val="-2"/>
                <w:sz w:val="22"/>
                <w:szCs w:val="22"/>
              </w:rPr>
              <w:t xml:space="preserve">à </w:t>
            </w:r>
          </w:p>
          <w:p w14:paraId="196D44BD" w14:textId="77777777" w:rsidR="00A20145" w:rsidRPr="00FC2115" w:rsidRDefault="00A20145" w:rsidP="00FC2115">
            <w:pPr>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pacing w:val="-2"/>
                <w:sz w:val="22"/>
                <w:szCs w:val="22"/>
              </w:rPr>
            </w:pPr>
            <w:r w:rsidRPr="00FC2115">
              <w:rPr>
                <w:rFonts w:ascii="Garamond" w:hAnsi="Garamond" w:cs="Calibri"/>
                <w:i/>
                <w:spacing w:val="-2"/>
                <w:sz w:val="22"/>
                <w:szCs w:val="22"/>
              </w:rPr>
              <w:tab/>
              <w:t>(</w:t>
            </w:r>
            <w:proofErr w:type="gramStart"/>
            <w:r w:rsidRPr="00FC2115">
              <w:rPr>
                <w:rFonts w:ascii="Garamond" w:hAnsi="Garamond" w:cs="Calibri"/>
                <w:i/>
                <w:spacing w:val="-2"/>
                <w:sz w:val="22"/>
                <w:szCs w:val="22"/>
              </w:rPr>
              <w:t xml:space="preserve">date)   </w:t>
            </w:r>
            <w:proofErr w:type="gramEnd"/>
            <w:r w:rsidRPr="00FC2115">
              <w:rPr>
                <w:rFonts w:ascii="Garamond" w:hAnsi="Garamond" w:cs="Calibri"/>
                <w:i/>
                <w:spacing w:val="-2"/>
                <w:sz w:val="22"/>
                <w:szCs w:val="22"/>
              </w:rPr>
              <w:t xml:space="preserve">                                                                    </w:t>
            </w:r>
            <w:r w:rsidRPr="00FC2115">
              <w:rPr>
                <w:rFonts w:ascii="Garamond" w:hAnsi="Garamond" w:cs="Calibri"/>
                <w:i/>
                <w:spacing w:val="-2"/>
                <w:sz w:val="22"/>
                <w:szCs w:val="22"/>
              </w:rPr>
              <w:tab/>
              <w:t xml:space="preserve"> </w:t>
            </w:r>
            <w:r w:rsidRPr="00FC2115">
              <w:rPr>
                <w:rFonts w:ascii="Garamond" w:hAnsi="Garamond" w:cs="Calibri"/>
                <w:spacing w:val="-2"/>
                <w:sz w:val="22"/>
                <w:szCs w:val="22"/>
              </w:rPr>
              <w:t>(heure)</w:t>
            </w:r>
          </w:p>
          <w:p w14:paraId="0FF2BA70" w14:textId="77777777" w:rsidR="00A20145" w:rsidRPr="00FC2115" w:rsidRDefault="00A20145" w:rsidP="00FC2115">
            <w:pPr>
              <w:pStyle w:val="En-tte"/>
              <w:tabs>
                <w:tab w:val="left" w:pos="-1387"/>
                <w:tab w:val="left" w:pos="-667"/>
                <w:tab w:val="left" w:pos="388"/>
                <w:tab w:val="left" w:pos="2933"/>
                <w:tab w:val="left" w:pos="3480"/>
                <w:tab w:val="left" w:pos="5093"/>
                <w:tab w:val="left" w:pos="7829"/>
              </w:tabs>
              <w:suppressAutoHyphens/>
              <w:spacing w:after="0" w:line="240" w:lineRule="auto"/>
              <w:rPr>
                <w:rFonts w:ascii="Garamond" w:hAnsi="Garamond" w:cs="Calibri"/>
                <w:b/>
                <w:spacing w:val="-2"/>
                <w:sz w:val="22"/>
                <w:szCs w:val="22"/>
              </w:rPr>
            </w:pPr>
            <w:r w:rsidRPr="00FC2115">
              <w:rPr>
                <w:rFonts w:ascii="Garamond" w:hAnsi="Garamond" w:cs="Calibri"/>
                <w:b/>
                <w:spacing w:val="-2"/>
                <w:sz w:val="22"/>
                <w:szCs w:val="22"/>
              </w:rPr>
              <w:t xml:space="preserve">Au </w:t>
            </w:r>
          </w:p>
          <w:p w14:paraId="6DE721DE" w14:textId="77777777" w:rsidR="00A20145" w:rsidRPr="00FC2115" w:rsidRDefault="00A20145" w:rsidP="00FC2115">
            <w:pPr>
              <w:pStyle w:val="En-tte"/>
              <w:tabs>
                <w:tab w:val="left" w:pos="-1387"/>
                <w:tab w:val="left" w:pos="-667"/>
                <w:tab w:val="left" w:pos="388"/>
                <w:tab w:val="left" w:pos="2933"/>
                <w:tab w:val="left" w:pos="3480"/>
                <w:tab w:val="left" w:pos="5093"/>
                <w:tab w:val="left" w:pos="7829"/>
              </w:tabs>
              <w:suppressAutoHyphens/>
              <w:spacing w:after="0" w:line="240" w:lineRule="auto"/>
              <w:rPr>
                <w:rFonts w:ascii="Garamond" w:hAnsi="Garamond" w:cs="Calibri"/>
                <w:spacing w:val="-2"/>
                <w:sz w:val="22"/>
                <w:szCs w:val="22"/>
              </w:rPr>
            </w:pPr>
            <w:r w:rsidRPr="00FC2115">
              <w:rPr>
                <w:rFonts w:ascii="Garamond" w:hAnsi="Garamond" w:cs="Calibri"/>
                <w:spacing w:val="-2"/>
                <w:sz w:val="22"/>
                <w:szCs w:val="22"/>
              </w:rPr>
              <w:t xml:space="preserve">Secrétaire responsable : </w:t>
            </w:r>
          </w:p>
        </w:tc>
      </w:tr>
    </w:tbl>
    <w:p w14:paraId="6360772B" w14:textId="77777777" w:rsidR="00A20145" w:rsidRPr="00FC2115" w:rsidRDefault="00A20145" w:rsidP="00FC2115">
      <w:pPr>
        <w:spacing w:after="0" w:line="240" w:lineRule="auto"/>
        <w:jc w:val="center"/>
        <w:rPr>
          <w:rFonts w:ascii="Garamond" w:hAnsi="Garamond" w:cs="Calibri"/>
          <w:sz w:val="22"/>
          <w:szCs w:val="22"/>
        </w:rPr>
      </w:pPr>
    </w:p>
    <w:tbl>
      <w:tblPr>
        <w:tblW w:w="900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420"/>
        <w:gridCol w:w="5580"/>
      </w:tblGrid>
      <w:tr w:rsidR="00A20145" w:rsidRPr="00FC2115" w14:paraId="7991F67B" w14:textId="77777777" w:rsidTr="00A635B8">
        <w:tblPrEx>
          <w:tblCellMar>
            <w:top w:w="0" w:type="dxa"/>
            <w:bottom w:w="0" w:type="dxa"/>
          </w:tblCellMar>
        </w:tblPrEx>
        <w:trPr>
          <w:cantSplit/>
          <w:trHeight w:val="65"/>
        </w:trPr>
        <w:tc>
          <w:tcPr>
            <w:tcW w:w="3420" w:type="dxa"/>
            <w:shd w:val="pct12" w:color="000000" w:fill="FFFFFF"/>
          </w:tcPr>
          <w:p w14:paraId="06C8979F" w14:textId="77777777" w:rsidR="00A20145" w:rsidRPr="00A635B8" w:rsidRDefault="00A635B8" w:rsidP="00A635B8">
            <w:pPr>
              <w:numPr>
                <w:ilvl w:val="0"/>
                <w:numId w:val="8"/>
              </w:numPr>
              <w:spacing w:after="0" w:line="240" w:lineRule="auto"/>
              <w:jc w:val="both"/>
              <w:rPr>
                <w:rFonts w:ascii="Garamond" w:hAnsi="Garamond" w:cs="Calibri"/>
                <w:b/>
                <w:sz w:val="24"/>
                <w:szCs w:val="24"/>
              </w:rPr>
            </w:pPr>
            <w:r w:rsidRPr="00A635B8">
              <w:rPr>
                <w:rFonts w:ascii="Garamond" w:hAnsi="Garamond" w:cs="Calibri"/>
                <w:b/>
                <w:sz w:val="24"/>
                <w:szCs w:val="24"/>
              </w:rPr>
              <w:t>Identification des membres</w:t>
            </w:r>
          </w:p>
        </w:tc>
        <w:tc>
          <w:tcPr>
            <w:tcW w:w="5580" w:type="dxa"/>
            <w:tcBorders>
              <w:top w:val="nil"/>
              <w:right w:val="nil"/>
            </w:tcBorders>
            <w:shd w:val="clear" w:color="auto" w:fill="FFFFFF"/>
          </w:tcPr>
          <w:p w14:paraId="586D70EC" w14:textId="77777777" w:rsidR="00A20145" w:rsidRPr="00FC2115" w:rsidRDefault="00A20145" w:rsidP="00FC2115">
            <w:pPr>
              <w:spacing w:after="0" w:line="240" w:lineRule="auto"/>
              <w:jc w:val="center"/>
              <w:rPr>
                <w:rFonts w:ascii="Garamond" w:hAnsi="Garamond" w:cs="Calibri"/>
                <w:i/>
                <w:sz w:val="22"/>
                <w:szCs w:val="22"/>
              </w:rPr>
            </w:pPr>
          </w:p>
        </w:tc>
      </w:tr>
      <w:tr w:rsidR="00A20145" w:rsidRPr="00FC2115" w14:paraId="4AD476C0" w14:textId="77777777" w:rsidTr="00F14DA8">
        <w:tblPrEx>
          <w:tblCellMar>
            <w:top w:w="0" w:type="dxa"/>
            <w:bottom w:w="0" w:type="dxa"/>
          </w:tblCellMar>
        </w:tblPrEx>
        <w:trPr>
          <w:trHeight w:val="2397"/>
        </w:trPr>
        <w:tc>
          <w:tcPr>
            <w:tcW w:w="9000" w:type="dxa"/>
            <w:gridSpan w:val="2"/>
          </w:tcPr>
          <w:tbl>
            <w:tblPr>
              <w:tblW w:w="8820" w:type="dxa"/>
              <w:jc w:val="center"/>
              <w:tblLayout w:type="fixed"/>
              <w:tblLook w:val="01E0" w:firstRow="1" w:lastRow="1" w:firstColumn="1" w:lastColumn="1" w:noHBand="0" w:noVBand="0"/>
            </w:tblPr>
            <w:tblGrid>
              <w:gridCol w:w="3209"/>
              <w:gridCol w:w="573"/>
              <w:gridCol w:w="5038"/>
            </w:tblGrid>
            <w:tr w:rsidR="00A20145" w:rsidRPr="00FC2115" w14:paraId="2DCF36E7" w14:textId="77777777" w:rsidTr="005E0E04">
              <w:trPr>
                <w:cantSplit/>
                <w:trHeight w:hRule="exact" w:val="513"/>
                <w:jc w:val="center"/>
              </w:trPr>
              <w:tc>
                <w:tcPr>
                  <w:tcW w:w="3209" w:type="dxa"/>
                  <w:tcBorders>
                    <w:bottom w:val="single" w:sz="4" w:space="0" w:color="auto"/>
                  </w:tcBorders>
                  <w:vAlign w:val="bottom"/>
                </w:tcPr>
                <w:p w14:paraId="6FA9CA56"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73" w:type="dxa"/>
                  <w:vAlign w:val="bottom"/>
                </w:tcPr>
                <w:p w14:paraId="5FC4369B"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038" w:type="dxa"/>
                  <w:tcBorders>
                    <w:bottom w:val="single" w:sz="4" w:space="0" w:color="auto"/>
                  </w:tcBorders>
                  <w:vAlign w:val="bottom"/>
                </w:tcPr>
                <w:p w14:paraId="056FD1C5"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r>
            <w:tr w:rsidR="00A20145" w:rsidRPr="00FC2115" w14:paraId="00FE202C" w14:textId="77777777" w:rsidTr="005E0E04">
              <w:trPr>
                <w:trHeight w:hRule="exact" w:val="559"/>
                <w:jc w:val="center"/>
              </w:trPr>
              <w:tc>
                <w:tcPr>
                  <w:tcW w:w="3209" w:type="dxa"/>
                  <w:tcBorders>
                    <w:top w:val="single" w:sz="4" w:space="0" w:color="auto"/>
                    <w:bottom w:val="single" w:sz="4" w:space="0" w:color="auto"/>
                  </w:tcBorders>
                  <w:vAlign w:val="bottom"/>
                </w:tcPr>
                <w:p w14:paraId="017A0893"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73" w:type="dxa"/>
                  <w:vAlign w:val="bottom"/>
                </w:tcPr>
                <w:p w14:paraId="41A79BE9"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038" w:type="dxa"/>
                  <w:tcBorders>
                    <w:top w:val="single" w:sz="4" w:space="0" w:color="auto"/>
                    <w:bottom w:val="single" w:sz="4" w:space="0" w:color="auto"/>
                  </w:tcBorders>
                  <w:vAlign w:val="bottom"/>
                </w:tcPr>
                <w:p w14:paraId="56150F70"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r>
            <w:tr w:rsidR="00A20145" w:rsidRPr="00FC2115" w14:paraId="75BDE575" w14:textId="77777777" w:rsidTr="005E0E04">
              <w:trPr>
                <w:trHeight w:hRule="exact" w:val="559"/>
                <w:jc w:val="center"/>
              </w:trPr>
              <w:tc>
                <w:tcPr>
                  <w:tcW w:w="3209" w:type="dxa"/>
                  <w:tcBorders>
                    <w:top w:val="single" w:sz="4" w:space="0" w:color="auto"/>
                    <w:bottom w:val="single" w:sz="4" w:space="0" w:color="auto"/>
                  </w:tcBorders>
                  <w:vAlign w:val="bottom"/>
                </w:tcPr>
                <w:p w14:paraId="3024DB5A"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73" w:type="dxa"/>
                  <w:vAlign w:val="bottom"/>
                </w:tcPr>
                <w:p w14:paraId="10FFDB59"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038" w:type="dxa"/>
                  <w:tcBorders>
                    <w:top w:val="single" w:sz="4" w:space="0" w:color="auto"/>
                    <w:bottom w:val="single" w:sz="4" w:space="0" w:color="auto"/>
                  </w:tcBorders>
                  <w:vAlign w:val="bottom"/>
                </w:tcPr>
                <w:p w14:paraId="428EA788"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r>
            <w:tr w:rsidR="00A20145" w:rsidRPr="00FC2115" w14:paraId="4FFAC7CA" w14:textId="77777777" w:rsidTr="00F14DA8">
              <w:trPr>
                <w:trHeight w:hRule="exact" w:val="514"/>
                <w:jc w:val="center"/>
              </w:trPr>
              <w:tc>
                <w:tcPr>
                  <w:tcW w:w="3209" w:type="dxa"/>
                  <w:tcBorders>
                    <w:top w:val="single" w:sz="4" w:space="0" w:color="auto"/>
                    <w:bottom w:val="single" w:sz="4" w:space="0" w:color="auto"/>
                  </w:tcBorders>
                  <w:vAlign w:val="bottom"/>
                </w:tcPr>
                <w:p w14:paraId="1118A1F5"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73" w:type="dxa"/>
                  <w:vAlign w:val="bottom"/>
                </w:tcPr>
                <w:p w14:paraId="7909EF92"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c>
                <w:tcPr>
                  <w:tcW w:w="5038" w:type="dxa"/>
                  <w:tcBorders>
                    <w:top w:val="single" w:sz="4" w:space="0" w:color="auto"/>
                    <w:bottom w:val="single" w:sz="4" w:space="0" w:color="auto"/>
                  </w:tcBorders>
                  <w:vAlign w:val="bottom"/>
                </w:tcPr>
                <w:p w14:paraId="0D389D64" w14:textId="77777777" w:rsidR="00A20145" w:rsidRPr="00FC2115" w:rsidRDefault="00A20145" w:rsidP="00FC2115">
                  <w:pPr>
                    <w:pStyle w:val="En-tte"/>
                    <w:tabs>
                      <w:tab w:val="clear" w:pos="4320"/>
                      <w:tab w:val="decimal" w:pos="2880"/>
                      <w:tab w:val="center" w:pos="3420"/>
                      <w:tab w:val="decimal" w:pos="5400"/>
                      <w:tab w:val="decimal" w:pos="7380"/>
                    </w:tabs>
                    <w:spacing w:after="0" w:line="240" w:lineRule="auto"/>
                    <w:rPr>
                      <w:rFonts w:ascii="Garamond" w:hAnsi="Garamond" w:cs="Calibri"/>
                      <w:sz w:val="22"/>
                      <w:szCs w:val="22"/>
                    </w:rPr>
                  </w:pPr>
                </w:p>
              </w:tc>
            </w:tr>
          </w:tbl>
          <w:p w14:paraId="62CF6EA4" w14:textId="77777777" w:rsidR="00A20145" w:rsidRPr="00FC2115" w:rsidRDefault="00A20145" w:rsidP="00FC2115">
            <w:pPr>
              <w:pStyle w:val="En-tte"/>
              <w:tabs>
                <w:tab w:val="left" w:pos="1590"/>
                <w:tab w:val="left" w:pos="2220"/>
                <w:tab w:val="left" w:pos="4830"/>
                <w:tab w:val="left" w:pos="5010"/>
                <w:tab w:val="right" w:pos="9634"/>
              </w:tabs>
              <w:suppressAutoHyphens/>
              <w:spacing w:after="0" w:line="240" w:lineRule="auto"/>
              <w:ind w:left="600" w:firstLine="240"/>
              <w:jc w:val="center"/>
              <w:rPr>
                <w:rFonts w:ascii="Garamond" w:hAnsi="Garamond" w:cs="Calibri"/>
                <w:sz w:val="22"/>
                <w:szCs w:val="22"/>
              </w:rPr>
            </w:pPr>
          </w:p>
        </w:tc>
      </w:tr>
    </w:tbl>
    <w:p w14:paraId="53DC702D" w14:textId="77777777" w:rsidR="00A20145" w:rsidRPr="00FC2115" w:rsidRDefault="00A20145" w:rsidP="00FC2115">
      <w:pPr>
        <w:spacing w:after="0" w:line="240" w:lineRule="auto"/>
        <w:jc w:val="center"/>
        <w:rPr>
          <w:rFonts w:ascii="Garamond" w:hAnsi="Garamond" w:cs="Calibri"/>
          <w:sz w:val="22"/>
          <w:szCs w:val="22"/>
        </w:rPr>
      </w:pPr>
    </w:p>
    <w:tbl>
      <w:tblPr>
        <w:tblW w:w="9000" w:type="dxa"/>
        <w:tblInd w:w="120" w:type="dxa"/>
        <w:tblBorders>
          <w:top w:val="single" w:sz="6" w:space="0" w:color="auto"/>
          <w:left w:val="single" w:sz="6" w:space="0" w:color="auto"/>
          <w:bottom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3870"/>
        <w:gridCol w:w="5130"/>
      </w:tblGrid>
      <w:tr w:rsidR="00A20145" w:rsidRPr="00FC2115" w14:paraId="04B29342" w14:textId="77777777" w:rsidTr="00A635B8">
        <w:tblPrEx>
          <w:tblCellMar>
            <w:top w:w="0" w:type="dxa"/>
            <w:bottom w:w="0" w:type="dxa"/>
          </w:tblCellMar>
        </w:tblPrEx>
        <w:trPr>
          <w:cantSplit/>
        </w:trPr>
        <w:tc>
          <w:tcPr>
            <w:tcW w:w="3870" w:type="dxa"/>
            <w:tcBorders>
              <w:top w:val="single" w:sz="6" w:space="0" w:color="auto"/>
              <w:bottom w:val="single" w:sz="4" w:space="0" w:color="auto"/>
              <w:right w:val="single" w:sz="4" w:space="0" w:color="auto"/>
            </w:tcBorders>
            <w:shd w:val="pct12" w:color="000000" w:fill="FFFFFF"/>
          </w:tcPr>
          <w:p w14:paraId="4AC852AD" w14:textId="77777777" w:rsidR="00A20145" w:rsidRPr="00A635B8" w:rsidRDefault="00A635B8" w:rsidP="00A635B8">
            <w:pPr>
              <w:numPr>
                <w:ilvl w:val="0"/>
                <w:numId w:val="8"/>
              </w:numPr>
              <w:spacing w:after="0" w:line="240" w:lineRule="auto"/>
              <w:jc w:val="both"/>
              <w:rPr>
                <w:rFonts w:ascii="Garamond" w:hAnsi="Garamond" w:cs="Calibri"/>
                <w:b/>
                <w:sz w:val="24"/>
                <w:szCs w:val="24"/>
              </w:rPr>
            </w:pPr>
            <w:r w:rsidRPr="00A635B8">
              <w:rPr>
                <w:rFonts w:ascii="Garamond" w:hAnsi="Garamond" w:cs="Calibri"/>
                <w:b/>
                <w:sz w:val="24"/>
                <w:szCs w:val="24"/>
              </w:rPr>
              <w:t>Recommandation du comité</w:t>
            </w:r>
          </w:p>
        </w:tc>
        <w:tc>
          <w:tcPr>
            <w:tcW w:w="5130" w:type="dxa"/>
            <w:tcBorders>
              <w:top w:val="nil"/>
              <w:left w:val="nil"/>
              <w:bottom w:val="single" w:sz="4" w:space="0" w:color="auto"/>
              <w:right w:val="nil"/>
            </w:tcBorders>
            <w:shd w:val="clear" w:color="auto" w:fill="FFFFFF"/>
          </w:tcPr>
          <w:p w14:paraId="02189902" w14:textId="77777777" w:rsidR="00A20145" w:rsidRPr="00FC2115" w:rsidRDefault="00A20145" w:rsidP="00FC2115">
            <w:pPr>
              <w:tabs>
                <w:tab w:val="left" w:pos="-1267"/>
                <w:tab w:val="left" w:pos="-547"/>
                <w:tab w:val="left" w:pos="508"/>
                <w:tab w:val="left" w:pos="3053"/>
                <w:tab w:val="left" w:pos="3600"/>
                <w:tab w:val="left" w:pos="5213"/>
                <w:tab w:val="left" w:pos="7949"/>
              </w:tabs>
              <w:suppressAutoHyphens/>
              <w:spacing w:after="0" w:line="240" w:lineRule="auto"/>
              <w:jc w:val="center"/>
              <w:rPr>
                <w:rFonts w:ascii="Garamond" w:hAnsi="Garamond" w:cs="Calibri"/>
                <w:spacing w:val="-2"/>
                <w:sz w:val="22"/>
                <w:szCs w:val="22"/>
              </w:rPr>
            </w:pPr>
          </w:p>
        </w:tc>
      </w:tr>
      <w:tr w:rsidR="00A20145" w:rsidRPr="00FC2115" w14:paraId="00D86C8B" w14:textId="77777777" w:rsidTr="005E0E04">
        <w:tblPrEx>
          <w:tblCellMar>
            <w:top w:w="0" w:type="dxa"/>
            <w:bottom w:w="0" w:type="dxa"/>
          </w:tblCellMar>
        </w:tblPrEx>
        <w:trPr>
          <w:trHeight w:val="926"/>
        </w:trPr>
        <w:tc>
          <w:tcPr>
            <w:tcW w:w="9000" w:type="dxa"/>
            <w:gridSpan w:val="2"/>
            <w:tcBorders>
              <w:top w:val="nil"/>
            </w:tcBorders>
          </w:tcPr>
          <w:p w14:paraId="51C800ED" w14:textId="77777777" w:rsidR="00A20145" w:rsidRPr="00FC2115" w:rsidRDefault="00A20145" w:rsidP="00FC2115">
            <w:pPr>
              <w:tabs>
                <w:tab w:val="left" w:pos="-1387"/>
                <w:tab w:val="left" w:pos="-667"/>
                <w:tab w:val="left" w:pos="388"/>
                <w:tab w:val="left" w:pos="2933"/>
                <w:tab w:val="left" w:pos="3480"/>
                <w:tab w:val="left" w:pos="5093"/>
                <w:tab w:val="left" w:pos="7829"/>
              </w:tabs>
              <w:suppressAutoHyphens/>
              <w:spacing w:after="0" w:line="240" w:lineRule="auto"/>
              <w:rPr>
                <w:rFonts w:ascii="Garamond" w:hAnsi="Garamond" w:cs="Calibri"/>
                <w:spacing w:val="-2"/>
                <w:sz w:val="22"/>
                <w:szCs w:val="22"/>
              </w:rPr>
            </w:pPr>
            <w:r w:rsidRPr="00FC2115">
              <w:rPr>
                <w:rFonts w:ascii="Garamond" w:hAnsi="Garamond" w:cs="Calibri"/>
                <w:spacing w:val="-2"/>
                <w:sz w:val="22"/>
                <w:szCs w:val="22"/>
              </w:rPr>
              <w:t>Le comité recommande que le contrat soit adjugé à : _______________________________________</w:t>
            </w:r>
            <w:r w:rsidR="005E0E04" w:rsidRPr="00FC2115">
              <w:rPr>
                <w:rFonts w:ascii="Garamond" w:hAnsi="Garamond" w:cs="Calibri"/>
                <w:spacing w:val="-2"/>
                <w:sz w:val="22"/>
                <w:szCs w:val="22"/>
              </w:rPr>
              <w:t>________________________________________</w:t>
            </w:r>
          </w:p>
        </w:tc>
      </w:tr>
    </w:tbl>
    <w:p w14:paraId="09C8BCA2" w14:textId="77777777" w:rsidR="00A20145" w:rsidRPr="00FC2115" w:rsidRDefault="00A20145" w:rsidP="00FC2115">
      <w:pPr>
        <w:tabs>
          <w:tab w:val="left" w:pos="-1267"/>
          <w:tab w:val="left" w:pos="-547"/>
          <w:tab w:val="left" w:pos="480"/>
          <w:tab w:val="left" w:pos="960"/>
          <w:tab w:val="left" w:pos="3053"/>
          <w:tab w:val="left" w:pos="3600"/>
          <w:tab w:val="left" w:pos="5213"/>
          <w:tab w:val="left" w:pos="7949"/>
        </w:tabs>
        <w:suppressAutoHyphens/>
        <w:spacing w:after="0" w:line="240" w:lineRule="auto"/>
        <w:jc w:val="center"/>
        <w:rPr>
          <w:rFonts w:ascii="Garamond" w:hAnsi="Garamond" w:cs="Calibri"/>
          <w:spacing w:val="-2"/>
          <w:sz w:val="22"/>
          <w:szCs w:val="22"/>
        </w:rPr>
      </w:pPr>
    </w:p>
    <w:tbl>
      <w:tblPr>
        <w:tblW w:w="9000" w:type="dxa"/>
        <w:tblInd w:w="120" w:type="dxa"/>
        <w:tblLayout w:type="fixed"/>
        <w:tblCellMar>
          <w:left w:w="120" w:type="dxa"/>
          <w:right w:w="120" w:type="dxa"/>
        </w:tblCellMar>
        <w:tblLook w:val="0000" w:firstRow="0" w:lastRow="0" w:firstColumn="0" w:lastColumn="0" w:noHBand="0" w:noVBand="0"/>
      </w:tblPr>
      <w:tblGrid>
        <w:gridCol w:w="3420"/>
        <w:gridCol w:w="2790"/>
        <w:gridCol w:w="990"/>
        <w:gridCol w:w="1800"/>
      </w:tblGrid>
      <w:tr w:rsidR="00A20145" w:rsidRPr="00FC2115" w14:paraId="50F11FDA" w14:textId="77777777" w:rsidTr="00A635B8">
        <w:tblPrEx>
          <w:tblCellMar>
            <w:top w:w="0" w:type="dxa"/>
            <w:bottom w:w="0" w:type="dxa"/>
          </w:tblCellMar>
        </w:tblPrEx>
        <w:trPr>
          <w:cantSplit/>
        </w:trPr>
        <w:tc>
          <w:tcPr>
            <w:tcW w:w="3420" w:type="dxa"/>
            <w:tcBorders>
              <w:top w:val="single" w:sz="6" w:space="0" w:color="auto"/>
              <w:left w:val="single" w:sz="6" w:space="0" w:color="auto"/>
              <w:bottom w:val="single" w:sz="6" w:space="0" w:color="auto"/>
              <w:right w:val="single" w:sz="6" w:space="0" w:color="auto"/>
            </w:tcBorders>
            <w:shd w:val="pct12" w:color="000000" w:fill="FFFFFF"/>
          </w:tcPr>
          <w:p w14:paraId="74F945CD" w14:textId="77777777" w:rsidR="00A20145" w:rsidRPr="00A635B8" w:rsidRDefault="00A635B8" w:rsidP="00A635B8">
            <w:pPr>
              <w:numPr>
                <w:ilvl w:val="0"/>
                <w:numId w:val="8"/>
              </w:numPr>
              <w:spacing w:after="0" w:line="240" w:lineRule="auto"/>
              <w:jc w:val="both"/>
              <w:rPr>
                <w:rFonts w:ascii="Garamond" w:hAnsi="Garamond" w:cs="Calibri"/>
                <w:b/>
                <w:sz w:val="24"/>
                <w:szCs w:val="24"/>
              </w:rPr>
            </w:pPr>
            <w:r w:rsidRPr="00A635B8">
              <w:rPr>
                <w:rFonts w:ascii="Garamond" w:hAnsi="Garamond" w:cs="Calibri"/>
                <w:b/>
                <w:sz w:val="24"/>
                <w:szCs w:val="24"/>
              </w:rPr>
              <w:t>Résultats de l'évaluation</w:t>
            </w:r>
          </w:p>
        </w:tc>
        <w:tc>
          <w:tcPr>
            <w:tcW w:w="5580" w:type="dxa"/>
            <w:gridSpan w:val="3"/>
            <w:tcBorders>
              <w:left w:val="single" w:sz="6" w:space="0" w:color="auto"/>
              <w:bottom w:val="single" w:sz="6" w:space="0" w:color="auto"/>
            </w:tcBorders>
            <w:shd w:val="clear" w:color="auto" w:fill="FFFFFF"/>
          </w:tcPr>
          <w:p w14:paraId="19F7C299" w14:textId="77777777" w:rsidR="00A20145" w:rsidRPr="00FC2115" w:rsidRDefault="00A20145" w:rsidP="00FC2115">
            <w:pPr>
              <w:tabs>
                <w:tab w:val="left" w:pos="870"/>
              </w:tabs>
              <w:suppressAutoHyphens/>
              <w:spacing w:after="0" w:line="240" w:lineRule="auto"/>
              <w:jc w:val="center"/>
              <w:rPr>
                <w:rFonts w:ascii="Garamond" w:hAnsi="Garamond" w:cs="Calibri"/>
                <w:i/>
                <w:spacing w:val="-2"/>
                <w:sz w:val="22"/>
                <w:szCs w:val="22"/>
              </w:rPr>
            </w:pPr>
          </w:p>
        </w:tc>
      </w:tr>
      <w:tr w:rsidR="00A20145" w:rsidRPr="00FC2115" w14:paraId="30A44690" w14:textId="77777777" w:rsidTr="005E0E04">
        <w:tblPrEx>
          <w:tblCellMar>
            <w:top w:w="0" w:type="dxa"/>
            <w:bottom w:w="0" w:type="dxa"/>
          </w:tblCellMar>
        </w:tblPrEx>
        <w:trPr>
          <w:cantSplit/>
          <w:trHeight w:val="426"/>
        </w:trPr>
        <w:tc>
          <w:tcPr>
            <w:tcW w:w="6210" w:type="dxa"/>
            <w:gridSpan w:val="2"/>
            <w:tcBorders>
              <w:top w:val="single" w:sz="6" w:space="0" w:color="auto"/>
              <w:left w:val="single" w:sz="6" w:space="0" w:color="auto"/>
              <w:bottom w:val="single" w:sz="6" w:space="0" w:color="auto"/>
              <w:right w:val="single" w:sz="6" w:space="0" w:color="auto"/>
            </w:tcBorders>
            <w:shd w:val="pct10" w:color="000000" w:fill="FFFFFF"/>
            <w:vAlign w:val="center"/>
          </w:tcPr>
          <w:p w14:paraId="4D5FD7D8" w14:textId="77777777" w:rsidR="00A20145" w:rsidRPr="00FC2115" w:rsidRDefault="00A20145" w:rsidP="00FC2115">
            <w:pPr>
              <w:pStyle w:val="En-tte"/>
              <w:suppressAutoHyphens/>
              <w:spacing w:after="0" w:line="240" w:lineRule="auto"/>
              <w:ind w:left="-30"/>
              <w:rPr>
                <w:rFonts w:ascii="Garamond" w:hAnsi="Garamond" w:cs="Calibri"/>
                <w:spacing w:val="-2"/>
                <w:sz w:val="22"/>
                <w:szCs w:val="22"/>
              </w:rPr>
            </w:pPr>
            <w:r w:rsidRPr="00FC2115">
              <w:rPr>
                <w:rFonts w:ascii="Garamond" w:hAnsi="Garamond" w:cs="Calibri"/>
                <w:spacing w:val="-2"/>
                <w:sz w:val="22"/>
                <w:szCs w:val="22"/>
              </w:rPr>
              <w:t>Entreprises dont la soumission est acceptable</w:t>
            </w:r>
          </w:p>
        </w:tc>
        <w:tc>
          <w:tcPr>
            <w:tcW w:w="990" w:type="dxa"/>
            <w:tcBorders>
              <w:top w:val="single" w:sz="6" w:space="0" w:color="auto"/>
              <w:left w:val="nil"/>
              <w:bottom w:val="single" w:sz="6" w:space="0" w:color="auto"/>
              <w:right w:val="single" w:sz="6" w:space="0" w:color="auto"/>
            </w:tcBorders>
            <w:shd w:val="pct10" w:color="000000" w:fill="FFFFFF"/>
          </w:tcPr>
          <w:p w14:paraId="70E857A7" w14:textId="77777777" w:rsidR="00A20145" w:rsidRPr="00FC2115" w:rsidRDefault="00A20145" w:rsidP="00FC2115">
            <w:pPr>
              <w:pStyle w:val="En-tte"/>
              <w:tabs>
                <w:tab w:val="center" w:pos="1038"/>
              </w:tabs>
              <w:suppressAutoHyphens/>
              <w:spacing w:after="0" w:line="240" w:lineRule="auto"/>
              <w:jc w:val="center"/>
              <w:rPr>
                <w:rFonts w:ascii="Garamond" w:hAnsi="Garamond" w:cs="Calibri"/>
                <w:spacing w:val="-2"/>
                <w:sz w:val="22"/>
                <w:szCs w:val="22"/>
              </w:rPr>
            </w:pPr>
            <w:r w:rsidRPr="00FC2115">
              <w:rPr>
                <w:rFonts w:ascii="Garamond" w:hAnsi="Garamond" w:cs="Calibri"/>
                <w:spacing w:val="-2"/>
                <w:sz w:val="22"/>
                <w:szCs w:val="22"/>
              </w:rPr>
              <w:t xml:space="preserve">Rang </w:t>
            </w:r>
          </w:p>
        </w:tc>
        <w:tc>
          <w:tcPr>
            <w:tcW w:w="1800" w:type="dxa"/>
            <w:tcBorders>
              <w:top w:val="single" w:sz="6" w:space="0" w:color="auto"/>
              <w:left w:val="nil"/>
              <w:bottom w:val="single" w:sz="6" w:space="0" w:color="auto"/>
              <w:right w:val="single" w:sz="6" w:space="0" w:color="auto"/>
            </w:tcBorders>
            <w:shd w:val="pct10" w:color="000000" w:fill="FFFFFF"/>
            <w:vAlign w:val="center"/>
          </w:tcPr>
          <w:p w14:paraId="1C7787DF" w14:textId="77777777" w:rsidR="00A20145" w:rsidRPr="00FC2115" w:rsidRDefault="005E0E04" w:rsidP="00FC2115">
            <w:pPr>
              <w:pStyle w:val="En-tte"/>
              <w:tabs>
                <w:tab w:val="center" w:pos="1038"/>
              </w:tabs>
              <w:suppressAutoHyphens/>
              <w:spacing w:after="0" w:line="240" w:lineRule="auto"/>
              <w:jc w:val="center"/>
              <w:rPr>
                <w:rFonts w:ascii="Garamond" w:hAnsi="Garamond" w:cs="Calibri"/>
                <w:spacing w:val="-2"/>
                <w:sz w:val="22"/>
                <w:szCs w:val="22"/>
              </w:rPr>
            </w:pPr>
            <w:r w:rsidRPr="00FC2115">
              <w:rPr>
                <w:rFonts w:ascii="Garamond" w:hAnsi="Garamond" w:cs="Calibri"/>
                <w:spacing w:val="-2"/>
                <w:sz w:val="22"/>
                <w:szCs w:val="22"/>
              </w:rPr>
              <w:t>Note</w:t>
            </w:r>
          </w:p>
        </w:tc>
      </w:tr>
      <w:tr w:rsidR="00A20145" w:rsidRPr="00FC2115" w14:paraId="14F1E3EC" w14:textId="77777777" w:rsidTr="005E0E04">
        <w:tblPrEx>
          <w:tblBorders>
            <w:bottom w:val="single" w:sz="6" w:space="0" w:color="auto"/>
          </w:tblBorders>
          <w:tblCellMar>
            <w:top w:w="0" w:type="dxa"/>
            <w:bottom w:w="0" w:type="dxa"/>
          </w:tblCellMar>
        </w:tblPrEx>
        <w:trPr>
          <w:cantSplit/>
          <w:trHeight w:val="288"/>
        </w:trPr>
        <w:tc>
          <w:tcPr>
            <w:tcW w:w="6210" w:type="dxa"/>
            <w:gridSpan w:val="2"/>
            <w:tcBorders>
              <w:top w:val="nil"/>
              <w:left w:val="single" w:sz="6" w:space="0" w:color="auto"/>
              <w:bottom w:val="single" w:sz="6" w:space="0" w:color="auto"/>
              <w:right w:val="single" w:sz="6" w:space="0" w:color="auto"/>
            </w:tcBorders>
          </w:tcPr>
          <w:p w14:paraId="2933BFE8" w14:textId="77777777" w:rsidR="00A20145" w:rsidRPr="00FC2115" w:rsidRDefault="00A20145" w:rsidP="00FC2115">
            <w:pPr>
              <w:pStyle w:val="En-tte"/>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pacing w:val="-2"/>
                <w:sz w:val="22"/>
                <w:szCs w:val="22"/>
              </w:rPr>
            </w:pPr>
          </w:p>
        </w:tc>
        <w:tc>
          <w:tcPr>
            <w:tcW w:w="990" w:type="dxa"/>
            <w:tcBorders>
              <w:top w:val="nil"/>
              <w:left w:val="nil"/>
              <w:bottom w:val="single" w:sz="6" w:space="0" w:color="auto"/>
              <w:right w:val="single" w:sz="6" w:space="0" w:color="auto"/>
            </w:tcBorders>
            <w:vAlign w:val="center"/>
          </w:tcPr>
          <w:p w14:paraId="4155E699" w14:textId="77777777" w:rsidR="00A20145" w:rsidRPr="00FC2115" w:rsidRDefault="00A20145" w:rsidP="00FC2115">
            <w:pPr>
              <w:tabs>
                <w:tab w:val="left" w:pos="-1387"/>
                <w:tab w:val="left" w:pos="-667"/>
                <w:tab w:val="left" w:pos="-30"/>
                <w:tab w:val="left" w:pos="2933"/>
                <w:tab w:val="left" w:pos="3480"/>
                <w:tab w:val="left" w:pos="5093"/>
                <w:tab w:val="left" w:pos="7829"/>
              </w:tabs>
              <w:suppressAutoHyphens/>
              <w:spacing w:after="0" w:line="240" w:lineRule="auto"/>
              <w:jc w:val="center"/>
              <w:rPr>
                <w:rFonts w:ascii="Garamond" w:hAnsi="Garamond" w:cs="Calibri"/>
                <w:sz w:val="22"/>
                <w:szCs w:val="22"/>
              </w:rPr>
            </w:pPr>
            <w:r w:rsidRPr="00FC2115">
              <w:rPr>
                <w:rFonts w:ascii="Garamond" w:hAnsi="Garamond" w:cs="Calibri"/>
                <w:sz w:val="22"/>
                <w:szCs w:val="22"/>
              </w:rPr>
              <w:t>1</w:t>
            </w:r>
            <w:r w:rsidRPr="00FC2115">
              <w:rPr>
                <w:rFonts w:ascii="Garamond" w:hAnsi="Garamond" w:cs="Calibri"/>
                <w:sz w:val="22"/>
                <w:szCs w:val="22"/>
                <w:vertAlign w:val="superscript"/>
              </w:rPr>
              <w:t>er</w:t>
            </w:r>
          </w:p>
        </w:tc>
        <w:tc>
          <w:tcPr>
            <w:tcW w:w="1800" w:type="dxa"/>
            <w:tcBorders>
              <w:top w:val="nil"/>
              <w:left w:val="nil"/>
              <w:bottom w:val="single" w:sz="6" w:space="0" w:color="auto"/>
              <w:right w:val="single" w:sz="6" w:space="0" w:color="auto"/>
            </w:tcBorders>
          </w:tcPr>
          <w:p w14:paraId="177C41B8" w14:textId="77777777" w:rsidR="00A20145" w:rsidRPr="00FC2115" w:rsidRDefault="00A20145" w:rsidP="00FC2115">
            <w:pPr>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z w:val="22"/>
                <w:szCs w:val="22"/>
              </w:rPr>
            </w:pPr>
          </w:p>
        </w:tc>
      </w:tr>
      <w:tr w:rsidR="00A20145" w:rsidRPr="00FC2115" w14:paraId="048B9D9A" w14:textId="77777777" w:rsidTr="005E0E04">
        <w:tblPrEx>
          <w:tblBorders>
            <w:bottom w:val="single" w:sz="6" w:space="0" w:color="auto"/>
          </w:tblBorders>
          <w:tblCellMar>
            <w:top w:w="0" w:type="dxa"/>
            <w:bottom w:w="0" w:type="dxa"/>
          </w:tblCellMar>
        </w:tblPrEx>
        <w:trPr>
          <w:cantSplit/>
          <w:trHeight w:val="288"/>
        </w:trPr>
        <w:tc>
          <w:tcPr>
            <w:tcW w:w="6210" w:type="dxa"/>
            <w:gridSpan w:val="2"/>
            <w:tcBorders>
              <w:top w:val="nil"/>
              <w:left w:val="single" w:sz="6" w:space="0" w:color="auto"/>
              <w:bottom w:val="single" w:sz="6" w:space="0" w:color="auto"/>
              <w:right w:val="single" w:sz="6" w:space="0" w:color="auto"/>
            </w:tcBorders>
          </w:tcPr>
          <w:p w14:paraId="1EC1916E" w14:textId="77777777" w:rsidR="00A20145" w:rsidRPr="00FC2115" w:rsidRDefault="00A20145" w:rsidP="00FC2115">
            <w:pPr>
              <w:pStyle w:val="En-tte"/>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pacing w:val="-2"/>
                <w:sz w:val="22"/>
                <w:szCs w:val="22"/>
              </w:rPr>
            </w:pPr>
          </w:p>
        </w:tc>
        <w:tc>
          <w:tcPr>
            <w:tcW w:w="990" w:type="dxa"/>
            <w:tcBorders>
              <w:top w:val="nil"/>
              <w:left w:val="nil"/>
              <w:bottom w:val="single" w:sz="6" w:space="0" w:color="auto"/>
              <w:right w:val="single" w:sz="6" w:space="0" w:color="auto"/>
            </w:tcBorders>
            <w:vAlign w:val="center"/>
          </w:tcPr>
          <w:p w14:paraId="02F4E163" w14:textId="77777777" w:rsidR="00A20145" w:rsidRPr="00FC2115" w:rsidRDefault="00A20145" w:rsidP="00FC2115">
            <w:pPr>
              <w:tabs>
                <w:tab w:val="left" w:pos="-1387"/>
                <w:tab w:val="left" w:pos="-667"/>
                <w:tab w:val="left" w:pos="-30"/>
                <w:tab w:val="left" w:pos="2933"/>
                <w:tab w:val="left" w:pos="3480"/>
                <w:tab w:val="left" w:pos="5093"/>
                <w:tab w:val="left" w:pos="7829"/>
              </w:tabs>
              <w:suppressAutoHyphens/>
              <w:spacing w:after="0" w:line="240" w:lineRule="auto"/>
              <w:jc w:val="center"/>
              <w:rPr>
                <w:rFonts w:ascii="Garamond" w:hAnsi="Garamond" w:cs="Calibri"/>
                <w:sz w:val="22"/>
                <w:szCs w:val="22"/>
              </w:rPr>
            </w:pPr>
            <w:r w:rsidRPr="00FC2115">
              <w:rPr>
                <w:rFonts w:ascii="Garamond" w:hAnsi="Garamond" w:cs="Calibri"/>
                <w:sz w:val="22"/>
                <w:szCs w:val="22"/>
              </w:rPr>
              <w:t>2</w:t>
            </w:r>
            <w:r w:rsidRPr="00FC2115">
              <w:rPr>
                <w:rFonts w:ascii="Garamond" w:hAnsi="Garamond" w:cs="Calibri"/>
                <w:sz w:val="22"/>
                <w:szCs w:val="22"/>
                <w:vertAlign w:val="superscript"/>
              </w:rPr>
              <w:t>ième</w:t>
            </w:r>
          </w:p>
        </w:tc>
        <w:tc>
          <w:tcPr>
            <w:tcW w:w="1800" w:type="dxa"/>
            <w:tcBorders>
              <w:top w:val="nil"/>
              <w:left w:val="nil"/>
              <w:bottom w:val="single" w:sz="6" w:space="0" w:color="auto"/>
              <w:right w:val="single" w:sz="6" w:space="0" w:color="auto"/>
            </w:tcBorders>
          </w:tcPr>
          <w:p w14:paraId="07773DD4" w14:textId="77777777" w:rsidR="00A20145" w:rsidRPr="00FC2115" w:rsidRDefault="00A20145" w:rsidP="00FC2115">
            <w:pPr>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z w:val="22"/>
                <w:szCs w:val="22"/>
              </w:rPr>
            </w:pPr>
          </w:p>
        </w:tc>
      </w:tr>
      <w:tr w:rsidR="00A20145" w:rsidRPr="00FC2115" w14:paraId="0E7EF976" w14:textId="77777777" w:rsidTr="005E0E04">
        <w:tblPrEx>
          <w:tblBorders>
            <w:bottom w:val="single" w:sz="6" w:space="0" w:color="auto"/>
          </w:tblBorders>
          <w:tblCellMar>
            <w:top w:w="0" w:type="dxa"/>
            <w:bottom w:w="0" w:type="dxa"/>
          </w:tblCellMar>
        </w:tblPrEx>
        <w:trPr>
          <w:cantSplit/>
          <w:trHeight w:val="288"/>
        </w:trPr>
        <w:tc>
          <w:tcPr>
            <w:tcW w:w="6210" w:type="dxa"/>
            <w:gridSpan w:val="2"/>
            <w:tcBorders>
              <w:top w:val="nil"/>
              <w:left w:val="single" w:sz="6" w:space="0" w:color="auto"/>
              <w:bottom w:val="single" w:sz="6" w:space="0" w:color="auto"/>
              <w:right w:val="single" w:sz="6" w:space="0" w:color="auto"/>
            </w:tcBorders>
          </w:tcPr>
          <w:p w14:paraId="7B29CE29" w14:textId="77777777" w:rsidR="00A20145" w:rsidRPr="00FC2115" w:rsidRDefault="00A20145" w:rsidP="00FC2115">
            <w:pPr>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pacing w:val="-2"/>
                <w:sz w:val="22"/>
                <w:szCs w:val="22"/>
              </w:rPr>
            </w:pPr>
          </w:p>
        </w:tc>
        <w:tc>
          <w:tcPr>
            <w:tcW w:w="990" w:type="dxa"/>
            <w:tcBorders>
              <w:top w:val="nil"/>
              <w:left w:val="nil"/>
              <w:bottom w:val="single" w:sz="6" w:space="0" w:color="auto"/>
              <w:right w:val="single" w:sz="6" w:space="0" w:color="auto"/>
            </w:tcBorders>
            <w:vAlign w:val="center"/>
          </w:tcPr>
          <w:p w14:paraId="0DD6F8CE" w14:textId="77777777" w:rsidR="00A20145" w:rsidRPr="00FC2115" w:rsidRDefault="00A20145" w:rsidP="00FC2115">
            <w:pPr>
              <w:tabs>
                <w:tab w:val="left" w:pos="-1387"/>
                <w:tab w:val="left" w:pos="-667"/>
                <w:tab w:val="left" w:pos="-30"/>
                <w:tab w:val="left" w:pos="2933"/>
                <w:tab w:val="left" w:pos="3480"/>
                <w:tab w:val="left" w:pos="5093"/>
                <w:tab w:val="left" w:pos="7829"/>
              </w:tabs>
              <w:suppressAutoHyphens/>
              <w:spacing w:after="0" w:line="240" w:lineRule="auto"/>
              <w:jc w:val="center"/>
              <w:rPr>
                <w:rFonts w:ascii="Garamond" w:hAnsi="Garamond" w:cs="Calibri"/>
                <w:sz w:val="22"/>
                <w:szCs w:val="22"/>
              </w:rPr>
            </w:pPr>
            <w:r w:rsidRPr="00FC2115">
              <w:rPr>
                <w:rFonts w:ascii="Garamond" w:hAnsi="Garamond" w:cs="Calibri"/>
                <w:sz w:val="22"/>
                <w:szCs w:val="22"/>
              </w:rPr>
              <w:t>3</w:t>
            </w:r>
            <w:r w:rsidRPr="00FC2115">
              <w:rPr>
                <w:rFonts w:ascii="Garamond" w:hAnsi="Garamond" w:cs="Calibri"/>
                <w:sz w:val="22"/>
                <w:szCs w:val="22"/>
                <w:vertAlign w:val="superscript"/>
              </w:rPr>
              <w:t>ième</w:t>
            </w:r>
          </w:p>
        </w:tc>
        <w:tc>
          <w:tcPr>
            <w:tcW w:w="1800" w:type="dxa"/>
            <w:tcBorders>
              <w:top w:val="nil"/>
              <w:left w:val="nil"/>
              <w:bottom w:val="single" w:sz="6" w:space="0" w:color="auto"/>
              <w:right w:val="single" w:sz="6" w:space="0" w:color="auto"/>
            </w:tcBorders>
          </w:tcPr>
          <w:p w14:paraId="0B13B7CD" w14:textId="77777777" w:rsidR="00A20145" w:rsidRPr="00FC2115" w:rsidRDefault="00A20145" w:rsidP="00FC2115">
            <w:pPr>
              <w:tabs>
                <w:tab w:val="left" w:pos="-1387"/>
                <w:tab w:val="left" w:pos="-667"/>
                <w:tab w:val="left" w:pos="388"/>
                <w:tab w:val="left" w:pos="2933"/>
                <w:tab w:val="left" w:pos="3480"/>
                <w:tab w:val="left" w:pos="5093"/>
                <w:tab w:val="left" w:pos="7829"/>
              </w:tabs>
              <w:suppressAutoHyphens/>
              <w:spacing w:after="0" w:line="240" w:lineRule="auto"/>
              <w:jc w:val="center"/>
              <w:rPr>
                <w:rFonts w:ascii="Garamond" w:hAnsi="Garamond" w:cs="Calibri"/>
                <w:sz w:val="22"/>
                <w:szCs w:val="22"/>
              </w:rPr>
            </w:pPr>
          </w:p>
        </w:tc>
      </w:tr>
    </w:tbl>
    <w:p w14:paraId="3834CA02" w14:textId="77777777" w:rsidR="00A20145" w:rsidRPr="00FC2115" w:rsidRDefault="00A20145" w:rsidP="00FC2115">
      <w:pPr>
        <w:spacing w:after="0" w:line="240" w:lineRule="auto"/>
        <w:jc w:val="center"/>
        <w:rPr>
          <w:rFonts w:ascii="Garamond" w:hAnsi="Garamond" w:cs="Calibri"/>
          <w:i/>
          <w:sz w:val="22"/>
          <w:szCs w:val="22"/>
        </w:rPr>
      </w:pPr>
      <w:r w:rsidRPr="00FC2115">
        <w:rPr>
          <w:rFonts w:ascii="Garamond" w:hAnsi="Garamond" w:cs="Calibri"/>
          <w:i/>
          <w:sz w:val="22"/>
          <w:szCs w:val="22"/>
        </w:rPr>
        <w:t>(S’il y a lieu)</w:t>
      </w:r>
    </w:p>
    <w:tbl>
      <w:tblPr>
        <w:tblW w:w="9000" w:type="dxa"/>
        <w:tblInd w:w="120" w:type="dxa"/>
        <w:tblLayout w:type="fixed"/>
        <w:tblCellMar>
          <w:left w:w="120" w:type="dxa"/>
          <w:right w:w="120" w:type="dxa"/>
        </w:tblCellMar>
        <w:tblLook w:val="0000" w:firstRow="0" w:lastRow="0" w:firstColumn="0" w:lastColumn="0" w:noHBand="0" w:noVBand="0"/>
      </w:tblPr>
      <w:tblGrid>
        <w:gridCol w:w="9000"/>
      </w:tblGrid>
      <w:tr w:rsidR="00A20145" w:rsidRPr="00FC2115" w14:paraId="2FFFF86E" w14:textId="77777777" w:rsidTr="00A20145">
        <w:tblPrEx>
          <w:tblCellMar>
            <w:top w:w="0" w:type="dxa"/>
            <w:bottom w:w="0" w:type="dxa"/>
          </w:tblCellMar>
        </w:tblPrEx>
        <w:trPr>
          <w:cantSplit/>
        </w:trPr>
        <w:tc>
          <w:tcPr>
            <w:tcW w:w="9000" w:type="dxa"/>
            <w:tcBorders>
              <w:top w:val="single" w:sz="6" w:space="0" w:color="auto"/>
              <w:left w:val="single" w:sz="6" w:space="0" w:color="auto"/>
              <w:right w:val="single" w:sz="6" w:space="0" w:color="auto"/>
            </w:tcBorders>
            <w:shd w:val="pct10" w:color="000000" w:fill="FFFFFF"/>
          </w:tcPr>
          <w:p w14:paraId="5C3673A9" w14:textId="77777777" w:rsidR="00A20145" w:rsidRPr="00FC2115" w:rsidRDefault="00A20145" w:rsidP="00FC2115">
            <w:pPr>
              <w:pStyle w:val="En-tte"/>
              <w:suppressAutoHyphens/>
              <w:spacing w:after="0" w:line="240" w:lineRule="auto"/>
              <w:ind w:left="-30"/>
              <w:rPr>
                <w:rFonts w:ascii="Garamond" w:hAnsi="Garamond" w:cs="Calibri"/>
                <w:sz w:val="22"/>
                <w:szCs w:val="22"/>
              </w:rPr>
            </w:pPr>
            <w:r w:rsidRPr="00FC2115">
              <w:rPr>
                <w:rFonts w:ascii="Garamond" w:hAnsi="Garamond" w:cs="Calibri"/>
                <w:sz w:val="22"/>
                <w:szCs w:val="22"/>
              </w:rPr>
              <w:t xml:space="preserve">Entreprises dont la soumission </w:t>
            </w:r>
            <w:proofErr w:type="gramStart"/>
            <w:r w:rsidRPr="00FC2115">
              <w:rPr>
                <w:rFonts w:ascii="Garamond" w:hAnsi="Garamond" w:cs="Calibri"/>
                <w:sz w:val="22"/>
                <w:szCs w:val="22"/>
              </w:rPr>
              <w:t>est  non</w:t>
            </w:r>
            <w:proofErr w:type="gramEnd"/>
            <w:r w:rsidRPr="00FC2115">
              <w:rPr>
                <w:rFonts w:ascii="Garamond" w:hAnsi="Garamond" w:cs="Calibri"/>
                <w:sz w:val="22"/>
                <w:szCs w:val="22"/>
              </w:rPr>
              <w:t xml:space="preserve">  acceptable (inférieure à 70% pour l’ensemble des critères)</w:t>
            </w:r>
          </w:p>
        </w:tc>
      </w:tr>
      <w:tr w:rsidR="00A20145" w:rsidRPr="00FC2115" w14:paraId="0146C5DD" w14:textId="77777777" w:rsidTr="005E0E04">
        <w:tblPrEx>
          <w:tblCellMar>
            <w:top w:w="0" w:type="dxa"/>
            <w:bottom w:w="0" w:type="dxa"/>
          </w:tblCellMar>
        </w:tblPrEx>
        <w:trPr>
          <w:cantSplit/>
          <w:trHeight w:val="309"/>
        </w:trPr>
        <w:tc>
          <w:tcPr>
            <w:tcW w:w="9000" w:type="dxa"/>
            <w:tcBorders>
              <w:top w:val="single" w:sz="6" w:space="0" w:color="auto"/>
              <w:left w:val="single" w:sz="6" w:space="0" w:color="auto"/>
              <w:right w:val="single" w:sz="6" w:space="0" w:color="auto"/>
            </w:tcBorders>
            <w:shd w:val="clear" w:color="auto" w:fill="FFFFFF"/>
          </w:tcPr>
          <w:p w14:paraId="09EA6C3B" w14:textId="77777777" w:rsidR="00A20145" w:rsidRPr="00FC2115" w:rsidRDefault="00A20145" w:rsidP="00FC2115">
            <w:pPr>
              <w:pStyle w:val="En-tte"/>
              <w:suppressAutoHyphens/>
              <w:spacing w:after="0" w:line="240" w:lineRule="auto"/>
              <w:jc w:val="center"/>
              <w:rPr>
                <w:rFonts w:ascii="Garamond" w:hAnsi="Garamond" w:cs="Calibri"/>
                <w:sz w:val="22"/>
                <w:szCs w:val="22"/>
              </w:rPr>
            </w:pPr>
          </w:p>
        </w:tc>
      </w:tr>
      <w:tr w:rsidR="00A20145" w:rsidRPr="00FC2115" w14:paraId="043DF45A" w14:textId="77777777" w:rsidTr="00A20145">
        <w:tblPrEx>
          <w:tblCellMar>
            <w:top w:w="0" w:type="dxa"/>
            <w:bottom w:w="0" w:type="dxa"/>
          </w:tblCellMar>
        </w:tblPrEx>
        <w:trPr>
          <w:cantSplit/>
          <w:trHeight w:val="347"/>
        </w:trPr>
        <w:tc>
          <w:tcPr>
            <w:tcW w:w="9000" w:type="dxa"/>
            <w:tcBorders>
              <w:top w:val="single" w:sz="6" w:space="0" w:color="auto"/>
              <w:left w:val="single" w:sz="6" w:space="0" w:color="auto"/>
              <w:bottom w:val="single" w:sz="6" w:space="0" w:color="auto"/>
              <w:right w:val="single" w:sz="6" w:space="0" w:color="auto"/>
            </w:tcBorders>
            <w:shd w:val="clear" w:color="auto" w:fill="FFFFFF"/>
          </w:tcPr>
          <w:p w14:paraId="13216C21" w14:textId="77777777" w:rsidR="00A20145" w:rsidRPr="00FC2115" w:rsidRDefault="00A20145" w:rsidP="00FC2115">
            <w:pPr>
              <w:pStyle w:val="En-tte"/>
              <w:suppressAutoHyphens/>
              <w:spacing w:after="0" w:line="240" w:lineRule="auto"/>
              <w:jc w:val="center"/>
              <w:rPr>
                <w:rFonts w:ascii="Garamond" w:hAnsi="Garamond" w:cs="Calibri"/>
                <w:sz w:val="22"/>
                <w:szCs w:val="22"/>
              </w:rPr>
            </w:pPr>
          </w:p>
        </w:tc>
      </w:tr>
      <w:tr w:rsidR="00A20145" w:rsidRPr="00FC2115" w14:paraId="73B1E6E6" w14:textId="77777777" w:rsidTr="005E0E04">
        <w:tblPrEx>
          <w:tblCellMar>
            <w:top w:w="0" w:type="dxa"/>
            <w:bottom w:w="0" w:type="dxa"/>
          </w:tblCellMar>
        </w:tblPrEx>
        <w:trPr>
          <w:cantSplit/>
          <w:trHeight w:val="84"/>
        </w:trPr>
        <w:tc>
          <w:tcPr>
            <w:tcW w:w="9000" w:type="dxa"/>
            <w:tcBorders>
              <w:top w:val="single" w:sz="6" w:space="0" w:color="auto"/>
              <w:left w:val="single" w:sz="6" w:space="0" w:color="auto"/>
              <w:bottom w:val="single" w:sz="6" w:space="0" w:color="auto"/>
              <w:right w:val="single" w:sz="6" w:space="0" w:color="auto"/>
            </w:tcBorders>
            <w:shd w:val="clear" w:color="auto" w:fill="FFFFFF"/>
          </w:tcPr>
          <w:p w14:paraId="57D3CED0" w14:textId="77777777" w:rsidR="00A20145" w:rsidRPr="00FC2115" w:rsidRDefault="00A20145" w:rsidP="00FC2115">
            <w:pPr>
              <w:pStyle w:val="En-tte"/>
              <w:suppressAutoHyphens/>
              <w:spacing w:after="0" w:line="240" w:lineRule="auto"/>
              <w:jc w:val="center"/>
              <w:rPr>
                <w:rFonts w:ascii="Garamond" w:hAnsi="Garamond" w:cs="Calibri"/>
                <w:sz w:val="22"/>
                <w:szCs w:val="22"/>
              </w:rPr>
            </w:pPr>
          </w:p>
        </w:tc>
      </w:tr>
    </w:tbl>
    <w:p w14:paraId="0AF40C48" w14:textId="77777777" w:rsidR="00A20145" w:rsidRPr="00FC2115" w:rsidRDefault="00A20145" w:rsidP="00FC2115">
      <w:pPr>
        <w:spacing w:after="0" w:line="240" w:lineRule="auto"/>
        <w:jc w:val="center"/>
        <w:rPr>
          <w:rFonts w:ascii="Garamond" w:hAnsi="Garamond" w:cs="Calibri"/>
          <w:i/>
          <w:sz w:val="22"/>
          <w:szCs w:val="22"/>
        </w:rPr>
      </w:pPr>
      <w:r w:rsidRPr="00FC2115">
        <w:rPr>
          <w:rFonts w:ascii="Garamond" w:hAnsi="Garamond" w:cs="Calibri"/>
          <w:i/>
          <w:sz w:val="22"/>
          <w:szCs w:val="22"/>
        </w:rPr>
        <w:t>(S’il y a lieu)</w:t>
      </w:r>
    </w:p>
    <w:tbl>
      <w:tblPr>
        <w:tblW w:w="9000" w:type="dxa"/>
        <w:tblInd w:w="120" w:type="dxa"/>
        <w:tblLayout w:type="fixed"/>
        <w:tblCellMar>
          <w:left w:w="120" w:type="dxa"/>
          <w:right w:w="120" w:type="dxa"/>
        </w:tblCellMar>
        <w:tblLook w:val="0000" w:firstRow="0" w:lastRow="0" w:firstColumn="0" w:lastColumn="0" w:noHBand="0" w:noVBand="0"/>
      </w:tblPr>
      <w:tblGrid>
        <w:gridCol w:w="9000"/>
      </w:tblGrid>
      <w:tr w:rsidR="00A20145" w:rsidRPr="00FC2115" w14:paraId="275F086D" w14:textId="77777777" w:rsidTr="00A20145">
        <w:tblPrEx>
          <w:tblCellMar>
            <w:top w:w="0" w:type="dxa"/>
            <w:bottom w:w="0" w:type="dxa"/>
          </w:tblCellMar>
        </w:tblPrEx>
        <w:trPr>
          <w:cantSplit/>
        </w:trPr>
        <w:tc>
          <w:tcPr>
            <w:tcW w:w="9000" w:type="dxa"/>
            <w:tcBorders>
              <w:top w:val="single" w:sz="6" w:space="0" w:color="auto"/>
              <w:left w:val="single" w:sz="6" w:space="0" w:color="auto"/>
              <w:right w:val="single" w:sz="6" w:space="0" w:color="auto"/>
            </w:tcBorders>
            <w:shd w:val="pct10" w:color="000000" w:fill="FFFFFF"/>
          </w:tcPr>
          <w:p w14:paraId="4F87CA0C" w14:textId="77777777" w:rsidR="00A20145" w:rsidRPr="00FC2115" w:rsidRDefault="00A20145" w:rsidP="00FC2115">
            <w:pPr>
              <w:pStyle w:val="En-tte"/>
              <w:suppressAutoHyphens/>
              <w:spacing w:after="0" w:line="240" w:lineRule="auto"/>
              <w:ind w:left="-30"/>
              <w:rPr>
                <w:rFonts w:ascii="Garamond" w:hAnsi="Garamond" w:cs="Calibri"/>
                <w:sz w:val="22"/>
                <w:szCs w:val="22"/>
              </w:rPr>
            </w:pPr>
            <w:r w:rsidRPr="00FC2115">
              <w:rPr>
                <w:rFonts w:ascii="Garamond" w:hAnsi="Garamond" w:cs="Calibri"/>
                <w:sz w:val="22"/>
                <w:szCs w:val="22"/>
              </w:rPr>
              <w:t xml:space="preserve">Entreprises dont la soumission </w:t>
            </w:r>
            <w:proofErr w:type="gramStart"/>
            <w:r w:rsidRPr="00FC2115">
              <w:rPr>
                <w:rFonts w:ascii="Garamond" w:hAnsi="Garamond" w:cs="Calibri"/>
                <w:sz w:val="22"/>
                <w:szCs w:val="22"/>
              </w:rPr>
              <w:t>est  non</w:t>
            </w:r>
            <w:proofErr w:type="gramEnd"/>
            <w:r w:rsidRPr="00FC2115">
              <w:rPr>
                <w:rFonts w:ascii="Garamond" w:hAnsi="Garamond" w:cs="Calibri"/>
                <w:sz w:val="22"/>
                <w:szCs w:val="22"/>
              </w:rPr>
              <w:t xml:space="preserve">  acceptable (n’a pas atteint le minimum requis de 7</w:t>
            </w:r>
            <w:r w:rsidR="005E0E04" w:rsidRPr="00FC2115">
              <w:rPr>
                <w:rFonts w:ascii="Garamond" w:hAnsi="Garamond" w:cs="Calibri"/>
                <w:sz w:val="22"/>
                <w:szCs w:val="22"/>
              </w:rPr>
              <w:t>0</w:t>
            </w:r>
            <w:r w:rsidRPr="00FC2115">
              <w:rPr>
                <w:rFonts w:ascii="Garamond" w:hAnsi="Garamond" w:cs="Calibri"/>
                <w:sz w:val="22"/>
                <w:szCs w:val="22"/>
              </w:rPr>
              <w:t>% sur le(s) critère(s) cochés à la grille d’évaluation)</w:t>
            </w:r>
          </w:p>
        </w:tc>
      </w:tr>
      <w:tr w:rsidR="00A20145" w:rsidRPr="00FC2115" w14:paraId="505FE197" w14:textId="77777777" w:rsidTr="005E0E04">
        <w:tblPrEx>
          <w:tblCellMar>
            <w:top w:w="0" w:type="dxa"/>
            <w:bottom w:w="0" w:type="dxa"/>
          </w:tblCellMar>
        </w:tblPrEx>
        <w:trPr>
          <w:cantSplit/>
          <w:trHeight w:val="318"/>
        </w:trPr>
        <w:tc>
          <w:tcPr>
            <w:tcW w:w="9000" w:type="dxa"/>
            <w:tcBorders>
              <w:top w:val="single" w:sz="6" w:space="0" w:color="auto"/>
              <w:left w:val="single" w:sz="6" w:space="0" w:color="auto"/>
              <w:right w:val="single" w:sz="6" w:space="0" w:color="auto"/>
            </w:tcBorders>
            <w:shd w:val="clear" w:color="auto" w:fill="FFFFFF"/>
          </w:tcPr>
          <w:p w14:paraId="03D2FDD1" w14:textId="77777777" w:rsidR="00A20145" w:rsidRPr="00FC2115" w:rsidRDefault="00A20145" w:rsidP="00FC2115">
            <w:pPr>
              <w:pStyle w:val="En-tte"/>
              <w:suppressAutoHyphens/>
              <w:spacing w:after="0" w:line="240" w:lineRule="auto"/>
              <w:rPr>
                <w:rFonts w:ascii="Garamond" w:hAnsi="Garamond" w:cs="Calibri"/>
                <w:sz w:val="22"/>
                <w:szCs w:val="22"/>
              </w:rPr>
            </w:pPr>
          </w:p>
        </w:tc>
      </w:tr>
      <w:tr w:rsidR="00A20145" w:rsidRPr="00FC2115" w14:paraId="7CF90B70" w14:textId="77777777" w:rsidTr="00A20145">
        <w:tblPrEx>
          <w:tblCellMar>
            <w:top w:w="0" w:type="dxa"/>
            <w:bottom w:w="0" w:type="dxa"/>
          </w:tblCellMar>
        </w:tblPrEx>
        <w:trPr>
          <w:cantSplit/>
          <w:trHeight w:val="347"/>
        </w:trPr>
        <w:tc>
          <w:tcPr>
            <w:tcW w:w="9000" w:type="dxa"/>
            <w:tcBorders>
              <w:top w:val="single" w:sz="6" w:space="0" w:color="auto"/>
              <w:left w:val="single" w:sz="6" w:space="0" w:color="auto"/>
              <w:bottom w:val="single" w:sz="6" w:space="0" w:color="auto"/>
              <w:right w:val="single" w:sz="6" w:space="0" w:color="auto"/>
            </w:tcBorders>
            <w:shd w:val="clear" w:color="auto" w:fill="FFFFFF"/>
          </w:tcPr>
          <w:p w14:paraId="095E2D35" w14:textId="77777777" w:rsidR="00A20145" w:rsidRPr="00FC2115" w:rsidRDefault="00A20145" w:rsidP="00FC2115">
            <w:pPr>
              <w:pStyle w:val="En-tte"/>
              <w:suppressAutoHyphens/>
              <w:spacing w:after="0" w:line="240" w:lineRule="auto"/>
              <w:jc w:val="center"/>
              <w:rPr>
                <w:rFonts w:ascii="Garamond" w:hAnsi="Garamond" w:cs="Calibri"/>
                <w:sz w:val="22"/>
                <w:szCs w:val="22"/>
              </w:rPr>
            </w:pPr>
          </w:p>
        </w:tc>
      </w:tr>
      <w:tr w:rsidR="00A20145" w:rsidRPr="00FC2115" w14:paraId="128185C4" w14:textId="77777777" w:rsidTr="005E0E04">
        <w:tblPrEx>
          <w:tblCellMar>
            <w:top w:w="0" w:type="dxa"/>
            <w:bottom w:w="0" w:type="dxa"/>
          </w:tblCellMar>
        </w:tblPrEx>
        <w:trPr>
          <w:cantSplit/>
          <w:trHeight w:val="174"/>
        </w:trPr>
        <w:tc>
          <w:tcPr>
            <w:tcW w:w="9000" w:type="dxa"/>
            <w:tcBorders>
              <w:top w:val="single" w:sz="6" w:space="0" w:color="auto"/>
              <w:left w:val="single" w:sz="6" w:space="0" w:color="auto"/>
              <w:bottom w:val="single" w:sz="6" w:space="0" w:color="auto"/>
              <w:right w:val="single" w:sz="6" w:space="0" w:color="auto"/>
            </w:tcBorders>
            <w:shd w:val="clear" w:color="auto" w:fill="FFFFFF"/>
          </w:tcPr>
          <w:p w14:paraId="7938C8F0" w14:textId="77777777" w:rsidR="00A20145" w:rsidRPr="00FC2115" w:rsidRDefault="00A20145" w:rsidP="00FC2115">
            <w:pPr>
              <w:pStyle w:val="En-tte"/>
              <w:suppressAutoHyphens/>
              <w:spacing w:after="0" w:line="240" w:lineRule="auto"/>
              <w:jc w:val="center"/>
              <w:rPr>
                <w:rFonts w:ascii="Garamond" w:hAnsi="Garamond" w:cs="Calibri"/>
                <w:sz w:val="22"/>
                <w:szCs w:val="22"/>
              </w:rPr>
            </w:pPr>
          </w:p>
        </w:tc>
      </w:tr>
    </w:tbl>
    <w:p w14:paraId="0DF57D4F" w14:textId="77777777" w:rsidR="005E0E04" w:rsidRPr="00FC2115" w:rsidRDefault="005E0E04" w:rsidP="00FC2115">
      <w:pPr>
        <w:spacing w:after="0" w:line="240" w:lineRule="auto"/>
        <w:jc w:val="center"/>
        <w:rPr>
          <w:rFonts w:ascii="Garamond" w:hAnsi="Garamond" w:cs="Calibri"/>
          <w:i/>
          <w:sz w:val="22"/>
          <w:szCs w:val="22"/>
        </w:rPr>
      </w:pPr>
    </w:p>
    <w:p w14:paraId="1DD4EFA8" w14:textId="77777777" w:rsidR="005E0E04" w:rsidRPr="00FC2115" w:rsidRDefault="005E0E04" w:rsidP="00FC2115">
      <w:pPr>
        <w:spacing w:after="0" w:line="240" w:lineRule="auto"/>
        <w:jc w:val="center"/>
        <w:rPr>
          <w:rFonts w:ascii="Garamond" w:hAnsi="Garamond" w:cs="Calibri"/>
          <w:i/>
          <w:sz w:val="22"/>
          <w:szCs w:val="22"/>
        </w:rPr>
      </w:pPr>
    </w:p>
    <w:p w14:paraId="0CFABD1A" w14:textId="77777777" w:rsidR="00A20145" w:rsidRPr="00FC2115" w:rsidRDefault="005E0E04" w:rsidP="00FC2115">
      <w:pPr>
        <w:spacing w:after="0" w:line="240" w:lineRule="auto"/>
        <w:jc w:val="center"/>
        <w:rPr>
          <w:rFonts w:ascii="Garamond" w:hAnsi="Garamond" w:cs="Calibri"/>
          <w:i/>
          <w:sz w:val="22"/>
          <w:szCs w:val="22"/>
        </w:rPr>
      </w:pPr>
      <w:r w:rsidRPr="00FC2115">
        <w:rPr>
          <w:rFonts w:ascii="Garamond" w:hAnsi="Garamond" w:cs="Calibri"/>
          <w:i/>
          <w:sz w:val="22"/>
          <w:szCs w:val="22"/>
        </w:rPr>
        <w:lastRenderedPageBreak/>
        <w:t xml:space="preserve"> </w:t>
      </w:r>
      <w:r w:rsidR="00A20145" w:rsidRPr="00FC2115">
        <w:rPr>
          <w:rFonts w:ascii="Garamond" w:hAnsi="Garamond" w:cs="Calibri"/>
          <w:i/>
          <w:sz w:val="22"/>
          <w:szCs w:val="22"/>
        </w:rPr>
        <w:t>(S’il y a lieu)</w:t>
      </w:r>
    </w:p>
    <w:tbl>
      <w:tblPr>
        <w:tblW w:w="9000" w:type="dxa"/>
        <w:tblInd w:w="120" w:type="dxa"/>
        <w:tblLayout w:type="fixed"/>
        <w:tblCellMar>
          <w:left w:w="120" w:type="dxa"/>
          <w:right w:w="120" w:type="dxa"/>
        </w:tblCellMar>
        <w:tblLook w:val="0000" w:firstRow="0" w:lastRow="0" w:firstColumn="0" w:lastColumn="0" w:noHBand="0" w:noVBand="0"/>
      </w:tblPr>
      <w:tblGrid>
        <w:gridCol w:w="6146"/>
        <w:gridCol w:w="2854"/>
      </w:tblGrid>
      <w:tr w:rsidR="00A20145" w:rsidRPr="00FC2115" w14:paraId="259E6718" w14:textId="77777777" w:rsidTr="00A20145">
        <w:tblPrEx>
          <w:tblCellMar>
            <w:top w:w="0" w:type="dxa"/>
            <w:bottom w:w="0" w:type="dxa"/>
          </w:tblCellMar>
        </w:tblPrEx>
        <w:tc>
          <w:tcPr>
            <w:tcW w:w="6146" w:type="dxa"/>
            <w:tcBorders>
              <w:top w:val="single" w:sz="6" w:space="0" w:color="auto"/>
              <w:left w:val="single" w:sz="6" w:space="0" w:color="auto"/>
            </w:tcBorders>
            <w:shd w:val="pct10" w:color="000000" w:fill="FFFFFF"/>
          </w:tcPr>
          <w:p w14:paraId="0A354359" w14:textId="77777777" w:rsidR="00A20145" w:rsidRPr="00FC2115" w:rsidRDefault="00A20145" w:rsidP="00FC2115">
            <w:pPr>
              <w:suppressAutoHyphens/>
              <w:spacing w:after="0" w:line="240" w:lineRule="auto"/>
              <w:ind w:left="-30"/>
              <w:rPr>
                <w:rFonts w:ascii="Garamond" w:hAnsi="Garamond" w:cs="Calibri"/>
                <w:sz w:val="22"/>
                <w:szCs w:val="22"/>
              </w:rPr>
            </w:pPr>
            <w:r w:rsidRPr="00FC2115">
              <w:rPr>
                <w:rFonts w:ascii="Garamond" w:hAnsi="Garamond" w:cs="Calibri"/>
                <w:sz w:val="22"/>
                <w:szCs w:val="22"/>
              </w:rPr>
              <w:t>Entreprises dont la soumission est non conforme</w:t>
            </w:r>
          </w:p>
        </w:tc>
        <w:tc>
          <w:tcPr>
            <w:tcW w:w="2854" w:type="dxa"/>
            <w:tcBorders>
              <w:top w:val="single" w:sz="6" w:space="0" w:color="auto"/>
              <w:left w:val="single" w:sz="6" w:space="0" w:color="auto"/>
              <w:right w:val="single" w:sz="6" w:space="0" w:color="auto"/>
            </w:tcBorders>
            <w:shd w:val="pct10" w:color="000000" w:fill="FFFFFF"/>
          </w:tcPr>
          <w:p w14:paraId="386569F3" w14:textId="77777777" w:rsidR="00A20145" w:rsidRPr="00FC2115" w:rsidRDefault="00A20145" w:rsidP="00FC2115">
            <w:pPr>
              <w:tabs>
                <w:tab w:val="center" w:pos="1754"/>
              </w:tabs>
              <w:suppressAutoHyphens/>
              <w:spacing w:after="0" w:line="240" w:lineRule="auto"/>
              <w:jc w:val="center"/>
              <w:rPr>
                <w:rFonts w:ascii="Garamond" w:hAnsi="Garamond" w:cs="Calibri"/>
                <w:sz w:val="22"/>
                <w:szCs w:val="22"/>
              </w:rPr>
            </w:pPr>
            <w:r w:rsidRPr="00FC2115">
              <w:rPr>
                <w:rFonts w:ascii="Garamond" w:hAnsi="Garamond" w:cs="Calibri"/>
                <w:sz w:val="22"/>
                <w:szCs w:val="22"/>
              </w:rPr>
              <w:t>Élément de non-conformité</w:t>
            </w:r>
          </w:p>
        </w:tc>
      </w:tr>
      <w:tr w:rsidR="00A20145" w:rsidRPr="00FC2115" w14:paraId="071243B7" w14:textId="77777777" w:rsidTr="005E0E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327"/>
        </w:trPr>
        <w:tc>
          <w:tcPr>
            <w:tcW w:w="6146" w:type="dxa"/>
          </w:tcPr>
          <w:p w14:paraId="48E5D910" w14:textId="77777777" w:rsidR="00A20145" w:rsidRPr="00FC2115" w:rsidRDefault="00A20145" w:rsidP="00FC2115">
            <w:pPr>
              <w:tabs>
                <w:tab w:val="left" w:pos="-1387"/>
                <w:tab w:val="left" w:pos="-667"/>
                <w:tab w:val="left" w:pos="384"/>
                <w:tab w:val="left" w:pos="2933"/>
                <w:tab w:val="left" w:pos="3480"/>
                <w:tab w:val="left" w:pos="5093"/>
              </w:tabs>
              <w:suppressAutoHyphens/>
              <w:spacing w:after="0" w:line="240" w:lineRule="auto"/>
              <w:jc w:val="center"/>
              <w:rPr>
                <w:rFonts w:ascii="Garamond" w:hAnsi="Garamond" w:cs="Calibri"/>
                <w:sz w:val="22"/>
                <w:szCs w:val="22"/>
              </w:rPr>
            </w:pPr>
          </w:p>
        </w:tc>
        <w:tc>
          <w:tcPr>
            <w:tcW w:w="2854" w:type="dxa"/>
          </w:tcPr>
          <w:p w14:paraId="34C51062" w14:textId="77777777" w:rsidR="00A20145" w:rsidRPr="00FC2115" w:rsidRDefault="00A20145" w:rsidP="00FC2115">
            <w:pPr>
              <w:tabs>
                <w:tab w:val="left" w:pos="-1387"/>
                <w:tab w:val="left" w:pos="-667"/>
                <w:tab w:val="left" w:pos="384"/>
                <w:tab w:val="left" w:pos="2933"/>
                <w:tab w:val="left" w:pos="3480"/>
                <w:tab w:val="left" w:pos="5093"/>
              </w:tabs>
              <w:suppressAutoHyphens/>
              <w:spacing w:after="0" w:line="240" w:lineRule="auto"/>
              <w:jc w:val="center"/>
              <w:rPr>
                <w:rFonts w:ascii="Garamond" w:hAnsi="Garamond" w:cs="Calibri"/>
                <w:sz w:val="22"/>
                <w:szCs w:val="22"/>
              </w:rPr>
            </w:pPr>
          </w:p>
        </w:tc>
      </w:tr>
      <w:tr w:rsidR="005E0E04" w:rsidRPr="00FC2115" w14:paraId="17196802" w14:textId="77777777" w:rsidTr="005E0E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291"/>
        </w:trPr>
        <w:tc>
          <w:tcPr>
            <w:tcW w:w="6146" w:type="dxa"/>
          </w:tcPr>
          <w:p w14:paraId="62BC7B3A" w14:textId="77777777" w:rsidR="005E0E04" w:rsidRPr="00FC2115" w:rsidRDefault="005E0E04" w:rsidP="00FC2115">
            <w:pPr>
              <w:tabs>
                <w:tab w:val="left" w:pos="-1387"/>
                <w:tab w:val="left" w:pos="-667"/>
                <w:tab w:val="left" w:pos="384"/>
                <w:tab w:val="left" w:pos="2933"/>
                <w:tab w:val="left" w:pos="3480"/>
                <w:tab w:val="left" w:pos="5093"/>
              </w:tabs>
              <w:suppressAutoHyphens/>
              <w:spacing w:after="0" w:line="240" w:lineRule="auto"/>
              <w:jc w:val="center"/>
              <w:rPr>
                <w:rFonts w:ascii="Garamond" w:hAnsi="Garamond" w:cs="Calibri"/>
                <w:sz w:val="22"/>
                <w:szCs w:val="22"/>
              </w:rPr>
            </w:pPr>
          </w:p>
        </w:tc>
        <w:tc>
          <w:tcPr>
            <w:tcW w:w="2854" w:type="dxa"/>
          </w:tcPr>
          <w:p w14:paraId="73D03F4D" w14:textId="77777777" w:rsidR="005E0E04" w:rsidRPr="00FC2115" w:rsidRDefault="005E0E04" w:rsidP="00FC2115">
            <w:pPr>
              <w:tabs>
                <w:tab w:val="left" w:pos="-1387"/>
                <w:tab w:val="left" w:pos="-667"/>
                <w:tab w:val="left" w:pos="384"/>
                <w:tab w:val="left" w:pos="2933"/>
                <w:tab w:val="left" w:pos="3480"/>
                <w:tab w:val="left" w:pos="5093"/>
              </w:tabs>
              <w:suppressAutoHyphens/>
              <w:spacing w:after="0" w:line="240" w:lineRule="auto"/>
              <w:jc w:val="center"/>
              <w:rPr>
                <w:rFonts w:ascii="Garamond" w:hAnsi="Garamond" w:cs="Calibri"/>
                <w:sz w:val="22"/>
                <w:szCs w:val="22"/>
              </w:rPr>
            </w:pPr>
          </w:p>
        </w:tc>
      </w:tr>
      <w:tr w:rsidR="00A20145" w:rsidRPr="00FC2115" w14:paraId="3809BB45" w14:textId="77777777" w:rsidTr="005E0E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291"/>
        </w:trPr>
        <w:tc>
          <w:tcPr>
            <w:tcW w:w="6146" w:type="dxa"/>
          </w:tcPr>
          <w:p w14:paraId="44B7D218" w14:textId="77777777" w:rsidR="00A20145" w:rsidRPr="00FC2115" w:rsidRDefault="00A20145" w:rsidP="00FC2115">
            <w:pPr>
              <w:tabs>
                <w:tab w:val="left" w:pos="-1387"/>
                <w:tab w:val="left" w:pos="-667"/>
                <w:tab w:val="left" w:pos="384"/>
                <w:tab w:val="left" w:pos="2933"/>
                <w:tab w:val="left" w:pos="3480"/>
                <w:tab w:val="left" w:pos="5093"/>
              </w:tabs>
              <w:suppressAutoHyphens/>
              <w:spacing w:after="0" w:line="240" w:lineRule="auto"/>
              <w:jc w:val="center"/>
              <w:rPr>
                <w:rFonts w:ascii="Garamond" w:hAnsi="Garamond" w:cs="Calibri"/>
                <w:sz w:val="22"/>
                <w:szCs w:val="22"/>
              </w:rPr>
            </w:pPr>
          </w:p>
        </w:tc>
        <w:tc>
          <w:tcPr>
            <w:tcW w:w="2854" w:type="dxa"/>
          </w:tcPr>
          <w:p w14:paraId="5B03B37D" w14:textId="77777777" w:rsidR="00A20145" w:rsidRPr="00FC2115" w:rsidRDefault="00A20145" w:rsidP="00FC2115">
            <w:pPr>
              <w:tabs>
                <w:tab w:val="left" w:pos="-1387"/>
                <w:tab w:val="left" w:pos="-667"/>
                <w:tab w:val="left" w:pos="384"/>
                <w:tab w:val="left" w:pos="2933"/>
                <w:tab w:val="left" w:pos="3480"/>
                <w:tab w:val="left" w:pos="5093"/>
              </w:tabs>
              <w:suppressAutoHyphens/>
              <w:spacing w:after="0" w:line="240" w:lineRule="auto"/>
              <w:jc w:val="center"/>
              <w:rPr>
                <w:rFonts w:ascii="Garamond" w:hAnsi="Garamond" w:cs="Calibri"/>
                <w:sz w:val="22"/>
                <w:szCs w:val="22"/>
              </w:rPr>
            </w:pPr>
          </w:p>
        </w:tc>
      </w:tr>
    </w:tbl>
    <w:p w14:paraId="68621F61" w14:textId="77777777" w:rsidR="00A20145" w:rsidRPr="00FC2115" w:rsidRDefault="00A20145" w:rsidP="00FC2115">
      <w:pPr>
        <w:pStyle w:val="En-tte"/>
        <w:spacing w:after="0" w:line="240" w:lineRule="auto"/>
        <w:jc w:val="center"/>
        <w:rPr>
          <w:rFonts w:ascii="Garamond" w:hAnsi="Garamond" w:cs="Calibri"/>
          <w:sz w:val="22"/>
          <w:szCs w:val="22"/>
        </w:rPr>
      </w:pPr>
    </w:p>
    <w:tbl>
      <w:tblPr>
        <w:tblW w:w="900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420"/>
        <w:gridCol w:w="5580"/>
      </w:tblGrid>
      <w:tr w:rsidR="00A20145" w:rsidRPr="00FC2115" w14:paraId="1E26E9B7" w14:textId="77777777" w:rsidTr="00A635B8">
        <w:tblPrEx>
          <w:tblCellMar>
            <w:top w:w="0" w:type="dxa"/>
            <w:bottom w:w="0" w:type="dxa"/>
          </w:tblCellMar>
        </w:tblPrEx>
        <w:trPr>
          <w:cantSplit/>
        </w:trPr>
        <w:tc>
          <w:tcPr>
            <w:tcW w:w="3420" w:type="dxa"/>
            <w:shd w:val="pct12" w:color="000000" w:fill="FFFFFF"/>
          </w:tcPr>
          <w:p w14:paraId="175AB9DC" w14:textId="77777777" w:rsidR="00A20145" w:rsidRPr="00A635B8" w:rsidRDefault="00A635B8" w:rsidP="00A635B8">
            <w:pPr>
              <w:numPr>
                <w:ilvl w:val="0"/>
                <w:numId w:val="8"/>
              </w:numPr>
              <w:spacing w:after="0" w:line="240" w:lineRule="auto"/>
              <w:jc w:val="both"/>
              <w:rPr>
                <w:rFonts w:ascii="Garamond" w:hAnsi="Garamond" w:cs="Calibri"/>
                <w:b/>
                <w:sz w:val="24"/>
                <w:szCs w:val="24"/>
              </w:rPr>
            </w:pPr>
            <w:r w:rsidRPr="00A635B8">
              <w:rPr>
                <w:rFonts w:ascii="Garamond" w:hAnsi="Garamond" w:cs="Calibri"/>
                <w:b/>
                <w:sz w:val="24"/>
                <w:szCs w:val="24"/>
              </w:rPr>
              <w:t>Signatures du comité</w:t>
            </w:r>
          </w:p>
        </w:tc>
        <w:tc>
          <w:tcPr>
            <w:tcW w:w="5580" w:type="dxa"/>
            <w:tcBorders>
              <w:top w:val="nil"/>
              <w:right w:val="nil"/>
            </w:tcBorders>
            <w:shd w:val="clear" w:color="auto" w:fill="FFFFFF"/>
          </w:tcPr>
          <w:p w14:paraId="0E98FCCC" w14:textId="77777777" w:rsidR="00A20145" w:rsidRPr="00FC2115" w:rsidRDefault="00A20145" w:rsidP="00FC2115">
            <w:pPr>
              <w:pStyle w:val="En-tte"/>
              <w:tabs>
                <w:tab w:val="left" w:pos="1230"/>
                <w:tab w:val="left" w:pos="2220"/>
                <w:tab w:val="left" w:pos="3300"/>
                <w:tab w:val="left" w:pos="6450"/>
                <w:tab w:val="right" w:pos="9634"/>
              </w:tabs>
              <w:suppressAutoHyphens/>
              <w:spacing w:after="0" w:line="240" w:lineRule="auto"/>
              <w:jc w:val="center"/>
              <w:rPr>
                <w:rFonts w:ascii="Garamond" w:hAnsi="Garamond" w:cs="Calibri"/>
                <w:i/>
                <w:sz w:val="22"/>
                <w:szCs w:val="22"/>
              </w:rPr>
            </w:pPr>
          </w:p>
        </w:tc>
      </w:tr>
      <w:tr w:rsidR="00A20145" w:rsidRPr="00FC2115" w14:paraId="2C860A71" w14:textId="77777777" w:rsidTr="00A20145">
        <w:tblPrEx>
          <w:tblCellMar>
            <w:top w:w="0" w:type="dxa"/>
            <w:bottom w:w="0" w:type="dxa"/>
          </w:tblCellMar>
        </w:tblPrEx>
        <w:trPr>
          <w:trHeight w:val="642"/>
        </w:trPr>
        <w:tc>
          <w:tcPr>
            <w:tcW w:w="9000" w:type="dxa"/>
            <w:gridSpan w:val="2"/>
            <w:vAlign w:val="center"/>
          </w:tcPr>
          <w:p w14:paraId="55E0CF85" w14:textId="77777777" w:rsidR="00A20145" w:rsidRPr="00FC2115" w:rsidRDefault="00A20145" w:rsidP="00FC2115">
            <w:pPr>
              <w:pStyle w:val="En-tte"/>
              <w:tabs>
                <w:tab w:val="left" w:pos="1230"/>
                <w:tab w:val="left" w:pos="2220"/>
                <w:tab w:val="left" w:pos="6450"/>
                <w:tab w:val="right" w:pos="9634"/>
              </w:tabs>
              <w:suppressAutoHyphens/>
              <w:spacing w:after="0" w:line="240" w:lineRule="auto"/>
              <w:rPr>
                <w:rFonts w:ascii="Garamond" w:hAnsi="Garamond" w:cs="Calibri"/>
                <w:sz w:val="22"/>
                <w:szCs w:val="22"/>
              </w:rPr>
            </w:pPr>
            <w:r w:rsidRPr="00FC2115">
              <w:rPr>
                <w:rFonts w:ascii="Garamond" w:hAnsi="Garamond" w:cs="Calibri"/>
                <w:i/>
                <w:sz w:val="22"/>
                <w:szCs w:val="22"/>
              </w:rPr>
              <w:t>Signé à :       </w:t>
            </w:r>
            <w:r w:rsidRPr="00FC2115">
              <w:rPr>
                <w:rFonts w:ascii="Garamond" w:hAnsi="Garamond" w:cs="Calibri"/>
                <w:i/>
                <w:sz w:val="22"/>
                <w:szCs w:val="22"/>
              </w:rPr>
              <w:tab/>
            </w:r>
            <w:r w:rsidRPr="00FC2115">
              <w:rPr>
                <w:rFonts w:ascii="Garamond" w:hAnsi="Garamond" w:cs="Calibri"/>
                <w:i/>
                <w:sz w:val="22"/>
                <w:szCs w:val="22"/>
              </w:rPr>
              <w:tab/>
              <w:t xml:space="preserve">   </w:t>
            </w:r>
            <w:r w:rsidRPr="00FC2115">
              <w:rPr>
                <w:rFonts w:ascii="Garamond" w:hAnsi="Garamond" w:cs="Calibri"/>
                <w:i/>
                <w:sz w:val="22"/>
                <w:szCs w:val="22"/>
              </w:rPr>
              <w:tab/>
              <w:t>en date du :</w:t>
            </w:r>
          </w:p>
        </w:tc>
      </w:tr>
      <w:tr w:rsidR="00A20145" w:rsidRPr="00FC2115" w14:paraId="1C88A831" w14:textId="77777777" w:rsidTr="005E0E04">
        <w:tblPrEx>
          <w:tblCellMar>
            <w:top w:w="0" w:type="dxa"/>
            <w:bottom w:w="0" w:type="dxa"/>
          </w:tblCellMar>
        </w:tblPrEx>
        <w:trPr>
          <w:trHeight w:val="2505"/>
        </w:trPr>
        <w:tc>
          <w:tcPr>
            <w:tcW w:w="9000" w:type="dxa"/>
            <w:gridSpan w:val="2"/>
          </w:tcPr>
          <w:p w14:paraId="2D4B64D2" w14:textId="77777777" w:rsidR="00A20145" w:rsidRPr="00FC2115" w:rsidRDefault="00A20145" w:rsidP="00FC2115">
            <w:pPr>
              <w:pStyle w:val="En-tte"/>
              <w:tabs>
                <w:tab w:val="left" w:pos="1230"/>
                <w:tab w:val="left" w:pos="2220"/>
                <w:tab w:val="left" w:pos="6450"/>
                <w:tab w:val="right" w:pos="9634"/>
              </w:tabs>
              <w:suppressAutoHyphens/>
              <w:spacing w:after="0" w:line="240" w:lineRule="auto"/>
              <w:rPr>
                <w:rFonts w:ascii="Garamond" w:hAnsi="Garamond" w:cs="Calibri"/>
                <w:i/>
                <w:sz w:val="22"/>
                <w:szCs w:val="22"/>
              </w:rPr>
            </w:pPr>
            <w:r w:rsidRPr="00FC2115">
              <w:rPr>
                <w:rFonts w:ascii="Garamond" w:hAnsi="Garamond" w:cs="Calibri"/>
                <w:i/>
                <w:sz w:val="22"/>
                <w:szCs w:val="22"/>
              </w:rPr>
              <w:t>                              Nom (lettres moulées):</w:t>
            </w:r>
            <w:r w:rsidRPr="00FC2115">
              <w:rPr>
                <w:rFonts w:ascii="Garamond" w:hAnsi="Garamond" w:cs="Calibri"/>
                <w:i/>
                <w:sz w:val="22"/>
                <w:szCs w:val="22"/>
              </w:rPr>
              <w:tab/>
            </w:r>
            <w:r w:rsidRPr="00FC2115">
              <w:rPr>
                <w:rFonts w:ascii="Garamond" w:hAnsi="Garamond" w:cs="Calibri"/>
                <w:i/>
                <w:sz w:val="22"/>
                <w:szCs w:val="22"/>
              </w:rPr>
              <w:tab/>
              <w:t>Signature :</w:t>
            </w:r>
          </w:p>
          <w:p w14:paraId="4067A8FA" w14:textId="77777777" w:rsidR="00A20145" w:rsidRPr="00FC2115" w:rsidRDefault="00A20145" w:rsidP="00FC2115">
            <w:pPr>
              <w:pStyle w:val="En-tte"/>
              <w:tabs>
                <w:tab w:val="left" w:pos="1230"/>
                <w:tab w:val="left" w:pos="2220"/>
                <w:tab w:val="left" w:pos="5010"/>
                <w:tab w:val="left" w:pos="6450"/>
                <w:tab w:val="right" w:pos="9634"/>
              </w:tabs>
              <w:suppressAutoHyphens/>
              <w:spacing w:after="0" w:line="240" w:lineRule="auto"/>
              <w:rPr>
                <w:rFonts w:ascii="Garamond" w:hAnsi="Garamond" w:cs="Calibri"/>
                <w:i/>
                <w:sz w:val="22"/>
                <w:szCs w:val="22"/>
              </w:rPr>
            </w:pPr>
          </w:p>
          <w:p w14:paraId="63CA4CBE" w14:textId="77777777" w:rsidR="00A20145" w:rsidRPr="00A635B8" w:rsidRDefault="00A20145" w:rsidP="00FC2115">
            <w:pPr>
              <w:pStyle w:val="En-tte"/>
              <w:tabs>
                <w:tab w:val="clear" w:pos="4320"/>
                <w:tab w:val="left" w:pos="1230"/>
                <w:tab w:val="left" w:pos="2220"/>
                <w:tab w:val="left" w:pos="5010"/>
                <w:tab w:val="left" w:pos="6450"/>
                <w:tab w:val="right" w:pos="9634"/>
              </w:tabs>
              <w:suppressAutoHyphens/>
              <w:spacing w:after="0" w:line="240" w:lineRule="auto"/>
              <w:rPr>
                <w:rFonts w:ascii="Garamond" w:hAnsi="Garamond" w:cs="Calibri"/>
                <w:sz w:val="22"/>
                <w:szCs w:val="22"/>
              </w:rPr>
            </w:pPr>
            <w:r w:rsidRPr="00A635B8">
              <w:rPr>
                <w:rFonts w:ascii="Garamond" w:hAnsi="Garamond" w:cs="Calibri"/>
                <w:sz w:val="22"/>
                <w:szCs w:val="22"/>
              </w:rPr>
              <w:t>Membre</w:t>
            </w:r>
            <w:proofErr w:type="gramStart"/>
            <w:r w:rsidRPr="00A635B8">
              <w:rPr>
                <w:rFonts w:ascii="Garamond" w:hAnsi="Garamond" w:cs="Calibri"/>
                <w:sz w:val="22"/>
                <w:szCs w:val="22"/>
              </w:rPr>
              <w:t> :_</w:t>
            </w:r>
            <w:proofErr w:type="gramEnd"/>
            <w:r w:rsidRPr="00A635B8">
              <w:rPr>
                <w:rFonts w:ascii="Garamond" w:hAnsi="Garamond" w:cs="Calibri"/>
                <w:sz w:val="22"/>
                <w:szCs w:val="22"/>
              </w:rPr>
              <w:t>__________________________________</w:t>
            </w:r>
            <w:r w:rsidR="00F14DA8" w:rsidRPr="00A635B8">
              <w:rPr>
                <w:rFonts w:ascii="Garamond" w:hAnsi="Garamond" w:cs="Calibri"/>
                <w:sz w:val="22"/>
                <w:szCs w:val="22"/>
              </w:rPr>
              <w:tab/>
            </w:r>
            <w:r w:rsidRPr="00A635B8">
              <w:rPr>
                <w:rFonts w:ascii="Garamond" w:hAnsi="Garamond" w:cs="Calibri"/>
                <w:sz w:val="22"/>
                <w:szCs w:val="22"/>
              </w:rPr>
              <w:t>__________________________________</w:t>
            </w:r>
          </w:p>
          <w:p w14:paraId="62EF11A1" w14:textId="77777777" w:rsidR="00A20145" w:rsidRPr="00A635B8" w:rsidRDefault="00A20145" w:rsidP="00FC2115">
            <w:pPr>
              <w:pStyle w:val="En-tte"/>
              <w:tabs>
                <w:tab w:val="left" w:pos="2220"/>
                <w:tab w:val="left" w:pos="5010"/>
                <w:tab w:val="right" w:pos="9634"/>
              </w:tabs>
              <w:suppressAutoHyphens/>
              <w:spacing w:after="0" w:line="240" w:lineRule="auto"/>
              <w:rPr>
                <w:rFonts w:ascii="Garamond" w:hAnsi="Garamond" w:cs="Calibri"/>
                <w:sz w:val="22"/>
                <w:szCs w:val="22"/>
              </w:rPr>
            </w:pPr>
            <w:r w:rsidRPr="00A635B8">
              <w:rPr>
                <w:rFonts w:ascii="Garamond" w:hAnsi="Garamond" w:cs="Calibri"/>
                <w:sz w:val="22"/>
                <w:szCs w:val="22"/>
              </w:rPr>
              <w:t>Membre</w:t>
            </w:r>
            <w:proofErr w:type="gramStart"/>
            <w:r w:rsidRPr="00A635B8">
              <w:rPr>
                <w:rFonts w:ascii="Garamond" w:hAnsi="Garamond" w:cs="Calibri"/>
                <w:sz w:val="22"/>
                <w:szCs w:val="22"/>
              </w:rPr>
              <w:t> :_</w:t>
            </w:r>
            <w:proofErr w:type="gramEnd"/>
            <w:r w:rsidRPr="00A635B8">
              <w:rPr>
                <w:rFonts w:ascii="Garamond" w:hAnsi="Garamond" w:cs="Calibri"/>
                <w:sz w:val="22"/>
                <w:szCs w:val="22"/>
              </w:rPr>
              <w:t>__________________________________</w:t>
            </w:r>
            <w:r w:rsidR="00F14DA8" w:rsidRPr="00A635B8">
              <w:rPr>
                <w:rFonts w:ascii="Garamond" w:hAnsi="Garamond" w:cs="Calibri"/>
                <w:sz w:val="22"/>
                <w:szCs w:val="22"/>
              </w:rPr>
              <w:tab/>
            </w:r>
            <w:r w:rsidRPr="00A635B8">
              <w:rPr>
                <w:rFonts w:ascii="Garamond" w:hAnsi="Garamond" w:cs="Calibri"/>
                <w:sz w:val="22"/>
                <w:szCs w:val="22"/>
              </w:rPr>
              <w:t>__________________________________</w:t>
            </w:r>
          </w:p>
          <w:p w14:paraId="088429F4" w14:textId="77777777" w:rsidR="00A20145" w:rsidRPr="00A635B8" w:rsidRDefault="00A20145" w:rsidP="00FC2115">
            <w:pPr>
              <w:pStyle w:val="En-tte"/>
              <w:tabs>
                <w:tab w:val="left" w:pos="2220"/>
                <w:tab w:val="left" w:pos="5010"/>
                <w:tab w:val="right" w:pos="9634"/>
              </w:tabs>
              <w:suppressAutoHyphens/>
              <w:spacing w:after="0" w:line="240" w:lineRule="auto"/>
              <w:rPr>
                <w:rFonts w:ascii="Garamond" w:hAnsi="Garamond" w:cs="Calibri"/>
                <w:sz w:val="22"/>
                <w:szCs w:val="22"/>
              </w:rPr>
            </w:pPr>
            <w:r w:rsidRPr="00A635B8">
              <w:rPr>
                <w:rFonts w:ascii="Garamond" w:hAnsi="Garamond" w:cs="Calibri"/>
                <w:sz w:val="22"/>
                <w:szCs w:val="22"/>
              </w:rPr>
              <w:t>Membre</w:t>
            </w:r>
            <w:proofErr w:type="gramStart"/>
            <w:r w:rsidRPr="00A635B8">
              <w:rPr>
                <w:rFonts w:ascii="Garamond" w:hAnsi="Garamond" w:cs="Calibri"/>
                <w:sz w:val="22"/>
                <w:szCs w:val="22"/>
              </w:rPr>
              <w:t> :_</w:t>
            </w:r>
            <w:proofErr w:type="gramEnd"/>
            <w:r w:rsidRPr="00A635B8">
              <w:rPr>
                <w:rFonts w:ascii="Garamond" w:hAnsi="Garamond" w:cs="Calibri"/>
                <w:sz w:val="22"/>
                <w:szCs w:val="22"/>
              </w:rPr>
              <w:t>_______________________________</w:t>
            </w:r>
            <w:r w:rsidR="00F14DA8" w:rsidRPr="00A635B8">
              <w:rPr>
                <w:rFonts w:ascii="Garamond" w:hAnsi="Garamond" w:cs="Calibri"/>
                <w:sz w:val="22"/>
                <w:szCs w:val="22"/>
              </w:rPr>
              <w:t>___</w:t>
            </w:r>
            <w:r w:rsidRPr="00A635B8">
              <w:rPr>
                <w:rFonts w:ascii="Garamond" w:hAnsi="Garamond" w:cs="Calibri"/>
                <w:sz w:val="22"/>
                <w:szCs w:val="22"/>
              </w:rPr>
              <w:tab/>
              <w:t>____________________</w:t>
            </w:r>
            <w:r w:rsidR="005E0E04" w:rsidRPr="00A635B8">
              <w:rPr>
                <w:rFonts w:ascii="Garamond" w:hAnsi="Garamond" w:cs="Calibri"/>
                <w:sz w:val="22"/>
                <w:szCs w:val="22"/>
              </w:rPr>
              <w:t>_</w:t>
            </w:r>
            <w:r w:rsidRPr="00A635B8">
              <w:rPr>
                <w:rFonts w:ascii="Garamond" w:hAnsi="Garamond" w:cs="Calibri"/>
                <w:sz w:val="22"/>
                <w:szCs w:val="22"/>
              </w:rPr>
              <w:t>_____________</w:t>
            </w:r>
          </w:p>
          <w:p w14:paraId="514A2EA9" w14:textId="77777777" w:rsidR="00A20145" w:rsidRPr="00A635B8" w:rsidRDefault="00A20145" w:rsidP="00FC2115">
            <w:pPr>
              <w:pStyle w:val="En-tte"/>
              <w:tabs>
                <w:tab w:val="left" w:pos="2220"/>
                <w:tab w:val="left" w:pos="5010"/>
                <w:tab w:val="right" w:pos="9634"/>
              </w:tabs>
              <w:suppressAutoHyphens/>
              <w:spacing w:after="0" w:line="240" w:lineRule="auto"/>
              <w:rPr>
                <w:rFonts w:ascii="Garamond" w:hAnsi="Garamond" w:cs="Calibri"/>
                <w:sz w:val="22"/>
                <w:szCs w:val="22"/>
              </w:rPr>
            </w:pPr>
            <w:r w:rsidRPr="00A635B8">
              <w:rPr>
                <w:rFonts w:ascii="Garamond" w:hAnsi="Garamond" w:cs="Calibri"/>
                <w:sz w:val="22"/>
                <w:szCs w:val="22"/>
              </w:rPr>
              <w:t>Membre</w:t>
            </w:r>
            <w:proofErr w:type="gramStart"/>
            <w:r w:rsidRPr="00A635B8">
              <w:rPr>
                <w:rFonts w:ascii="Garamond" w:hAnsi="Garamond" w:cs="Calibri"/>
                <w:sz w:val="22"/>
                <w:szCs w:val="22"/>
              </w:rPr>
              <w:t> :_</w:t>
            </w:r>
            <w:proofErr w:type="gramEnd"/>
            <w:r w:rsidRPr="00A635B8">
              <w:rPr>
                <w:rFonts w:ascii="Garamond" w:hAnsi="Garamond" w:cs="Calibri"/>
                <w:sz w:val="22"/>
                <w:szCs w:val="22"/>
              </w:rPr>
              <w:t>_________________________________</w:t>
            </w:r>
            <w:r w:rsidR="00F14DA8" w:rsidRPr="00A635B8">
              <w:rPr>
                <w:rFonts w:ascii="Garamond" w:hAnsi="Garamond" w:cs="Calibri"/>
                <w:sz w:val="22"/>
                <w:szCs w:val="22"/>
              </w:rPr>
              <w:t>_</w:t>
            </w:r>
            <w:r w:rsidRPr="00A635B8">
              <w:rPr>
                <w:rFonts w:ascii="Garamond" w:hAnsi="Garamond" w:cs="Calibri"/>
                <w:sz w:val="22"/>
                <w:szCs w:val="22"/>
              </w:rPr>
              <w:tab/>
              <w:t>___________</w:t>
            </w:r>
            <w:r w:rsidR="005E0E04" w:rsidRPr="00A635B8">
              <w:rPr>
                <w:rFonts w:ascii="Garamond" w:hAnsi="Garamond" w:cs="Calibri"/>
                <w:sz w:val="22"/>
                <w:szCs w:val="22"/>
              </w:rPr>
              <w:t>______</w:t>
            </w:r>
            <w:r w:rsidRPr="00A635B8">
              <w:rPr>
                <w:rFonts w:ascii="Garamond" w:hAnsi="Garamond" w:cs="Calibri"/>
                <w:sz w:val="22"/>
                <w:szCs w:val="22"/>
              </w:rPr>
              <w:t>_________________</w:t>
            </w:r>
          </w:p>
          <w:p w14:paraId="25ECEC01" w14:textId="77777777" w:rsidR="00A20145" w:rsidRPr="00A635B8" w:rsidRDefault="00A20145" w:rsidP="00FC2115">
            <w:pPr>
              <w:pStyle w:val="En-tte"/>
              <w:tabs>
                <w:tab w:val="left" w:pos="2220"/>
                <w:tab w:val="left" w:pos="5010"/>
                <w:tab w:val="right" w:pos="9634"/>
              </w:tabs>
              <w:suppressAutoHyphens/>
              <w:spacing w:after="0" w:line="240" w:lineRule="auto"/>
              <w:rPr>
                <w:rFonts w:ascii="Garamond" w:hAnsi="Garamond" w:cs="Calibri"/>
                <w:sz w:val="22"/>
                <w:szCs w:val="22"/>
              </w:rPr>
            </w:pPr>
          </w:p>
          <w:p w14:paraId="0D269757" w14:textId="77777777" w:rsidR="00A20145" w:rsidRPr="00FC2115" w:rsidRDefault="00A20145" w:rsidP="00FC2115">
            <w:pPr>
              <w:pStyle w:val="En-tte"/>
              <w:tabs>
                <w:tab w:val="left" w:pos="2220"/>
                <w:tab w:val="left" w:pos="5010"/>
                <w:tab w:val="right" w:pos="9634"/>
              </w:tabs>
              <w:suppressAutoHyphens/>
              <w:spacing w:after="0" w:line="240" w:lineRule="auto"/>
              <w:rPr>
                <w:rFonts w:ascii="Garamond" w:hAnsi="Garamond" w:cs="Calibri"/>
                <w:sz w:val="22"/>
                <w:szCs w:val="22"/>
              </w:rPr>
            </w:pPr>
            <w:r w:rsidRPr="00A635B8">
              <w:rPr>
                <w:rFonts w:ascii="Garamond" w:hAnsi="Garamond" w:cs="Calibri"/>
                <w:sz w:val="22"/>
                <w:szCs w:val="22"/>
              </w:rPr>
              <w:t>Secrétaire</w:t>
            </w:r>
            <w:proofErr w:type="gramStart"/>
            <w:r w:rsidRPr="00A635B8">
              <w:rPr>
                <w:rFonts w:ascii="Garamond" w:hAnsi="Garamond" w:cs="Calibri"/>
                <w:sz w:val="22"/>
                <w:szCs w:val="22"/>
              </w:rPr>
              <w:t> :_</w:t>
            </w:r>
            <w:proofErr w:type="gramEnd"/>
            <w:r w:rsidRPr="00A635B8">
              <w:rPr>
                <w:rFonts w:ascii="Garamond" w:hAnsi="Garamond" w:cs="Calibri"/>
                <w:sz w:val="22"/>
                <w:szCs w:val="22"/>
              </w:rPr>
              <w:t>____________________</w:t>
            </w:r>
            <w:r w:rsidRPr="00A635B8">
              <w:rPr>
                <w:rFonts w:ascii="Garamond" w:hAnsi="Garamond" w:cs="Calibri"/>
                <w:sz w:val="22"/>
                <w:szCs w:val="22"/>
              </w:rPr>
              <w:tab/>
              <w:t>________________________________________________</w:t>
            </w:r>
            <w:r w:rsidR="00F14DA8" w:rsidRPr="00A635B8">
              <w:rPr>
                <w:rFonts w:ascii="Garamond" w:hAnsi="Garamond" w:cs="Calibri"/>
                <w:sz w:val="22"/>
                <w:szCs w:val="22"/>
              </w:rPr>
              <w:t>_</w:t>
            </w:r>
          </w:p>
        </w:tc>
      </w:tr>
    </w:tbl>
    <w:p w14:paraId="41A9337F" w14:textId="77777777" w:rsidR="0049336E" w:rsidRDefault="0049336E" w:rsidP="0049336E">
      <w:pPr>
        <w:spacing w:after="0" w:line="240" w:lineRule="auto"/>
        <w:ind w:hanging="180"/>
        <w:jc w:val="both"/>
        <w:rPr>
          <w:rFonts w:ascii="Garamond" w:hAnsi="Garamond"/>
          <w:noProof/>
          <w:sz w:val="24"/>
          <w:szCs w:val="24"/>
        </w:rPr>
      </w:pPr>
    </w:p>
    <w:p w14:paraId="132964DC" w14:textId="77777777" w:rsidR="0049336E" w:rsidRDefault="0049336E" w:rsidP="0049336E">
      <w:pPr>
        <w:spacing w:after="0" w:line="240" w:lineRule="auto"/>
        <w:ind w:hanging="180"/>
        <w:jc w:val="both"/>
        <w:rPr>
          <w:rFonts w:ascii="Garamond" w:hAnsi="Garamond"/>
          <w:noProof/>
          <w:sz w:val="24"/>
          <w:szCs w:val="24"/>
        </w:rPr>
        <w:sectPr w:rsidR="0049336E" w:rsidSect="00681EBD">
          <w:headerReference w:type="default" r:id="rId17"/>
          <w:pgSz w:w="12240" w:h="15840" w:code="1"/>
          <w:pgMar w:top="1872" w:right="1440" w:bottom="994" w:left="1440" w:header="1008" w:footer="720" w:gutter="0"/>
          <w:paperSrc w:first="15" w:other="15"/>
          <w:cols w:space="720"/>
        </w:sectPr>
      </w:pPr>
    </w:p>
    <w:p w14:paraId="360EF79B" w14:textId="77777777" w:rsidR="0049336E" w:rsidRPr="0049336E" w:rsidRDefault="0049336E" w:rsidP="009D02B4">
      <w:pPr>
        <w:spacing w:after="0" w:line="240" w:lineRule="auto"/>
        <w:jc w:val="both"/>
        <w:rPr>
          <w:rFonts w:ascii="Garamond" w:hAnsi="Garamond"/>
          <w:noProof/>
          <w:sz w:val="24"/>
          <w:szCs w:val="24"/>
        </w:rPr>
      </w:pPr>
      <w:r w:rsidRPr="0049336E">
        <w:rPr>
          <w:rFonts w:ascii="Garamond" w:hAnsi="Garamond"/>
          <w:noProof/>
          <w:sz w:val="24"/>
          <w:szCs w:val="24"/>
        </w:rPr>
        <w:lastRenderedPageBreak/>
        <w:t xml:space="preserve">Nom de l’entreprise :  </w:t>
      </w:r>
      <w:r w:rsidRPr="0049336E">
        <w:rPr>
          <w:rFonts w:ascii="Garamond" w:hAnsi="Garamond"/>
          <w:noProof/>
          <w:sz w:val="24"/>
          <w:szCs w:val="24"/>
        </w:rPr>
        <w:tab/>
      </w:r>
    </w:p>
    <w:p w14:paraId="773DCB2C" w14:textId="77777777" w:rsidR="00681EBD" w:rsidRDefault="00681EBD" w:rsidP="009D02B4">
      <w:pPr>
        <w:pStyle w:val="En-tte"/>
        <w:tabs>
          <w:tab w:val="clear" w:pos="4320"/>
          <w:tab w:val="left" w:pos="1170"/>
        </w:tabs>
        <w:spacing w:after="0" w:line="240" w:lineRule="auto"/>
        <w:rPr>
          <w:rFonts w:ascii="Garamond" w:hAnsi="Garamond"/>
          <w:i/>
        </w:rPr>
      </w:pPr>
    </w:p>
    <w:p w14:paraId="18A85D55" w14:textId="77777777" w:rsidR="0049336E" w:rsidRDefault="0049336E" w:rsidP="009D02B4">
      <w:pPr>
        <w:pStyle w:val="En-tte"/>
        <w:tabs>
          <w:tab w:val="clear" w:pos="4320"/>
          <w:tab w:val="left" w:pos="1170"/>
        </w:tabs>
        <w:spacing w:after="0" w:line="240" w:lineRule="auto"/>
        <w:rPr>
          <w:rFonts w:ascii="Garamond" w:hAnsi="Garamond"/>
          <w:i/>
        </w:rPr>
      </w:pPr>
    </w:p>
    <w:p w14:paraId="0E115395" w14:textId="77777777" w:rsidR="0049336E" w:rsidRPr="00FC2115" w:rsidRDefault="0049336E" w:rsidP="009D02B4">
      <w:pPr>
        <w:pStyle w:val="En-tte"/>
        <w:tabs>
          <w:tab w:val="clear" w:pos="4320"/>
          <w:tab w:val="left" w:pos="1170"/>
        </w:tabs>
        <w:spacing w:after="0" w:line="240" w:lineRule="auto"/>
        <w:rPr>
          <w:rFonts w:ascii="Garamond" w:hAnsi="Garamond"/>
          <w:i/>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0"/>
        <w:gridCol w:w="2160"/>
        <w:gridCol w:w="1890"/>
      </w:tblGrid>
      <w:tr w:rsidR="00681EBD" w:rsidRPr="00A635B8" w14:paraId="7D4E1C1F" w14:textId="77777777" w:rsidTr="009D02B4">
        <w:tblPrEx>
          <w:tblCellMar>
            <w:top w:w="0" w:type="dxa"/>
            <w:bottom w:w="0" w:type="dxa"/>
          </w:tblCellMar>
        </w:tblPrEx>
        <w:trPr>
          <w:trHeight w:val="809"/>
        </w:trPr>
        <w:tc>
          <w:tcPr>
            <w:tcW w:w="5490" w:type="dxa"/>
          </w:tcPr>
          <w:p w14:paraId="49C03C77" w14:textId="77777777" w:rsidR="00681EBD" w:rsidRPr="00A635B8" w:rsidRDefault="00681EBD" w:rsidP="00FC2115">
            <w:pPr>
              <w:pStyle w:val="En-tte"/>
              <w:tabs>
                <w:tab w:val="clear" w:pos="4320"/>
                <w:tab w:val="left" w:pos="290"/>
              </w:tabs>
              <w:spacing w:after="0" w:line="240" w:lineRule="auto"/>
              <w:rPr>
                <w:rFonts w:ascii="Garamond" w:hAnsi="Garamond"/>
                <w:b/>
                <w:sz w:val="24"/>
                <w:szCs w:val="24"/>
                <w:vertAlign w:val="superscript"/>
              </w:rPr>
            </w:pPr>
            <w:r w:rsidRPr="00A635B8">
              <w:rPr>
                <w:rFonts w:ascii="Garamond" w:hAnsi="Garamond"/>
                <w:sz w:val="24"/>
                <w:szCs w:val="24"/>
              </w:rPr>
              <w:t>Critère évalué</w:t>
            </w:r>
            <w:r w:rsidRPr="00A635B8">
              <w:rPr>
                <w:rFonts w:ascii="Garamond" w:hAnsi="Garamond"/>
                <w:b/>
                <w:i/>
                <w:sz w:val="24"/>
                <w:szCs w:val="24"/>
                <w:vertAlign w:val="superscript"/>
              </w:rPr>
              <w:br/>
            </w:r>
            <w:r w:rsidRPr="00A635B8">
              <w:rPr>
                <w:rFonts w:ascii="Garamond" w:hAnsi="Garamond"/>
                <w:b/>
                <w:sz w:val="24"/>
                <w:szCs w:val="24"/>
              </w:rPr>
              <w:t>1 –</w:t>
            </w:r>
            <w:r w:rsidRPr="00A635B8">
              <w:rPr>
                <w:rFonts w:ascii="Garamond" w:hAnsi="Garamond"/>
                <w:b/>
                <w:sz w:val="24"/>
                <w:szCs w:val="24"/>
              </w:rPr>
              <w:tab/>
            </w:r>
          </w:p>
        </w:tc>
        <w:tc>
          <w:tcPr>
            <w:tcW w:w="2160" w:type="dxa"/>
          </w:tcPr>
          <w:p w14:paraId="6EDC8A0D" w14:textId="77777777" w:rsidR="00681EBD" w:rsidRPr="00A635B8" w:rsidRDefault="00681EBD" w:rsidP="00A635B8">
            <w:pPr>
              <w:pStyle w:val="En-tte"/>
              <w:spacing w:after="0" w:line="240" w:lineRule="auto"/>
              <w:rPr>
                <w:rFonts w:ascii="Garamond" w:hAnsi="Garamond"/>
                <w:sz w:val="24"/>
                <w:szCs w:val="24"/>
              </w:rPr>
            </w:pPr>
            <w:r w:rsidRPr="00A635B8">
              <w:rPr>
                <w:rFonts w:ascii="Garamond" w:hAnsi="Garamond"/>
                <w:sz w:val="24"/>
                <w:szCs w:val="24"/>
              </w:rPr>
              <w:t>Taux de pondération</w:t>
            </w:r>
          </w:p>
          <w:p w14:paraId="1DA91959" w14:textId="77777777" w:rsidR="00A635B8" w:rsidRDefault="00A635B8" w:rsidP="00A635B8">
            <w:pPr>
              <w:pStyle w:val="En-tte"/>
              <w:spacing w:after="0" w:line="240" w:lineRule="auto"/>
              <w:rPr>
                <w:rFonts w:ascii="Garamond" w:hAnsi="Garamond"/>
                <w:i/>
                <w:sz w:val="24"/>
                <w:szCs w:val="24"/>
              </w:rPr>
            </w:pPr>
          </w:p>
          <w:p w14:paraId="7B3E3249" w14:textId="77777777" w:rsidR="00A635B8" w:rsidRPr="00A635B8" w:rsidRDefault="00A635B8" w:rsidP="00A635B8">
            <w:pPr>
              <w:pStyle w:val="En-tte"/>
              <w:spacing w:after="0" w:line="240" w:lineRule="auto"/>
              <w:rPr>
                <w:rFonts w:ascii="Garamond" w:hAnsi="Garamond"/>
                <w:i/>
                <w:sz w:val="24"/>
                <w:szCs w:val="24"/>
              </w:rPr>
            </w:pPr>
          </w:p>
        </w:tc>
        <w:tc>
          <w:tcPr>
            <w:tcW w:w="1890" w:type="dxa"/>
            <w:tcBorders>
              <w:top w:val="nil"/>
              <w:bottom w:val="single" w:sz="4" w:space="0" w:color="auto"/>
              <w:right w:val="nil"/>
            </w:tcBorders>
          </w:tcPr>
          <w:p w14:paraId="1C1C1B40" w14:textId="77777777" w:rsidR="00681EBD" w:rsidRPr="00A635B8" w:rsidRDefault="00681EBD" w:rsidP="00FC2115">
            <w:pPr>
              <w:pStyle w:val="En-tte"/>
              <w:spacing w:after="0" w:line="240" w:lineRule="auto"/>
              <w:rPr>
                <w:rFonts w:ascii="Garamond" w:hAnsi="Garamond"/>
                <w:i/>
                <w:sz w:val="24"/>
                <w:szCs w:val="24"/>
              </w:rPr>
            </w:pPr>
          </w:p>
        </w:tc>
      </w:tr>
      <w:tr w:rsidR="00681EBD" w:rsidRPr="00A635B8" w14:paraId="22AAD277" w14:textId="77777777" w:rsidTr="009D02B4">
        <w:tblPrEx>
          <w:tblCellMar>
            <w:top w:w="0" w:type="dxa"/>
            <w:bottom w:w="0" w:type="dxa"/>
          </w:tblCellMar>
        </w:tblPrEx>
        <w:trPr>
          <w:cantSplit/>
        </w:trPr>
        <w:tc>
          <w:tcPr>
            <w:tcW w:w="7650" w:type="dxa"/>
            <w:gridSpan w:val="2"/>
            <w:tcBorders>
              <w:bottom w:val="nil"/>
            </w:tcBorders>
          </w:tcPr>
          <w:p w14:paraId="3899C21B" w14:textId="77777777" w:rsidR="00681EBD" w:rsidRPr="00A635B8" w:rsidRDefault="00681EBD" w:rsidP="00FC2115">
            <w:pPr>
              <w:pStyle w:val="En-tte"/>
              <w:spacing w:after="0" w:line="240" w:lineRule="auto"/>
              <w:rPr>
                <w:rFonts w:ascii="Garamond" w:hAnsi="Garamond"/>
                <w:sz w:val="24"/>
                <w:szCs w:val="24"/>
              </w:rPr>
            </w:pPr>
            <w:r w:rsidRPr="00A635B8">
              <w:rPr>
                <w:rFonts w:ascii="Garamond" w:hAnsi="Garamond"/>
                <w:position w:val="6"/>
                <w:sz w:val="24"/>
                <w:szCs w:val="24"/>
              </w:rPr>
              <w:t>Points forts</w:t>
            </w:r>
          </w:p>
        </w:tc>
        <w:tc>
          <w:tcPr>
            <w:tcW w:w="1890" w:type="dxa"/>
            <w:tcBorders>
              <w:bottom w:val="single" w:sz="4" w:space="0" w:color="auto"/>
            </w:tcBorders>
          </w:tcPr>
          <w:p w14:paraId="7DB84E8F" w14:textId="77777777" w:rsidR="00681EBD" w:rsidRPr="0049336E" w:rsidRDefault="00681EBD" w:rsidP="0049336E">
            <w:pPr>
              <w:spacing w:after="0" w:line="240" w:lineRule="auto"/>
              <w:ind w:left="-101" w:right="-101"/>
              <w:jc w:val="center"/>
              <w:rPr>
                <w:rFonts w:ascii="Garamond" w:hAnsi="Garamond"/>
                <w:b/>
                <w:i/>
                <w:spacing w:val="-4"/>
                <w:position w:val="6"/>
                <w:sz w:val="22"/>
                <w:szCs w:val="22"/>
              </w:rPr>
            </w:pPr>
            <w:r w:rsidRPr="0049336E">
              <w:rPr>
                <w:rFonts w:ascii="Garamond" w:hAnsi="Garamond"/>
                <w:spacing w:val="-4"/>
                <w:position w:val="6"/>
                <w:sz w:val="22"/>
                <w:szCs w:val="22"/>
              </w:rPr>
              <w:t>Réf. à la soumission et au</w:t>
            </w:r>
            <w:r w:rsidR="0049336E">
              <w:rPr>
                <w:rFonts w:ascii="Garamond" w:hAnsi="Garamond"/>
                <w:spacing w:val="-4"/>
                <w:position w:val="6"/>
                <w:sz w:val="22"/>
                <w:szCs w:val="22"/>
              </w:rPr>
              <w:t xml:space="preserve"> </w:t>
            </w:r>
            <w:r w:rsidRPr="0049336E">
              <w:rPr>
                <w:rFonts w:ascii="Garamond" w:hAnsi="Garamond"/>
                <w:spacing w:val="-4"/>
                <w:position w:val="6"/>
                <w:sz w:val="22"/>
                <w:szCs w:val="22"/>
              </w:rPr>
              <w:t>document d’appel d’offres</w:t>
            </w:r>
          </w:p>
        </w:tc>
      </w:tr>
      <w:tr w:rsidR="0049336E" w:rsidRPr="00A635B8" w14:paraId="3F6332DF" w14:textId="77777777" w:rsidTr="009D02B4">
        <w:tblPrEx>
          <w:tblCellMar>
            <w:top w:w="0" w:type="dxa"/>
            <w:bottom w:w="0" w:type="dxa"/>
          </w:tblCellMar>
        </w:tblPrEx>
        <w:trPr>
          <w:cantSplit/>
          <w:trHeight w:val="4859"/>
        </w:trPr>
        <w:tc>
          <w:tcPr>
            <w:tcW w:w="7650" w:type="dxa"/>
            <w:gridSpan w:val="2"/>
            <w:tcBorders>
              <w:top w:val="nil"/>
            </w:tcBorders>
          </w:tcPr>
          <w:p w14:paraId="0E58E54B" w14:textId="77777777" w:rsidR="0049336E" w:rsidRPr="00A635B8" w:rsidRDefault="0049336E" w:rsidP="00FC2115">
            <w:pPr>
              <w:pStyle w:val="En-tte"/>
              <w:spacing w:after="0" w:line="240" w:lineRule="auto"/>
              <w:rPr>
                <w:rFonts w:ascii="Garamond" w:hAnsi="Garamond"/>
                <w:b/>
                <w:i/>
                <w:position w:val="6"/>
                <w:sz w:val="24"/>
                <w:szCs w:val="24"/>
                <w:vertAlign w:val="superscript"/>
              </w:rPr>
            </w:pPr>
          </w:p>
        </w:tc>
        <w:tc>
          <w:tcPr>
            <w:tcW w:w="1890" w:type="dxa"/>
            <w:tcBorders>
              <w:top w:val="nil"/>
            </w:tcBorders>
          </w:tcPr>
          <w:p w14:paraId="03611B5B" w14:textId="77777777" w:rsidR="0049336E" w:rsidRPr="00A635B8" w:rsidRDefault="0049336E" w:rsidP="00FC2115">
            <w:pPr>
              <w:spacing w:after="0" w:line="240" w:lineRule="auto"/>
              <w:ind w:left="-101" w:right="-101"/>
              <w:jc w:val="center"/>
              <w:rPr>
                <w:rFonts w:ascii="Garamond" w:hAnsi="Garamond"/>
                <w:b/>
                <w:i/>
                <w:spacing w:val="-4"/>
                <w:position w:val="6"/>
                <w:sz w:val="24"/>
                <w:szCs w:val="24"/>
                <w:vertAlign w:val="superscript"/>
              </w:rPr>
            </w:pPr>
          </w:p>
        </w:tc>
      </w:tr>
      <w:tr w:rsidR="0049336E" w:rsidRPr="00A635B8" w14:paraId="2F6AC35F" w14:textId="77777777" w:rsidTr="009D02B4">
        <w:tblPrEx>
          <w:tblCellMar>
            <w:top w:w="0" w:type="dxa"/>
            <w:bottom w:w="0" w:type="dxa"/>
          </w:tblCellMar>
        </w:tblPrEx>
        <w:trPr>
          <w:cantSplit/>
        </w:trPr>
        <w:tc>
          <w:tcPr>
            <w:tcW w:w="7650" w:type="dxa"/>
            <w:gridSpan w:val="2"/>
            <w:tcBorders>
              <w:bottom w:val="nil"/>
            </w:tcBorders>
          </w:tcPr>
          <w:p w14:paraId="5BA3736C" w14:textId="77777777" w:rsidR="0049336E" w:rsidRPr="0049336E" w:rsidRDefault="0049336E" w:rsidP="00FC2115">
            <w:pPr>
              <w:pStyle w:val="En-tte"/>
              <w:spacing w:after="0" w:line="240" w:lineRule="auto"/>
              <w:rPr>
                <w:rFonts w:ascii="Garamond" w:hAnsi="Garamond"/>
                <w:sz w:val="24"/>
                <w:szCs w:val="24"/>
              </w:rPr>
            </w:pPr>
            <w:r w:rsidRPr="0049336E">
              <w:rPr>
                <w:rFonts w:ascii="Garamond" w:hAnsi="Garamond"/>
                <w:position w:val="6"/>
                <w:sz w:val="24"/>
                <w:szCs w:val="24"/>
              </w:rPr>
              <w:t>Points faibles</w:t>
            </w:r>
          </w:p>
        </w:tc>
        <w:tc>
          <w:tcPr>
            <w:tcW w:w="1890" w:type="dxa"/>
            <w:vMerge w:val="restart"/>
          </w:tcPr>
          <w:p w14:paraId="288FCAFB" w14:textId="77777777" w:rsidR="0049336E" w:rsidRPr="00A635B8" w:rsidRDefault="0049336E" w:rsidP="00FC2115">
            <w:pPr>
              <w:spacing w:after="0" w:line="240" w:lineRule="auto"/>
              <w:ind w:left="-101" w:right="-101"/>
              <w:jc w:val="center"/>
              <w:rPr>
                <w:rFonts w:ascii="Garamond" w:hAnsi="Garamond"/>
                <w:b/>
                <w:i/>
                <w:spacing w:val="-4"/>
                <w:position w:val="6"/>
                <w:sz w:val="24"/>
                <w:szCs w:val="24"/>
                <w:vertAlign w:val="superscript"/>
              </w:rPr>
            </w:pPr>
          </w:p>
        </w:tc>
      </w:tr>
      <w:tr w:rsidR="0049336E" w:rsidRPr="00A635B8" w14:paraId="2B9B9E1F" w14:textId="77777777" w:rsidTr="009D02B4">
        <w:tblPrEx>
          <w:tblCellMar>
            <w:top w:w="0" w:type="dxa"/>
            <w:bottom w:w="0" w:type="dxa"/>
          </w:tblCellMar>
        </w:tblPrEx>
        <w:trPr>
          <w:cantSplit/>
          <w:trHeight w:val="4481"/>
        </w:trPr>
        <w:tc>
          <w:tcPr>
            <w:tcW w:w="7650" w:type="dxa"/>
            <w:gridSpan w:val="2"/>
            <w:tcBorders>
              <w:top w:val="nil"/>
              <w:bottom w:val="single" w:sz="4" w:space="0" w:color="auto"/>
            </w:tcBorders>
          </w:tcPr>
          <w:p w14:paraId="2DD5D23A" w14:textId="77777777" w:rsidR="0049336E" w:rsidRPr="00A635B8" w:rsidRDefault="0049336E" w:rsidP="00FC2115">
            <w:pPr>
              <w:pStyle w:val="En-tte"/>
              <w:spacing w:after="0" w:line="240" w:lineRule="auto"/>
              <w:rPr>
                <w:rFonts w:ascii="Garamond" w:hAnsi="Garamond"/>
                <w:b/>
                <w:i/>
                <w:position w:val="6"/>
                <w:sz w:val="24"/>
                <w:szCs w:val="24"/>
                <w:vertAlign w:val="superscript"/>
              </w:rPr>
            </w:pPr>
          </w:p>
        </w:tc>
        <w:tc>
          <w:tcPr>
            <w:tcW w:w="1890" w:type="dxa"/>
            <w:vMerge/>
            <w:tcBorders>
              <w:bottom w:val="single" w:sz="4" w:space="0" w:color="auto"/>
            </w:tcBorders>
          </w:tcPr>
          <w:p w14:paraId="7EEED62E" w14:textId="77777777" w:rsidR="0049336E" w:rsidRPr="00A635B8" w:rsidRDefault="0049336E" w:rsidP="00FC2115">
            <w:pPr>
              <w:spacing w:after="0" w:line="240" w:lineRule="auto"/>
              <w:ind w:left="-101" w:right="-101"/>
              <w:jc w:val="center"/>
              <w:rPr>
                <w:rFonts w:ascii="Garamond" w:hAnsi="Garamond"/>
                <w:b/>
                <w:i/>
                <w:spacing w:val="-4"/>
                <w:position w:val="6"/>
                <w:sz w:val="24"/>
                <w:szCs w:val="24"/>
                <w:vertAlign w:val="superscript"/>
              </w:rPr>
            </w:pPr>
          </w:p>
        </w:tc>
      </w:tr>
    </w:tbl>
    <w:p w14:paraId="0C0DC509" w14:textId="77777777" w:rsidR="00681EBD" w:rsidRPr="00A635B8" w:rsidRDefault="00681EBD" w:rsidP="00FC2115">
      <w:pPr>
        <w:tabs>
          <w:tab w:val="left" w:pos="7380"/>
        </w:tabs>
        <w:spacing w:after="0" w:line="240" w:lineRule="auto"/>
        <w:ind w:left="-450" w:right="-270" w:firstLine="270"/>
        <w:rPr>
          <w:rFonts w:ascii="Garamond" w:hAnsi="Garamond"/>
          <w:sz w:val="24"/>
          <w:szCs w:val="24"/>
        </w:rPr>
      </w:pPr>
    </w:p>
    <w:p w14:paraId="074C9F79" w14:textId="77777777" w:rsidR="00443E41" w:rsidRDefault="00681EBD" w:rsidP="00FC2115">
      <w:pPr>
        <w:tabs>
          <w:tab w:val="left" w:pos="7380"/>
        </w:tabs>
        <w:spacing w:after="0" w:line="240" w:lineRule="auto"/>
        <w:ind w:left="-450" w:right="-270" w:firstLine="270"/>
        <w:rPr>
          <w:rFonts w:ascii="Garamond" w:hAnsi="Garamond"/>
          <w:sz w:val="22"/>
        </w:rPr>
      </w:pPr>
      <w:r w:rsidRPr="00FC2115">
        <w:rPr>
          <w:rFonts w:ascii="Garamond" w:hAnsi="Garamond"/>
          <w:sz w:val="22"/>
        </w:rPr>
        <w:t>Nom du membre : _______________________________________</w:t>
      </w:r>
      <w:r w:rsidRPr="00FC2115">
        <w:rPr>
          <w:rFonts w:ascii="Garamond" w:hAnsi="Garamond"/>
          <w:sz w:val="22"/>
        </w:rPr>
        <w:tab/>
        <w:t>Initiales : __________</w:t>
      </w:r>
      <w:r w:rsidR="00CF6753" w:rsidRPr="00FC2115">
        <w:rPr>
          <w:rFonts w:ascii="Garamond" w:hAnsi="Garamond"/>
          <w:sz w:val="22"/>
        </w:rPr>
        <w:t>__</w:t>
      </w:r>
    </w:p>
    <w:p w14:paraId="218E9716" w14:textId="77777777" w:rsidR="00443E41" w:rsidRPr="00443E41" w:rsidRDefault="00443E41" w:rsidP="00443E41">
      <w:pPr>
        <w:jc w:val="both"/>
        <w:rPr>
          <w:rFonts w:ascii="Garamond" w:hAnsi="Garamond"/>
          <w:b/>
          <w:sz w:val="24"/>
          <w:szCs w:val="24"/>
        </w:rPr>
      </w:pPr>
      <w:r>
        <w:rPr>
          <w:rFonts w:ascii="Garamond" w:hAnsi="Garamond"/>
          <w:sz w:val="22"/>
        </w:rPr>
        <w:br w:type="page"/>
      </w:r>
      <w:r w:rsidRPr="00443E41">
        <w:rPr>
          <w:rFonts w:ascii="Garamond" w:hAnsi="Garamond"/>
          <w:b/>
          <w:sz w:val="24"/>
          <w:szCs w:val="24"/>
        </w:rPr>
        <w:lastRenderedPageBreak/>
        <w:t>Échelle d’attribution des notes</w:t>
      </w:r>
    </w:p>
    <w:p w14:paraId="7646EE52" w14:textId="77777777" w:rsidR="00443E41" w:rsidRPr="00443E41" w:rsidRDefault="00443E41" w:rsidP="00443E41">
      <w:pPr>
        <w:jc w:val="both"/>
        <w:rPr>
          <w:rFonts w:ascii="Garamond" w:hAnsi="Garamond"/>
          <w:sz w:val="24"/>
          <w:szCs w:val="24"/>
        </w:rPr>
      </w:pPr>
      <w:r w:rsidRPr="00443E41">
        <w:rPr>
          <w:rFonts w:ascii="Garamond" w:hAnsi="Garamond"/>
          <w:sz w:val="24"/>
          <w:szCs w:val="24"/>
        </w:rPr>
        <w:t xml:space="preserve">L’échelle d’attribution des notes suivante est utilisée pour statuer sur le niveau de qualité présenté dans </w:t>
      </w:r>
      <w:r>
        <w:rPr>
          <w:rFonts w:ascii="Garamond" w:hAnsi="Garamond"/>
          <w:sz w:val="24"/>
          <w:szCs w:val="24"/>
        </w:rPr>
        <w:t xml:space="preserve">une </w:t>
      </w:r>
      <w:r w:rsidRPr="00443E41">
        <w:rPr>
          <w:rFonts w:ascii="Garamond" w:hAnsi="Garamond"/>
          <w:sz w:val="24"/>
          <w:szCs w:val="24"/>
        </w:rPr>
        <w:t>offre en regard de chaque critère de pondération.</w:t>
      </w:r>
    </w:p>
    <w:p w14:paraId="1A31BCFF" w14:textId="77777777" w:rsidR="00443E41" w:rsidRPr="00443E41" w:rsidRDefault="00443E41" w:rsidP="00443E41">
      <w:pPr>
        <w:tabs>
          <w:tab w:val="left" w:pos="630"/>
          <w:tab w:val="left" w:pos="720"/>
        </w:tabs>
        <w:ind w:left="630" w:hanging="630"/>
        <w:jc w:val="both"/>
        <w:rPr>
          <w:rFonts w:ascii="Garamond" w:hAnsi="Garamond"/>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0"/>
        <w:gridCol w:w="1620"/>
      </w:tblGrid>
      <w:tr w:rsidR="00443E41" w:rsidRPr="00443E41" w14:paraId="47D84D58" w14:textId="77777777" w:rsidTr="00443E41">
        <w:tc>
          <w:tcPr>
            <w:tcW w:w="7830" w:type="dxa"/>
            <w:vAlign w:val="center"/>
          </w:tcPr>
          <w:p w14:paraId="012C4A33" w14:textId="77777777" w:rsidR="00443E41" w:rsidRPr="00443E41" w:rsidRDefault="00443E41" w:rsidP="00443E41">
            <w:pPr>
              <w:rPr>
                <w:rFonts w:ascii="Garamond" w:hAnsi="Garamond"/>
                <w:b/>
                <w:sz w:val="24"/>
                <w:szCs w:val="24"/>
              </w:rPr>
            </w:pPr>
            <w:r w:rsidRPr="00443E41">
              <w:rPr>
                <w:rFonts w:ascii="Garamond" w:hAnsi="Garamond"/>
                <w:b/>
                <w:sz w:val="24"/>
                <w:szCs w:val="24"/>
              </w:rPr>
              <w:t>Niveau de qualité</w:t>
            </w:r>
          </w:p>
        </w:tc>
        <w:tc>
          <w:tcPr>
            <w:tcW w:w="1620" w:type="dxa"/>
            <w:vAlign w:val="center"/>
          </w:tcPr>
          <w:p w14:paraId="1B27258D" w14:textId="77777777" w:rsidR="00443E41" w:rsidRPr="00443E41" w:rsidRDefault="00443E41" w:rsidP="00443E41">
            <w:pPr>
              <w:jc w:val="center"/>
              <w:rPr>
                <w:rFonts w:ascii="Garamond" w:hAnsi="Garamond"/>
                <w:b/>
                <w:sz w:val="24"/>
                <w:szCs w:val="24"/>
              </w:rPr>
            </w:pPr>
            <w:r w:rsidRPr="00443E41">
              <w:rPr>
                <w:rFonts w:ascii="Garamond" w:hAnsi="Garamond"/>
                <w:b/>
                <w:sz w:val="24"/>
                <w:szCs w:val="24"/>
              </w:rPr>
              <w:t>Obligatoire</w:t>
            </w:r>
            <w:r w:rsidRPr="00443E41">
              <w:rPr>
                <w:rFonts w:ascii="Garamond" w:hAnsi="Garamond"/>
                <w:b/>
                <w:sz w:val="24"/>
                <w:szCs w:val="24"/>
              </w:rPr>
              <w:br/>
              <w:t>%</w:t>
            </w:r>
          </w:p>
        </w:tc>
      </w:tr>
      <w:tr w:rsidR="00443E41" w:rsidRPr="00443E41" w14:paraId="7A02730F" w14:textId="77777777" w:rsidTr="00443E41">
        <w:trPr>
          <w:trHeight w:val="672"/>
        </w:trPr>
        <w:tc>
          <w:tcPr>
            <w:tcW w:w="7830" w:type="dxa"/>
            <w:vAlign w:val="center"/>
          </w:tcPr>
          <w:p w14:paraId="501BF402" w14:textId="77777777" w:rsidR="00443E41" w:rsidRPr="00443E41" w:rsidRDefault="00443E41" w:rsidP="00443E41">
            <w:pPr>
              <w:spacing w:before="120"/>
              <w:rPr>
                <w:rFonts w:ascii="Garamond" w:hAnsi="Garamond"/>
                <w:sz w:val="24"/>
                <w:szCs w:val="24"/>
              </w:rPr>
            </w:pPr>
            <w:r w:rsidRPr="00443E41">
              <w:rPr>
                <w:rFonts w:ascii="Garamond" w:hAnsi="Garamond"/>
                <w:b/>
                <w:sz w:val="24"/>
                <w:szCs w:val="24"/>
              </w:rPr>
              <w:t>Excellent</w:t>
            </w:r>
            <w:r w:rsidRPr="00443E41">
              <w:rPr>
                <w:rFonts w:ascii="Garamond" w:hAnsi="Garamond"/>
                <w:sz w:val="24"/>
                <w:szCs w:val="24"/>
              </w:rPr>
              <w:br/>
              <w:t>Cette note est accordée à l’offre qui dépasse substantiellement sur tous les aspects le niveau de qualité recherché dans ce critère.</w:t>
            </w:r>
          </w:p>
        </w:tc>
        <w:tc>
          <w:tcPr>
            <w:tcW w:w="1620" w:type="dxa"/>
            <w:vAlign w:val="center"/>
          </w:tcPr>
          <w:p w14:paraId="5B6CDA60" w14:textId="77777777" w:rsidR="00443E41" w:rsidRPr="00443E41" w:rsidRDefault="00443E41" w:rsidP="00443E41">
            <w:pPr>
              <w:jc w:val="center"/>
              <w:rPr>
                <w:rFonts w:ascii="Garamond" w:hAnsi="Garamond"/>
                <w:sz w:val="24"/>
                <w:szCs w:val="24"/>
              </w:rPr>
            </w:pPr>
            <w:r w:rsidRPr="00443E41">
              <w:rPr>
                <w:rFonts w:ascii="Garamond" w:hAnsi="Garamond"/>
                <w:sz w:val="24"/>
                <w:szCs w:val="24"/>
              </w:rPr>
              <w:t>100 %</w:t>
            </w:r>
          </w:p>
        </w:tc>
      </w:tr>
      <w:tr w:rsidR="00443E41" w:rsidRPr="00443E41" w14:paraId="32D788F0" w14:textId="77777777" w:rsidTr="00443E41">
        <w:trPr>
          <w:trHeight w:val="672"/>
        </w:trPr>
        <w:tc>
          <w:tcPr>
            <w:tcW w:w="7830" w:type="dxa"/>
            <w:vAlign w:val="center"/>
          </w:tcPr>
          <w:p w14:paraId="4B04ECA7" w14:textId="77777777" w:rsidR="00443E41" w:rsidRPr="00443E41" w:rsidRDefault="00443E41" w:rsidP="00443E41">
            <w:pPr>
              <w:spacing w:before="120"/>
              <w:rPr>
                <w:rFonts w:ascii="Garamond" w:hAnsi="Garamond"/>
                <w:sz w:val="24"/>
                <w:szCs w:val="24"/>
              </w:rPr>
            </w:pPr>
            <w:r w:rsidRPr="00443E41">
              <w:rPr>
                <w:rFonts w:ascii="Garamond" w:hAnsi="Garamond"/>
                <w:b/>
                <w:sz w:val="24"/>
                <w:szCs w:val="24"/>
              </w:rPr>
              <w:t>Plus que satisfaisant</w:t>
            </w:r>
            <w:r w:rsidRPr="00443E41">
              <w:rPr>
                <w:rFonts w:ascii="Garamond" w:hAnsi="Garamond"/>
                <w:sz w:val="24"/>
                <w:szCs w:val="24"/>
              </w:rPr>
              <w:br/>
              <w:t>Cette note est accordée à l’offre qui dépasse pour plusieurs éléments importants, le niveau de qualité recherché dans ce critère.</w:t>
            </w:r>
          </w:p>
        </w:tc>
        <w:tc>
          <w:tcPr>
            <w:tcW w:w="1620" w:type="dxa"/>
            <w:vAlign w:val="center"/>
          </w:tcPr>
          <w:p w14:paraId="16F79338" w14:textId="77777777" w:rsidR="00443E41" w:rsidRPr="00443E41" w:rsidRDefault="00443E41" w:rsidP="00443E41">
            <w:pPr>
              <w:jc w:val="center"/>
              <w:rPr>
                <w:rFonts w:ascii="Garamond" w:hAnsi="Garamond"/>
                <w:sz w:val="24"/>
                <w:szCs w:val="24"/>
              </w:rPr>
            </w:pPr>
            <w:r w:rsidRPr="00443E41">
              <w:rPr>
                <w:rFonts w:ascii="Garamond" w:hAnsi="Garamond"/>
                <w:sz w:val="24"/>
                <w:szCs w:val="24"/>
              </w:rPr>
              <w:t>80 %</w:t>
            </w:r>
          </w:p>
        </w:tc>
      </w:tr>
      <w:tr w:rsidR="00443E41" w:rsidRPr="00443E41" w14:paraId="4BCB1113" w14:textId="77777777" w:rsidTr="00443E41">
        <w:trPr>
          <w:trHeight w:val="672"/>
        </w:trPr>
        <w:tc>
          <w:tcPr>
            <w:tcW w:w="7830" w:type="dxa"/>
            <w:vAlign w:val="center"/>
          </w:tcPr>
          <w:p w14:paraId="11AD1E81" w14:textId="77777777" w:rsidR="00443E41" w:rsidRPr="00443E41" w:rsidRDefault="00443E41" w:rsidP="00443E41">
            <w:pPr>
              <w:spacing w:before="120"/>
              <w:rPr>
                <w:rFonts w:ascii="Garamond" w:hAnsi="Garamond"/>
                <w:sz w:val="24"/>
                <w:szCs w:val="24"/>
              </w:rPr>
            </w:pPr>
            <w:r w:rsidRPr="00443E41">
              <w:rPr>
                <w:rFonts w:ascii="Garamond" w:hAnsi="Garamond"/>
                <w:b/>
                <w:sz w:val="24"/>
                <w:szCs w:val="24"/>
              </w:rPr>
              <w:t>Satisfaisant</w:t>
            </w:r>
            <w:r w:rsidRPr="00443E41">
              <w:rPr>
                <w:rFonts w:ascii="Garamond" w:hAnsi="Garamond"/>
                <w:sz w:val="24"/>
                <w:szCs w:val="24"/>
              </w:rPr>
              <w:br/>
              <w:t>Cette note est accordée à l’offre qui répond en tout point au niveau de qualité recherché dans ce critère.</w:t>
            </w:r>
          </w:p>
        </w:tc>
        <w:tc>
          <w:tcPr>
            <w:tcW w:w="1620" w:type="dxa"/>
            <w:vAlign w:val="center"/>
          </w:tcPr>
          <w:p w14:paraId="397800FF" w14:textId="77777777" w:rsidR="00443E41" w:rsidRPr="00443E41" w:rsidRDefault="00443E41" w:rsidP="00443E41">
            <w:pPr>
              <w:jc w:val="center"/>
              <w:rPr>
                <w:rFonts w:ascii="Garamond" w:hAnsi="Garamond"/>
                <w:sz w:val="24"/>
                <w:szCs w:val="24"/>
              </w:rPr>
            </w:pPr>
            <w:r w:rsidRPr="00443E41">
              <w:rPr>
                <w:rFonts w:ascii="Garamond" w:hAnsi="Garamond"/>
                <w:sz w:val="24"/>
                <w:szCs w:val="24"/>
              </w:rPr>
              <w:t>70 %</w:t>
            </w:r>
          </w:p>
        </w:tc>
      </w:tr>
      <w:tr w:rsidR="00443E41" w:rsidRPr="00443E41" w14:paraId="5CF45F9B" w14:textId="77777777" w:rsidTr="00443E41">
        <w:trPr>
          <w:trHeight w:val="672"/>
        </w:trPr>
        <w:tc>
          <w:tcPr>
            <w:tcW w:w="7830" w:type="dxa"/>
            <w:vAlign w:val="center"/>
          </w:tcPr>
          <w:p w14:paraId="485AE8F5" w14:textId="77777777" w:rsidR="00443E41" w:rsidRPr="00443E41" w:rsidRDefault="00443E41" w:rsidP="00443E41">
            <w:pPr>
              <w:spacing w:before="120"/>
              <w:rPr>
                <w:rFonts w:ascii="Garamond" w:hAnsi="Garamond"/>
                <w:sz w:val="24"/>
                <w:szCs w:val="24"/>
              </w:rPr>
            </w:pPr>
            <w:r w:rsidRPr="00443E41">
              <w:rPr>
                <w:rFonts w:ascii="Garamond" w:hAnsi="Garamond"/>
                <w:b/>
                <w:sz w:val="24"/>
                <w:szCs w:val="24"/>
              </w:rPr>
              <w:t>Peu satisfaisant</w:t>
            </w:r>
            <w:r w:rsidRPr="00443E41">
              <w:rPr>
                <w:rFonts w:ascii="Garamond" w:hAnsi="Garamond"/>
                <w:sz w:val="24"/>
                <w:szCs w:val="24"/>
              </w:rPr>
              <w:br/>
              <w:t>Cette note est accordée à l’offre qui n’atteint pas, pour quelques éléments importants le niveau de qualité recherché dans ce critère.</w:t>
            </w:r>
          </w:p>
        </w:tc>
        <w:tc>
          <w:tcPr>
            <w:tcW w:w="1620" w:type="dxa"/>
            <w:vAlign w:val="center"/>
          </w:tcPr>
          <w:p w14:paraId="62A7DDC9" w14:textId="77777777" w:rsidR="00443E41" w:rsidRPr="00443E41" w:rsidRDefault="00443E41" w:rsidP="00443E41">
            <w:pPr>
              <w:jc w:val="center"/>
              <w:rPr>
                <w:rFonts w:ascii="Garamond" w:hAnsi="Garamond"/>
                <w:sz w:val="24"/>
                <w:szCs w:val="24"/>
              </w:rPr>
            </w:pPr>
            <w:r w:rsidRPr="00443E41">
              <w:rPr>
                <w:rFonts w:ascii="Garamond" w:hAnsi="Garamond"/>
                <w:sz w:val="24"/>
                <w:szCs w:val="24"/>
              </w:rPr>
              <w:t>50 %</w:t>
            </w:r>
          </w:p>
        </w:tc>
      </w:tr>
      <w:tr w:rsidR="00443E41" w:rsidRPr="00443E41" w14:paraId="3012C566" w14:textId="77777777" w:rsidTr="00443E41">
        <w:trPr>
          <w:trHeight w:val="672"/>
        </w:trPr>
        <w:tc>
          <w:tcPr>
            <w:tcW w:w="7830" w:type="dxa"/>
            <w:vAlign w:val="center"/>
          </w:tcPr>
          <w:p w14:paraId="26049341" w14:textId="77777777" w:rsidR="00443E41" w:rsidRPr="00443E41" w:rsidRDefault="00443E41" w:rsidP="00443E41">
            <w:pPr>
              <w:spacing w:before="120"/>
              <w:rPr>
                <w:rFonts w:ascii="Garamond" w:hAnsi="Garamond"/>
                <w:sz w:val="24"/>
                <w:szCs w:val="24"/>
              </w:rPr>
            </w:pPr>
            <w:r w:rsidRPr="00443E41">
              <w:rPr>
                <w:rFonts w:ascii="Garamond" w:hAnsi="Garamond"/>
                <w:b/>
                <w:sz w:val="24"/>
                <w:szCs w:val="24"/>
              </w:rPr>
              <w:t>Médiocre</w:t>
            </w:r>
            <w:r w:rsidRPr="00443E41">
              <w:rPr>
                <w:rFonts w:ascii="Garamond" w:hAnsi="Garamond"/>
                <w:sz w:val="24"/>
                <w:szCs w:val="24"/>
              </w:rPr>
              <w:br/>
              <w:t>Cette note est accordée à l’offre qui n’atteint pas, sur plusieurs aspects, le niveau de qualité recherché dans ce critère.</w:t>
            </w:r>
          </w:p>
        </w:tc>
        <w:tc>
          <w:tcPr>
            <w:tcW w:w="1620" w:type="dxa"/>
            <w:vAlign w:val="center"/>
          </w:tcPr>
          <w:p w14:paraId="1891E534" w14:textId="77777777" w:rsidR="00443E41" w:rsidRPr="00443E41" w:rsidRDefault="00443E41" w:rsidP="00443E41">
            <w:pPr>
              <w:jc w:val="center"/>
              <w:rPr>
                <w:rFonts w:ascii="Garamond" w:hAnsi="Garamond"/>
                <w:sz w:val="24"/>
                <w:szCs w:val="24"/>
              </w:rPr>
            </w:pPr>
            <w:r w:rsidRPr="00443E41">
              <w:rPr>
                <w:rFonts w:ascii="Garamond" w:hAnsi="Garamond"/>
                <w:sz w:val="24"/>
                <w:szCs w:val="24"/>
              </w:rPr>
              <w:t>20 %</w:t>
            </w:r>
          </w:p>
        </w:tc>
      </w:tr>
    </w:tbl>
    <w:p w14:paraId="5B2B94CC" w14:textId="77777777" w:rsidR="00013A9E" w:rsidRDefault="00013A9E" w:rsidP="00FC2115">
      <w:pPr>
        <w:tabs>
          <w:tab w:val="left" w:pos="7380"/>
        </w:tabs>
        <w:spacing w:after="0" w:line="240" w:lineRule="auto"/>
        <w:ind w:left="-450" w:right="-270" w:firstLine="270"/>
        <w:rPr>
          <w:rFonts w:ascii="Garamond" w:hAnsi="Garamond"/>
          <w:sz w:val="24"/>
          <w:szCs w:val="24"/>
        </w:rPr>
      </w:pPr>
    </w:p>
    <w:p w14:paraId="31F83F89" w14:textId="77777777" w:rsidR="00EA35D7" w:rsidRDefault="00EA35D7" w:rsidP="00FC2115">
      <w:pPr>
        <w:tabs>
          <w:tab w:val="left" w:pos="7380"/>
        </w:tabs>
        <w:spacing w:after="0" w:line="240" w:lineRule="auto"/>
        <w:ind w:left="-450" w:right="-270" w:firstLine="270"/>
        <w:rPr>
          <w:rFonts w:ascii="Garamond" w:hAnsi="Garamond"/>
          <w:sz w:val="24"/>
          <w:szCs w:val="24"/>
        </w:rPr>
      </w:pPr>
    </w:p>
    <w:p w14:paraId="1BAA340D" w14:textId="77777777" w:rsidR="00EA35D7" w:rsidRDefault="00EA35D7" w:rsidP="00FC2115">
      <w:pPr>
        <w:tabs>
          <w:tab w:val="left" w:pos="7380"/>
        </w:tabs>
        <w:spacing w:after="0" w:line="240" w:lineRule="auto"/>
        <w:ind w:left="-450" w:right="-270" w:firstLine="270"/>
        <w:rPr>
          <w:rFonts w:ascii="Garamond" w:hAnsi="Garamond"/>
          <w:sz w:val="24"/>
          <w:szCs w:val="24"/>
        </w:rPr>
      </w:pPr>
    </w:p>
    <w:p w14:paraId="6B9BA2EC" w14:textId="77777777" w:rsidR="00EA35D7" w:rsidRDefault="00EA35D7" w:rsidP="00EA35D7">
      <w:pPr>
        <w:jc w:val="both"/>
        <w:rPr>
          <w:rFonts w:ascii="Garamond" w:hAnsi="Garamond"/>
          <w:b/>
          <w:sz w:val="24"/>
          <w:szCs w:val="24"/>
        </w:rPr>
      </w:pPr>
      <w:r w:rsidRPr="00EA35D7">
        <w:rPr>
          <w:rFonts w:ascii="Garamond" w:hAnsi="Garamond"/>
          <w:b/>
          <w:sz w:val="24"/>
          <w:szCs w:val="24"/>
        </w:rPr>
        <w:t>Grille d’évaluation</w:t>
      </w:r>
    </w:p>
    <w:p w14:paraId="4CC62D85" w14:textId="77777777" w:rsidR="00EA35D7" w:rsidRPr="00EA35D7" w:rsidRDefault="00EA35D7" w:rsidP="00EA35D7">
      <w:pPr>
        <w:jc w:val="both"/>
        <w:rPr>
          <w:rFonts w:ascii="Garamond" w:hAnsi="Garamond"/>
          <w:sz w:val="24"/>
          <w:szCs w:val="24"/>
        </w:rPr>
      </w:pPr>
      <w:r w:rsidRPr="00EA35D7">
        <w:rPr>
          <w:rFonts w:ascii="Garamond" w:hAnsi="Garamond"/>
          <w:sz w:val="24"/>
          <w:szCs w:val="24"/>
        </w:rPr>
        <w:t xml:space="preserve">La grille d’évaluation (fichier excel) </w:t>
      </w:r>
      <w:r>
        <w:rPr>
          <w:rFonts w:ascii="Garamond" w:hAnsi="Garamond"/>
          <w:sz w:val="24"/>
          <w:szCs w:val="24"/>
        </w:rPr>
        <w:t>des soumissions comportant une démonstration de la qualité e</w:t>
      </w:r>
      <w:r w:rsidRPr="00EA35D7">
        <w:rPr>
          <w:rFonts w:ascii="Garamond" w:hAnsi="Garamond"/>
          <w:sz w:val="24"/>
          <w:szCs w:val="24"/>
        </w:rPr>
        <w:t>st disponible sur le site des partenaires.</w:t>
      </w:r>
    </w:p>
    <w:sectPr w:rsidR="00EA35D7" w:rsidRPr="00EA35D7" w:rsidSect="00681EBD">
      <w:headerReference w:type="default" r:id="rId18"/>
      <w:pgSz w:w="12240" w:h="15840" w:code="1"/>
      <w:pgMar w:top="1872" w:right="1440" w:bottom="994" w:left="1440" w:header="1008"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F56D" w14:textId="77777777" w:rsidR="00E11A04" w:rsidRDefault="00E11A04" w:rsidP="00CC2054">
      <w:pPr>
        <w:spacing w:after="0" w:line="240" w:lineRule="auto"/>
      </w:pPr>
      <w:r>
        <w:separator/>
      </w:r>
    </w:p>
  </w:endnote>
  <w:endnote w:type="continuationSeparator" w:id="0">
    <w:p w14:paraId="36819B7D" w14:textId="77777777" w:rsidR="00E11A04" w:rsidRDefault="00E11A04" w:rsidP="00CC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64C1" w14:textId="77777777" w:rsidR="00080F6F" w:rsidRDefault="00080F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609" w14:textId="77777777" w:rsidR="00A85058" w:rsidRPr="00FC2115" w:rsidRDefault="00A85058" w:rsidP="00060922">
    <w:pPr>
      <w:pStyle w:val="Pieddepage"/>
      <w:pBdr>
        <w:top w:val="thinThickSmallGap" w:sz="24" w:space="1" w:color="622423"/>
      </w:pBdr>
      <w:tabs>
        <w:tab w:val="clear" w:pos="4320"/>
      </w:tabs>
      <w:spacing w:before="120" w:after="0" w:line="240" w:lineRule="auto"/>
      <w:rPr>
        <w:rFonts w:ascii="Garamond" w:eastAsia="Times New Roman" w:hAnsi="Garamond"/>
      </w:rPr>
    </w:pPr>
    <w:r w:rsidRPr="00FC2115">
      <w:rPr>
        <w:rFonts w:ascii="Garamond" w:eastAsia="Times New Roman" w:hAnsi="Garamond"/>
      </w:rPr>
      <w:t>Constitution et fonctionnement du comité de sélection</w:t>
    </w:r>
    <w:r w:rsidRPr="00FC2115">
      <w:rPr>
        <w:rFonts w:ascii="Garamond" w:eastAsia="Times New Roman" w:hAnsi="Garamond"/>
        <w:lang w:val="fr-FR"/>
      </w:rPr>
      <w:tab/>
      <w:t xml:space="preserve">Page </w:t>
    </w:r>
    <w:r w:rsidRPr="00FC2115">
      <w:rPr>
        <w:rFonts w:ascii="Garamond" w:eastAsia="Times New Roman" w:hAnsi="Garamond"/>
        <w:b/>
      </w:rPr>
      <w:fldChar w:fldCharType="begin"/>
    </w:r>
    <w:r w:rsidRPr="00FC2115">
      <w:rPr>
        <w:rFonts w:ascii="Garamond" w:eastAsia="Times New Roman" w:hAnsi="Garamond"/>
        <w:b/>
      </w:rPr>
      <w:instrText>PAGE  \* Arabic  \* MERGEFORMAT</w:instrText>
    </w:r>
    <w:r w:rsidRPr="00FC2115">
      <w:rPr>
        <w:rFonts w:ascii="Garamond" w:eastAsia="Times New Roman" w:hAnsi="Garamond"/>
        <w:b/>
      </w:rPr>
      <w:fldChar w:fldCharType="separate"/>
    </w:r>
    <w:r w:rsidR="00080F6F" w:rsidRPr="00080F6F">
      <w:rPr>
        <w:rFonts w:ascii="Garamond" w:eastAsia="Times New Roman" w:hAnsi="Garamond"/>
        <w:b/>
        <w:noProof/>
        <w:lang w:val="fr-FR"/>
      </w:rPr>
      <w:t>6</w:t>
    </w:r>
    <w:r w:rsidRPr="00FC2115">
      <w:rPr>
        <w:rFonts w:ascii="Garamond" w:eastAsia="Times New Roman" w:hAnsi="Garamond"/>
        <w:b/>
      </w:rPr>
      <w:fldChar w:fldCharType="end"/>
    </w:r>
    <w:r w:rsidRPr="00FC2115">
      <w:rPr>
        <w:rFonts w:ascii="Garamond" w:eastAsia="Times New Roman" w:hAnsi="Garamond"/>
        <w:lang w:val="fr-FR"/>
      </w:rPr>
      <w:t xml:space="preserve"> de </w:t>
    </w:r>
    <w:r w:rsidRPr="00FC2115">
      <w:rPr>
        <w:rFonts w:ascii="Garamond" w:eastAsia="Times New Roman" w:hAnsi="Garamond"/>
        <w:b/>
      </w:rPr>
      <w:fldChar w:fldCharType="begin"/>
    </w:r>
    <w:r w:rsidRPr="00FC2115">
      <w:rPr>
        <w:rFonts w:ascii="Garamond" w:eastAsia="Times New Roman" w:hAnsi="Garamond"/>
        <w:b/>
      </w:rPr>
      <w:instrText>NUMPAGES  \* Arabic  \* MERGEFORMAT</w:instrText>
    </w:r>
    <w:r w:rsidRPr="00FC2115">
      <w:rPr>
        <w:rFonts w:ascii="Garamond" w:eastAsia="Times New Roman" w:hAnsi="Garamond"/>
        <w:b/>
      </w:rPr>
      <w:fldChar w:fldCharType="separate"/>
    </w:r>
    <w:r w:rsidR="00080F6F" w:rsidRPr="00080F6F">
      <w:rPr>
        <w:rFonts w:ascii="Garamond" w:eastAsia="Times New Roman" w:hAnsi="Garamond"/>
        <w:b/>
        <w:noProof/>
        <w:lang w:val="fr-FR"/>
      </w:rPr>
      <w:t>13</w:t>
    </w:r>
    <w:r w:rsidRPr="00FC2115">
      <w:rPr>
        <w:rFonts w:ascii="Garamond" w:eastAsia="Times New Roman" w:hAnsi="Garamond"/>
        <w:b/>
      </w:rPr>
      <w:fldChar w:fldCharType="end"/>
    </w:r>
  </w:p>
  <w:p w14:paraId="748A747A" w14:textId="77777777" w:rsidR="00A85058" w:rsidRPr="00FC2115" w:rsidRDefault="00A85058">
    <w:pPr>
      <w:pStyle w:val="Pieddepage"/>
      <w:rPr>
        <w:rFonts w:ascii="Garamond" w:hAnsi="Garamond"/>
      </w:rPr>
    </w:pPr>
    <w:r w:rsidRPr="00FC2115">
      <w:rPr>
        <w:rFonts w:ascii="Garamond" w:hAnsi="Garamond"/>
      </w:rPr>
      <w:t xml:space="preserve">(SHQ – </w:t>
    </w:r>
    <w:r>
      <w:rPr>
        <w:rFonts w:ascii="Garamond" w:hAnsi="Garamond"/>
      </w:rPr>
      <w:t>mai 2014</w:t>
    </w:r>
    <w:r w:rsidRPr="00FC2115">
      <w:rPr>
        <w:rFonts w:ascii="Garamond" w:hAnsi="Garamon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C281" w14:textId="77777777" w:rsidR="00080F6F" w:rsidRDefault="00080F6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BDF2" w14:textId="77777777" w:rsidR="00A85058" w:rsidRPr="00AC2A6D" w:rsidRDefault="00A85058" w:rsidP="00AC2A6D">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0DE1" w14:textId="77777777" w:rsidR="00A85058" w:rsidRPr="00CF6753" w:rsidRDefault="00A85058" w:rsidP="00CF67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2983" w14:textId="77777777" w:rsidR="00E11A04" w:rsidRDefault="00E11A04" w:rsidP="00CC2054">
      <w:pPr>
        <w:spacing w:after="0" w:line="240" w:lineRule="auto"/>
      </w:pPr>
      <w:r>
        <w:separator/>
      </w:r>
    </w:p>
  </w:footnote>
  <w:footnote w:type="continuationSeparator" w:id="0">
    <w:p w14:paraId="6B549958" w14:textId="77777777" w:rsidR="00E11A04" w:rsidRDefault="00E11A04" w:rsidP="00CC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B51B" w14:textId="77777777" w:rsidR="00080F6F" w:rsidRDefault="00080F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1AEF" w14:textId="77777777" w:rsidR="00080F6F" w:rsidRDefault="00080F6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A503" w14:textId="77777777" w:rsidR="00A85058" w:rsidRPr="00581F13" w:rsidRDefault="00A85058" w:rsidP="00581F13">
    <w:pPr>
      <w:tabs>
        <w:tab w:val="center" w:pos="4703"/>
        <w:tab w:val="right" w:pos="9406"/>
      </w:tabs>
      <w:spacing w:after="0" w:line="240" w:lineRule="auto"/>
      <w:rPr>
        <w:rFonts w:ascii="Times New Roman" w:eastAsia="Times New Roman" w:hAnsi="Times New Roman"/>
        <w:sz w:val="24"/>
        <w:lang w:eastAsia="fr-FR"/>
      </w:rPr>
    </w:pPr>
    <w:r w:rsidRPr="00581F13">
      <w:rPr>
        <w:rFonts w:ascii="Times New Roman" w:eastAsia="Times New Roman" w:hAnsi="Times New Roman"/>
        <w:noProof/>
        <w:lang w:eastAsia="fr-FR"/>
      </w:rPr>
      <w:pict w14:anchorId="03FC8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80.8pt;margin-top:-14.4pt;width:127.2pt;height:48.6pt;z-index:-251658752;mso-wrap-edited:f;mso-position-horizontal-relative:page" wrapcoords="-116 0 -116 21300 21600 21300 21600 0 -116 0" o:allowincell="f">
          <v:imagedata r:id="rId1" o:title="SHQw3"/>
          <w10:wrap anchorx="page"/>
        </v:shape>
      </w:pict>
    </w:r>
    <w:r w:rsidRPr="00581F13">
      <w:rPr>
        <w:rFonts w:ascii="Times New Roman" w:eastAsia="Times New Roman" w:hAnsi="Times New Roman"/>
        <w:sz w:val="24"/>
        <w:lang w:eastAsia="fr-FR"/>
      </w:rPr>
      <w:t xml:space="preserve"> </w:t>
    </w:r>
  </w:p>
  <w:p w14:paraId="63C04A37" w14:textId="77777777" w:rsidR="00A85058" w:rsidRPr="00581F13" w:rsidRDefault="00A85058" w:rsidP="00581F13">
    <w:pPr>
      <w:tabs>
        <w:tab w:val="center" w:pos="4703"/>
        <w:tab w:val="right" w:pos="9406"/>
      </w:tabs>
      <w:spacing w:after="0" w:line="240" w:lineRule="auto"/>
      <w:rPr>
        <w:rFonts w:ascii="Times New Roman" w:eastAsia="Times New Roman" w:hAnsi="Times New Roman"/>
        <w:sz w:val="24"/>
        <w:lang w:eastAsia="fr-FR"/>
      </w:rPr>
    </w:pPr>
  </w:p>
  <w:p w14:paraId="62EC0FEC" w14:textId="77777777" w:rsidR="00A85058" w:rsidRDefault="00A8505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EEFF" w14:textId="77777777" w:rsidR="00A85058" w:rsidRPr="00FC2115" w:rsidRDefault="00A85058" w:rsidP="00CF6753">
    <w:pPr>
      <w:tabs>
        <w:tab w:val="right" w:pos="9360"/>
      </w:tabs>
      <w:spacing w:before="100" w:beforeAutospacing="1" w:after="0" w:line="240" w:lineRule="auto"/>
      <w:rPr>
        <w:rFonts w:ascii="Garamond" w:hAnsi="Garamond"/>
        <w:b/>
        <w:sz w:val="24"/>
        <w:szCs w:val="24"/>
      </w:rPr>
    </w:pPr>
    <w:r>
      <w:tab/>
    </w:r>
    <w:r w:rsidRPr="00FC2115">
      <w:rPr>
        <w:rFonts w:ascii="Garamond" w:hAnsi="Garamond"/>
        <w:b/>
        <w:sz w:val="24"/>
        <w:szCs w:val="24"/>
        <w:lang w:val="x-none"/>
      </w:rPr>
      <w:t>Notes de travail</w:t>
    </w:r>
  </w:p>
  <w:p w14:paraId="49DB8DD2" w14:textId="77777777" w:rsidR="00A85058" w:rsidRPr="00FC2115" w:rsidRDefault="00A85058" w:rsidP="00681EBD">
    <w:pPr>
      <w:tabs>
        <w:tab w:val="right" w:pos="9360"/>
      </w:tabs>
      <w:rPr>
        <w:rFonts w:ascii="Garamond" w:hAnsi="Garamond"/>
        <w:sz w:val="24"/>
        <w:szCs w:val="24"/>
      </w:rPr>
    </w:pPr>
    <w:r w:rsidRPr="00FC2115">
      <w:rPr>
        <w:rFonts w:ascii="Garamond" w:hAnsi="Garamond"/>
        <w:b/>
        <w:sz w:val="24"/>
        <w:szCs w:val="24"/>
      </w:rPr>
      <w:tab/>
      <w:t>Secrétaire du comité de sélection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A076" w14:textId="77777777" w:rsidR="00A85058" w:rsidRPr="00FC2115" w:rsidRDefault="00A85058" w:rsidP="00FC2115">
    <w:pPr>
      <w:tabs>
        <w:tab w:val="right" w:pos="9270"/>
      </w:tabs>
      <w:spacing w:before="100" w:beforeAutospacing="1" w:after="0" w:line="240" w:lineRule="auto"/>
      <w:rPr>
        <w:rFonts w:ascii="Garamond" w:hAnsi="Garamond"/>
        <w:b/>
        <w:sz w:val="24"/>
        <w:szCs w:val="24"/>
      </w:rPr>
    </w:pPr>
    <w:r>
      <w:tab/>
    </w:r>
    <w:r w:rsidRPr="00FC2115">
      <w:rPr>
        <w:rFonts w:ascii="Garamond" w:hAnsi="Garamond"/>
        <w:b/>
        <w:sz w:val="24"/>
        <w:szCs w:val="24"/>
        <w:lang w:val="x-none"/>
      </w:rPr>
      <w:t>Notes de travail</w:t>
    </w:r>
  </w:p>
  <w:p w14:paraId="0C6AA8C9" w14:textId="77777777" w:rsidR="00A85058" w:rsidRPr="00FC2115" w:rsidRDefault="00A85058" w:rsidP="00FC2115">
    <w:pPr>
      <w:tabs>
        <w:tab w:val="right" w:pos="9270"/>
      </w:tabs>
      <w:spacing w:after="0" w:line="240" w:lineRule="auto"/>
      <w:rPr>
        <w:rFonts w:ascii="Garamond" w:hAnsi="Garamond"/>
        <w:sz w:val="24"/>
        <w:szCs w:val="24"/>
      </w:rPr>
    </w:pPr>
    <w:r w:rsidRPr="00FC2115">
      <w:rPr>
        <w:rFonts w:ascii="Garamond" w:hAnsi="Garamond"/>
        <w:b/>
        <w:sz w:val="24"/>
        <w:szCs w:val="24"/>
      </w:rPr>
      <w:tab/>
      <w:t>Secrétaire du comité de sélection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7495" w14:textId="77777777" w:rsidR="00A85058" w:rsidRPr="00F069C6" w:rsidRDefault="00A85058" w:rsidP="00F069C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B238" w14:textId="77777777" w:rsidR="00A85058" w:rsidRDefault="00A85058" w:rsidP="009D02B4">
    <w:pPr>
      <w:tabs>
        <w:tab w:val="right" w:pos="9360"/>
      </w:tabs>
      <w:spacing w:after="0" w:line="240" w:lineRule="auto"/>
      <w:jc w:val="right"/>
      <w:rPr>
        <w:rFonts w:ascii="Garamond" w:hAnsi="Garamond"/>
        <w:sz w:val="24"/>
        <w:szCs w:val="24"/>
      </w:rPr>
    </w:pPr>
    <w:r>
      <w:rPr>
        <w:rFonts w:ascii="Garamond" w:hAnsi="Garamond"/>
        <w:sz w:val="24"/>
        <w:szCs w:val="24"/>
      </w:rPr>
      <w:t>Organisme</w:t>
    </w:r>
    <w:r w:rsidRPr="0049336E">
      <w:rPr>
        <w:rFonts w:ascii="Garamond" w:hAnsi="Garamond"/>
        <w:sz w:val="24"/>
        <w:szCs w:val="24"/>
      </w:rPr>
      <w:tab/>
    </w:r>
    <w:r>
      <w:rPr>
        <w:rFonts w:ascii="Garamond" w:hAnsi="Garamond"/>
        <w:sz w:val="24"/>
        <w:szCs w:val="24"/>
      </w:rPr>
      <w:t>Note de travail</w:t>
    </w:r>
  </w:p>
  <w:p w14:paraId="551E0ED8" w14:textId="77777777" w:rsidR="00A85058" w:rsidRPr="0049336E" w:rsidRDefault="00A85058" w:rsidP="009D02B4">
    <w:pPr>
      <w:tabs>
        <w:tab w:val="right" w:pos="9360"/>
      </w:tabs>
      <w:spacing w:after="0" w:line="240" w:lineRule="auto"/>
      <w:jc w:val="right"/>
      <w:rPr>
        <w:rFonts w:ascii="Garamond" w:hAnsi="Garamond"/>
        <w:sz w:val="24"/>
        <w:szCs w:val="24"/>
        <w:lang w:val="x-none"/>
      </w:rPr>
    </w:pPr>
    <w:proofErr w:type="gramStart"/>
    <w:r>
      <w:rPr>
        <w:rFonts w:ascii="Garamond" w:hAnsi="Garamond"/>
        <w:sz w:val="24"/>
        <w:szCs w:val="24"/>
      </w:rPr>
      <w:t>des</w:t>
    </w:r>
    <w:proofErr w:type="gramEnd"/>
    <w:r>
      <w:rPr>
        <w:rFonts w:ascii="Garamond" w:hAnsi="Garamond"/>
        <w:sz w:val="24"/>
        <w:szCs w:val="24"/>
      </w:rPr>
      <w:t xml:space="preserve"> membres du comité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2775"/>
    <w:multiLevelType w:val="hybridMultilevel"/>
    <w:tmpl w:val="35AA083C"/>
    <w:lvl w:ilvl="0" w:tplc="329ACAB6">
      <w:start w:val="1"/>
      <w:numFmt w:val="decimal"/>
      <w:lvlText w:val="%1."/>
      <w:lvlJc w:val="left"/>
      <w:pPr>
        <w:ind w:left="330" w:hanging="360"/>
      </w:pPr>
      <w:rPr>
        <w:rFonts w:hint="default"/>
      </w:rPr>
    </w:lvl>
    <w:lvl w:ilvl="1" w:tplc="0C0C0019" w:tentative="1">
      <w:start w:val="1"/>
      <w:numFmt w:val="lowerLetter"/>
      <w:lvlText w:val="%2."/>
      <w:lvlJc w:val="left"/>
      <w:pPr>
        <w:ind w:left="1050" w:hanging="360"/>
      </w:pPr>
    </w:lvl>
    <w:lvl w:ilvl="2" w:tplc="0C0C001B" w:tentative="1">
      <w:start w:val="1"/>
      <w:numFmt w:val="lowerRoman"/>
      <w:lvlText w:val="%3."/>
      <w:lvlJc w:val="right"/>
      <w:pPr>
        <w:ind w:left="1770" w:hanging="180"/>
      </w:pPr>
    </w:lvl>
    <w:lvl w:ilvl="3" w:tplc="0C0C000F" w:tentative="1">
      <w:start w:val="1"/>
      <w:numFmt w:val="decimal"/>
      <w:lvlText w:val="%4."/>
      <w:lvlJc w:val="left"/>
      <w:pPr>
        <w:ind w:left="2490" w:hanging="360"/>
      </w:pPr>
    </w:lvl>
    <w:lvl w:ilvl="4" w:tplc="0C0C0019" w:tentative="1">
      <w:start w:val="1"/>
      <w:numFmt w:val="lowerLetter"/>
      <w:lvlText w:val="%5."/>
      <w:lvlJc w:val="left"/>
      <w:pPr>
        <w:ind w:left="3210" w:hanging="360"/>
      </w:pPr>
    </w:lvl>
    <w:lvl w:ilvl="5" w:tplc="0C0C001B" w:tentative="1">
      <w:start w:val="1"/>
      <w:numFmt w:val="lowerRoman"/>
      <w:lvlText w:val="%6."/>
      <w:lvlJc w:val="right"/>
      <w:pPr>
        <w:ind w:left="3930" w:hanging="180"/>
      </w:pPr>
    </w:lvl>
    <w:lvl w:ilvl="6" w:tplc="0C0C000F" w:tentative="1">
      <w:start w:val="1"/>
      <w:numFmt w:val="decimal"/>
      <w:lvlText w:val="%7."/>
      <w:lvlJc w:val="left"/>
      <w:pPr>
        <w:ind w:left="4650" w:hanging="360"/>
      </w:pPr>
    </w:lvl>
    <w:lvl w:ilvl="7" w:tplc="0C0C0019" w:tentative="1">
      <w:start w:val="1"/>
      <w:numFmt w:val="lowerLetter"/>
      <w:lvlText w:val="%8."/>
      <w:lvlJc w:val="left"/>
      <w:pPr>
        <w:ind w:left="5370" w:hanging="360"/>
      </w:pPr>
    </w:lvl>
    <w:lvl w:ilvl="8" w:tplc="0C0C001B" w:tentative="1">
      <w:start w:val="1"/>
      <w:numFmt w:val="lowerRoman"/>
      <w:lvlText w:val="%9."/>
      <w:lvlJc w:val="right"/>
      <w:pPr>
        <w:ind w:left="6090" w:hanging="180"/>
      </w:pPr>
    </w:lvl>
  </w:abstractNum>
  <w:abstractNum w:abstractNumId="1" w15:restartNumberingAfterBreak="0">
    <w:nsid w:val="23E66D67"/>
    <w:multiLevelType w:val="hybridMultilevel"/>
    <w:tmpl w:val="BF860DFE"/>
    <w:lvl w:ilvl="0" w:tplc="2F28A11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B331D3"/>
    <w:multiLevelType w:val="hybridMultilevel"/>
    <w:tmpl w:val="59963326"/>
    <w:lvl w:ilvl="0" w:tplc="0C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2E7BF5"/>
    <w:multiLevelType w:val="hybridMultilevel"/>
    <w:tmpl w:val="7D7A2ABC"/>
    <w:lvl w:ilvl="0" w:tplc="2F28A11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10B2124"/>
    <w:multiLevelType w:val="hybridMultilevel"/>
    <w:tmpl w:val="5AF25D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976249"/>
    <w:multiLevelType w:val="hybridMultilevel"/>
    <w:tmpl w:val="B5A88668"/>
    <w:lvl w:ilvl="0" w:tplc="0C0C0001">
      <w:start w:val="1"/>
      <w:numFmt w:val="bullet"/>
      <w:lvlText w:val=""/>
      <w:lvlJc w:val="left"/>
      <w:pPr>
        <w:tabs>
          <w:tab w:val="num" w:pos="1800"/>
        </w:tabs>
        <w:ind w:left="1800" w:hanging="360"/>
      </w:pPr>
      <w:rPr>
        <w:rFonts w:ascii="Symbol" w:hAnsi="Symbol" w:hint="default"/>
      </w:rPr>
    </w:lvl>
    <w:lvl w:ilvl="1" w:tplc="0C0C0003" w:tentative="1">
      <w:start w:val="1"/>
      <w:numFmt w:val="bullet"/>
      <w:lvlText w:val="o"/>
      <w:lvlJc w:val="left"/>
      <w:pPr>
        <w:tabs>
          <w:tab w:val="num" w:pos="2520"/>
        </w:tabs>
        <w:ind w:left="2520" w:hanging="360"/>
      </w:pPr>
      <w:rPr>
        <w:rFonts w:ascii="Courier New" w:hAnsi="Courier New" w:cs="Courier New" w:hint="default"/>
      </w:rPr>
    </w:lvl>
    <w:lvl w:ilvl="2" w:tplc="0C0C0005" w:tentative="1">
      <w:start w:val="1"/>
      <w:numFmt w:val="bullet"/>
      <w:lvlText w:val=""/>
      <w:lvlJc w:val="left"/>
      <w:pPr>
        <w:tabs>
          <w:tab w:val="num" w:pos="3240"/>
        </w:tabs>
        <w:ind w:left="3240" w:hanging="360"/>
      </w:pPr>
      <w:rPr>
        <w:rFonts w:ascii="Wingdings" w:hAnsi="Wingdings" w:hint="default"/>
      </w:rPr>
    </w:lvl>
    <w:lvl w:ilvl="3" w:tplc="0C0C0001" w:tentative="1">
      <w:start w:val="1"/>
      <w:numFmt w:val="bullet"/>
      <w:lvlText w:val=""/>
      <w:lvlJc w:val="left"/>
      <w:pPr>
        <w:tabs>
          <w:tab w:val="num" w:pos="3960"/>
        </w:tabs>
        <w:ind w:left="3960" w:hanging="360"/>
      </w:pPr>
      <w:rPr>
        <w:rFonts w:ascii="Symbol" w:hAnsi="Symbol" w:hint="default"/>
      </w:rPr>
    </w:lvl>
    <w:lvl w:ilvl="4" w:tplc="0C0C0003" w:tentative="1">
      <w:start w:val="1"/>
      <w:numFmt w:val="bullet"/>
      <w:lvlText w:val="o"/>
      <w:lvlJc w:val="left"/>
      <w:pPr>
        <w:tabs>
          <w:tab w:val="num" w:pos="4680"/>
        </w:tabs>
        <w:ind w:left="4680" w:hanging="360"/>
      </w:pPr>
      <w:rPr>
        <w:rFonts w:ascii="Courier New" w:hAnsi="Courier New" w:cs="Courier New" w:hint="default"/>
      </w:rPr>
    </w:lvl>
    <w:lvl w:ilvl="5" w:tplc="0C0C0005" w:tentative="1">
      <w:start w:val="1"/>
      <w:numFmt w:val="bullet"/>
      <w:lvlText w:val=""/>
      <w:lvlJc w:val="left"/>
      <w:pPr>
        <w:tabs>
          <w:tab w:val="num" w:pos="5400"/>
        </w:tabs>
        <w:ind w:left="5400" w:hanging="360"/>
      </w:pPr>
      <w:rPr>
        <w:rFonts w:ascii="Wingdings" w:hAnsi="Wingdings" w:hint="default"/>
      </w:rPr>
    </w:lvl>
    <w:lvl w:ilvl="6" w:tplc="0C0C0001" w:tentative="1">
      <w:start w:val="1"/>
      <w:numFmt w:val="bullet"/>
      <w:lvlText w:val=""/>
      <w:lvlJc w:val="left"/>
      <w:pPr>
        <w:tabs>
          <w:tab w:val="num" w:pos="6120"/>
        </w:tabs>
        <w:ind w:left="6120" w:hanging="360"/>
      </w:pPr>
      <w:rPr>
        <w:rFonts w:ascii="Symbol" w:hAnsi="Symbol" w:hint="default"/>
      </w:rPr>
    </w:lvl>
    <w:lvl w:ilvl="7" w:tplc="0C0C0003" w:tentative="1">
      <w:start w:val="1"/>
      <w:numFmt w:val="bullet"/>
      <w:lvlText w:val="o"/>
      <w:lvlJc w:val="left"/>
      <w:pPr>
        <w:tabs>
          <w:tab w:val="num" w:pos="6840"/>
        </w:tabs>
        <w:ind w:left="6840" w:hanging="360"/>
      </w:pPr>
      <w:rPr>
        <w:rFonts w:ascii="Courier New" w:hAnsi="Courier New" w:cs="Courier New" w:hint="default"/>
      </w:rPr>
    </w:lvl>
    <w:lvl w:ilvl="8" w:tplc="0C0C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D604FD9"/>
    <w:multiLevelType w:val="hybridMultilevel"/>
    <w:tmpl w:val="208AD2A6"/>
    <w:lvl w:ilvl="0" w:tplc="2F28A11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E427956"/>
    <w:multiLevelType w:val="multilevel"/>
    <w:tmpl w:val="674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0159F"/>
    <w:multiLevelType w:val="hybridMultilevel"/>
    <w:tmpl w:val="BD363A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34091907">
    <w:abstractNumId w:val="4"/>
  </w:num>
  <w:num w:numId="2" w16cid:durableId="1955018632">
    <w:abstractNumId w:val="3"/>
  </w:num>
  <w:num w:numId="3" w16cid:durableId="271713013">
    <w:abstractNumId w:val="2"/>
  </w:num>
  <w:num w:numId="4" w16cid:durableId="347878187">
    <w:abstractNumId w:val="6"/>
  </w:num>
  <w:num w:numId="5" w16cid:durableId="915438550">
    <w:abstractNumId w:val="1"/>
  </w:num>
  <w:num w:numId="6" w16cid:durableId="394396886">
    <w:abstractNumId w:val="5"/>
  </w:num>
  <w:num w:numId="7" w16cid:durableId="1076241802">
    <w:abstractNumId w:val="8"/>
  </w:num>
  <w:num w:numId="8" w16cid:durableId="1660114814">
    <w:abstractNumId w:val="0"/>
  </w:num>
  <w:num w:numId="9" w16cid:durableId="134816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D08"/>
    <w:rsid w:val="00013A9E"/>
    <w:rsid w:val="00060922"/>
    <w:rsid w:val="000659DA"/>
    <w:rsid w:val="00075E97"/>
    <w:rsid w:val="00076685"/>
    <w:rsid w:val="00080F6F"/>
    <w:rsid w:val="000A0CDF"/>
    <w:rsid w:val="000D4A6B"/>
    <w:rsid w:val="000E07CB"/>
    <w:rsid w:val="00117618"/>
    <w:rsid w:val="00125586"/>
    <w:rsid w:val="00146C8A"/>
    <w:rsid w:val="00181148"/>
    <w:rsid w:val="00190197"/>
    <w:rsid w:val="001A31DA"/>
    <w:rsid w:val="001C3A77"/>
    <w:rsid w:val="001C6B23"/>
    <w:rsid w:val="001F6826"/>
    <w:rsid w:val="00222151"/>
    <w:rsid w:val="0022634F"/>
    <w:rsid w:val="00241E59"/>
    <w:rsid w:val="002C7DD2"/>
    <w:rsid w:val="002E7213"/>
    <w:rsid w:val="0030764B"/>
    <w:rsid w:val="00346D0C"/>
    <w:rsid w:val="003564C3"/>
    <w:rsid w:val="00364DB2"/>
    <w:rsid w:val="00421E3C"/>
    <w:rsid w:val="00432A22"/>
    <w:rsid w:val="00443E41"/>
    <w:rsid w:val="00467BE2"/>
    <w:rsid w:val="0049336E"/>
    <w:rsid w:val="004B7ED4"/>
    <w:rsid w:val="004F4AE6"/>
    <w:rsid w:val="0051236B"/>
    <w:rsid w:val="00524A0C"/>
    <w:rsid w:val="005320CB"/>
    <w:rsid w:val="005337EA"/>
    <w:rsid w:val="00562020"/>
    <w:rsid w:val="00581F13"/>
    <w:rsid w:val="005A1830"/>
    <w:rsid w:val="005A5F95"/>
    <w:rsid w:val="005B1A85"/>
    <w:rsid w:val="005E0E04"/>
    <w:rsid w:val="005E23F6"/>
    <w:rsid w:val="00616A96"/>
    <w:rsid w:val="006239E0"/>
    <w:rsid w:val="00625FB4"/>
    <w:rsid w:val="006265CB"/>
    <w:rsid w:val="00654BA7"/>
    <w:rsid w:val="006557AF"/>
    <w:rsid w:val="00666ED4"/>
    <w:rsid w:val="00672D5C"/>
    <w:rsid w:val="006811C3"/>
    <w:rsid w:val="00681EBD"/>
    <w:rsid w:val="00803380"/>
    <w:rsid w:val="00810A24"/>
    <w:rsid w:val="0082523A"/>
    <w:rsid w:val="008871A6"/>
    <w:rsid w:val="00891185"/>
    <w:rsid w:val="008D0176"/>
    <w:rsid w:val="00907E0D"/>
    <w:rsid w:val="00914C71"/>
    <w:rsid w:val="009321C7"/>
    <w:rsid w:val="009735CD"/>
    <w:rsid w:val="00984A8D"/>
    <w:rsid w:val="009D02B4"/>
    <w:rsid w:val="00A20145"/>
    <w:rsid w:val="00A22518"/>
    <w:rsid w:val="00A44E2D"/>
    <w:rsid w:val="00A56523"/>
    <w:rsid w:val="00A635B8"/>
    <w:rsid w:val="00A85058"/>
    <w:rsid w:val="00AA7D08"/>
    <w:rsid w:val="00AB23E7"/>
    <w:rsid w:val="00AC2A6D"/>
    <w:rsid w:val="00AC2EB9"/>
    <w:rsid w:val="00B80FF6"/>
    <w:rsid w:val="00BA5F05"/>
    <w:rsid w:val="00C04A60"/>
    <w:rsid w:val="00C110C5"/>
    <w:rsid w:val="00C118AF"/>
    <w:rsid w:val="00C653B2"/>
    <w:rsid w:val="00C674D4"/>
    <w:rsid w:val="00CA7969"/>
    <w:rsid w:val="00CC2054"/>
    <w:rsid w:val="00CC4655"/>
    <w:rsid w:val="00CF6753"/>
    <w:rsid w:val="00DA560E"/>
    <w:rsid w:val="00E11A04"/>
    <w:rsid w:val="00E35539"/>
    <w:rsid w:val="00EA35D7"/>
    <w:rsid w:val="00EA6D4E"/>
    <w:rsid w:val="00ED5564"/>
    <w:rsid w:val="00F0175F"/>
    <w:rsid w:val="00F0493B"/>
    <w:rsid w:val="00F069C6"/>
    <w:rsid w:val="00F14DA8"/>
    <w:rsid w:val="00FA05B8"/>
    <w:rsid w:val="00FC2115"/>
    <w:rsid w:val="00FF5A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CCF364"/>
  <w15:chartTrackingRefBased/>
  <w15:docId w15:val="{9486B335-8D8A-4A54-8C5B-DBB6055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rPr>
  </w:style>
  <w:style w:type="paragraph" w:styleId="Titre1">
    <w:name w:val="heading 1"/>
    <w:basedOn w:val="Normal"/>
    <w:next w:val="Normal"/>
    <w:link w:val="Titre1Car"/>
    <w:qFormat/>
    <w:rsid w:val="0082523A"/>
    <w:pPr>
      <w:keepNext/>
      <w:spacing w:before="240" w:after="60" w:line="240" w:lineRule="auto"/>
      <w:outlineLvl w:val="0"/>
    </w:pPr>
    <w:rPr>
      <w:rFonts w:ascii="Arial Black" w:eastAsia="Times New Roman" w:hAnsi="Arial Black"/>
      <w:kern w:val="28"/>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C2054"/>
    <w:pPr>
      <w:tabs>
        <w:tab w:val="center" w:pos="4320"/>
        <w:tab w:val="right" w:pos="8640"/>
      </w:tabs>
    </w:pPr>
  </w:style>
  <w:style w:type="character" w:customStyle="1" w:styleId="En-tteCar">
    <w:name w:val="En-tête Car"/>
    <w:link w:val="En-tte"/>
    <w:uiPriority w:val="99"/>
    <w:rsid w:val="00CC2054"/>
    <w:rPr>
      <w:rFonts w:ascii="Calibri" w:hAnsi="Calibri"/>
    </w:rPr>
  </w:style>
  <w:style w:type="paragraph" w:styleId="Pieddepage">
    <w:name w:val="footer"/>
    <w:basedOn w:val="Normal"/>
    <w:link w:val="PieddepageCar"/>
    <w:uiPriority w:val="99"/>
    <w:unhideWhenUsed/>
    <w:rsid w:val="00CC2054"/>
    <w:pPr>
      <w:tabs>
        <w:tab w:val="center" w:pos="4320"/>
        <w:tab w:val="right" w:pos="8640"/>
      </w:tabs>
    </w:pPr>
  </w:style>
  <w:style w:type="character" w:customStyle="1" w:styleId="PieddepageCar">
    <w:name w:val="Pied de page Car"/>
    <w:link w:val="Pieddepage"/>
    <w:uiPriority w:val="99"/>
    <w:rsid w:val="00CC2054"/>
    <w:rPr>
      <w:rFonts w:ascii="Calibri" w:hAnsi="Calibri"/>
    </w:rPr>
  </w:style>
  <w:style w:type="character" w:customStyle="1" w:styleId="Titre1Car">
    <w:name w:val="Titre 1 Car"/>
    <w:link w:val="Titre1"/>
    <w:rsid w:val="0082523A"/>
    <w:rPr>
      <w:rFonts w:ascii="Arial Black" w:eastAsia="Times New Roman" w:hAnsi="Arial Black"/>
      <w:kern w:val="28"/>
      <w:sz w:val="24"/>
    </w:rPr>
  </w:style>
  <w:style w:type="table" w:styleId="Grilledutableau">
    <w:name w:val="Table Grid"/>
    <w:basedOn w:val="TableauNormal"/>
    <w:rsid w:val="008252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 Car Car1"/>
    <w:basedOn w:val="Normal"/>
    <w:semiHidden/>
    <w:rsid w:val="00F14DA8"/>
    <w:pPr>
      <w:spacing w:after="160" w:line="240" w:lineRule="exact"/>
    </w:pPr>
    <w:rPr>
      <w:rFonts w:ascii="Verdana" w:eastAsia="Times New Roman" w:hAnsi="Verdana"/>
      <w:lang w:val="en-AU" w:eastAsia="en-US"/>
    </w:rPr>
  </w:style>
  <w:style w:type="paragraph" w:styleId="Textedebulles">
    <w:name w:val="Balloon Text"/>
    <w:basedOn w:val="Normal"/>
    <w:link w:val="TextedebullesCar"/>
    <w:uiPriority w:val="99"/>
    <w:semiHidden/>
    <w:unhideWhenUsed/>
    <w:rsid w:val="00524A0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24A0C"/>
    <w:rPr>
      <w:rFonts w:ascii="Tahoma" w:hAnsi="Tahoma" w:cs="Tahoma"/>
      <w:sz w:val="16"/>
      <w:szCs w:val="16"/>
    </w:rPr>
  </w:style>
  <w:style w:type="paragraph" w:styleId="NormalWeb">
    <w:name w:val="Normal (Web)"/>
    <w:basedOn w:val="Normal"/>
    <w:uiPriority w:val="99"/>
    <w:semiHidden/>
    <w:unhideWhenUsed/>
    <w:rsid w:val="00421E3C"/>
    <w:pPr>
      <w:spacing w:before="100" w:beforeAutospacing="1" w:after="100" w:afterAutospacing="1" w:line="240" w:lineRule="auto"/>
    </w:pPr>
    <w:rPr>
      <w:rFonts w:ascii="Times New Roman" w:eastAsia="Times New Roman" w:hAnsi="Times New Roman"/>
      <w:sz w:val="24"/>
      <w:szCs w:val="24"/>
    </w:rPr>
  </w:style>
  <w:style w:type="character" w:styleId="lev">
    <w:name w:val="Strong"/>
    <w:uiPriority w:val="22"/>
    <w:qFormat/>
    <w:rsid w:val="00421E3C"/>
    <w:rPr>
      <w:b/>
      <w:bCs/>
    </w:rPr>
  </w:style>
  <w:style w:type="paragraph" w:customStyle="1" w:styleId="pt">
    <w:name w:val="pt"/>
    <w:basedOn w:val="Normal"/>
    <w:rsid w:val="00DA56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4841">
      <w:bodyDiv w:val="1"/>
      <w:marLeft w:val="0"/>
      <w:marRight w:val="0"/>
      <w:marTop w:val="0"/>
      <w:marBottom w:val="0"/>
      <w:divBdr>
        <w:top w:val="none" w:sz="0" w:space="0" w:color="auto"/>
        <w:left w:val="none" w:sz="0" w:space="0" w:color="auto"/>
        <w:bottom w:val="none" w:sz="0" w:space="0" w:color="auto"/>
        <w:right w:val="none" w:sz="0" w:space="0" w:color="auto"/>
      </w:divBdr>
      <w:divsChild>
        <w:div w:id="1626155174">
          <w:marLeft w:val="0"/>
          <w:marRight w:val="0"/>
          <w:marTop w:val="0"/>
          <w:marBottom w:val="0"/>
          <w:divBdr>
            <w:top w:val="none" w:sz="0" w:space="0" w:color="auto"/>
            <w:left w:val="none" w:sz="0" w:space="0" w:color="auto"/>
            <w:bottom w:val="none" w:sz="0" w:space="0" w:color="auto"/>
            <w:right w:val="none" w:sz="0" w:space="0" w:color="auto"/>
          </w:divBdr>
          <w:divsChild>
            <w:div w:id="98989484">
              <w:marLeft w:val="0"/>
              <w:marRight w:val="0"/>
              <w:marTop w:val="0"/>
              <w:marBottom w:val="0"/>
              <w:divBdr>
                <w:top w:val="none" w:sz="0" w:space="0" w:color="auto"/>
                <w:left w:val="none" w:sz="0" w:space="0" w:color="auto"/>
                <w:bottom w:val="none" w:sz="0" w:space="0" w:color="auto"/>
                <w:right w:val="none" w:sz="0" w:space="0" w:color="auto"/>
              </w:divBdr>
              <w:divsChild>
                <w:div w:id="138236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36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312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0799685">
      <w:bodyDiv w:val="1"/>
      <w:marLeft w:val="0"/>
      <w:marRight w:val="0"/>
      <w:marTop w:val="0"/>
      <w:marBottom w:val="0"/>
      <w:divBdr>
        <w:top w:val="none" w:sz="0" w:space="0" w:color="auto"/>
        <w:left w:val="none" w:sz="0" w:space="0" w:color="auto"/>
        <w:bottom w:val="none" w:sz="0" w:space="0" w:color="auto"/>
        <w:right w:val="none" w:sz="0" w:space="0" w:color="auto"/>
      </w:divBdr>
      <w:divsChild>
        <w:div w:id="661272967">
          <w:marLeft w:val="0"/>
          <w:marRight w:val="0"/>
          <w:marTop w:val="0"/>
          <w:marBottom w:val="0"/>
          <w:divBdr>
            <w:top w:val="none" w:sz="0" w:space="0" w:color="auto"/>
            <w:left w:val="none" w:sz="0" w:space="0" w:color="auto"/>
            <w:bottom w:val="none" w:sz="0" w:space="0" w:color="auto"/>
            <w:right w:val="none" w:sz="0" w:space="0" w:color="auto"/>
          </w:divBdr>
          <w:divsChild>
            <w:div w:id="1181510508">
              <w:marLeft w:val="0"/>
              <w:marRight w:val="0"/>
              <w:marTop w:val="0"/>
              <w:marBottom w:val="0"/>
              <w:divBdr>
                <w:top w:val="none" w:sz="0" w:space="0" w:color="auto"/>
                <w:left w:val="none" w:sz="0" w:space="0" w:color="auto"/>
                <w:bottom w:val="none" w:sz="0" w:space="0" w:color="auto"/>
                <w:right w:val="none" w:sz="0" w:space="0" w:color="auto"/>
              </w:divBdr>
              <w:divsChild>
                <w:div w:id="11693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0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231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77858006">
      <w:bodyDiv w:val="1"/>
      <w:marLeft w:val="0"/>
      <w:marRight w:val="0"/>
      <w:marTop w:val="0"/>
      <w:marBottom w:val="0"/>
      <w:divBdr>
        <w:top w:val="none" w:sz="0" w:space="0" w:color="auto"/>
        <w:left w:val="none" w:sz="0" w:space="0" w:color="auto"/>
        <w:bottom w:val="none" w:sz="0" w:space="0" w:color="auto"/>
        <w:right w:val="none" w:sz="0" w:space="0" w:color="auto"/>
      </w:divBdr>
      <w:divsChild>
        <w:div w:id="601911582">
          <w:marLeft w:val="0"/>
          <w:marRight w:val="0"/>
          <w:marTop w:val="0"/>
          <w:marBottom w:val="0"/>
          <w:divBdr>
            <w:top w:val="none" w:sz="0" w:space="0" w:color="auto"/>
            <w:left w:val="none" w:sz="0" w:space="0" w:color="auto"/>
            <w:bottom w:val="none" w:sz="0" w:space="0" w:color="auto"/>
            <w:right w:val="none" w:sz="0" w:space="0" w:color="auto"/>
          </w:divBdr>
          <w:divsChild>
            <w:div w:id="1100686122">
              <w:marLeft w:val="0"/>
              <w:marRight w:val="0"/>
              <w:marTop w:val="0"/>
              <w:marBottom w:val="0"/>
              <w:divBdr>
                <w:top w:val="none" w:sz="0" w:space="0" w:color="auto"/>
                <w:left w:val="none" w:sz="0" w:space="0" w:color="auto"/>
                <w:bottom w:val="none" w:sz="0" w:space="0" w:color="auto"/>
                <w:right w:val="none" w:sz="0" w:space="0" w:color="auto"/>
              </w:divBdr>
              <w:divsChild>
                <w:div w:id="188849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1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07808161">
      <w:bodyDiv w:val="1"/>
      <w:marLeft w:val="0"/>
      <w:marRight w:val="0"/>
      <w:marTop w:val="0"/>
      <w:marBottom w:val="0"/>
      <w:divBdr>
        <w:top w:val="none" w:sz="0" w:space="0" w:color="auto"/>
        <w:left w:val="none" w:sz="0" w:space="0" w:color="auto"/>
        <w:bottom w:val="none" w:sz="0" w:space="0" w:color="auto"/>
        <w:right w:val="none" w:sz="0" w:space="0" w:color="auto"/>
      </w:divBdr>
      <w:divsChild>
        <w:div w:id="1044715877">
          <w:marLeft w:val="0"/>
          <w:marRight w:val="0"/>
          <w:marTop w:val="0"/>
          <w:marBottom w:val="0"/>
          <w:divBdr>
            <w:top w:val="none" w:sz="0" w:space="0" w:color="auto"/>
            <w:left w:val="none" w:sz="0" w:space="0" w:color="auto"/>
            <w:bottom w:val="none" w:sz="0" w:space="0" w:color="auto"/>
            <w:right w:val="none" w:sz="0" w:space="0" w:color="auto"/>
          </w:divBdr>
          <w:divsChild>
            <w:div w:id="1087188496">
              <w:marLeft w:val="0"/>
              <w:marRight w:val="0"/>
              <w:marTop w:val="0"/>
              <w:marBottom w:val="0"/>
              <w:divBdr>
                <w:top w:val="none" w:sz="0" w:space="0" w:color="auto"/>
                <w:left w:val="none" w:sz="0" w:space="0" w:color="auto"/>
                <w:bottom w:val="none" w:sz="0" w:space="0" w:color="auto"/>
                <w:right w:val="none" w:sz="0" w:space="0" w:color="auto"/>
              </w:divBdr>
              <w:divsChild>
                <w:div w:id="10407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41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14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85817380">
      <w:bodyDiv w:val="1"/>
      <w:marLeft w:val="0"/>
      <w:marRight w:val="0"/>
      <w:marTop w:val="0"/>
      <w:marBottom w:val="0"/>
      <w:divBdr>
        <w:top w:val="none" w:sz="0" w:space="0" w:color="auto"/>
        <w:left w:val="none" w:sz="0" w:space="0" w:color="auto"/>
        <w:bottom w:val="none" w:sz="0" w:space="0" w:color="auto"/>
        <w:right w:val="none" w:sz="0" w:space="0" w:color="auto"/>
      </w:divBdr>
      <w:divsChild>
        <w:div w:id="1347749439">
          <w:marLeft w:val="0"/>
          <w:marRight w:val="0"/>
          <w:marTop w:val="0"/>
          <w:marBottom w:val="0"/>
          <w:divBdr>
            <w:top w:val="none" w:sz="0" w:space="0" w:color="auto"/>
            <w:left w:val="none" w:sz="0" w:space="0" w:color="auto"/>
            <w:bottom w:val="none" w:sz="0" w:space="0" w:color="auto"/>
            <w:right w:val="none" w:sz="0" w:space="0" w:color="auto"/>
          </w:divBdr>
          <w:divsChild>
            <w:div w:id="1117407799">
              <w:marLeft w:val="0"/>
              <w:marRight w:val="0"/>
              <w:marTop w:val="0"/>
              <w:marBottom w:val="0"/>
              <w:divBdr>
                <w:top w:val="none" w:sz="0" w:space="0" w:color="auto"/>
                <w:left w:val="none" w:sz="0" w:space="0" w:color="auto"/>
                <w:bottom w:val="none" w:sz="0" w:space="0" w:color="auto"/>
                <w:right w:val="none" w:sz="0" w:space="0" w:color="auto"/>
              </w:divBdr>
              <w:divsChild>
                <w:div w:id="1623001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07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425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80456310">
      <w:bodyDiv w:val="1"/>
      <w:marLeft w:val="0"/>
      <w:marRight w:val="0"/>
      <w:marTop w:val="0"/>
      <w:marBottom w:val="0"/>
      <w:divBdr>
        <w:top w:val="none" w:sz="0" w:space="0" w:color="auto"/>
        <w:left w:val="none" w:sz="0" w:space="0" w:color="auto"/>
        <w:bottom w:val="none" w:sz="0" w:space="0" w:color="auto"/>
        <w:right w:val="none" w:sz="0" w:space="0" w:color="auto"/>
      </w:divBdr>
      <w:divsChild>
        <w:div w:id="1338731503">
          <w:marLeft w:val="0"/>
          <w:marRight w:val="0"/>
          <w:marTop w:val="0"/>
          <w:marBottom w:val="0"/>
          <w:divBdr>
            <w:top w:val="none" w:sz="0" w:space="0" w:color="auto"/>
            <w:left w:val="none" w:sz="0" w:space="0" w:color="auto"/>
            <w:bottom w:val="none" w:sz="0" w:space="0" w:color="auto"/>
            <w:right w:val="none" w:sz="0" w:space="0" w:color="auto"/>
          </w:divBdr>
          <w:divsChild>
            <w:div w:id="900679036">
              <w:marLeft w:val="0"/>
              <w:marRight w:val="0"/>
              <w:marTop w:val="0"/>
              <w:marBottom w:val="0"/>
              <w:divBdr>
                <w:top w:val="none" w:sz="0" w:space="0" w:color="auto"/>
                <w:left w:val="none" w:sz="0" w:space="0" w:color="auto"/>
                <w:bottom w:val="none" w:sz="0" w:space="0" w:color="auto"/>
                <w:right w:val="none" w:sz="0" w:space="0" w:color="auto"/>
              </w:divBdr>
              <w:divsChild>
                <w:div w:id="624386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841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598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89509313">
      <w:bodyDiv w:val="1"/>
      <w:marLeft w:val="0"/>
      <w:marRight w:val="0"/>
      <w:marTop w:val="0"/>
      <w:marBottom w:val="0"/>
      <w:divBdr>
        <w:top w:val="none" w:sz="0" w:space="0" w:color="auto"/>
        <w:left w:val="none" w:sz="0" w:space="0" w:color="auto"/>
        <w:bottom w:val="none" w:sz="0" w:space="0" w:color="auto"/>
        <w:right w:val="none" w:sz="0" w:space="0" w:color="auto"/>
      </w:divBdr>
      <w:divsChild>
        <w:div w:id="571506535">
          <w:marLeft w:val="0"/>
          <w:marRight w:val="0"/>
          <w:marTop w:val="0"/>
          <w:marBottom w:val="0"/>
          <w:divBdr>
            <w:top w:val="none" w:sz="0" w:space="0" w:color="auto"/>
            <w:left w:val="none" w:sz="0" w:space="0" w:color="auto"/>
            <w:bottom w:val="none" w:sz="0" w:space="0" w:color="auto"/>
            <w:right w:val="none" w:sz="0" w:space="0" w:color="auto"/>
          </w:divBdr>
          <w:divsChild>
            <w:div w:id="998774486">
              <w:marLeft w:val="0"/>
              <w:marRight w:val="0"/>
              <w:marTop w:val="0"/>
              <w:marBottom w:val="0"/>
              <w:divBdr>
                <w:top w:val="none" w:sz="0" w:space="0" w:color="auto"/>
                <w:left w:val="none" w:sz="0" w:space="0" w:color="auto"/>
                <w:bottom w:val="none" w:sz="0" w:space="0" w:color="auto"/>
                <w:right w:val="none" w:sz="0" w:space="0" w:color="auto"/>
              </w:divBdr>
              <w:divsChild>
                <w:div w:id="196839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54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14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37726509">
      <w:bodyDiv w:val="1"/>
      <w:marLeft w:val="0"/>
      <w:marRight w:val="0"/>
      <w:marTop w:val="0"/>
      <w:marBottom w:val="0"/>
      <w:divBdr>
        <w:top w:val="none" w:sz="0" w:space="0" w:color="auto"/>
        <w:left w:val="none" w:sz="0" w:space="0" w:color="auto"/>
        <w:bottom w:val="none" w:sz="0" w:space="0" w:color="auto"/>
        <w:right w:val="none" w:sz="0" w:space="0" w:color="auto"/>
      </w:divBdr>
      <w:divsChild>
        <w:div w:id="1998917458">
          <w:marLeft w:val="0"/>
          <w:marRight w:val="0"/>
          <w:marTop w:val="0"/>
          <w:marBottom w:val="0"/>
          <w:divBdr>
            <w:top w:val="none" w:sz="0" w:space="0" w:color="auto"/>
            <w:left w:val="none" w:sz="0" w:space="0" w:color="auto"/>
            <w:bottom w:val="none" w:sz="0" w:space="0" w:color="auto"/>
            <w:right w:val="none" w:sz="0" w:space="0" w:color="auto"/>
          </w:divBdr>
          <w:divsChild>
            <w:div w:id="1415054693">
              <w:marLeft w:val="0"/>
              <w:marRight w:val="0"/>
              <w:marTop w:val="0"/>
              <w:marBottom w:val="0"/>
              <w:divBdr>
                <w:top w:val="none" w:sz="0" w:space="0" w:color="auto"/>
                <w:left w:val="none" w:sz="0" w:space="0" w:color="auto"/>
                <w:bottom w:val="none" w:sz="0" w:space="0" w:color="auto"/>
                <w:right w:val="none" w:sz="0" w:space="0" w:color="auto"/>
              </w:divBdr>
              <w:divsChild>
                <w:div w:id="1367561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857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81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21776580">
      <w:bodyDiv w:val="1"/>
      <w:marLeft w:val="0"/>
      <w:marRight w:val="0"/>
      <w:marTop w:val="0"/>
      <w:marBottom w:val="0"/>
      <w:divBdr>
        <w:top w:val="none" w:sz="0" w:space="0" w:color="auto"/>
        <w:left w:val="none" w:sz="0" w:space="0" w:color="auto"/>
        <w:bottom w:val="none" w:sz="0" w:space="0" w:color="auto"/>
        <w:right w:val="none" w:sz="0" w:space="0" w:color="auto"/>
      </w:divBdr>
      <w:divsChild>
        <w:div w:id="1881896630">
          <w:marLeft w:val="0"/>
          <w:marRight w:val="0"/>
          <w:marTop w:val="0"/>
          <w:marBottom w:val="0"/>
          <w:divBdr>
            <w:top w:val="none" w:sz="0" w:space="0" w:color="auto"/>
            <w:left w:val="none" w:sz="0" w:space="0" w:color="auto"/>
            <w:bottom w:val="none" w:sz="0" w:space="0" w:color="auto"/>
            <w:right w:val="none" w:sz="0" w:space="0" w:color="auto"/>
          </w:divBdr>
          <w:divsChild>
            <w:div w:id="1440179033">
              <w:marLeft w:val="0"/>
              <w:marRight w:val="0"/>
              <w:marTop w:val="0"/>
              <w:marBottom w:val="0"/>
              <w:divBdr>
                <w:top w:val="none" w:sz="0" w:space="0" w:color="auto"/>
                <w:left w:val="none" w:sz="0" w:space="0" w:color="auto"/>
                <w:bottom w:val="none" w:sz="0" w:space="0" w:color="auto"/>
                <w:right w:val="none" w:sz="0" w:space="0" w:color="auto"/>
              </w:divBdr>
              <w:divsChild>
                <w:div w:id="274949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334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0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52490342">
      <w:bodyDiv w:val="1"/>
      <w:marLeft w:val="60"/>
      <w:marRight w:val="60"/>
      <w:marTop w:val="60"/>
      <w:marBottom w:val="15"/>
      <w:divBdr>
        <w:top w:val="none" w:sz="0" w:space="0" w:color="auto"/>
        <w:left w:val="none" w:sz="0" w:space="0" w:color="auto"/>
        <w:bottom w:val="none" w:sz="0" w:space="0" w:color="auto"/>
        <w:right w:val="none" w:sz="0" w:space="0" w:color="auto"/>
      </w:divBdr>
      <w:divsChild>
        <w:div w:id="662008265">
          <w:marLeft w:val="0"/>
          <w:marRight w:val="0"/>
          <w:marTop w:val="0"/>
          <w:marBottom w:val="0"/>
          <w:divBdr>
            <w:top w:val="none" w:sz="0" w:space="0" w:color="auto"/>
            <w:left w:val="none" w:sz="0" w:space="0" w:color="auto"/>
            <w:bottom w:val="none" w:sz="0" w:space="0" w:color="auto"/>
            <w:right w:val="none" w:sz="0" w:space="0" w:color="auto"/>
          </w:divBdr>
          <w:divsChild>
            <w:div w:id="87622977">
              <w:marLeft w:val="0"/>
              <w:marRight w:val="0"/>
              <w:marTop w:val="0"/>
              <w:marBottom w:val="0"/>
              <w:divBdr>
                <w:top w:val="none" w:sz="0" w:space="0" w:color="auto"/>
                <w:left w:val="none" w:sz="0" w:space="0" w:color="auto"/>
                <w:bottom w:val="none" w:sz="0" w:space="0" w:color="auto"/>
                <w:right w:val="none" w:sz="0" w:space="0" w:color="auto"/>
              </w:divBdr>
            </w:div>
            <w:div w:id="90321790">
              <w:marLeft w:val="0"/>
              <w:marRight w:val="0"/>
              <w:marTop w:val="0"/>
              <w:marBottom w:val="0"/>
              <w:divBdr>
                <w:top w:val="none" w:sz="0" w:space="0" w:color="auto"/>
                <w:left w:val="none" w:sz="0" w:space="0" w:color="auto"/>
                <w:bottom w:val="none" w:sz="0" w:space="0" w:color="auto"/>
                <w:right w:val="none" w:sz="0" w:space="0" w:color="auto"/>
              </w:divBdr>
            </w:div>
            <w:div w:id="699086708">
              <w:marLeft w:val="0"/>
              <w:marRight w:val="0"/>
              <w:marTop w:val="0"/>
              <w:marBottom w:val="0"/>
              <w:divBdr>
                <w:top w:val="none" w:sz="0" w:space="0" w:color="auto"/>
                <w:left w:val="none" w:sz="0" w:space="0" w:color="auto"/>
                <w:bottom w:val="none" w:sz="0" w:space="0" w:color="auto"/>
                <w:right w:val="none" w:sz="0" w:space="0" w:color="auto"/>
              </w:divBdr>
            </w:div>
            <w:div w:id="1188330563">
              <w:marLeft w:val="0"/>
              <w:marRight w:val="0"/>
              <w:marTop w:val="0"/>
              <w:marBottom w:val="0"/>
              <w:divBdr>
                <w:top w:val="none" w:sz="0" w:space="0" w:color="auto"/>
                <w:left w:val="none" w:sz="0" w:space="0" w:color="auto"/>
                <w:bottom w:val="none" w:sz="0" w:space="0" w:color="auto"/>
                <w:right w:val="none" w:sz="0" w:space="0" w:color="auto"/>
              </w:divBdr>
            </w:div>
            <w:div w:id="1381827871">
              <w:marLeft w:val="0"/>
              <w:marRight w:val="0"/>
              <w:marTop w:val="0"/>
              <w:marBottom w:val="0"/>
              <w:divBdr>
                <w:top w:val="none" w:sz="0" w:space="0" w:color="auto"/>
                <w:left w:val="none" w:sz="0" w:space="0" w:color="auto"/>
                <w:bottom w:val="none" w:sz="0" w:space="0" w:color="auto"/>
                <w:right w:val="none" w:sz="0" w:space="0" w:color="auto"/>
              </w:divBdr>
            </w:div>
            <w:div w:id="1485196187">
              <w:marLeft w:val="0"/>
              <w:marRight w:val="0"/>
              <w:marTop w:val="0"/>
              <w:marBottom w:val="0"/>
              <w:divBdr>
                <w:top w:val="none" w:sz="0" w:space="0" w:color="auto"/>
                <w:left w:val="none" w:sz="0" w:space="0" w:color="auto"/>
                <w:bottom w:val="none" w:sz="0" w:space="0" w:color="auto"/>
                <w:right w:val="none" w:sz="0" w:space="0" w:color="auto"/>
              </w:divBdr>
            </w:div>
            <w:div w:id="1818718374">
              <w:marLeft w:val="0"/>
              <w:marRight w:val="0"/>
              <w:marTop w:val="0"/>
              <w:marBottom w:val="0"/>
              <w:divBdr>
                <w:top w:val="none" w:sz="0" w:space="0" w:color="auto"/>
                <w:left w:val="none" w:sz="0" w:space="0" w:color="auto"/>
                <w:bottom w:val="none" w:sz="0" w:space="0" w:color="auto"/>
                <w:right w:val="none" w:sz="0" w:space="0" w:color="auto"/>
              </w:divBdr>
            </w:div>
            <w:div w:id="1956865971">
              <w:marLeft w:val="0"/>
              <w:marRight w:val="0"/>
              <w:marTop w:val="0"/>
              <w:marBottom w:val="0"/>
              <w:divBdr>
                <w:top w:val="none" w:sz="0" w:space="0" w:color="auto"/>
                <w:left w:val="none" w:sz="0" w:space="0" w:color="auto"/>
                <w:bottom w:val="none" w:sz="0" w:space="0" w:color="auto"/>
                <w:right w:val="none" w:sz="0" w:space="0" w:color="auto"/>
              </w:divBdr>
            </w:div>
            <w:div w:id="19822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2670">
      <w:bodyDiv w:val="1"/>
      <w:marLeft w:val="0"/>
      <w:marRight w:val="0"/>
      <w:marTop w:val="0"/>
      <w:marBottom w:val="0"/>
      <w:divBdr>
        <w:top w:val="none" w:sz="0" w:space="0" w:color="auto"/>
        <w:left w:val="none" w:sz="0" w:space="0" w:color="auto"/>
        <w:bottom w:val="none" w:sz="0" w:space="0" w:color="auto"/>
        <w:right w:val="none" w:sz="0" w:space="0" w:color="auto"/>
      </w:divBdr>
    </w:div>
    <w:div w:id="1772777862">
      <w:bodyDiv w:val="1"/>
      <w:marLeft w:val="0"/>
      <w:marRight w:val="0"/>
      <w:marTop w:val="0"/>
      <w:marBottom w:val="0"/>
      <w:divBdr>
        <w:top w:val="none" w:sz="0" w:space="0" w:color="auto"/>
        <w:left w:val="none" w:sz="0" w:space="0" w:color="auto"/>
        <w:bottom w:val="none" w:sz="0" w:space="0" w:color="auto"/>
        <w:right w:val="none" w:sz="0" w:space="0" w:color="auto"/>
      </w:divBdr>
      <w:divsChild>
        <w:div w:id="1880240815">
          <w:marLeft w:val="0"/>
          <w:marRight w:val="0"/>
          <w:marTop w:val="0"/>
          <w:marBottom w:val="0"/>
          <w:divBdr>
            <w:top w:val="none" w:sz="0" w:space="0" w:color="auto"/>
            <w:left w:val="none" w:sz="0" w:space="0" w:color="auto"/>
            <w:bottom w:val="none" w:sz="0" w:space="0" w:color="auto"/>
            <w:right w:val="none" w:sz="0" w:space="0" w:color="auto"/>
          </w:divBdr>
          <w:divsChild>
            <w:div w:id="1826118058">
              <w:marLeft w:val="0"/>
              <w:marRight w:val="0"/>
              <w:marTop w:val="0"/>
              <w:marBottom w:val="0"/>
              <w:divBdr>
                <w:top w:val="none" w:sz="0" w:space="0" w:color="auto"/>
                <w:left w:val="none" w:sz="0" w:space="0" w:color="auto"/>
                <w:bottom w:val="none" w:sz="0" w:space="0" w:color="auto"/>
                <w:right w:val="none" w:sz="0" w:space="0" w:color="auto"/>
              </w:divBdr>
              <w:divsChild>
                <w:div w:id="27725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916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999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81519132">
      <w:bodyDiv w:val="1"/>
      <w:marLeft w:val="0"/>
      <w:marRight w:val="0"/>
      <w:marTop w:val="0"/>
      <w:marBottom w:val="0"/>
      <w:divBdr>
        <w:top w:val="none" w:sz="0" w:space="0" w:color="auto"/>
        <w:left w:val="none" w:sz="0" w:space="0" w:color="auto"/>
        <w:bottom w:val="none" w:sz="0" w:space="0" w:color="auto"/>
        <w:right w:val="none" w:sz="0" w:space="0" w:color="auto"/>
      </w:divBdr>
      <w:divsChild>
        <w:div w:id="466434215">
          <w:marLeft w:val="0"/>
          <w:marRight w:val="0"/>
          <w:marTop w:val="0"/>
          <w:marBottom w:val="0"/>
          <w:divBdr>
            <w:top w:val="none" w:sz="0" w:space="0" w:color="auto"/>
            <w:left w:val="none" w:sz="0" w:space="0" w:color="auto"/>
            <w:bottom w:val="none" w:sz="0" w:space="0" w:color="auto"/>
            <w:right w:val="none" w:sz="0" w:space="0" w:color="auto"/>
          </w:divBdr>
          <w:divsChild>
            <w:div w:id="1501845321">
              <w:marLeft w:val="0"/>
              <w:marRight w:val="0"/>
              <w:marTop w:val="0"/>
              <w:marBottom w:val="0"/>
              <w:divBdr>
                <w:top w:val="none" w:sz="0" w:space="0" w:color="auto"/>
                <w:left w:val="none" w:sz="0" w:space="0" w:color="auto"/>
                <w:bottom w:val="none" w:sz="0" w:space="0" w:color="auto"/>
                <w:right w:val="none" w:sz="0" w:space="0" w:color="auto"/>
              </w:divBdr>
              <w:divsChild>
                <w:div w:id="70532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51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6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2741</Words>
  <Characters>15081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Société d'Habitation du Québec</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Dolbec</dc:creator>
  <cp:keywords/>
  <dc:description/>
  <cp:lastModifiedBy>Benny Vigneault</cp:lastModifiedBy>
  <cp:revision>2</cp:revision>
  <cp:lastPrinted>2014-09-16T17:42:00Z</cp:lastPrinted>
  <dcterms:created xsi:type="dcterms:W3CDTF">2026-04-17T15:21:00Z</dcterms:created>
  <dcterms:modified xsi:type="dcterms:W3CDTF">2026-04-17T15:21:00Z</dcterms:modified>
</cp:coreProperties>
</file>