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7A882D" w14:textId="77777777" w:rsidR="003F1A5D" w:rsidRPr="002015D1" w:rsidRDefault="003F1A5D" w:rsidP="003F1A5D">
                            <w:pPr>
                              <w:pStyle w:val="Titre1"/>
                              <w:rPr>
                                <w:sz w:val="36"/>
                                <w:szCs w:val="36"/>
                              </w:rPr>
                            </w:pPr>
                            <w:r>
                              <w:rPr>
                                <w:caps w:val="0"/>
                                <w:sz w:val="36"/>
                                <w:szCs w:val="36"/>
                              </w:rPr>
                              <w:t>Vos valeurs</w:t>
                            </w:r>
                          </w:p>
                          <w:p w14:paraId="44D61239" w14:textId="6F9FD34E" w:rsidR="00AD62CA" w:rsidRPr="007C6045" w:rsidRDefault="003F1A5D" w:rsidP="00AD62CA">
                            <w:pPr>
                              <w:rPr>
                                <w:sz w:val="32"/>
                                <w:szCs w:val="32"/>
                              </w:rPr>
                            </w:pPr>
                            <w:r>
                              <w:rPr>
                                <w:sz w:val="32"/>
                                <w:szCs w:val="32"/>
                              </w:rPr>
                              <w:t>Une clé pour donner du sens à votre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247A882D" w14:textId="77777777" w:rsidR="003F1A5D" w:rsidRPr="002015D1" w:rsidRDefault="003F1A5D" w:rsidP="003F1A5D">
                      <w:pPr>
                        <w:pStyle w:val="Titre1"/>
                        <w:rPr>
                          <w:sz w:val="36"/>
                          <w:szCs w:val="36"/>
                        </w:rPr>
                      </w:pPr>
                      <w:r>
                        <w:rPr>
                          <w:caps w:val="0"/>
                          <w:sz w:val="36"/>
                          <w:szCs w:val="36"/>
                        </w:rPr>
                        <w:t>Vos valeurs</w:t>
                      </w:r>
                    </w:p>
                    <w:p w14:paraId="44D61239" w14:textId="6F9FD34E" w:rsidR="00AD62CA" w:rsidRPr="007C6045" w:rsidRDefault="003F1A5D" w:rsidP="00AD62CA">
                      <w:pPr>
                        <w:rPr>
                          <w:sz w:val="32"/>
                          <w:szCs w:val="32"/>
                        </w:rPr>
                      </w:pPr>
                      <w:r>
                        <w:rPr>
                          <w:sz w:val="32"/>
                          <w:szCs w:val="32"/>
                        </w:rPr>
                        <w:t>Une clé pour donner du sens à votre travail</w:t>
                      </w: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757AE03E" w14:textId="77777777" w:rsidR="003F1A5D" w:rsidRPr="00705A24" w:rsidRDefault="003F1A5D" w:rsidP="003F1A5D">
      <w:r w:rsidRPr="00705A24">
        <w:t xml:space="preserve">Les valeurs sont personnelles et </w:t>
      </w:r>
      <w:r>
        <w:t>varient</w:t>
      </w:r>
      <w:r w:rsidRPr="00705A24">
        <w:t xml:space="preserve"> d’une personne à l’autre. </w:t>
      </w:r>
      <w:r>
        <w:t>Ce sont elles qui</w:t>
      </w:r>
      <w:r w:rsidRPr="00705A24">
        <w:t xml:space="preserve"> guident vos actes et vos paroles et </w:t>
      </w:r>
      <w:r>
        <w:t xml:space="preserve">qui </w:t>
      </w:r>
      <w:r w:rsidRPr="00705A24">
        <w:t>influencent vos choix</w:t>
      </w:r>
      <w:r>
        <w:t xml:space="preserve"> autant personnels que</w:t>
      </w:r>
      <w:r w:rsidRPr="00705A24">
        <w:t xml:space="preserve"> professionnels.</w:t>
      </w:r>
      <w:r>
        <w:t xml:space="preserve"> Vos valeurs</w:t>
      </w:r>
      <w:r w:rsidRPr="00705A24">
        <w:t xml:space="preserve"> donnent du sens à votre engagement </w:t>
      </w:r>
      <w:r>
        <w:t>ainsi qu’</w:t>
      </w:r>
      <w:r w:rsidRPr="00705A24">
        <w:t>à vos décisions, et jouent un rôle essentiel dans votre satisfaction au travail.</w:t>
      </w:r>
    </w:p>
    <w:p w14:paraId="05F996A6" w14:textId="77777777" w:rsidR="003F1A5D" w:rsidRDefault="003F1A5D" w:rsidP="003F1A5D">
      <w:r w:rsidRPr="00705A24">
        <w:t>Prenez le temps d’identifier, parmi les valeurs proposées ci-dessous, celles que vous estimez les plus importantes pour vou</w:t>
      </w:r>
      <w:r>
        <w:t>s.</w:t>
      </w:r>
    </w:p>
    <w:p w14:paraId="531515FA" w14:textId="77777777" w:rsidR="003F1A5D" w:rsidRPr="009570AB" w:rsidRDefault="003F1A5D" w:rsidP="003F1A5D"/>
    <w:p w14:paraId="6AF8F015" w14:textId="77777777" w:rsidR="003F1A5D" w:rsidRPr="001F4309" w:rsidRDefault="003F1A5D" w:rsidP="003B1680">
      <w:pPr>
        <w:pStyle w:val="Titre5"/>
        <w:rPr>
          <w:w w:val="95"/>
        </w:rPr>
      </w:pPr>
      <w:r w:rsidRPr="001F4309">
        <w:rPr>
          <w:w w:val="95"/>
        </w:rPr>
        <w:t>Sens, éthique et engagement</w:t>
      </w:r>
    </w:p>
    <w:p w14:paraId="6B1F54C8" w14:textId="77777777" w:rsidR="003F1A5D" w:rsidRPr="001F4309" w:rsidRDefault="003F1A5D" w:rsidP="003F1A5D">
      <w:pPr>
        <w:ind w:left="709"/>
        <w:rPr>
          <w:rFonts w:cs="Arial"/>
        </w:rPr>
      </w:pPr>
      <w:r w:rsidRPr="009B3E7B">
        <w:fldChar w:fldCharType="begin">
          <w:ffData>
            <w:name w:val="CaseACocher1"/>
            <w:enabled/>
            <w:calcOnExit w:val="0"/>
            <w:checkBox>
              <w:sizeAuto/>
              <w:default w:val="0"/>
              <w:checked w:val="0"/>
            </w:checkBox>
          </w:ffData>
        </w:fldChar>
      </w:r>
      <w:bookmarkStart w:id="0" w:name="CaseACocher1"/>
      <w:r w:rsidRPr="009B3E7B">
        <w:instrText xml:space="preserve"> FORMCHECKBOX </w:instrText>
      </w:r>
      <w:r w:rsidRPr="009B3E7B">
        <w:fldChar w:fldCharType="separate"/>
      </w:r>
      <w:r w:rsidRPr="009B3E7B">
        <w:fldChar w:fldCharType="end"/>
      </w:r>
      <w:bookmarkEnd w:id="0"/>
      <w:r w:rsidRPr="009B3E7B">
        <w:t xml:space="preserve"> </w:t>
      </w:r>
      <w:r w:rsidRPr="001F4309">
        <w:rPr>
          <w:rFonts w:cs="Arial"/>
        </w:rPr>
        <w:t>Altruisme</w:t>
      </w:r>
    </w:p>
    <w:p w14:paraId="2C045FF0" w14:textId="77777777" w:rsidR="003F1A5D" w:rsidRPr="001F4309" w:rsidRDefault="003F1A5D" w:rsidP="003F1A5D">
      <w:pPr>
        <w:ind w:left="709"/>
        <w:rPr>
          <w:rFonts w:cs="Arial"/>
        </w:rPr>
      </w:pPr>
      <w:r w:rsidRPr="009B3E7B">
        <w:fldChar w:fldCharType="begin">
          <w:ffData>
            <w:name w:val="CaseACocher1"/>
            <w:enabled/>
            <w:calcOnExit w:val="0"/>
            <w:checkBox>
              <w:sizeAuto/>
              <w:default w:val="0"/>
              <w:checked w:val="0"/>
            </w:checkBox>
          </w:ffData>
        </w:fldChar>
      </w:r>
      <w:r w:rsidRPr="009B3E7B">
        <w:instrText xml:space="preserve"> FORMCHECKBOX </w:instrText>
      </w:r>
      <w:r w:rsidRPr="009B3E7B">
        <w:fldChar w:fldCharType="separate"/>
      </w:r>
      <w:r w:rsidRPr="009B3E7B">
        <w:fldChar w:fldCharType="end"/>
      </w:r>
      <w:r w:rsidRPr="009B3E7B">
        <w:t xml:space="preserve"> </w:t>
      </w:r>
      <w:r w:rsidRPr="001F4309">
        <w:rPr>
          <w:rFonts w:cs="Arial"/>
        </w:rPr>
        <w:t>Devoir</w:t>
      </w:r>
    </w:p>
    <w:p w14:paraId="3EE14797" w14:textId="77777777" w:rsidR="003F1A5D" w:rsidRPr="001F4309" w:rsidRDefault="003F1A5D" w:rsidP="003F1A5D">
      <w:pPr>
        <w:ind w:left="709"/>
        <w:rPr>
          <w:rFonts w:cs="Arial"/>
        </w:rPr>
      </w:pPr>
      <w:r w:rsidRPr="009B3E7B">
        <w:fldChar w:fldCharType="begin">
          <w:ffData>
            <w:name w:val="CaseACocher1"/>
            <w:enabled/>
            <w:calcOnExit w:val="0"/>
            <w:checkBox>
              <w:sizeAuto/>
              <w:default w:val="0"/>
              <w:checked w:val="0"/>
            </w:checkBox>
          </w:ffData>
        </w:fldChar>
      </w:r>
      <w:r w:rsidRPr="009B3E7B">
        <w:instrText xml:space="preserve"> FORMCHECKBOX </w:instrText>
      </w:r>
      <w:r w:rsidRPr="009B3E7B">
        <w:fldChar w:fldCharType="separate"/>
      </w:r>
      <w:r w:rsidRPr="009B3E7B">
        <w:fldChar w:fldCharType="end"/>
      </w:r>
      <w:r w:rsidRPr="009B3E7B">
        <w:t xml:space="preserve"> </w:t>
      </w:r>
      <w:r w:rsidRPr="001F4309">
        <w:rPr>
          <w:rFonts w:cs="Arial"/>
        </w:rPr>
        <w:t>Dévouement</w:t>
      </w:r>
    </w:p>
    <w:p w14:paraId="638437AE"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Éthique</w:t>
      </w:r>
    </w:p>
    <w:p w14:paraId="62590785"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Intégrité</w:t>
      </w:r>
    </w:p>
    <w:p w14:paraId="0C825615"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Honnêteté</w:t>
      </w:r>
    </w:p>
    <w:p w14:paraId="7F2D1228"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Responsabilité</w:t>
      </w:r>
    </w:p>
    <w:p w14:paraId="7F1E8103"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Sagesse</w:t>
      </w:r>
    </w:p>
    <w:p w14:paraId="5048534A"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Spiritualité</w:t>
      </w:r>
    </w:p>
    <w:p w14:paraId="01B019D3" w14:textId="77777777" w:rsidR="003F1A5D" w:rsidRPr="001F4309" w:rsidRDefault="003F1A5D" w:rsidP="003F1A5D">
      <w:pPr>
        <w:ind w:left="709"/>
        <w:rPr>
          <w:rFonts w:cs="Arial"/>
        </w:rPr>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w:t>
      </w:r>
      <w:r w:rsidRPr="001F4309">
        <w:rPr>
          <w:rFonts w:cs="Arial"/>
        </w:rPr>
        <w:t>Environnement</w:t>
      </w:r>
    </w:p>
    <w:p w14:paraId="798D4930" w14:textId="13F758BA" w:rsidR="003F1A5D" w:rsidRDefault="003F1A5D" w:rsidP="001E404D">
      <w:pPr>
        <w:pStyle w:val="Sansinterligne"/>
        <w:spacing w:after="120"/>
      </w:pPr>
      <w:r>
        <w:br w:type="page"/>
      </w:r>
    </w:p>
    <w:p w14:paraId="5E2AF038" w14:textId="77777777" w:rsidR="003F1A5D" w:rsidRPr="001F4309" w:rsidRDefault="003F1A5D" w:rsidP="003B1680">
      <w:pPr>
        <w:pStyle w:val="Titre5"/>
        <w:rPr>
          <w:w w:val="95"/>
        </w:rPr>
      </w:pPr>
      <w:r w:rsidRPr="001F4309">
        <w:rPr>
          <w:w w:val="95"/>
        </w:rPr>
        <w:lastRenderedPageBreak/>
        <w:t>Relations et climat humain</w:t>
      </w:r>
    </w:p>
    <w:p w14:paraId="304E8783"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Affiliation</w:t>
      </w:r>
    </w:p>
    <w:p w14:paraId="4FB16709"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Amitié</w:t>
      </w:r>
    </w:p>
    <w:p w14:paraId="63CA91D2"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Coopération</w:t>
      </w:r>
    </w:p>
    <w:p w14:paraId="6D48FF0D"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Diversité</w:t>
      </w:r>
    </w:p>
    <w:p w14:paraId="246D86CB"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Harmonie</w:t>
      </w:r>
    </w:p>
    <w:p w14:paraId="18D8D0F9"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Relations interpersonnelles</w:t>
      </w:r>
    </w:p>
    <w:p w14:paraId="50D58EE9"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Respect</w:t>
      </w:r>
    </w:p>
    <w:p w14:paraId="2BD8722A"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Ouverture d’esprit</w:t>
      </w:r>
    </w:p>
    <w:p w14:paraId="29A06FDA"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Équité</w:t>
      </w:r>
    </w:p>
    <w:p w14:paraId="0AEFD9B0"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Impartialité</w:t>
      </w:r>
    </w:p>
    <w:p w14:paraId="2E7EE019" w14:textId="77777777" w:rsidR="003F1A5D" w:rsidRPr="001F4309" w:rsidRDefault="003F1A5D" w:rsidP="003F1A5D">
      <w:pPr>
        <w:ind w:left="708"/>
      </w:pPr>
      <w:r w:rsidRPr="001F4309">
        <w:fldChar w:fldCharType="begin">
          <w:ffData>
            <w:name w:val="CaseACocher1"/>
            <w:enabled/>
            <w:calcOnExit w:val="0"/>
            <w:checkBox>
              <w:sizeAuto/>
              <w:default w:val="0"/>
              <w:checked w:val="0"/>
            </w:checkBox>
          </w:ffData>
        </w:fldChar>
      </w:r>
      <w:r w:rsidRPr="001F4309">
        <w:instrText xml:space="preserve"> FORMCHECKBOX </w:instrText>
      </w:r>
      <w:r w:rsidRPr="001F4309">
        <w:fldChar w:fldCharType="separate"/>
      </w:r>
      <w:r w:rsidRPr="001F4309">
        <w:fldChar w:fldCharType="end"/>
      </w:r>
      <w:r w:rsidRPr="001F4309">
        <w:t xml:space="preserve"> Loyauté</w:t>
      </w:r>
    </w:p>
    <w:p w14:paraId="5467EA89" w14:textId="77777777" w:rsidR="003F1A5D" w:rsidRPr="003F1A5D" w:rsidRDefault="003F1A5D" w:rsidP="003F1A5D">
      <w:pPr>
        <w:rPr>
          <w:sz w:val="16"/>
          <w:szCs w:val="16"/>
        </w:rPr>
      </w:pPr>
    </w:p>
    <w:p w14:paraId="319D603D" w14:textId="77777777" w:rsidR="003F1A5D" w:rsidRPr="00E0562E" w:rsidRDefault="003F1A5D" w:rsidP="003B1680">
      <w:pPr>
        <w:pStyle w:val="Titre5"/>
        <w:rPr>
          <w:w w:val="95"/>
        </w:rPr>
      </w:pPr>
      <w:r w:rsidRPr="00E0562E">
        <w:rPr>
          <w:w w:val="95"/>
        </w:rPr>
        <w:t>Accomplissement, réussite et reconnaissance</w:t>
      </w:r>
    </w:p>
    <w:p w14:paraId="7D81CF29"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Accomplissement</w:t>
      </w:r>
    </w:p>
    <w:p w14:paraId="77F55146"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Ambition</w:t>
      </w:r>
    </w:p>
    <w:p w14:paraId="193BF486"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Avancement et promotion</w:t>
      </w:r>
    </w:p>
    <w:p w14:paraId="2C208987"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Compétition</w:t>
      </w:r>
    </w:p>
    <w:p w14:paraId="7748D981"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Excellence</w:t>
      </w:r>
    </w:p>
    <w:p w14:paraId="40CD256C"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Gloire</w:t>
      </w:r>
    </w:p>
    <w:p w14:paraId="192167F2"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Mérite</w:t>
      </w:r>
    </w:p>
    <w:p w14:paraId="319D5BDF"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Prestige</w:t>
      </w:r>
    </w:p>
    <w:p w14:paraId="7CDA533F"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Reconnaissance</w:t>
      </w:r>
    </w:p>
    <w:p w14:paraId="5EB8A4E6"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Réussite professionnelle</w:t>
      </w:r>
    </w:p>
    <w:p w14:paraId="6C9B060F"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Prospérité</w:t>
      </w:r>
    </w:p>
    <w:p w14:paraId="12446CFB" w14:textId="77777777" w:rsidR="003F1A5D" w:rsidRPr="003F1A5D" w:rsidRDefault="003F1A5D" w:rsidP="003F1A5D">
      <w:pPr>
        <w:rPr>
          <w:sz w:val="16"/>
          <w:szCs w:val="16"/>
        </w:rPr>
      </w:pPr>
    </w:p>
    <w:p w14:paraId="661592A7" w14:textId="77777777" w:rsidR="003F1A5D" w:rsidRPr="00E0562E" w:rsidRDefault="003F1A5D" w:rsidP="003B1680">
      <w:pPr>
        <w:pStyle w:val="Titre5"/>
        <w:rPr>
          <w:w w:val="95"/>
        </w:rPr>
      </w:pPr>
      <w:r w:rsidRPr="00E0562E">
        <w:rPr>
          <w:w w:val="95"/>
        </w:rPr>
        <w:t>Développement, savoir et compétence</w:t>
      </w:r>
    </w:p>
    <w:p w14:paraId="64A7F6B8"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Compétence</w:t>
      </w:r>
    </w:p>
    <w:p w14:paraId="1AB0D9D2"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Connaissance</w:t>
      </w:r>
    </w:p>
    <w:p w14:paraId="0DA11320"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Expertise</w:t>
      </w:r>
    </w:p>
    <w:p w14:paraId="77677130" w14:textId="77777777" w:rsidR="003F1A5D" w:rsidRPr="00E0562E" w:rsidRDefault="003F1A5D" w:rsidP="003F1A5D">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Développement personnel</w:t>
      </w:r>
    </w:p>
    <w:p w14:paraId="566E31FA" w14:textId="77777777" w:rsidR="003F1A5D" w:rsidRPr="00E0562E" w:rsidRDefault="003F1A5D" w:rsidP="003F1A5D">
      <w:pPr>
        <w:ind w:left="709"/>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Discipline</w:t>
      </w:r>
    </w:p>
    <w:p w14:paraId="5C802141" w14:textId="77777777" w:rsidR="003F1A5D" w:rsidRPr="00E0562E" w:rsidRDefault="003F1A5D" w:rsidP="003F1A5D">
      <w:pPr>
        <w:ind w:left="709"/>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Efficacité</w:t>
      </w:r>
    </w:p>
    <w:p w14:paraId="13139936" w14:textId="1B118B14" w:rsidR="003F1A5D" w:rsidRDefault="003F1A5D" w:rsidP="003F1A5D">
      <w:pPr>
        <w:ind w:left="709"/>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Professionnalisme</w:t>
      </w:r>
      <w:r>
        <w:t xml:space="preserve">  </w:t>
      </w:r>
      <w:r>
        <w:br w:type="page"/>
      </w:r>
    </w:p>
    <w:p w14:paraId="16AFC6DD" w14:textId="77777777" w:rsidR="003F1A5D" w:rsidRPr="00471262" w:rsidRDefault="003F1A5D" w:rsidP="003B1680">
      <w:pPr>
        <w:pStyle w:val="Titre5"/>
      </w:pPr>
      <w:r w:rsidRPr="00471262">
        <w:lastRenderedPageBreak/>
        <w:t>Autonomie, liberté et influence</w:t>
      </w:r>
    </w:p>
    <w:p w14:paraId="706CB9B0"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Autonomie</w:t>
      </w:r>
    </w:p>
    <w:p w14:paraId="161C97FD"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Liberté</w:t>
      </w:r>
    </w:p>
    <w:p w14:paraId="61FF92E9"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Influence</w:t>
      </w:r>
    </w:p>
    <w:p w14:paraId="24B3D1DB"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Leadership</w:t>
      </w:r>
    </w:p>
    <w:p w14:paraId="218696E7"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t>P</w:t>
      </w:r>
      <w:r w:rsidRPr="00471262">
        <w:t>ouvoir</w:t>
      </w:r>
    </w:p>
    <w:p w14:paraId="4357D550"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Démocratie</w:t>
      </w:r>
    </w:p>
    <w:p w14:paraId="1B9F3D26" w14:textId="77777777" w:rsidR="003F1A5D" w:rsidRPr="00471262" w:rsidRDefault="003F1A5D" w:rsidP="003F1A5D"/>
    <w:p w14:paraId="46F9A189" w14:textId="77777777" w:rsidR="003F1A5D" w:rsidRPr="00471262" w:rsidRDefault="003F1A5D" w:rsidP="003B1680">
      <w:pPr>
        <w:pStyle w:val="Titre5"/>
      </w:pPr>
      <w:r>
        <w:t>Créativité et dynamisme au travail</w:t>
      </w:r>
    </w:p>
    <w:p w14:paraId="71B6F097"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Créativité</w:t>
      </w:r>
    </w:p>
    <w:p w14:paraId="1238B94F"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Défi</w:t>
      </w:r>
    </w:p>
    <w:p w14:paraId="2529C745"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Aventure</w:t>
      </w:r>
    </w:p>
    <w:p w14:paraId="4ECE650D"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Changement et variété</w:t>
      </w:r>
    </w:p>
    <w:p w14:paraId="5F078C65"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t>Sens e</w:t>
      </w:r>
      <w:r w:rsidRPr="00471262">
        <w:t>sthétique</w:t>
      </w:r>
    </w:p>
    <w:p w14:paraId="3FA1F561"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Plaisir</w:t>
      </w:r>
    </w:p>
    <w:p w14:paraId="434F594A" w14:textId="77777777" w:rsidR="003F1A5D" w:rsidRPr="00471262" w:rsidRDefault="003F1A5D" w:rsidP="003F1A5D"/>
    <w:p w14:paraId="5621378F" w14:textId="77777777" w:rsidR="003F1A5D" w:rsidRPr="00471262" w:rsidRDefault="003F1A5D" w:rsidP="003B1680">
      <w:pPr>
        <w:pStyle w:val="Titre5"/>
      </w:pPr>
      <w:r w:rsidRPr="00471262">
        <w:t>Équilibre, sécurité et bien</w:t>
      </w:r>
      <w:r w:rsidRPr="00471262">
        <w:noBreakHyphen/>
        <w:t>être</w:t>
      </w:r>
    </w:p>
    <w:p w14:paraId="535D5452"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Qualité de vie</w:t>
      </w:r>
    </w:p>
    <w:p w14:paraId="3E78B2CB"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Santé</w:t>
      </w:r>
    </w:p>
    <w:p w14:paraId="376FE9E4"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Sécurité</w:t>
      </w:r>
    </w:p>
    <w:p w14:paraId="5B6CA8FE"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Confidentialité</w:t>
      </w:r>
    </w:p>
    <w:p w14:paraId="729BF7F4" w14:textId="00BAB678"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Loisir</w:t>
      </w:r>
      <w:r w:rsidR="00217F7C">
        <w:t>s</w:t>
      </w:r>
    </w:p>
    <w:p w14:paraId="64844A1E" w14:textId="77777777" w:rsidR="003F1A5D" w:rsidRPr="00471262" w:rsidRDefault="003F1A5D" w:rsidP="00186D74">
      <w:pPr>
        <w:ind w:left="708"/>
      </w:pPr>
      <w:r w:rsidRPr="00E0562E">
        <w:fldChar w:fldCharType="begin">
          <w:ffData>
            <w:name w:val="CaseACocher1"/>
            <w:enabled/>
            <w:calcOnExit w:val="0"/>
            <w:checkBox>
              <w:sizeAuto/>
              <w:default w:val="0"/>
              <w:checked w:val="0"/>
            </w:checkBox>
          </w:ffData>
        </w:fldChar>
      </w:r>
      <w:r w:rsidRPr="00E0562E">
        <w:instrText xml:space="preserve"> FORMCHECKBOX </w:instrText>
      </w:r>
      <w:r w:rsidRPr="00E0562E">
        <w:fldChar w:fldCharType="separate"/>
      </w:r>
      <w:r w:rsidRPr="00E0562E">
        <w:fldChar w:fldCharType="end"/>
      </w:r>
      <w:r w:rsidRPr="00E0562E">
        <w:t xml:space="preserve"> </w:t>
      </w:r>
      <w:r w:rsidRPr="00471262">
        <w:t>Famille</w:t>
      </w:r>
    </w:p>
    <w:p w14:paraId="421C521E" w14:textId="77777777" w:rsidR="003F1A5D" w:rsidRDefault="003F1A5D" w:rsidP="003F1A5D"/>
    <w:p w14:paraId="53870DFB" w14:textId="77777777" w:rsidR="003F1A5D" w:rsidRPr="00FB3CCF" w:rsidRDefault="003F1A5D" w:rsidP="003F1A5D">
      <w:pPr>
        <w:pStyle w:val="Titre4"/>
      </w:pPr>
      <w:r w:rsidRPr="00B01CC0">
        <w:t>Autres</w:t>
      </w:r>
    </w:p>
    <w:p w14:paraId="7F304227" w14:textId="77777777" w:rsidR="003F1A5D" w:rsidRDefault="003F1A5D" w:rsidP="003F1A5D">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966C88D" w14:textId="77777777" w:rsidR="003F1A5D" w:rsidRDefault="003F1A5D" w:rsidP="003F1A5D">
      <w:pPr>
        <w:shd w:val="clear" w:color="auto" w:fill="E2F6EF"/>
      </w:pPr>
    </w:p>
    <w:p w14:paraId="7728C91F" w14:textId="77777777" w:rsidR="003F1A5D" w:rsidRDefault="003F1A5D" w:rsidP="003F1A5D">
      <w:pPr>
        <w:shd w:val="clear" w:color="auto" w:fill="E2F6EF"/>
      </w:pPr>
    </w:p>
    <w:p w14:paraId="44D141D1" w14:textId="77777777" w:rsidR="00D07911" w:rsidRDefault="00D07911" w:rsidP="00D07911"/>
    <w:p w14:paraId="36D829E0" w14:textId="77777777" w:rsidR="00D07911" w:rsidRPr="00D07911" w:rsidRDefault="00D07911" w:rsidP="00D07911">
      <w:pPr>
        <w:sectPr w:rsidR="00D07911" w:rsidRPr="00D07911"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6686704E" w14:textId="017137B2" w:rsidR="003F1A5D" w:rsidRDefault="003F1A5D" w:rsidP="003F1A5D">
      <w:r w:rsidRPr="005D56FD">
        <w:lastRenderedPageBreak/>
        <w:t xml:space="preserve">Les énoncés que vous avez cochés donnent un premier aperçu de </w:t>
      </w:r>
      <w:r>
        <w:t>vos valeurs</w:t>
      </w:r>
      <w:r w:rsidRPr="00FF0B98">
        <w:t>. L</w:t>
      </w:r>
      <w:r w:rsidR="00217F7C">
        <w:t>’</w:t>
      </w:r>
      <w:r w:rsidRPr="00FF0B98">
        <w:t xml:space="preserve">étape suivante consiste à prioriser ces éléments afin de dégager ceux qui sont véritablement </w:t>
      </w:r>
      <w:r w:rsidR="00217F7C">
        <w:t>incontournables</w:t>
      </w:r>
      <w:r w:rsidRPr="00FF0B98">
        <w:t xml:space="preserve"> dans votre futur environnement professionnel.</w:t>
      </w:r>
      <w:bookmarkStart w:id="1" w:name="_Hlk216348008"/>
      <w:bookmarkStart w:id="2" w:name="_Hlk216015901"/>
    </w:p>
    <w:p w14:paraId="4E8F4710" w14:textId="77777777" w:rsidR="003F1A5D" w:rsidRDefault="003F1A5D" w:rsidP="003F1A5D"/>
    <w:p w14:paraId="69A60BC6" w14:textId="24138F67" w:rsidR="003F1A5D" w:rsidRPr="00055931" w:rsidRDefault="003F1A5D" w:rsidP="003F1A5D">
      <w:pPr>
        <w:rPr>
          <w:lang w:eastAsia="fr-CA"/>
        </w:rPr>
      </w:pPr>
      <w:r w:rsidRPr="00FE369E">
        <w:rPr>
          <w:b/>
          <w:bCs/>
          <w:lang w:eastAsia="fr-CA"/>
        </w:rPr>
        <w:t xml:space="preserve">Parmi les valeurs identifiées, </w:t>
      </w:r>
      <w:r w:rsidR="00217F7C">
        <w:rPr>
          <w:b/>
          <w:bCs/>
          <w:lang w:eastAsia="fr-CA"/>
        </w:rPr>
        <w:t>nommez</w:t>
      </w:r>
      <w:r w:rsidRPr="00FE369E">
        <w:rPr>
          <w:b/>
          <w:bCs/>
          <w:lang w:eastAsia="fr-CA"/>
        </w:rPr>
        <w:t xml:space="preserve">-en </w:t>
      </w:r>
      <w:r w:rsidR="00217F7C">
        <w:rPr>
          <w:b/>
          <w:bCs/>
          <w:lang w:eastAsia="fr-CA"/>
        </w:rPr>
        <w:t xml:space="preserve">de </w:t>
      </w:r>
      <w:r w:rsidRPr="00FE369E">
        <w:rPr>
          <w:b/>
          <w:bCs/>
          <w:lang w:eastAsia="fr-CA"/>
        </w:rPr>
        <w:t>trois à cinq qui sont</w:t>
      </w:r>
      <w:r>
        <w:rPr>
          <w:b/>
          <w:bCs/>
          <w:lang w:eastAsia="fr-CA"/>
        </w:rPr>
        <w:t xml:space="preserve"> </w:t>
      </w:r>
      <w:r w:rsidRPr="00FE369E">
        <w:rPr>
          <w:b/>
          <w:bCs/>
          <w:lang w:eastAsia="fr-CA"/>
        </w:rPr>
        <w:t>actuellement incontournables dans votre vie.</w:t>
      </w:r>
      <w:r w:rsidRPr="00055931">
        <w:rPr>
          <w:lang w:eastAsia="fr-CA"/>
        </w:rPr>
        <w:br/>
      </w:r>
      <w:r w:rsidRPr="00471262">
        <w:rPr>
          <w:i/>
          <w:iCs/>
          <w:lang w:eastAsia="fr-CA"/>
        </w:rPr>
        <w:t>Expliquez brièvemen</w:t>
      </w:r>
      <w:r>
        <w:rPr>
          <w:i/>
          <w:iCs/>
          <w:lang w:eastAsia="fr-CA"/>
        </w:rPr>
        <w:t>t</w:t>
      </w:r>
      <w:r w:rsidRPr="00471262">
        <w:rPr>
          <w:i/>
          <w:iCs/>
          <w:lang w:eastAsia="fr-CA"/>
        </w:rPr>
        <w:t xml:space="preserve"> pourquoi elles sont importantes pour vous.</w:t>
      </w:r>
    </w:p>
    <w:bookmarkEnd w:id="1"/>
    <w:bookmarkEnd w:id="2"/>
    <w:p w14:paraId="221E9867" w14:textId="77777777" w:rsidR="003F1A5D" w:rsidRDefault="003F1A5D" w:rsidP="003F1A5D"/>
    <w:p w14:paraId="0AC9695C" w14:textId="77777777" w:rsidR="003F1A5D" w:rsidRDefault="003F1A5D" w:rsidP="003F1A5D">
      <w:pPr>
        <w:shd w:val="clear" w:color="auto" w:fill="E2F6EF"/>
        <w:rPr>
          <w:noProof/>
        </w:rPr>
      </w:pPr>
      <w:r>
        <w:t xml:space="preserve">1)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BDB9BE7" w14:textId="77777777" w:rsidR="003F1A5D" w:rsidRDefault="003F1A5D" w:rsidP="003F1A5D">
      <w:pPr>
        <w:shd w:val="clear" w:color="auto" w:fill="E2F6EF"/>
        <w:rPr>
          <w:noProof/>
        </w:rPr>
      </w:pPr>
      <w:r>
        <w:t xml:space="preserve">2)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2F8D092" w14:textId="77777777" w:rsidR="003F1A5D" w:rsidRDefault="003F1A5D" w:rsidP="003F1A5D">
      <w:pPr>
        <w:shd w:val="clear" w:color="auto" w:fill="E2F6EF"/>
        <w:rPr>
          <w:noProof/>
        </w:rPr>
      </w:pPr>
      <w:r>
        <w:t xml:space="preserve">3)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E66615A" w14:textId="77777777" w:rsidR="003F1A5D" w:rsidRDefault="003F1A5D" w:rsidP="003F1A5D">
      <w:pPr>
        <w:shd w:val="clear" w:color="auto" w:fill="E2F6EF"/>
        <w:rPr>
          <w:noProof/>
        </w:rPr>
      </w:pPr>
      <w:r>
        <w:t xml:space="preserve">4)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38B1C49D" w14:textId="77777777" w:rsidR="003F1A5D" w:rsidRDefault="003F1A5D" w:rsidP="003F1A5D">
      <w:pPr>
        <w:shd w:val="clear" w:color="auto" w:fill="E2F6EF"/>
        <w:rPr>
          <w:noProof/>
        </w:rPr>
      </w:pPr>
      <w:r>
        <w:t xml:space="preserve">5)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16D08BE3" w14:textId="77777777" w:rsidR="003F1A5D" w:rsidRDefault="003F1A5D" w:rsidP="003F1A5D"/>
    <w:p w14:paraId="59933691" w14:textId="77777777" w:rsidR="003F1A5D" w:rsidRPr="00FE369E" w:rsidRDefault="003F1A5D" w:rsidP="003F1A5D">
      <w:pPr>
        <w:rPr>
          <w:b/>
          <w:bCs/>
        </w:rPr>
      </w:pPr>
      <w:bookmarkStart w:id="3" w:name="_Hlk216348574"/>
      <w:r w:rsidRPr="00FE369E">
        <w:rPr>
          <w:b/>
          <w:bCs/>
        </w:rPr>
        <w:t>Votre emploi actuel est-il en cohérence avec les valeurs qui vous sont essentielles? Si oui, de quelle façon?</w:t>
      </w:r>
    </w:p>
    <w:bookmarkEnd w:id="3"/>
    <w:p w14:paraId="7FA12DDE" w14:textId="77777777" w:rsidR="003F1A5D" w:rsidRDefault="003F1A5D" w:rsidP="003F1A5D">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5698BA4" w14:textId="77777777" w:rsidR="003F1A5D" w:rsidRDefault="003F1A5D" w:rsidP="003F1A5D">
      <w:pPr>
        <w:shd w:val="clear" w:color="auto" w:fill="E2F6EF"/>
      </w:pPr>
    </w:p>
    <w:p w14:paraId="1D1F054C" w14:textId="77777777" w:rsidR="003F1A5D" w:rsidRDefault="003F1A5D" w:rsidP="003F1A5D">
      <w:pPr>
        <w:shd w:val="clear" w:color="auto" w:fill="E2F6EF"/>
      </w:pPr>
    </w:p>
    <w:p w14:paraId="4A1AEB9B" w14:textId="77777777" w:rsidR="003F1A5D" w:rsidRPr="00CE56A2" w:rsidRDefault="003F1A5D" w:rsidP="003F1A5D"/>
    <w:p w14:paraId="05CD7F97" w14:textId="77777777" w:rsidR="003F1A5D" w:rsidRPr="00FE369E" w:rsidRDefault="003F1A5D" w:rsidP="003F1A5D">
      <w:pPr>
        <w:rPr>
          <w:b/>
          <w:bCs/>
        </w:rPr>
      </w:pPr>
      <w:bookmarkStart w:id="4" w:name="_Hlk216348665"/>
      <w:r w:rsidRPr="00FE369E">
        <w:rPr>
          <w:b/>
          <w:bCs/>
        </w:rPr>
        <w:t>Si non, quels écarts constatez-vous?</w:t>
      </w:r>
    </w:p>
    <w:bookmarkEnd w:id="4"/>
    <w:p w14:paraId="37A47502" w14:textId="77777777" w:rsidR="003F1A5D" w:rsidRDefault="003F1A5D" w:rsidP="003F1A5D">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3B29AD8F" w14:textId="77777777" w:rsidR="003F1A5D" w:rsidRDefault="003F1A5D" w:rsidP="003F1A5D">
      <w:pPr>
        <w:shd w:val="clear" w:color="auto" w:fill="E2F6EF"/>
      </w:pPr>
    </w:p>
    <w:p w14:paraId="48F42D00" w14:textId="77777777" w:rsidR="003F1A5D" w:rsidRDefault="003F1A5D" w:rsidP="003F1A5D">
      <w:pPr>
        <w:shd w:val="clear" w:color="auto" w:fill="E2F6EF"/>
      </w:pPr>
    </w:p>
    <w:p w14:paraId="5A6F41F9" w14:textId="77777777" w:rsidR="003F1A5D" w:rsidRPr="00FE369E" w:rsidRDefault="003F1A5D" w:rsidP="003F1A5D">
      <w:pPr>
        <w:rPr>
          <w:szCs w:val="20"/>
        </w:rPr>
      </w:pPr>
    </w:p>
    <w:p w14:paraId="7942D9A6" w14:textId="77777777" w:rsidR="003F1A5D" w:rsidRPr="00FE369E" w:rsidRDefault="003F1A5D" w:rsidP="003F1A5D">
      <w:pPr>
        <w:rPr>
          <w:rFonts w:eastAsia="Arial" w:cs="Arial"/>
          <w:szCs w:val="20"/>
        </w:rPr>
      </w:pPr>
      <w:r w:rsidRPr="00FE369E">
        <w:rPr>
          <w:rFonts w:eastAsia="Arial" w:cs="Arial"/>
          <w:szCs w:val="20"/>
        </w:rPr>
        <w:t xml:space="preserve">Identifier vos valeurs professionnelles vous permet de mieux comprendre ce qui donne du sens à votre travail. </w:t>
      </w:r>
      <w:r>
        <w:rPr>
          <w:rFonts w:eastAsia="Arial" w:cs="Arial"/>
          <w:szCs w:val="20"/>
        </w:rPr>
        <w:t>Vos valeurs</w:t>
      </w:r>
      <w:r w:rsidRPr="00FE369E">
        <w:rPr>
          <w:rFonts w:eastAsia="Arial" w:cs="Arial"/>
          <w:szCs w:val="20"/>
        </w:rPr>
        <w:t xml:space="preserve"> constituent un repère essentiel pour évaluer les environnements </w:t>
      </w:r>
      <w:r>
        <w:rPr>
          <w:rFonts w:eastAsia="Arial" w:cs="Arial"/>
          <w:szCs w:val="20"/>
        </w:rPr>
        <w:t>p</w:t>
      </w:r>
      <w:r w:rsidRPr="00FE369E">
        <w:rPr>
          <w:rFonts w:eastAsia="Arial" w:cs="Arial"/>
          <w:szCs w:val="20"/>
        </w:rPr>
        <w:t>rofessionnels, les rôles et les projets qui vous correspondent réellement.</w:t>
      </w:r>
    </w:p>
    <w:p w14:paraId="62B3E36F" w14:textId="6711C9DE" w:rsidR="00587F6E" w:rsidRPr="003F1A5D" w:rsidRDefault="003F1A5D" w:rsidP="003F1A5D">
      <w:pPr>
        <w:rPr>
          <w:rFonts w:eastAsia="Arial" w:cs="Arial"/>
          <w:szCs w:val="20"/>
        </w:rPr>
      </w:pPr>
      <w:r w:rsidRPr="00FE369E">
        <w:rPr>
          <w:rFonts w:eastAsia="Arial" w:cs="Arial"/>
          <w:szCs w:val="20"/>
        </w:rPr>
        <w:t>Toutefois, pour qu’un projet professionnel soit durable et satisfaisant, il est également important de tenir compte de vos besoins</w:t>
      </w:r>
      <w:r>
        <w:rPr>
          <w:rFonts w:eastAsia="Arial" w:cs="Arial"/>
          <w:szCs w:val="20"/>
        </w:rPr>
        <w:t>.</w:t>
      </w:r>
      <w:r w:rsidRPr="00FE369E">
        <w:rPr>
          <w:rFonts w:eastAsia="Arial" w:cs="Arial"/>
          <w:szCs w:val="20"/>
        </w:rPr>
        <w:t xml:space="preserve"> Le prochain exercice vous invite donc à approfondir cette réflexion en identifiant vos besoins les plus importants au travail</w:t>
      </w:r>
      <w:r w:rsidRPr="00FE369E">
        <w:rPr>
          <w:szCs w:val="20"/>
        </w:rPr>
        <w:t>.</w:t>
      </w:r>
    </w:p>
    <w:sectPr w:rsidR="00587F6E" w:rsidRPr="003F1A5D" w:rsidSect="00BE6FD2">
      <w:headerReference w:type="first" r:id="rId11"/>
      <w:footerReference w:type="first" r:id="rId12"/>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E50B" w14:textId="77777777" w:rsidR="00F36B8D" w:rsidRDefault="00F36B8D" w:rsidP="002428E8">
      <w:r>
        <w:separator/>
      </w:r>
    </w:p>
  </w:endnote>
  <w:endnote w:type="continuationSeparator" w:id="0">
    <w:p w14:paraId="16B99A58" w14:textId="77777777" w:rsidR="00F36B8D" w:rsidRDefault="00F36B8D"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699403049"/>
      <w:docPartObj>
        <w:docPartGallery w:val="Page Numbers (Bottom of Page)"/>
        <w:docPartUnique/>
      </w:docPartObj>
    </w:sdtPr>
    <w:sdtEndPr/>
    <w:sdtContent>
      <w:p w14:paraId="515B32C1" w14:textId="2C30B6EC" w:rsidR="00D37A43" w:rsidRPr="00D37A43" w:rsidRDefault="00D37A43">
        <w:pPr>
          <w:pStyle w:val="Pieddepage"/>
          <w:jc w:val="right"/>
          <w:rPr>
            <w:rFonts w:ascii="Arial" w:hAnsi="Arial" w:cs="Arial"/>
            <w:b w:val="0"/>
            <w:bCs/>
            <w:color w:val="auto"/>
          </w:rPr>
        </w:pPr>
        <w:r w:rsidRPr="00D37A43">
          <w:rPr>
            <w:rFonts w:ascii="Arial" w:hAnsi="Arial" w:cs="Arial"/>
            <w:b w:val="0"/>
            <w:bCs/>
            <w:color w:val="auto"/>
          </w:rPr>
          <w:fldChar w:fldCharType="begin"/>
        </w:r>
        <w:r w:rsidRPr="00D37A43">
          <w:rPr>
            <w:rFonts w:ascii="Arial" w:hAnsi="Arial" w:cs="Arial"/>
            <w:b w:val="0"/>
            <w:bCs/>
            <w:color w:val="auto"/>
          </w:rPr>
          <w:instrText>PAGE   \* MERGEFORMAT</w:instrText>
        </w:r>
        <w:r w:rsidRPr="00D37A43">
          <w:rPr>
            <w:rFonts w:ascii="Arial" w:hAnsi="Arial" w:cs="Arial"/>
            <w:b w:val="0"/>
            <w:bCs/>
            <w:color w:val="auto"/>
          </w:rPr>
          <w:fldChar w:fldCharType="separate"/>
        </w:r>
        <w:r w:rsidRPr="00D37A43">
          <w:rPr>
            <w:rFonts w:ascii="Arial" w:hAnsi="Arial" w:cs="Arial"/>
            <w:b w:val="0"/>
            <w:bCs/>
            <w:color w:val="auto"/>
            <w:lang w:val="fr-FR"/>
          </w:rPr>
          <w:t>2</w:t>
        </w:r>
        <w:r w:rsidRPr="00D37A43">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60AF" w14:textId="77777777" w:rsidR="00F36B8D" w:rsidRDefault="00F36B8D" w:rsidP="002428E8">
      <w:r>
        <w:separator/>
      </w:r>
    </w:p>
  </w:footnote>
  <w:footnote w:type="continuationSeparator" w:id="0">
    <w:p w14:paraId="0170173B" w14:textId="77777777" w:rsidR="00F36B8D" w:rsidRDefault="00F36B8D"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5A322DD9"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376623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2050082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313803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7215371">
    <w:abstractNumId w:val="10"/>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FX3r+iv9hI1w9IyTMCPUU42Tmv9KaRfR2wtiQNibxWaV+mkxpRDS7mayv/oHaTzT+lK6Qyy8Pq81tDy3+wo6A==" w:salt="doaNbUatPGuFj6RV9E9M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47AF"/>
    <w:rsid w:val="0002690D"/>
    <w:rsid w:val="00027928"/>
    <w:rsid w:val="0003236F"/>
    <w:rsid w:val="00032ACA"/>
    <w:rsid w:val="000B0898"/>
    <w:rsid w:val="000B1388"/>
    <w:rsid w:val="000C432E"/>
    <w:rsid w:val="000C73E3"/>
    <w:rsid w:val="000E20AB"/>
    <w:rsid w:val="000F1E74"/>
    <w:rsid w:val="000F262A"/>
    <w:rsid w:val="00100292"/>
    <w:rsid w:val="00142569"/>
    <w:rsid w:val="001466D7"/>
    <w:rsid w:val="00186D74"/>
    <w:rsid w:val="001A4A90"/>
    <w:rsid w:val="001E404D"/>
    <w:rsid w:val="002015D1"/>
    <w:rsid w:val="00207CB0"/>
    <w:rsid w:val="00217F7C"/>
    <w:rsid w:val="0023518B"/>
    <w:rsid w:val="002428E8"/>
    <w:rsid w:val="00267DF7"/>
    <w:rsid w:val="002861DE"/>
    <w:rsid w:val="00292DF2"/>
    <w:rsid w:val="002938C3"/>
    <w:rsid w:val="002B7088"/>
    <w:rsid w:val="002D5738"/>
    <w:rsid w:val="002E1CA2"/>
    <w:rsid w:val="002F1B50"/>
    <w:rsid w:val="002F76D3"/>
    <w:rsid w:val="00303C3E"/>
    <w:rsid w:val="0032376B"/>
    <w:rsid w:val="00345B1A"/>
    <w:rsid w:val="003506DC"/>
    <w:rsid w:val="00366D60"/>
    <w:rsid w:val="00377687"/>
    <w:rsid w:val="003824B2"/>
    <w:rsid w:val="003A6454"/>
    <w:rsid w:val="003B1680"/>
    <w:rsid w:val="003E232F"/>
    <w:rsid w:val="003E7101"/>
    <w:rsid w:val="003F1A5D"/>
    <w:rsid w:val="003F4386"/>
    <w:rsid w:val="004536EF"/>
    <w:rsid w:val="00471F7D"/>
    <w:rsid w:val="004721FF"/>
    <w:rsid w:val="004734AE"/>
    <w:rsid w:val="004962C5"/>
    <w:rsid w:val="004C14F8"/>
    <w:rsid w:val="004E25B6"/>
    <w:rsid w:val="00512459"/>
    <w:rsid w:val="0055016C"/>
    <w:rsid w:val="00581400"/>
    <w:rsid w:val="00587F6E"/>
    <w:rsid w:val="00596EE2"/>
    <w:rsid w:val="005C7984"/>
    <w:rsid w:val="005D323A"/>
    <w:rsid w:val="00603941"/>
    <w:rsid w:val="00625D5B"/>
    <w:rsid w:val="00671B4A"/>
    <w:rsid w:val="006B086C"/>
    <w:rsid w:val="006B096B"/>
    <w:rsid w:val="006E141E"/>
    <w:rsid w:val="006F2023"/>
    <w:rsid w:val="007211F2"/>
    <w:rsid w:val="00793EE3"/>
    <w:rsid w:val="007C6045"/>
    <w:rsid w:val="0080500A"/>
    <w:rsid w:val="00830E8E"/>
    <w:rsid w:val="00836D23"/>
    <w:rsid w:val="0089042A"/>
    <w:rsid w:val="00894C78"/>
    <w:rsid w:val="008A7428"/>
    <w:rsid w:val="00935049"/>
    <w:rsid w:val="00950EF7"/>
    <w:rsid w:val="0095415F"/>
    <w:rsid w:val="009666BD"/>
    <w:rsid w:val="00970E94"/>
    <w:rsid w:val="009D4F72"/>
    <w:rsid w:val="009E5304"/>
    <w:rsid w:val="009E5FCD"/>
    <w:rsid w:val="009E60BE"/>
    <w:rsid w:val="00A05AC1"/>
    <w:rsid w:val="00A2134D"/>
    <w:rsid w:val="00A46174"/>
    <w:rsid w:val="00A7255C"/>
    <w:rsid w:val="00A86FD3"/>
    <w:rsid w:val="00AA532A"/>
    <w:rsid w:val="00AD515D"/>
    <w:rsid w:val="00AD62CA"/>
    <w:rsid w:val="00AF5465"/>
    <w:rsid w:val="00B22EB2"/>
    <w:rsid w:val="00B63684"/>
    <w:rsid w:val="00B77065"/>
    <w:rsid w:val="00B81DBE"/>
    <w:rsid w:val="00B8612E"/>
    <w:rsid w:val="00B90618"/>
    <w:rsid w:val="00BA549F"/>
    <w:rsid w:val="00BD0D59"/>
    <w:rsid w:val="00BE6FD2"/>
    <w:rsid w:val="00BF3922"/>
    <w:rsid w:val="00C63172"/>
    <w:rsid w:val="00C8338B"/>
    <w:rsid w:val="00CF6883"/>
    <w:rsid w:val="00D07911"/>
    <w:rsid w:val="00D37A43"/>
    <w:rsid w:val="00D40505"/>
    <w:rsid w:val="00D55CC4"/>
    <w:rsid w:val="00D708AC"/>
    <w:rsid w:val="00D84E59"/>
    <w:rsid w:val="00D86E42"/>
    <w:rsid w:val="00DB68BD"/>
    <w:rsid w:val="00DC0DB2"/>
    <w:rsid w:val="00DC5758"/>
    <w:rsid w:val="00DD4140"/>
    <w:rsid w:val="00DE140E"/>
    <w:rsid w:val="00E25952"/>
    <w:rsid w:val="00E50FD2"/>
    <w:rsid w:val="00E567A7"/>
    <w:rsid w:val="00E65548"/>
    <w:rsid w:val="00EA1145"/>
    <w:rsid w:val="00EB627B"/>
    <w:rsid w:val="00EC6C1C"/>
    <w:rsid w:val="00ED0CBA"/>
    <w:rsid w:val="00ED0DB8"/>
    <w:rsid w:val="00EE562C"/>
    <w:rsid w:val="00EE7F3B"/>
    <w:rsid w:val="00F12A30"/>
    <w:rsid w:val="00F13365"/>
    <w:rsid w:val="00F17875"/>
    <w:rsid w:val="00F220B0"/>
    <w:rsid w:val="00F36B8D"/>
    <w:rsid w:val="00F37C9E"/>
    <w:rsid w:val="00F56700"/>
    <w:rsid w:val="00F6465F"/>
    <w:rsid w:val="00F7275D"/>
    <w:rsid w:val="00FB6B08"/>
    <w:rsid w:val="00FC456B"/>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Rvision">
    <w:name w:val="Revision"/>
    <w:hidden/>
    <w:uiPriority w:val="99"/>
    <w:semiHidden/>
    <w:rsid w:val="00217F7C"/>
    <w:pPr>
      <w:spacing w:after="0"/>
    </w:pPr>
    <w:rPr>
      <w:rFonts w:ascii="Arial" w:hAnsi="Arial"/>
      <w:color w:val="202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559</Words>
  <Characters>3170</Characters>
  <Application>Microsoft Office Word</Application>
  <DocSecurity>0</DocSecurity>
  <Lines>176</Lines>
  <Paragraphs>133</Paragraphs>
  <ScaleCrop>false</ScaleCrop>
  <HeadingPairs>
    <vt:vector size="2" baseType="variant">
      <vt:variant>
        <vt:lpstr>Titre</vt:lpstr>
      </vt:variant>
      <vt:variant>
        <vt:i4>1</vt:i4>
      </vt:variant>
    </vt:vector>
  </HeadingPairs>
  <TitlesOfParts>
    <vt:vector size="1" baseType="lpstr">
      <vt:lpstr>Vos valeurs: Une clé pour donner du sens à votre travail</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 valeurs: Une clé pour donner du sens à votre travail</dc:title>
  <dc:subject>Les valeurs sont personnelles et varient d’une personne à l’autre. Ce sont elles qui guident vos actes et vos paroles et qui influencent vos choix autant personnels que professionnels. Vos valeurs donnent du sens à votre engagement ainsi qu’à vos décisions, et jouent un rôle essentiel dans votre satisfaction au travail. Cet exercice vous permettra d'identifier vos valeurs professionnelles et de mieux comprendre ce qui donne du sens à votre travail.</dc:subject>
  <dc:creator>Secrétariat du Conseil du trésor; Direction de l'attraction et de l'évaluation des talents</dc:creator>
  <cp:keywords>Valeur; Carrière; Emploi; Réflexion; Orientation; Aspiration</cp:keywords>
  <dc:description>Les valeurs sont personnelles et varient d’une personne à l’autre. Ce sont elles qui guident vos actes et vos paroles et qui influencent vos choix autant personnels que professionnels. Vos valeurs donnent du sens à votre engagement ainsi qu’à vos décisions, et jouent un rôle essentiel dans votre satisfaction au travail. Cet exercice vous permettra d'identifier vos valeurs professionnelles et de mieux comprendre ce qui donne du sens à votre travail.</dc:description>
  <cp:lastModifiedBy>Karine Simard</cp:lastModifiedBy>
  <cp:revision>9</cp:revision>
  <dcterms:created xsi:type="dcterms:W3CDTF">2026-03-09T14:17:00Z</dcterms:created>
  <dcterms:modified xsi:type="dcterms:W3CDTF">2026-03-13T18:35:00Z</dcterms:modified>
  <cp:category>Gestion de la carrière</cp:category>
</cp:coreProperties>
</file>