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1" w:type="dxa"/>
        <w:tblLook w:val="04A0" w:firstRow="1" w:lastRow="0" w:firstColumn="1" w:lastColumn="0" w:noHBand="0" w:noVBand="1"/>
      </w:tblPr>
      <w:tblGrid>
        <w:gridCol w:w="2705"/>
        <w:gridCol w:w="8266"/>
      </w:tblGrid>
      <w:tr w:rsidR="00626A1B" w:rsidRPr="00BB091B" w14:paraId="7E50D53A" w14:textId="77777777" w:rsidTr="002C3319">
        <w:trPr>
          <w:trHeight w:val="1418"/>
        </w:trPr>
        <w:tc>
          <w:tcPr>
            <w:tcW w:w="2705" w:type="dxa"/>
            <w:hideMark/>
          </w:tcPr>
          <w:p w14:paraId="05961B4B" w14:textId="77777777" w:rsidR="00626A1B" w:rsidRPr="002C503C" w:rsidRDefault="00626A1B" w:rsidP="002C3319">
            <w:pPr>
              <w:keepNext/>
              <w:spacing w:before="700" w:after="80"/>
              <w:ind w:left="-70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8"/>
                <w:szCs w:val="28"/>
                <w:lang w:val="fr-CA"/>
              </w:rPr>
            </w:pPr>
            <w:bookmarkStart w:id="0" w:name="_Toc8831561"/>
            <w:bookmarkStart w:id="1" w:name="_Toc8831872"/>
            <w:bookmarkStart w:id="2" w:name="_Toc8891354"/>
            <w:bookmarkStart w:id="3" w:name="_Toc528916275"/>
            <w:r w:rsidRPr="002C503C">
              <w:rPr>
                <w:rFonts w:ascii="Arial" w:eastAsia="Times New Roman" w:hAnsi="Arial" w:cs="Arial"/>
                <w:b/>
                <w:bCs/>
                <w:noProof/>
                <w:color w:val="FFFFFF"/>
                <w:kern w:val="32"/>
                <w:sz w:val="28"/>
                <w:lang w:val="fr-CA" w:eastAsia="fr-CA"/>
              </w:rPr>
              <w:drawing>
                <wp:anchor distT="0" distB="0" distL="114300" distR="114300" simplePos="0" relativeHeight="251660288" behindDoc="0" locked="0" layoutInCell="1" allowOverlap="1" wp14:anchorId="022F557E" wp14:editId="6CEF8622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-71120</wp:posOffset>
                  </wp:positionV>
                  <wp:extent cx="1886585" cy="800735"/>
                  <wp:effectExtent l="0" t="0" r="0" b="0"/>
                  <wp:wrapNone/>
                  <wp:docPr id="12" name="Image 12" descr="MEES (coule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ES (couleu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80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</w:p>
        </w:tc>
        <w:tc>
          <w:tcPr>
            <w:tcW w:w="8266" w:type="dxa"/>
            <w:shd w:val="clear" w:color="auto" w:fill="0067B1"/>
            <w:vAlign w:val="center"/>
            <w:hideMark/>
          </w:tcPr>
          <w:p w14:paraId="6AA1B142" w14:textId="77777777" w:rsidR="00626A1B" w:rsidRPr="006E5A26" w:rsidRDefault="00626A1B" w:rsidP="002C3319">
            <w:pPr>
              <w:pStyle w:val="Titre2"/>
              <w:rPr>
                <w:rFonts w:ascii="Arial" w:eastAsia="Times New Roman" w:hAnsi="Arial" w:cs="Arial"/>
                <w:b w:val="0"/>
                <w:color w:val="FFFFFF" w:themeColor="background1"/>
                <w:sz w:val="28"/>
                <w:szCs w:val="28"/>
              </w:rPr>
            </w:pPr>
            <w:bookmarkStart w:id="4" w:name="_Toc8831562"/>
            <w:bookmarkStart w:id="5" w:name="_Toc8831873"/>
            <w:bookmarkStart w:id="6" w:name="_Toc8891355"/>
            <w:r w:rsidRPr="006E5A26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Demande de changement de mandat</w:t>
            </w:r>
            <w:bookmarkEnd w:id="4"/>
            <w:bookmarkEnd w:id="5"/>
            <w:bookmarkEnd w:id="6"/>
          </w:p>
          <w:p w14:paraId="581A26D6" w14:textId="77777777" w:rsidR="00626A1B" w:rsidRPr="002C503C" w:rsidRDefault="00626A1B" w:rsidP="002C3319">
            <w:pPr>
              <w:keepNext/>
              <w:jc w:val="left"/>
              <w:outlineLvl w:val="2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fr-CA" w:eastAsia="fr-FR"/>
              </w:rPr>
            </w:pPr>
            <w:bookmarkStart w:id="7" w:name="_Toc8831563"/>
            <w:bookmarkStart w:id="8" w:name="_Toc8831874"/>
            <w:bookmarkStart w:id="9" w:name="_Toc8891356"/>
            <w:r w:rsidRPr="002C503C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fr-CA" w:eastAsia="fr-FR"/>
              </w:rPr>
              <w:t>Services régionaux ou suprarégionaux de scolarisation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fr-CA" w:eastAsia="fr-FR"/>
              </w:rPr>
              <w:t xml:space="preserve"> (SRSS)</w:t>
            </w:r>
            <w:bookmarkEnd w:id="7"/>
            <w:bookmarkEnd w:id="8"/>
            <w:bookmarkEnd w:id="9"/>
          </w:p>
        </w:tc>
      </w:tr>
    </w:tbl>
    <w:p w14:paraId="7E110B13" w14:textId="77777777" w:rsidR="00626A1B" w:rsidRPr="00C15C66" w:rsidRDefault="00626A1B" w:rsidP="00626A1B">
      <w:pPr>
        <w:jc w:val="left"/>
        <w:rPr>
          <w:rFonts w:ascii="Arial" w:eastAsia="Calibri" w:hAnsi="Arial" w:cs="Arial"/>
          <w:sz w:val="16"/>
          <w:szCs w:val="16"/>
          <w:lang w:val="fr-CA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E69A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26A1B" w:rsidRPr="002C503C" w14:paraId="118EBE48" w14:textId="77777777" w:rsidTr="002C3319">
        <w:trPr>
          <w:trHeight w:val="310"/>
        </w:trPr>
        <w:tc>
          <w:tcPr>
            <w:tcW w:w="10943" w:type="dxa"/>
            <w:shd w:val="clear" w:color="auto" w:fill="0E69AF"/>
          </w:tcPr>
          <w:p w14:paraId="6EE2E597" w14:textId="21D0EE67" w:rsidR="00626A1B" w:rsidRPr="002C503C" w:rsidRDefault="00626A1B" w:rsidP="002C3319">
            <w:pPr>
              <w:keepNext/>
              <w:spacing w:before="120" w:after="120"/>
              <w:jc w:val="left"/>
              <w:outlineLvl w:val="1"/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</w:pPr>
            <w:bookmarkStart w:id="10" w:name="_Toc8831564"/>
            <w:bookmarkStart w:id="11" w:name="_Toc8831875"/>
            <w:bookmarkStart w:id="12" w:name="_Toc8891357"/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1 </w:t>
            </w:r>
            <w:r w:rsidR="009429D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Renseignements généraux</w:t>
            </w:r>
            <w:bookmarkEnd w:id="10"/>
            <w:bookmarkEnd w:id="11"/>
            <w:bookmarkEnd w:id="12"/>
          </w:p>
        </w:tc>
      </w:tr>
    </w:tbl>
    <w:p w14:paraId="2C267D57" w14:textId="77777777" w:rsidR="00626A1B" w:rsidRPr="002C503C" w:rsidRDefault="00626A1B" w:rsidP="00626A1B">
      <w:pPr>
        <w:keepNext/>
        <w:jc w:val="left"/>
        <w:outlineLvl w:val="5"/>
        <w:rPr>
          <w:rFonts w:ascii="Arial" w:eastAsia="Times New Roman" w:hAnsi="Arial" w:cs="Arial"/>
          <w:b/>
          <w:sz w:val="8"/>
          <w:szCs w:val="8"/>
          <w:lang w:val="fr-CA" w:eastAsia="fr-FR"/>
        </w:rPr>
      </w:pPr>
    </w:p>
    <w:tbl>
      <w:tblPr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  <w:gridCol w:w="35"/>
      </w:tblGrid>
      <w:tr w:rsidR="00626A1B" w:rsidRPr="00BB091B" w14:paraId="2003C241" w14:textId="77777777" w:rsidTr="002C3319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14:paraId="5BA33A63" w14:textId="6756984B" w:rsidR="00626A1B" w:rsidRPr="002C503C" w:rsidRDefault="00626A1B" w:rsidP="002C3319">
            <w:pPr>
              <w:tabs>
                <w:tab w:val="left" w:pos="351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fr-CA" w:eastAsia="fr-FR"/>
              </w:rPr>
            </w:pPr>
            <w:r w:rsidRPr="006E5A26">
              <w:rPr>
                <w:rFonts w:ascii="Arial" w:eastAsia="Calibri" w:hAnsi="Arial" w:cs="Arial"/>
                <w:b/>
                <w:sz w:val="20"/>
                <w:lang w:val="fr-CA"/>
              </w:rPr>
              <w:t>1.1</w:t>
            </w:r>
            <w:r w:rsidRPr="006E5A26">
              <w:rPr>
                <w:rFonts w:ascii="Arial" w:eastAsia="Calibri" w:hAnsi="Arial" w:cs="Arial"/>
                <w:b/>
                <w:sz w:val="20"/>
                <w:lang w:val="fr-CA"/>
              </w:rPr>
              <w:tab/>
              <w:t>Commission scolaire responsable d</w:t>
            </w:r>
            <w:r w:rsidR="009429DE">
              <w:rPr>
                <w:rFonts w:ascii="Arial" w:eastAsia="Calibri" w:hAnsi="Arial" w:cs="Arial"/>
                <w:b/>
                <w:sz w:val="20"/>
                <w:lang w:val="fr-CA"/>
              </w:rPr>
              <w:t>’</w:t>
            </w:r>
            <w:r w:rsidRPr="006E5A26">
              <w:rPr>
                <w:rFonts w:ascii="Arial" w:eastAsia="Calibri" w:hAnsi="Arial" w:cs="Arial"/>
                <w:b/>
                <w:sz w:val="20"/>
                <w:lang w:val="fr-CA"/>
              </w:rPr>
              <w:t xml:space="preserve">organiser </w:t>
            </w:r>
            <w:r w:rsidR="009429DE">
              <w:rPr>
                <w:rFonts w:ascii="Arial" w:eastAsia="Calibri" w:hAnsi="Arial" w:cs="Arial"/>
                <w:b/>
                <w:sz w:val="20"/>
                <w:lang w:val="fr-CA"/>
              </w:rPr>
              <w:t>d</w:t>
            </w:r>
            <w:r w:rsidRPr="006E5A26">
              <w:rPr>
                <w:rFonts w:ascii="Arial" w:eastAsia="Calibri" w:hAnsi="Arial" w:cs="Arial"/>
                <w:b/>
                <w:sz w:val="20"/>
                <w:lang w:val="fr-CA"/>
              </w:rPr>
              <w:t>es SRSS</w:t>
            </w:r>
            <w:r w:rsidRPr="002C503C">
              <w:rPr>
                <w:rFonts w:ascii="Arial" w:eastAsia="Times New Roman" w:hAnsi="Arial" w:cs="Arial"/>
                <w:b/>
                <w:sz w:val="20"/>
                <w:szCs w:val="20"/>
                <w:lang w:val="fr-CA" w:eastAsia="fr-FR"/>
              </w:rPr>
              <w:t xml:space="preserve"> </w:t>
            </w:r>
          </w:p>
        </w:tc>
      </w:tr>
      <w:tr w:rsidR="00626A1B" w:rsidRPr="002C503C" w14:paraId="733548F5" w14:textId="77777777" w:rsidTr="002C3319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14:paraId="4B400CBB" w14:textId="77777777" w:rsidR="00626A1B" w:rsidRPr="002C503C" w:rsidRDefault="00626A1B" w:rsidP="002C3319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Nom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Numéro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BB091B" w14:paraId="5EE4763D" w14:textId="77777777" w:rsidTr="002C3319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14:paraId="5E3CD5D7" w14:textId="77777777" w:rsidR="00626A1B" w:rsidRPr="002C503C" w:rsidRDefault="00626A1B" w:rsidP="002C3319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Nom de l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école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faisant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l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objet de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la présente demande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BB091B" w14:paraId="6D9CE0B0" w14:textId="77777777" w:rsidTr="002C3319">
        <w:trPr>
          <w:trHeight w:hRule="exact" w:val="1172"/>
        </w:trPr>
        <w:tc>
          <w:tcPr>
            <w:tcW w:w="10978" w:type="dxa"/>
            <w:gridSpan w:val="2"/>
          </w:tcPr>
          <w:p w14:paraId="7D98F9E4" w14:textId="77777777" w:rsidR="00626A1B" w:rsidRDefault="00626A1B" w:rsidP="002C3319">
            <w:pPr>
              <w:tabs>
                <w:tab w:val="left" w:pos="5812"/>
              </w:tabs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Mandat actuel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: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14:paraId="70B7AA11" w14:textId="28AD9E74" w:rsidR="00626A1B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econdaire</w:t>
            </w:r>
          </w:p>
          <w:p w14:paraId="51045353" w14:textId="53B04AAF" w:rsidR="00626A1B" w:rsidRPr="002152EE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Organisation scolaire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lasses spécial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s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É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cole spécialisée</w:t>
            </w:r>
          </w:p>
          <w:p w14:paraId="2DFD6873" w14:textId="77777777" w:rsidR="00626A1B" w:rsidRPr="002C503C" w:rsidRDefault="00626A1B" w:rsidP="002C3319">
            <w:pPr>
              <w:tabs>
                <w:tab w:val="left" w:pos="5812"/>
              </w:tabs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</w:p>
        </w:tc>
      </w:tr>
      <w:tr w:rsidR="00626A1B" w:rsidRPr="00525F60" w14:paraId="4DC52985" w14:textId="77777777" w:rsidTr="002C3319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14:paraId="3664A2C5" w14:textId="77777777" w:rsidR="00626A1B" w:rsidRPr="002C503C" w:rsidRDefault="00626A1B" w:rsidP="002C3319">
            <w:pPr>
              <w:tabs>
                <w:tab w:val="left" w:pos="851"/>
                <w:tab w:val="left" w:pos="2127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Changement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demandé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489302A8" w14:textId="77777777" w:rsidTr="002C3319">
        <w:trPr>
          <w:trHeight w:hRule="exact" w:val="1005"/>
        </w:trPr>
        <w:tc>
          <w:tcPr>
            <w:tcW w:w="10978" w:type="dxa"/>
            <w:gridSpan w:val="2"/>
          </w:tcPr>
          <w:p w14:paraId="1FD6B7DF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Motifs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justifiant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la demande de changement de mandat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14:paraId="0B58B6B7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14:paraId="65662FA5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1C3EAA61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B1B121F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2C503C" w14:paraId="6F3FD930" w14:textId="77777777" w:rsidTr="002C3319">
        <w:trPr>
          <w:trHeight w:hRule="exact" w:val="1136"/>
        </w:trPr>
        <w:tc>
          <w:tcPr>
            <w:tcW w:w="10978" w:type="dxa"/>
            <w:gridSpan w:val="2"/>
          </w:tcPr>
          <w:p w14:paraId="4AD9C73D" w14:textId="6A2F9F6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Si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le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changement de mandat est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accepté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, 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entraînera-t-il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un bris de service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pour certains élèves? 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Veuillez détailler votre réponse</w:t>
            </w:r>
            <w:r w:rsidRP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t>.</w:t>
            </w:r>
            <w:r w:rsidR="00BB091B" w:rsidRP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BB091B" w:rsidRPr="00BB091B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Prenez soins de n’inclure aucun renseignement personnel sur les élèves</w: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t>.</w:t>
            </w:r>
          </w:p>
          <w:p w14:paraId="1FBD51B1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14:paraId="3CF3C7AC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E5071E" w14:paraId="77F2D540" w14:textId="77777777" w:rsidTr="002C3319">
        <w:trPr>
          <w:trHeight w:hRule="exact" w:val="2255"/>
        </w:trPr>
        <w:tc>
          <w:tcPr>
            <w:tcW w:w="10978" w:type="dxa"/>
            <w:gridSpan w:val="2"/>
          </w:tcPr>
          <w:p w14:paraId="7F7C001E" w14:textId="590CCE45" w:rsidR="00626A1B" w:rsidRDefault="00626A1B" w:rsidP="002C3319">
            <w:pPr>
              <w:spacing w:before="40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0334E1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Situation actuelle :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n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ombre 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total 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>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élèves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corres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>pondant au mandat, par 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>enseignement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, 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y compris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les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élèves </w:t>
            </w:r>
            <w:r w:rsidRPr="00B57C55">
              <w:rPr>
                <w:rFonts w:ascii="Arial" w:eastAsia="Calibri" w:hAnsi="Arial" w:cs="Arial"/>
                <w:sz w:val="20"/>
                <w:szCs w:val="20"/>
                <w:lang w:val="fr-CA"/>
              </w:rPr>
              <w:t>de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B57C55">
              <w:rPr>
                <w:rFonts w:ascii="Arial" w:eastAsia="Calibri" w:hAnsi="Arial" w:cs="Arial"/>
                <w:sz w:val="20"/>
                <w:szCs w:val="20"/>
                <w:lang w:val="fr-CA"/>
              </w:rPr>
              <w:t>commission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 w:rsidRPr="00B57C55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scolaire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s 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>voisines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. </w:t>
            </w:r>
          </w:p>
          <w:tbl>
            <w:tblPr>
              <w:tblStyle w:val="Grilledutableau5"/>
              <w:tblpPr w:leftFromText="141" w:rightFromText="141" w:vertAnchor="page" w:horzAnchor="margin" w:tblpY="61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5"/>
              <w:gridCol w:w="2705"/>
              <w:gridCol w:w="2705"/>
              <w:gridCol w:w="2707"/>
            </w:tblGrid>
            <w:tr w:rsidR="00626A1B" w:rsidRPr="000334E1" w14:paraId="08121E2E" w14:textId="77777777" w:rsidTr="002C3319">
              <w:trPr>
                <w:trHeight w:val="359"/>
              </w:trPr>
              <w:tc>
                <w:tcPr>
                  <w:tcW w:w="2705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531D7E80" w14:textId="77777777" w:rsidR="00626A1B" w:rsidRPr="000334E1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</w:p>
              </w:tc>
              <w:tc>
                <w:tcPr>
                  <w:tcW w:w="2705" w:type="dxa"/>
                  <w:shd w:val="clear" w:color="auto" w:fill="D9D9D9" w:themeFill="background1" w:themeFillShade="D9"/>
                  <w:vAlign w:val="center"/>
                </w:tcPr>
                <w:p w14:paraId="2D8ADB3A" w14:textId="5B5219A3" w:rsidR="00626A1B" w:rsidRPr="000334E1" w:rsidRDefault="00626A1B" w:rsidP="002C3319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t>(</w:t>
                  </w:r>
                  <w:r w:rsidR="009429DE">
                    <w:rPr>
                      <w:lang w:val="fr-CA"/>
                    </w:rPr>
                    <w:t>M</w:t>
                  </w:r>
                  <w:r w:rsidRPr="000334E1">
                    <w:rPr>
                      <w:lang w:val="fr-CA"/>
                    </w:rPr>
                    <w:t>andat 1)</w:t>
                  </w:r>
                </w:p>
              </w:tc>
              <w:tc>
                <w:tcPr>
                  <w:tcW w:w="2705" w:type="dxa"/>
                  <w:shd w:val="clear" w:color="auto" w:fill="D9D9D9" w:themeFill="background1" w:themeFillShade="D9"/>
                  <w:vAlign w:val="center"/>
                </w:tcPr>
                <w:p w14:paraId="43091B09" w14:textId="77AE639E" w:rsidR="00626A1B" w:rsidRPr="000334E1" w:rsidRDefault="00626A1B" w:rsidP="002C3319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t>(</w:t>
                  </w:r>
                  <w:r w:rsidR="009429DE">
                    <w:rPr>
                      <w:lang w:val="fr-CA"/>
                    </w:rPr>
                    <w:t>M</w:t>
                  </w:r>
                  <w:r w:rsidRPr="000334E1">
                    <w:rPr>
                      <w:lang w:val="fr-CA"/>
                    </w:rPr>
                    <w:t>andat 2)</w:t>
                  </w:r>
                </w:p>
              </w:tc>
              <w:tc>
                <w:tcPr>
                  <w:tcW w:w="2707" w:type="dxa"/>
                  <w:shd w:val="clear" w:color="auto" w:fill="D9D9D9" w:themeFill="background1" w:themeFillShade="D9"/>
                  <w:vAlign w:val="center"/>
                </w:tcPr>
                <w:p w14:paraId="4F5EEF60" w14:textId="7830A9B1" w:rsidR="00626A1B" w:rsidRPr="000334E1" w:rsidRDefault="00626A1B" w:rsidP="002C3319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t>(</w:t>
                  </w:r>
                  <w:r w:rsidR="009429DE">
                    <w:rPr>
                      <w:lang w:val="fr-CA"/>
                    </w:rPr>
                    <w:t>M</w:t>
                  </w:r>
                  <w:r w:rsidRPr="000334E1">
                    <w:rPr>
                      <w:lang w:val="fr-CA"/>
                    </w:rPr>
                    <w:t>andat 3)</w:t>
                  </w:r>
                </w:p>
              </w:tc>
            </w:tr>
            <w:tr w:rsidR="00626A1B" w:rsidRPr="000334E1" w14:paraId="541C363C" w14:textId="77777777" w:rsidTr="002C3319">
              <w:trPr>
                <w:trHeight w:val="348"/>
              </w:trPr>
              <w:tc>
                <w:tcPr>
                  <w:tcW w:w="2705" w:type="dxa"/>
                </w:tcPr>
                <w:p w14:paraId="3A1C7831" w14:textId="77777777" w:rsidR="00626A1B" w:rsidRPr="000334E1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P</w:t>
                  </w:r>
                  <w:r w:rsidRPr="000334E1">
                    <w:rPr>
                      <w:lang w:val="fr-CA"/>
                    </w:rPr>
                    <w:t>réscolaire</w:t>
                  </w:r>
                </w:p>
              </w:tc>
              <w:tc>
                <w:tcPr>
                  <w:tcW w:w="2705" w:type="dxa"/>
                </w:tcPr>
                <w:p w14:paraId="713BD374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705" w:type="dxa"/>
                </w:tcPr>
                <w:p w14:paraId="1F2BF950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707" w:type="dxa"/>
                </w:tcPr>
                <w:p w14:paraId="75082263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</w:tr>
            <w:tr w:rsidR="00626A1B" w:rsidRPr="000334E1" w14:paraId="7F694C3B" w14:textId="77777777" w:rsidTr="002C3319">
              <w:trPr>
                <w:trHeight w:val="359"/>
              </w:trPr>
              <w:tc>
                <w:tcPr>
                  <w:tcW w:w="2705" w:type="dxa"/>
                </w:tcPr>
                <w:p w14:paraId="595988D1" w14:textId="77777777" w:rsidR="00626A1B" w:rsidRPr="000334E1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P</w:t>
                  </w:r>
                  <w:r w:rsidRPr="000334E1">
                    <w:rPr>
                      <w:lang w:val="fr-CA"/>
                    </w:rPr>
                    <w:t>rimaire</w:t>
                  </w:r>
                </w:p>
              </w:tc>
              <w:tc>
                <w:tcPr>
                  <w:tcW w:w="2705" w:type="dxa"/>
                </w:tcPr>
                <w:p w14:paraId="5AE29EC7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705" w:type="dxa"/>
                </w:tcPr>
                <w:p w14:paraId="42F224DD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707" w:type="dxa"/>
                </w:tcPr>
                <w:p w14:paraId="5E7D13B1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</w:tr>
            <w:tr w:rsidR="00626A1B" w:rsidRPr="000334E1" w14:paraId="624BA760" w14:textId="77777777" w:rsidTr="002C3319">
              <w:trPr>
                <w:trHeight w:val="359"/>
              </w:trPr>
              <w:tc>
                <w:tcPr>
                  <w:tcW w:w="2705" w:type="dxa"/>
                </w:tcPr>
                <w:p w14:paraId="059E78F6" w14:textId="77777777" w:rsidR="00626A1B" w:rsidRPr="000334E1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S</w:t>
                  </w:r>
                  <w:r w:rsidRPr="000334E1">
                    <w:rPr>
                      <w:lang w:val="fr-CA"/>
                    </w:rPr>
                    <w:t>econdaire</w:t>
                  </w:r>
                </w:p>
              </w:tc>
              <w:tc>
                <w:tcPr>
                  <w:tcW w:w="2705" w:type="dxa"/>
                </w:tcPr>
                <w:p w14:paraId="2B931CDB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705" w:type="dxa"/>
                </w:tcPr>
                <w:p w14:paraId="45C6CCD5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707" w:type="dxa"/>
                </w:tcPr>
                <w:p w14:paraId="76ACE7F5" w14:textId="77777777" w:rsidR="00626A1B" w:rsidRPr="000334E1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0334E1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34E1">
                    <w:rPr>
                      <w:lang w:val="fr-CA"/>
                    </w:rPr>
                    <w:instrText xml:space="preserve"> FORMTEXT </w:instrText>
                  </w:r>
                  <w:r w:rsidRPr="000334E1">
                    <w:rPr>
                      <w:lang w:val="fr-CA"/>
                    </w:rPr>
                  </w:r>
                  <w:r w:rsidRPr="000334E1">
                    <w:rPr>
                      <w:lang w:val="fr-CA"/>
                    </w:rPr>
                    <w:fldChar w:fldCharType="separate"/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noProof/>
                      <w:lang w:val="fr-CA"/>
                    </w:rPr>
                    <w:t> </w:t>
                  </w:r>
                  <w:r w:rsidRPr="000334E1">
                    <w:rPr>
                      <w:lang w:val="fr-CA"/>
                    </w:rPr>
                    <w:fldChar w:fldCharType="end"/>
                  </w:r>
                </w:p>
              </w:tc>
            </w:tr>
          </w:tbl>
          <w:p w14:paraId="0B60F401" w14:textId="77777777" w:rsidR="00626A1B" w:rsidRPr="000334E1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17D93F2" w14:textId="77777777" w:rsidR="00626A1B" w:rsidRPr="000334E1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69A16CA0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70D11B6D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116149E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6721BA27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13EF5252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5F35D9B2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FED6D90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290F65E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E4851CF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7774DFC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6F7A9F1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63F63E2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68E7AD11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1AE74875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35D37DD5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0D8F193E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5C8103A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7235D75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12C529EC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30E60319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0311B10D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58C1E077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0CD1D89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2C503C" w14:paraId="084C6C5A" w14:textId="77777777" w:rsidTr="002C3319">
        <w:trPr>
          <w:trHeight w:hRule="exact" w:val="1989"/>
        </w:trPr>
        <w:tc>
          <w:tcPr>
            <w:tcW w:w="10978" w:type="dxa"/>
            <w:gridSpan w:val="2"/>
          </w:tcPr>
          <w:p w14:paraId="39EBF934" w14:textId="39287C4D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Prévision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de clientèle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correspondant au nouveau mandat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pour les 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cinq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prochaines années :</w:t>
            </w:r>
          </w:p>
          <w:tbl>
            <w:tblPr>
              <w:tblStyle w:val="Grilledutableau5"/>
              <w:tblpPr w:leftFromText="141" w:rightFromText="141" w:vertAnchor="page" w:horzAnchor="margin" w:tblpXSpec="center" w:tblpY="429"/>
              <w:tblOverlap w:val="never"/>
              <w:tblW w:w="10547" w:type="dxa"/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680"/>
              <w:gridCol w:w="624"/>
              <w:gridCol w:w="624"/>
              <w:gridCol w:w="680"/>
              <w:gridCol w:w="624"/>
              <w:gridCol w:w="624"/>
              <w:gridCol w:w="680"/>
              <w:gridCol w:w="624"/>
              <w:gridCol w:w="624"/>
              <w:gridCol w:w="680"/>
              <w:gridCol w:w="624"/>
              <w:gridCol w:w="624"/>
              <w:gridCol w:w="680"/>
              <w:gridCol w:w="624"/>
              <w:gridCol w:w="624"/>
            </w:tblGrid>
            <w:tr w:rsidR="00626A1B" w:rsidRPr="002C503C" w14:paraId="26F52C96" w14:textId="77777777" w:rsidTr="002C3319">
              <w:trPr>
                <w:trHeight w:val="185"/>
              </w:trPr>
              <w:tc>
                <w:tcPr>
                  <w:tcW w:w="90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C40A98" w14:textId="61355A3B" w:rsidR="00626A1B" w:rsidRPr="002268F4" w:rsidRDefault="00626A1B" w:rsidP="002C3319">
                  <w:pPr>
                    <w:spacing w:before="40"/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>
                    <w:rPr>
                      <w:sz w:val="18"/>
                      <w:szCs w:val="18"/>
                      <w:lang w:val="fr-CA"/>
                    </w:rPr>
                    <w:t>Mandat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D746BA" w14:textId="77777777" w:rsidR="00626A1B" w:rsidRPr="00542835" w:rsidRDefault="00626A1B" w:rsidP="002C3319">
                  <w:pPr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542835">
                    <w:rPr>
                      <w:b/>
                      <w:bCs/>
                      <w:sz w:val="18"/>
                      <w:szCs w:val="18"/>
                      <w:lang w:val="fr-CA"/>
                    </w:rPr>
                    <w:t>Année + 1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C141C9" w14:textId="77777777" w:rsidR="00626A1B" w:rsidRPr="00542835" w:rsidRDefault="00626A1B" w:rsidP="002C3319">
                  <w:pPr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542835">
                    <w:rPr>
                      <w:b/>
                      <w:bCs/>
                      <w:sz w:val="18"/>
                      <w:szCs w:val="18"/>
                      <w:lang w:val="fr-CA"/>
                    </w:rPr>
                    <w:t>Année + 2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058B5E" w14:textId="77777777" w:rsidR="00626A1B" w:rsidRPr="00542835" w:rsidRDefault="00626A1B" w:rsidP="002C3319">
                  <w:pPr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542835">
                    <w:rPr>
                      <w:b/>
                      <w:bCs/>
                      <w:sz w:val="18"/>
                      <w:szCs w:val="18"/>
                      <w:lang w:val="fr-CA"/>
                    </w:rPr>
                    <w:t>Année + 3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74C07CB2" w14:textId="77777777" w:rsidR="00626A1B" w:rsidRPr="00542835" w:rsidRDefault="00626A1B" w:rsidP="002C3319">
                  <w:pPr>
                    <w:spacing w:before="40"/>
                    <w:jc w:val="center"/>
                    <w:rPr>
                      <w:b/>
                      <w:bCs/>
                      <w:lang w:val="fr-CA"/>
                    </w:rPr>
                  </w:pPr>
                  <w:r w:rsidRPr="00542835">
                    <w:rPr>
                      <w:b/>
                      <w:bCs/>
                      <w:sz w:val="18"/>
                      <w:szCs w:val="18"/>
                      <w:lang w:val="fr-CA"/>
                    </w:rPr>
                    <w:t>Année + 4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177CB9EB" w14:textId="77777777" w:rsidR="00626A1B" w:rsidRPr="00542835" w:rsidRDefault="00626A1B" w:rsidP="002C3319">
                  <w:pPr>
                    <w:spacing w:before="40"/>
                    <w:jc w:val="center"/>
                    <w:rPr>
                      <w:b/>
                      <w:bCs/>
                      <w:lang w:val="fr-CA"/>
                    </w:rPr>
                  </w:pPr>
                  <w:r w:rsidRPr="00542835">
                    <w:rPr>
                      <w:b/>
                      <w:bCs/>
                      <w:sz w:val="18"/>
                      <w:szCs w:val="18"/>
                      <w:lang w:val="fr-CA"/>
                    </w:rPr>
                    <w:t>Année + 5</w:t>
                  </w:r>
                </w:p>
              </w:tc>
            </w:tr>
            <w:tr w:rsidR="00626A1B" w:rsidRPr="002C503C" w14:paraId="61056139" w14:textId="77777777" w:rsidTr="002C3319">
              <w:trPr>
                <w:trHeight w:val="247"/>
              </w:trPr>
              <w:tc>
                <w:tcPr>
                  <w:tcW w:w="907" w:type="dxa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26BC4385" w14:textId="77777777" w:rsidR="00626A1B" w:rsidRPr="002C503C" w:rsidRDefault="00626A1B" w:rsidP="002C3319">
                  <w:pPr>
                    <w:spacing w:before="40"/>
                    <w:jc w:val="left"/>
                    <w:rPr>
                      <w:sz w:val="16"/>
                      <w:szCs w:val="16"/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F7714AB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Présc</w:t>
                  </w:r>
                  <w:proofErr w:type="spellEnd"/>
                  <w:r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3660A54F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Prim</w:t>
                  </w:r>
                  <w:proofErr w:type="spellEnd"/>
                  <w:r w:rsidRPr="002268F4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B2A297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r w:rsidRPr="002268F4">
                    <w:rPr>
                      <w:sz w:val="16"/>
                      <w:szCs w:val="16"/>
                      <w:lang w:val="fr-CA"/>
                    </w:rPr>
                    <w:t>Sec.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4143AFF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Présc</w:t>
                  </w:r>
                  <w:proofErr w:type="spellEnd"/>
                  <w:r w:rsidRPr="002268F4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7280EB2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Prim</w:t>
                  </w:r>
                  <w:proofErr w:type="spellEnd"/>
                  <w:r w:rsidRPr="002268F4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C89623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r w:rsidRPr="002268F4">
                    <w:rPr>
                      <w:sz w:val="16"/>
                      <w:szCs w:val="16"/>
                      <w:lang w:val="fr-CA"/>
                    </w:rPr>
                    <w:t>Sec.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8347D87" w14:textId="70F4C23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Présc</w:t>
                  </w:r>
                  <w:proofErr w:type="spellEnd"/>
                  <w:r w:rsidR="002C3319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0C08274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Prim</w:t>
                  </w:r>
                  <w:proofErr w:type="spellEnd"/>
                  <w:r w:rsidRPr="002268F4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5970E3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r w:rsidRPr="002268F4">
                    <w:rPr>
                      <w:sz w:val="16"/>
                      <w:szCs w:val="16"/>
                      <w:lang w:val="fr-CA"/>
                    </w:rPr>
                    <w:t>Sec.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64C78A6" w14:textId="40FF5CC4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Présc</w:t>
                  </w:r>
                  <w:proofErr w:type="spellEnd"/>
                  <w:r w:rsidR="002C3319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EBD5D61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Prim</w:t>
                  </w:r>
                  <w:proofErr w:type="spellEnd"/>
                  <w:r w:rsidRPr="002268F4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1B453B7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r w:rsidRPr="002268F4">
                    <w:rPr>
                      <w:sz w:val="16"/>
                      <w:szCs w:val="16"/>
                      <w:lang w:val="fr-CA"/>
                    </w:rPr>
                    <w:t>Sec.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3DFC6886" w14:textId="198AE314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Présc</w:t>
                  </w:r>
                  <w:proofErr w:type="spellEnd"/>
                  <w:r w:rsidR="002C3319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742BCBE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proofErr w:type="spellStart"/>
                  <w:r w:rsidRPr="002268F4">
                    <w:rPr>
                      <w:sz w:val="16"/>
                      <w:szCs w:val="16"/>
                      <w:lang w:val="fr-CA"/>
                    </w:rPr>
                    <w:t>Prim</w:t>
                  </w:r>
                  <w:proofErr w:type="spellEnd"/>
                  <w:r w:rsidRPr="002268F4">
                    <w:rPr>
                      <w:sz w:val="16"/>
                      <w:szCs w:val="16"/>
                      <w:lang w:val="fr-CA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4F7340" w14:textId="77777777" w:rsidR="00626A1B" w:rsidRPr="002268F4" w:rsidRDefault="00626A1B" w:rsidP="002C3319">
                  <w:pPr>
                    <w:jc w:val="center"/>
                    <w:rPr>
                      <w:sz w:val="16"/>
                      <w:szCs w:val="16"/>
                      <w:lang w:val="fr-CA"/>
                    </w:rPr>
                  </w:pPr>
                  <w:r w:rsidRPr="002268F4">
                    <w:rPr>
                      <w:sz w:val="16"/>
                      <w:szCs w:val="16"/>
                      <w:lang w:val="fr-CA"/>
                    </w:rPr>
                    <w:t>Sec.</w:t>
                  </w:r>
                </w:p>
              </w:tc>
            </w:tr>
            <w:tr w:rsidR="00626A1B" w:rsidRPr="002C503C" w14:paraId="6CC9993D" w14:textId="77777777" w:rsidTr="002C3319">
              <w:trPr>
                <w:trHeight w:val="278"/>
              </w:trPr>
              <w:tc>
                <w:tcPr>
                  <w:tcW w:w="907" w:type="dxa"/>
                  <w:tcBorders>
                    <w:top w:val="single" w:sz="12" w:space="0" w:color="000000"/>
                    <w:left w:val="single" w:sz="12" w:space="0" w:color="auto"/>
                    <w:right w:val="single" w:sz="12" w:space="0" w:color="auto"/>
                  </w:tcBorders>
                </w:tcPr>
                <w:p w14:paraId="266FB507" w14:textId="77777777" w:rsidR="00626A1B" w:rsidRPr="002C503C" w:rsidRDefault="00626A1B" w:rsidP="002C3319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12" w:space="0" w:color="000000"/>
                    <w:left w:val="single" w:sz="12" w:space="0" w:color="auto"/>
                  </w:tcBorders>
                </w:tcPr>
                <w:p w14:paraId="2680A7E9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</w:tcBorders>
                </w:tcPr>
                <w:p w14:paraId="30B64B5F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  <w:right w:val="single" w:sz="12" w:space="0" w:color="auto"/>
                  </w:tcBorders>
                </w:tcPr>
                <w:p w14:paraId="5C76380D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12" w:space="0" w:color="000000"/>
                    <w:left w:val="single" w:sz="12" w:space="0" w:color="auto"/>
                  </w:tcBorders>
                </w:tcPr>
                <w:p w14:paraId="3E5141EF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</w:tcBorders>
                </w:tcPr>
                <w:p w14:paraId="4E5B474A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  <w:right w:val="single" w:sz="12" w:space="0" w:color="auto"/>
                  </w:tcBorders>
                </w:tcPr>
                <w:p w14:paraId="1ECAB714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12" w:space="0" w:color="000000"/>
                    <w:left w:val="single" w:sz="12" w:space="0" w:color="auto"/>
                  </w:tcBorders>
                </w:tcPr>
                <w:p w14:paraId="61DE41E5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</w:tcBorders>
                </w:tcPr>
                <w:p w14:paraId="2692E0E9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  <w:right w:val="single" w:sz="12" w:space="0" w:color="auto"/>
                  </w:tcBorders>
                </w:tcPr>
                <w:p w14:paraId="6BCB01A4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12" w:space="0" w:color="000000"/>
                    <w:left w:val="single" w:sz="12" w:space="0" w:color="auto"/>
                  </w:tcBorders>
                </w:tcPr>
                <w:p w14:paraId="660AD6DA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</w:tcBorders>
                </w:tcPr>
                <w:p w14:paraId="48E16726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  <w:right w:val="single" w:sz="12" w:space="0" w:color="auto"/>
                  </w:tcBorders>
                </w:tcPr>
                <w:p w14:paraId="0A3F039C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12" w:space="0" w:color="000000"/>
                    <w:left w:val="single" w:sz="12" w:space="0" w:color="auto"/>
                  </w:tcBorders>
                </w:tcPr>
                <w:p w14:paraId="2E7A333E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</w:tcBorders>
                </w:tcPr>
                <w:p w14:paraId="210C9483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000000"/>
                    <w:right w:val="single" w:sz="12" w:space="0" w:color="auto"/>
                  </w:tcBorders>
                </w:tcPr>
                <w:p w14:paraId="7AAA27E6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</w:tr>
            <w:tr w:rsidR="00626A1B" w:rsidRPr="002C503C" w14:paraId="323F1682" w14:textId="77777777" w:rsidTr="002C3319">
              <w:trPr>
                <w:trHeight w:val="278"/>
              </w:trPr>
              <w:tc>
                <w:tcPr>
                  <w:tcW w:w="907" w:type="dxa"/>
                  <w:tcBorders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</w:tcPr>
                <w:p w14:paraId="0D08AE94" w14:textId="77777777" w:rsidR="00626A1B" w:rsidRPr="002C503C" w:rsidRDefault="00626A1B" w:rsidP="002C3319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211E0928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</w:tcBorders>
                </w:tcPr>
                <w:p w14:paraId="18520F83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1F29CF1C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21FB39B1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</w:tcBorders>
                </w:tcPr>
                <w:p w14:paraId="3DE110F2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7E53DEFD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729E9042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</w:tcBorders>
                </w:tcPr>
                <w:p w14:paraId="48113A06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57EBD05F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0CA59E56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</w:tcBorders>
                </w:tcPr>
                <w:p w14:paraId="48B80A34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576C593C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72A845A9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</w:tcBorders>
                </w:tcPr>
                <w:p w14:paraId="3C854FB1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614F1756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</w:tr>
            <w:tr w:rsidR="00626A1B" w:rsidRPr="002C503C" w14:paraId="122EE836" w14:textId="77777777" w:rsidTr="002C3319">
              <w:trPr>
                <w:trHeight w:val="278"/>
              </w:trPr>
              <w:tc>
                <w:tcPr>
                  <w:tcW w:w="907" w:type="dxa"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</w:tcPr>
                <w:p w14:paraId="394F5204" w14:textId="77777777" w:rsidR="00626A1B" w:rsidRPr="002C503C" w:rsidRDefault="00626A1B" w:rsidP="002C3319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000000"/>
                  </w:tcBorders>
                </w:tcPr>
                <w:p w14:paraId="330A46A9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</w:tcBorders>
                </w:tcPr>
                <w:p w14:paraId="2C4587C1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  <w:right w:val="single" w:sz="12" w:space="0" w:color="auto"/>
                  </w:tcBorders>
                </w:tcPr>
                <w:p w14:paraId="0275C019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000000"/>
                  </w:tcBorders>
                </w:tcPr>
                <w:p w14:paraId="7A572F68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</w:tcBorders>
                </w:tcPr>
                <w:p w14:paraId="7DC2AF0D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  <w:right w:val="single" w:sz="12" w:space="0" w:color="auto"/>
                  </w:tcBorders>
                </w:tcPr>
                <w:p w14:paraId="30C289D3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000000"/>
                  </w:tcBorders>
                </w:tcPr>
                <w:p w14:paraId="322E201F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</w:tcBorders>
                </w:tcPr>
                <w:p w14:paraId="2E930F24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  <w:right w:val="single" w:sz="12" w:space="0" w:color="auto"/>
                  </w:tcBorders>
                </w:tcPr>
                <w:p w14:paraId="5AB8B5AA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000000"/>
                  </w:tcBorders>
                </w:tcPr>
                <w:p w14:paraId="7B1E0F93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</w:tcBorders>
                </w:tcPr>
                <w:p w14:paraId="4B486BEB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  <w:right w:val="single" w:sz="12" w:space="0" w:color="auto"/>
                  </w:tcBorders>
                </w:tcPr>
                <w:p w14:paraId="3460F767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000000"/>
                  </w:tcBorders>
                </w:tcPr>
                <w:p w14:paraId="07000CE1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</w:tcBorders>
                </w:tcPr>
                <w:p w14:paraId="27FABAC7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12" w:space="0" w:color="000000"/>
                    <w:right w:val="single" w:sz="12" w:space="0" w:color="auto"/>
                  </w:tcBorders>
                </w:tcPr>
                <w:p w14:paraId="58DC301F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</w:p>
              </w:tc>
            </w:tr>
          </w:tbl>
          <w:p w14:paraId="2C8F1604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BB091B" w14:paraId="532BF7E0" w14:textId="77777777" w:rsidTr="002C3319">
        <w:trPr>
          <w:trHeight w:hRule="exact" w:val="2597"/>
        </w:trPr>
        <w:tc>
          <w:tcPr>
            <w:tcW w:w="10978" w:type="dxa"/>
            <w:gridSpan w:val="2"/>
          </w:tcPr>
          <w:p w14:paraId="76E56473" w14:textId="56D3757B" w:rsidR="00626A1B" w:rsidRPr="000334E1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Autres écoles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offrant des SRSS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0334E1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sur le territoire de la commission scolaire responsable</w:t>
            </w:r>
            <w:r w:rsidRPr="006E5A26">
              <w:rPr>
                <w:rFonts w:ascii="Arial" w:eastAsia="Calibri" w:hAnsi="Arial" w:cs="Arial"/>
                <w:sz w:val="20"/>
                <w:szCs w:val="20"/>
                <w:lang w:val="fr-CA"/>
              </w:rPr>
              <w:t> </w:t>
            </w:r>
          </w:p>
          <w:p w14:paraId="594B92FA" w14:textId="77777777" w:rsidR="00626A1B" w:rsidRPr="00C15C66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10"/>
                <w:szCs w:val="10"/>
                <w:lang w:val="fr-CA"/>
              </w:rPr>
            </w:pPr>
          </w:p>
          <w:p w14:paraId="43525CC2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14:paraId="49BD5372" w14:textId="77777777" w:rsidR="00626A1B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14:paraId="7F371580" w14:textId="69FEFD3D" w:rsidR="00626A1B" w:rsidRPr="002C503C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econdaire</w:t>
            </w:r>
          </w:p>
          <w:p w14:paraId="7F40CE93" w14:textId="77777777" w:rsidR="00626A1B" w:rsidRPr="00C15C66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10"/>
                <w:szCs w:val="10"/>
                <w:lang w:val="fr-CA"/>
              </w:rPr>
            </w:pPr>
          </w:p>
          <w:p w14:paraId="7441E000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14:paraId="1E3B50EB" w14:textId="77777777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14:paraId="649C1705" w14:textId="1730FFB1" w:rsidR="00626A1B" w:rsidRPr="002C503C" w:rsidRDefault="00626A1B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econdaire</w:t>
            </w:r>
          </w:p>
        </w:tc>
      </w:tr>
      <w:tr w:rsidR="00626A1B" w:rsidRPr="00BB091B" w14:paraId="01C6089B" w14:textId="77777777" w:rsidTr="002C3319">
        <w:trPr>
          <w:trHeight w:hRule="exact" w:val="2692"/>
        </w:trPr>
        <w:tc>
          <w:tcPr>
            <w:tcW w:w="10978" w:type="dxa"/>
            <w:gridSpan w:val="2"/>
          </w:tcPr>
          <w:p w14:paraId="58D13D24" w14:textId="5FFF2F79" w:rsidR="00626A1B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16"/>
                <w:szCs w:val="16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lastRenderedPageBreak/>
              <w:t xml:space="preserve">Écoles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offrant des SRSS </w:t>
            </w:r>
            <w:r w:rsidRPr="000334E1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 xml:space="preserve">sur le territoire de commissions scolaires </w:t>
            </w:r>
            <w:r w:rsidR="009429DE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voisines</w:t>
            </w:r>
            <w:r w:rsidRPr="006E5A26">
              <w:rPr>
                <w:rFonts w:ascii="Arial" w:eastAsia="Calibri" w:hAnsi="Arial" w:cs="Arial"/>
                <w:sz w:val="20"/>
                <w:szCs w:val="20"/>
                <w:lang w:val="fr-CA"/>
              </w:rPr>
              <w:t> </w:t>
            </w:r>
          </w:p>
          <w:p w14:paraId="6E237613" w14:textId="77777777" w:rsidR="00626A1B" w:rsidRPr="00C15C66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10"/>
                <w:szCs w:val="10"/>
                <w:lang w:val="fr-CA"/>
              </w:rPr>
            </w:pPr>
          </w:p>
          <w:p w14:paraId="6175BB99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14:paraId="7CAAD0CB" w14:textId="77777777" w:rsidR="00626A1B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14:paraId="4018F162" w14:textId="3044609D" w:rsidR="00626A1B" w:rsidRPr="002152EE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econdaire</w:t>
            </w:r>
          </w:p>
          <w:p w14:paraId="17F11D56" w14:textId="77777777" w:rsidR="00626A1B" w:rsidRPr="00C15C66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10"/>
                <w:szCs w:val="10"/>
                <w:lang w:val="fr-CA"/>
              </w:rPr>
            </w:pPr>
          </w:p>
          <w:p w14:paraId="17FF32D4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14:paraId="344DA68A" w14:textId="77777777" w:rsidR="00626A1B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14:paraId="21FAC677" w14:textId="2072F784" w:rsidR="00626A1B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B622A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econdaire</w:t>
            </w:r>
          </w:p>
          <w:p w14:paraId="2C9C7DE7" w14:textId="77777777" w:rsidR="00626A1B" w:rsidRPr="00C34116" w:rsidRDefault="00626A1B" w:rsidP="002C3319">
            <w:pPr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0A96C304" w14:textId="77777777" w:rsidR="00626A1B" w:rsidRPr="00C34116" w:rsidRDefault="00626A1B" w:rsidP="002C3319">
            <w:pPr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54C4177D" w14:textId="77777777" w:rsidR="00626A1B" w:rsidRPr="00C34116" w:rsidRDefault="00626A1B" w:rsidP="002C3319">
            <w:pPr>
              <w:tabs>
                <w:tab w:val="left" w:pos="4792"/>
                <w:tab w:val="center" w:pos="5419"/>
              </w:tabs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</w:p>
        </w:tc>
      </w:tr>
      <w:tr w:rsidR="00626A1B" w:rsidRPr="00BB091B" w14:paraId="5BC1DD97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2544CEE5" w14:textId="758E4E8E" w:rsidR="00626A1B" w:rsidRPr="00E229D0" w:rsidRDefault="00626A1B" w:rsidP="002C3319">
            <w:pPr>
              <w:keepNext/>
              <w:tabs>
                <w:tab w:val="left" w:pos="352"/>
              </w:tabs>
              <w:jc w:val="left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fr-CA" w:eastAsia="fr-FR"/>
              </w:rPr>
            </w:pPr>
            <w:bookmarkStart w:id="13" w:name="_Toc8831565"/>
            <w:bookmarkStart w:id="14" w:name="_Toc8831876"/>
            <w:bookmarkStart w:id="15" w:name="_Toc8891358"/>
            <w:r w:rsidRPr="006E5A26">
              <w:rPr>
                <w:rFonts w:ascii="Arial" w:eastAsia="Times New Roman" w:hAnsi="Arial" w:cs="Arial"/>
                <w:b/>
                <w:sz w:val="20"/>
                <w:szCs w:val="20"/>
                <w:lang w:val="fr-CA" w:eastAsia="fr-FR"/>
              </w:rPr>
              <w:t>1.2</w:t>
            </w:r>
            <w:r w:rsidRPr="006E5A26">
              <w:rPr>
                <w:b/>
                <w:lang w:val="fr-CA"/>
              </w:rPr>
              <w:tab/>
            </w:r>
            <w:r w:rsidRPr="006E5A26">
              <w:rPr>
                <w:rFonts w:ascii="Arial" w:eastAsia="Times New Roman" w:hAnsi="Arial" w:cs="Arial"/>
                <w:b/>
                <w:sz w:val="20"/>
                <w:szCs w:val="20"/>
                <w:lang w:val="fr-CA" w:eastAsia="fr-FR"/>
              </w:rPr>
              <w:t xml:space="preserve">Liste des commissions scolaires </w:t>
            </w:r>
            <w:r w:rsidR="009429DE">
              <w:rPr>
                <w:rFonts w:ascii="Arial" w:eastAsia="Times New Roman" w:hAnsi="Arial" w:cs="Arial"/>
                <w:b/>
                <w:sz w:val="20"/>
                <w:szCs w:val="20"/>
                <w:lang w:val="fr-CA" w:eastAsia="fr-FR"/>
              </w:rPr>
              <w:t>voisines</w:t>
            </w:r>
            <w:bookmarkEnd w:id="13"/>
            <w:bookmarkEnd w:id="14"/>
            <w:bookmarkEnd w:id="15"/>
          </w:p>
        </w:tc>
      </w:tr>
      <w:tr w:rsidR="00626A1B" w:rsidRPr="002C503C" w14:paraId="4C3B162B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375ED5C1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32779EF2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11CE4D49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150ED540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321970F2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27DBF37A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7517A9DA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0DA9F10A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3C185CB9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0A1E4FBF" w14:textId="77777777" w:rsidTr="002C3319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14:paraId="4B90B937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BB091B" w14:paraId="5E7F039C" w14:textId="77777777" w:rsidTr="002C3319">
        <w:trPr>
          <w:gridAfter w:val="1"/>
          <w:wAfter w:w="35" w:type="dxa"/>
          <w:trHeight w:hRule="exact" w:val="981"/>
        </w:trPr>
        <w:tc>
          <w:tcPr>
            <w:tcW w:w="10943" w:type="dxa"/>
            <w:vAlign w:val="center"/>
          </w:tcPr>
          <w:p w14:paraId="47E600EB" w14:textId="03A1ABDC" w:rsidR="00626A1B" w:rsidRPr="00C15C66" w:rsidRDefault="00626A1B" w:rsidP="002C3319">
            <w:pPr>
              <w:spacing w:before="60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Une lettre d</w:t>
            </w:r>
            <w:r w:rsidR="009429D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’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intention, appuyant la présente demande de changement de mandat</w:t>
            </w:r>
            <w:r w:rsidR="009429D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et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rédigée par</w:t>
            </w:r>
            <w:r w:rsidR="009429D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un représentant de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chacune des commissions scolaires </w:t>
            </w:r>
            <w:r w:rsidR="009429D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voisines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, doit être jointe au présent formulaire. </w:t>
            </w:r>
            <w:r w:rsidR="009429D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Cette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lettre doit </w:t>
            </w:r>
            <w:r w:rsidRPr="00C15C66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affirmer que la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commission scolaire </w:t>
            </w:r>
            <w:r w:rsidR="009429D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voisine</w:t>
            </w:r>
            <w:r w:rsidRPr="00C15C6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Pr="00C15C66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n</w:t>
            </w:r>
            <w:r w:rsidR="009429D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’</w:t>
            </w:r>
            <w:r w:rsidRPr="00C15C66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a pas l</w:t>
            </w:r>
            <w:r w:rsidR="009429D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’</w:t>
            </w:r>
            <w:r w:rsidRPr="00C15C66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intention de présenter une demande </w:t>
            </w:r>
            <w:r w:rsidR="00A714BB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similaire</w:t>
            </w:r>
            <w:r w:rsidRPr="00C15C66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.</w:t>
            </w:r>
          </w:p>
          <w:p w14:paraId="5DBE097E" w14:textId="77777777" w:rsidR="00626A1B" w:rsidRPr="002C503C" w:rsidRDefault="00626A1B" w:rsidP="002C3319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2C503C" w14:paraId="13097E86" w14:textId="77777777" w:rsidTr="002C3319">
        <w:trPr>
          <w:gridAfter w:val="1"/>
          <w:wAfter w:w="35" w:type="dxa"/>
          <w:trHeight w:hRule="exact" w:val="2009"/>
        </w:trPr>
        <w:tc>
          <w:tcPr>
            <w:tcW w:w="10943" w:type="dxa"/>
          </w:tcPr>
          <w:p w14:paraId="49BA5389" w14:textId="1A2F40A0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0334E1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Situation actuelle :</w:t>
            </w:r>
            <w:r w:rsidRPr="000334E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n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ombre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élèves 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venant </w:t>
            </w:r>
            <w:r w:rsidRPr="00957604">
              <w:rPr>
                <w:rFonts w:ascii="Arial" w:eastAsia="Calibri" w:hAnsi="Arial" w:cs="Arial"/>
                <w:sz w:val="20"/>
                <w:szCs w:val="20"/>
                <w:lang w:val="fr-CA"/>
              </w:rPr>
              <w:t>de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957604">
              <w:rPr>
                <w:rFonts w:ascii="Arial" w:eastAsia="Calibri" w:hAnsi="Arial" w:cs="Arial"/>
                <w:sz w:val="20"/>
                <w:szCs w:val="20"/>
                <w:lang w:val="fr-CA"/>
              </w:rPr>
              <w:t>commission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 w:rsidRPr="00957604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scolaire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s 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>voisines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et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correspondant au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mandat, par ordre d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enseignement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.</w:t>
            </w:r>
          </w:p>
          <w:tbl>
            <w:tblPr>
              <w:tblStyle w:val="Grilledutableau5"/>
              <w:tblpPr w:leftFromText="141" w:rightFromText="141" w:vertAnchor="page" w:horzAnchor="margin" w:tblpY="66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8"/>
              <w:gridCol w:w="2698"/>
              <w:gridCol w:w="2698"/>
              <w:gridCol w:w="2699"/>
            </w:tblGrid>
            <w:tr w:rsidR="00626A1B" w:rsidRPr="002C503C" w14:paraId="3F88ADC2" w14:textId="77777777" w:rsidTr="002C3319">
              <w:tc>
                <w:tcPr>
                  <w:tcW w:w="2698" w:type="dxa"/>
                  <w:tcBorders>
                    <w:top w:val="nil"/>
                    <w:left w:val="nil"/>
                  </w:tcBorders>
                </w:tcPr>
                <w:p w14:paraId="0C237CC6" w14:textId="77777777" w:rsidR="00626A1B" w:rsidRPr="002C503C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14:paraId="48766EC7" w14:textId="21CF032F" w:rsidR="00626A1B" w:rsidRPr="002C503C" w:rsidRDefault="00626A1B" w:rsidP="002C3319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t>(</w:t>
                  </w:r>
                  <w:r w:rsidR="009429DE">
                    <w:rPr>
                      <w:lang w:val="fr-CA"/>
                    </w:rPr>
                    <w:t>M</w:t>
                  </w:r>
                  <w:r w:rsidRPr="002C503C">
                    <w:rPr>
                      <w:lang w:val="fr-CA"/>
                    </w:rPr>
                    <w:t>andat 1)</w:t>
                  </w:r>
                </w:p>
              </w:tc>
              <w:tc>
                <w:tcPr>
                  <w:tcW w:w="2698" w:type="dxa"/>
                  <w:vAlign w:val="center"/>
                </w:tcPr>
                <w:p w14:paraId="0284A0A3" w14:textId="1DB9D960" w:rsidR="00626A1B" w:rsidRPr="002C503C" w:rsidRDefault="00626A1B" w:rsidP="002C3319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t>(</w:t>
                  </w:r>
                  <w:r w:rsidR="009429DE">
                    <w:rPr>
                      <w:lang w:val="fr-CA"/>
                    </w:rPr>
                    <w:t>M</w:t>
                  </w:r>
                  <w:r w:rsidRPr="002C503C">
                    <w:rPr>
                      <w:lang w:val="fr-CA"/>
                    </w:rPr>
                    <w:t>andat 2)</w:t>
                  </w:r>
                </w:p>
              </w:tc>
              <w:tc>
                <w:tcPr>
                  <w:tcW w:w="2699" w:type="dxa"/>
                  <w:vAlign w:val="center"/>
                </w:tcPr>
                <w:p w14:paraId="3513469C" w14:textId="7DD4ED4C" w:rsidR="00626A1B" w:rsidRPr="002C503C" w:rsidRDefault="00626A1B" w:rsidP="002C3319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t>(</w:t>
                  </w:r>
                  <w:r w:rsidR="009429DE">
                    <w:rPr>
                      <w:lang w:val="fr-CA"/>
                    </w:rPr>
                    <w:t>M</w:t>
                  </w:r>
                  <w:r w:rsidRPr="002C503C">
                    <w:rPr>
                      <w:lang w:val="fr-CA"/>
                    </w:rPr>
                    <w:t>andat 3)</w:t>
                  </w:r>
                </w:p>
              </w:tc>
            </w:tr>
            <w:tr w:rsidR="00626A1B" w:rsidRPr="002C503C" w14:paraId="720F8FCB" w14:textId="77777777" w:rsidTr="002C3319">
              <w:tc>
                <w:tcPr>
                  <w:tcW w:w="2698" w:type="dxa"/>
                </w:tcPr>
                <w:p w14:paraId="797EC935" w14:textId="77777777" w:rsidR="00626A1B" w:rsidRPr="002C503C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P</w:t>
                  </w:r>
                  <w:r w:rsidRPr="002C503C">
                    <w:rPr>
                      <w:lang w:val="fr-CA"/>
                    </w:rPr>
                    <w:t>réscolaire</w:t>
                  </w:r>
                </w:p>
              </w:tc>
              <w:tc>
                <w:tcPr>
                  <w:tcW w:w="2698" w:type="dxa"/>
                </w:tcPr>
                <w:p w14:paraId="0FF9FF60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698" w:type="dxa"/>
                </w:tcPr>
                <w:p w14:paraId="04C6C8F1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699" w:type="dxa"/>
                </w:tcPr>
                <w:p w14:paraId="59176877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</w:tr>
            <w:tr w:rsidR="00626A1B" w:rsidRPr="002C503C" w14:paraId="252CA7CC" w14:textId="77777777" w:rsidTr="002C3319">
              <w:tc>
                <w:tcPr>
                  <w:tcW w:w="2698" w:type="dxa"/>
                </w:tcPr>
                <w:p w14:paraId="5A0C5488" w14:textId="77777777" w:rsidR="00626A1B" w:rsidRPr="002C503C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P</w:t>
                  </w:r>
                  <w:r w:rsidRPr="002C503C">
                    <w:rPr>
                      <w:lang w:val="fr-CA"/>
                    </w:rPr>
                    <w:t>rimaire</w:t>
                  </w:r>
                </w:p>
              </w:tc>
              <w:tc>
                <w:tcPr>
                  <w:tcW w:w="2698" w:type="dxa"/>
                </w:tcPr>
                <w:p w14:paraId="2613D3ED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698" w:type="dxa"/>
                </w:tcPr>
                <w:p w14:paraId="61B601DD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699" w:type="dxa"/>
                </w:tcPr>
                <w:p w14:paraId="1E72622A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</w:tr>
            <w:tr w:rsidR="00626A1B" w:rsidRPr="002C503C" w14:paraId="6BE1F33E" w14:textId="77777777" w:rsidTr="002C3319">
              <w:tc>
                <w:tcPr>
                  <w:tcW w:w="2698" w:type="dxa"/>
                </w:tcPr>
                <w:p w14:paraId="3D2DFBFA" w14:textId="77777777" w:rsidR="00626A1B" w:rsidRPr="002C503C" w:rsidRDefault="00626A1B" w:rsidP="002C3319">
                  <w:pPr>
                    <w:spacing w:before="40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S</w:t>
                  </w:r>
                  <w:r w:rsidRPr="002C503C">
                    <w:rPr>
                      <w:lang w:val="fr-CA"/>
                    </w:rPr>
                    <w:t>econdaire</w:t>
                  </w:r>
                </w:p>
              </w:tc>
              <w:tc>
                <w:tcPr>
                  <w:tcW w:w="2698" w:type="dxa"/>
                </w:tcPr>
                <w:p w14:paraId="28286882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698" w:type="dxa"/>
                </w:tcPr>
                <w:p w14:paraId="313E1007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  <w:tc>
                <w:tcPr>
                  <w:tcW w:w="2699" w:type="dxa"/>
                </w:tcPr>
                <w:p w14:paraId="34F9BD5A" w14:textId="77777777" w:rsidR="00626A1B" w:rsidRPr="002C503C" w:rsidRDefault="00626A1B" w:rsidP="002C3319">
                  <w:pPr>
                    <w:jc w:val="center"/>
                    <w:rPr>
                      <w:lang w:val="fr-CA"/>
                    </w:rPr>
                  </w:pPr>
                  <w:r w:rsidRPr="002C503C">
                    <w:rPr>
                      <w:lang w:val="fr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C503C">
                    <w:rPr>
                      <w:lang w:val="fr-CA"/>
                    </w:rPr>
                    <w:instrText xml:space="preserve"> FORMTEXT </w:instrText>
                  </w:r>
                  <w:r w:rsidRPr="002C503C">
                    <w:rPr>
                      <w:lang w:val="fr-CA"/>
                    </w:rPr>
                  </w:r>
                  <w:r w:rsidRPr="002C503C">
                    <w:rPr>
                      <w:lang w:val="fr-CA"/>
                    </w:rPr>
                    <w:fldChar w:fldCharType="separate"/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noProof/>
                      <w:lang w:val="fr-CA"/>
                    </w:rPr>
                    <w:t> </w:t>
                  </w:r>
                  <w:r w:rsidRPr="002C503C">
                    <w:rPr>
                      <w:lang w:val="fr-CA"/>
                    </w:rPr>
                    <w:fldChar w:fldCharType="end"/>
                  </w:r>
                </w:p>
              </w:tc>
            </w:tr>
          </w:tbl>
          <w:p w14:paraId="563D91A6" w14:textId="77777777" w:rsidR="00626A1B" w:rsidRPr="00957604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12"/>
                <w:szCs w:val="12"/>
                <w:lang w:val="fr-CA"/>
              </w:rPr>
            </w:pPr>
          </w:p>
        </w:tc>
      </w:tr>
      <w:tr w:rsidR="00626A1B" w:rsidRPr="00BB091B" w14:paraId="4CC8E7D0" w14:textId="77777777" w:rsidTr="002C3319">
        <w:trPr>
          <w:gridAfter w:val="1"/>
          <w:wAfter w:w="35" w:type="dxa"/>
          <w:trHeight w:hRule="exact" w:val="623"/>
        </w:trPr>
        <w:tc>
          <w:tcPr>
            <w:tcW w:w="10943" w:type="dxa"/>
          </w:tcPr>
          <w:p w14:paraId="6E479FC3" w14:textId="06A5A2CC" w:rsidR="00626A1B" w:rsidRPr="002C503C" w:rsidRDefault="00626A1B" w:rsidP="00A714BB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Quel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>les ser</w:t>
            </w:r>
            <w:r w:rsidR="00730A0F">
              <w:rPr>
                <w:rFonts w:ascii="Arial" w:eastAsia="Calibri" w:hAnsi="Arial" w:cs="Arial"/>
                <w:sz w:val="20"/>
                <w:szCs w:val="20"/>
                <w:lang w:val="fr-CA"/>
              </w:rPr>
              <w:t>aie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>nt les répercussions de ce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changement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730A0F">
              <w:rPr>
                <w:rFonts w:ascii="Arial" w:eastAsia="Calibri" w:hAnsi="Arial" w:cs="Arial"/>
                <w:sz w:val="20"/>
                <w:szCs w:val="20"/>
                <w:lang w:val="fr-CA"/>
              </w:rPr>
              <w:t>pour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ces élèves?</w: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BB091B" w:rsidRPr="00BB091B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Prenez soins de n’inclure aucun renseignement personnel sur les élèves</w: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t>.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BB091B" w14:paraId="76AAC1E6" w14:textId="77777777" w:rsidTr="002C3319">
        <w:trPr>
          <w:gridAfter w:val="1"/>
          <w:wAfter w:w="35" w:type="dxa"/>
          <w:trHeight w:hRule="exact" w:val="718"/>
        </w:trPr>
        <w:tc>
          <w:tcPr>
            <w:tcW w:w="10943" w:type="dxa"/>
          </w:tcPr>
          <w:p w14:paraId="5271E6A9" w14:textId="43583F54" w:rsidR="00626A1B" w:rsidRPr="002C503C" w:rsidRDefault="00626A1B" w:rsidP="002C3319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Qu</w:t>
            </w:r>
            <w:r w:rsidR="009429DE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est-ce qui est prévu pour limiter les </w:t>
            </w:r>
            <w:r w:rsidR="00A714BB">
              <w:rPr>
                <w:rFonts w:ascii="Arial" w:eastAsia="Calibri" w:hAnsi="Arial" w:cs="Arial"/>
                <w:sz w:val="20"/>
                <w:szCs w:val="20"/>
                <w:lang w:val="fr-CA"/>
              </w:rPr>
              <w:t>répercussions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de ce changement </w:t>
            </w:r>
            <w:r w:rsidR="00730A0F">
              <w:rPr>
                <w:rFonts w:ascii="Arial" w:eastAsia="Calibri" w:hAnsi="Arial" w:cs="Arial"/>
                <w:sz w:val="20"/>
                <w:szCs w:val="20"/>
                <w:lang w:val="fr-CA"/>
              </w:rPr>
              <w:t>pour ces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élèves?</w:t>
            </w:r>
            <w:r w:rsidR="00BB091B" w:rsidRPr="00BB091B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 xml:space="preserve"> </w:t>
            </w:r>
            <w:r w:rsidR="00BB091B" w:rsidRPr="00BB091B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Prenez soins de n’inclure aucun renseignement personnel sur les élèves</w:t>
            </w:r>
            <w:r w:rsidR="00BB091B">
              <w:rPr>
                <w:rFonts w:ascii="Arial" w:eastAsia="Calibri" w:hAnsi="Arial" w:cs="Arial"/>
                <w:sz w:val="20"/>
                <w:szCs w:val="20"/>
                <w:lang w:val="fr-CA"/>
              </w:rPr>
              <w:t>.</w:t>
            </w:r>
            <w:bookmarkStart w:id="16" w:name="_GoBack"/>
            <w:bookmarkEnd w:id="16"/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425BAB54" w14:textId="77777777" w:rsidTr="002C3319">
        <w:tblPrEx>
          <w:tblBorders>
            <w:top w:val="single" w:sz="4" w:space="0" w:color="0E69AF"/>
            <w:left w:val="single" w:sz="4" w:space="0" w:color="0E69AF"/>
            <w:bottom w:val="single" w:sz="4" w:space="0" w:color="0E69AF"/>
            <w:right w:val="single" w:sz="4" w:space="0" w:color="0E69AF"/>
            <w:insideH w:val="single" w:sz="4" w:space="0" w:color="0E69AF"/>
            <w:insideV w:val="single" w:sz="4" w:space="0" w:color="0E69AF"/>
          </w:tblBorders>
          <w:shd w:val="clear" w:color="auto" w:fill="005AB4"/>
        </w:tblPrEx>
        <w:trPr>
          <w:gridAfter w:val="1"/>
          <w:wAfter w:w="35" w:type="dxa"/>
          <w:trHeight w:val="310"/>
        </w:trPr>
        <w:tc>
          <w:tcPr>
            <w:tcW w:w="10943" w:type="dxa"/>
            <w:shd w:val="clear" w:color="auto" w:fill="0E69AF"/>
          </w:tcPr>
          <w:p w14:paraId="0FDD92F6" w14:textId="31A651C1" w:rsidR="00626A1B" w:rsidRPr="002C503C" w:rsidRDefault="00626A1B" w:rsidP="002C3319">
            <w:pPr>
              <w:keepNext/>
              <w:spacing w:before="120" w:after="120"/>
              <w:jc w:val="left"/>
              <w:outlineLvl w:val="1"/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</w:pPr>
            <w:r>
              <w:rPr>
                <w:rFonts w:ascii="Arial" w:eastAsia="Calibri" w:hAnsi="Arial" w:cs="Arial"/>
                <w:color w:val="000000"/>
                <w:sz w:val="144"/>
                <w:szCs w:val="144"/>
                <w:lang w:val="fr-CA"/>
              </w:rPr>
              <w:br w:type="page"/>
            </w:r>
            <w:bookmarkStart w:id="17" w:name="_Toc8831566"/>
            <w:bookmarkStart w:id="18" w:name="_Toc8831877"/>
            <w:bookmarkStart w:id="19" w:name="_Toc8891359"/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2 Signature</w:t>
            </w:r>
            <w:bookmarkEnd w:id="17"/>
            <w:bookmarkEnd w:id="18"/>
            <w:bookmarkEnd w:id="19"/>
          </w:p>
        </w:tc>
      </w:tr>
    </w:tbl>
    <w:p w14:paraId="51C885B0" w14:textId="77777777" w:rsidR="00626A1B" w:rsidRPr="002C503C" w:rsidRDefault="00626A1B" w:rsidP="00626A1B">
      <w:pPr>
        <w:jc w:val="left"/>
        <w:rPr>
          <w:rFonts w:ascii="Arial" w:eastAsia="Calibri" w:hAnsi="Arial" w:cs="Arial"/>
          <w:color w:val="000000"/>
          <w:sz w:val="8"/>
          <w:szCs w:val="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00"/>
      </w:tblGrid>
      <w:tr w:rsidR="00626A1B" w:rsidRPr="002C503C" w14:paraId="60926E64" w14:textId="77777777" w:rsidTr="002C3319">
        <w:trPr>
          <w:trHeight w:hRule="exact" w:val="1080"/>
        </w:trPr>
        <w:tc>
          <w:tcPr>
            <w:tcW w:w="10940" w:type="dxa"/>
            <w:gridSpan w:val="2"/>
          </w:tcPr>
          <w:p w14:paraId="14BD986B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de la personne qui présente la demande de changement de mandat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14:paraId="488CEE6D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14:paraId="61A3B638" w14:textId="77777777" w:rsidR="00626A1B" w:rsidRPr="002C503C" w:rsidRDefault="00626A1B" w:rsidP="002C3319">
            <w:pPr>
              <w:spacing w:before="40"/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Fonction :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C503C" w14:paraId="613AE1CA" w14:textId="77777777" w:rsidTr="002C3319">
        <w:trPr>
          <w:trHeight w:hRule="exact" w:val="849"/>
        </w:trPr>
        <w:tc>
          <w:tcPr>
            <w:tcW w:w="5740" w:type="dxa"/>
            <w:vAlign w:val="center"/>
          </w:tcPr>
          <w:p w14:paraId="6CA1C951" w14:textId="77777777" w:rsidR="00626A1B" w:rsidRPr="002C503C" w:rsidRDefault="00626A1B" w:rsidP="002C3319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Signature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:</w:t>
            </w:r>
            <w:r w:rsidRPr="002C503C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200" w:type="dxa"/>
            <w:vAlign w:val="center"/>
          </w:tcPr>
          <w:p w14:paraId="15B52436" w14:textId="77777777" w:rsidR="00626A1B" w:rsidRPr="002C503C" w:rsidRDefault="00626A1B" w:rsidP="002C3319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C503C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Date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t>(AAAA-MM-JJ) :</w:t>
            </w:r>
            <w:r w:rsidRPr="002C503C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C503C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</w:tbl>
    <w:p w14:paraId="2AF4E8BD" w14:textId="77777777" w:rsidR="00626A1B" w:rsidRPr="002C503C" w:rsidRDefault="00626A1B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26A1B" w:rsidRPr="00BB091B" w14:paraId="32219E5F" w14:textId="77777777" w:rsidTr="002C3319">
        <w:trPr>
          <w:trHeight w:val="310"/>
        </w:trPr>
        <w:tc>
          <w:tcPr>
            <w:tcW w:w="10943" w:type="dxa"/>
            <w:shd w:val="clear" w:color="auto" w:fill="0E69AF"/>
          </w:tcPr>
          <w:p w14:paraId="109152C9" w14:textId="5C5B61B9" w:rsidR="00626A1B" w:rsidRPr="002C503C" w:rsidRDefault="00626A1B" w:rsidP="002C3319">
            <w:pPr>
              <w:keepNext/>
              <w:spacing w:before="120" w:after="120"/>
              <w:jc w:val="left"/>
              <w:outlineLvl w:val="1"/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</w:pPr>
            <w:bookmarkStart w:id="20" w:name="_Toc8831567"/>
            <w:bookmarkStart w:id="21" w:name="_Toc8831878"/>
            <w:bookmarkStart w:id="22" w:name="_Toc8891360"/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lastRenderedPageBreak/>
              <w:t>3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 </w:t>
            </w:r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Décision (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s</w:t>
            </w:r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ection réservé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e</w:t>
            </w:r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 au M</w:t>
            </w:r>
            <w:r w:rsidR="00A714BB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inistère</w:t>
            </w:r>
            <w:r w:rsidRPr="002C503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)</w:t>
            </w:r>
            <w:bookmarkEnd w:id="20"/>
            <w:bookmarkEnd w:id="21"/>
            <w:bookmarkEnd w:id="22"/>
          </w:p>
        </w:tc>
      </w:tr>
      <w:tr w:rsidR="00626A1B" w:rsidRPr="00E5071E" w14:paraId="69B93321" w14:textId="77777777" w:rsidTr="002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941"/>
        </w:trPr>
        <w:tc>
          <w:tcPr>
            <w:tcW w:w="10943" w:type="dxa"/>
          </w:tcPr>
          <w:p w14:paraId="4EC56293" w14:textId="77777777" w:rsidR="00626A1B" w:rsidRPr="003750C4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Direction de l</w:t>
            </w:r>
            <w:r w:rsidR="009429D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’</w:t>
            </w: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adaptation scolaire</w:t>
            </w:r>
          </w:p>
          <w:p w14:paraId="056386DC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</w:p>
          <w:p w14:paraId="56395726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14:paraId="70D1339B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14:paraId="24B5A33E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67444495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107F7C6" w14:textId="77777777" w:rsidR="00626A1B" w:rsidRPr="002C503C" w:rsidRDefault="00626A1B" w:rsidP="002C3319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</w:p>
        </w:tc>
      </w:tr>
      <w:tr w:rsidR="00626A1B" w:rsidRPr="00E5071E" w14:paraId="3DC51092" w14:textId="77777777" w:rsidTr="002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841"/>
        </w:trPr>
        <w:tc>
          <w:tcPr>
            <w:tcW w:w="10943" w:type="dxa"/>
          </w:tcPr>
          <w:p w14:paraId="00EB6EC8" w14:textId="77777777" w:rsidR="00626A1B" w:rsidRPr="003750C4" w:rsidRDefault="00626A1B" w:rsidP="002C3319">
            <w:pPr>
              <w:spacing w:before="120"/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Direction générale de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</w:t>
            </w: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services de soutien aux élèves</w:t>
            </w:r>
          </w:p>
          <w:p w14:paraId="63059072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lang w:val="fr-CA"/>
              </w:rPr>
            </w:pPr>
          </w:p>
          <w:p w14:paraId="6783628B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14:paraId="366860D6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14:paraId="5D57D29F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0D3818A6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3C164796" w14:textId="77777777" w:rsidR="00626A1B" w:rsidRPr="002C503C" w:rsidRDefault="00626A1B" w:rsidP="002C3319">
            <w:pPr>
              <w:jc w:val="left"/>
              <w:rPr>
                <w:rFonts w:ascii="Arial" w:eastAsia="Calibri" w:hAnsi="Arial" w:cs="Arial"/>
                <w:sz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</w:p>
        </w:tc>
      </w:tr>
      <w:tr w:rsidR="00626A1B" w:rsidRPr="002C503C" w14:paraId="09835AB6" w14:textId="77777777" w:rsidTr="002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839"/>
        </w:trPr>
        <w:tc>
          <w:tcPr>
            <w:tcW w:w="10943" w:type="dxa"/>
          </w:tcPr>
          <w:p w14:paraId="4C198B07" w14:textId="77777777" w:rsidR="00626A1B" w:rsidRDefault="00626A1B" w:rsidP="002C3319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bookmarkStart w:id="23" w:name="_Toc8831568"/>
            <w:bookmarkStart w:id="24" w:name="_Toc8831879"/>
            <w:bookmarkStart w:id="25" w:name="_Toc8891361"/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D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irection générale du financement</w:t>
            </w:r>
            <w:bookmarkEnd w:id="23"/>
            <w:bookmarkEnd w:id="24"/>
            <w:bookmarkEnd w:id="25"/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 </w:t>
            </w:r>
          </w:p>
          <w:p w14:paraId="0AF76B28" w14:textId="77777777" w:rsidR="00626A1B" w:rsidRDefault="00626A1B" w:rsidP="002C3319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</w:p>
          <w:p w14:paraId="50D68851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14:paraId="51385A66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14:paraId="79F0E620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29B9491F" w14:textId="77777777" w:rsidR="00626A1B" w:rsidRPr="002152EE" w:rsidRDefault="00626A1B" w:rsidP="002C3319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436E887" w14:textId="77777777" w:rsidR="00626A1B" w:rsidRPr="002C503C" w:rsidRDefault="00626A1B" w:rsidP="002C3319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bookmarkStart w:id="26" w:name="_Toc8831569"/>
            <w:bookmarkStart w:id="27" w:name="_Toc8831880"/>
            <w:bookmarkStart w:id="28" w:name="_Toc8891362"/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  <w:bookmarkEnd w:id="26"/>
            <w:bookmarkEnd w:id="27"/>
            <w:bookmarkEnd w:id="28"/>
          </w:p>
        </w:tc>
      </w:tr>
      <w:tr w:rsidR="008D7352" w:rsidRPr="00BB091B" w14:paraId="2B56626D" w14:textId="77777777" w:rsidTr="002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839"/>
        </w:trPr>
        <w:tc>
          <w:tcPr>
            <w:tcW w:w="10943" w:type="dxa"/>
          </w:tcPr>
          <w:p w14:paraId="36604987" w14:textId="5F9CD6C9" w:rsidR="008D7352" w:rsidRDefault="008D7352" w:rsidP="008D7352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</w:t>
            </w:r>
            <w:r w:rsidR="00BB091B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ous-ministre adjointe</w:t>
            </w:r>
          </w:p>
          <w:p w14:paraId="26F19670" w14:textId="77777777" w:rsidR="008D7352" w:rsidRDefault="008D7352" w:rsidP="008D7352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</w:p>
          <w:p w14:paraId="1D250ABA" w14:textId="77777777" w:rsidR="008D7352" w:rsidRPr="002152EE" w:rsidRDefault="008D7352" w:rsidP="008D7352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14:paraId="3119325A" w14:textId="77777777" w:rsidR="008D7352" w:rsidRPr="002152EE" w:rsidRDefault="008D7352" w:rsidP="008D7352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14:paraId="2EAD63B0" w14:textId="77777777" w:rsidR="008D7352" w:rsidRPr="002152EE" w:rsidRDefault="008D7352" w:rsidP="008D7352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4CD62B3B" w14:textId="77777777" w:rsidR="008D7352" w:rsidRPr="002152EE" w:rsidRDefault="008D7352" w:rsidP="008D7352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14:paraId="3C97EC70" w14:textId="4F455D89" w:rsidR="008D7352" w:rsidRPr="002152EE" w:rsidRDefault="008D7352" w:rsidP="008D7352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</w:p>
        </w:tc>
      </w:tr>
      <w:bookmarkEnd w:id="3"/>
    </w:tbl>
    <w:p w14:paraId="0F3BBF87" w14:textId="77777777" w:rsidR="003E2454" w:rsidRDefault="003E2454" w:rsidP="00433D78">
      <w:pPr>
        <w:pStyle w:val="Titre2"/>
      </w:pPr>
    </w:p>
    <w:p w14:paraId="60AB4248" w14:textId="77777777" w:rsidR="008D7352" w:rsidRDefault="008D7352" w:rsidP="00ED131A">
      <w:pPr>
        <w:rPr>
          <w:lang w:val="fr-CA"/>
        </w:rPr>
      </w:pPr>
    </w:p>
    <w:p w14:paraId="251AAE2F" w14:textId="77777777" w:rsidR="008D7352" w:rsidRDefault="008D7352" w:rsidP="00ED131A">
      <w:pPr>
        <w:rPr>
          <w:lang w:val="fr-CA"/>
        </w:rPr>
      </w:pPr>
    </w:p>
    <w:p w14:paraId="0B98F561" w14:textId="77777777" w:rsidR="008D7352" w:rsidRDefault="008D7352" w:rsidP="00ED131A">
      <w:pPr>
        <w:rPr>
          <w:lang w:val="fr-CA"/>
        </w:rPr>
      </w:pPr>
    </w:p>
    <w:p w14:paraId="060A357A" w14:textId="77777777" w:rsidR="008D7352" w:rsidRDefault="008D7352" w:rsidP="00ED131A">
      <w:pPr>
        <w:rPr>
          <w:lang w:val="fr-CA"/>
        </w:rPr>
      </w:pPr>
    </w:p>
    <w:p w14:paraId="50B23561" w14:textId="77777777" w:rsidR="008D7352" w:rsidRDefault="008D7352" w:rsidP="00ED131A">
      <w:pPr>
        <w:rPr>
          <w:lang w:val="fr-CA"/>
        </w:rPr>
      </w:pPr>
    </w:p>
    <w:p w14:paraId="5FB69C95" w14:textId="77777777" w:rsidR="008D7352" w:rsidRDefault="008D7352" w:rsidP="00ED131A">
      <w:pPr>
        <w:rPr>
          <w:lang w:val="fr-CA"/>
        </w:rPr>
      </w:pPr>
    </w:p>
    <w:p w14:paraId="7BA1F1DE" w14:textId="77777777" w:rsidR="008D7352" w:rsidRDefault="008D7352" w:rsidP="00ED131A">
      <w:pPr>
        <w:rPr>
          <w:lang w:val="fr-CA"/>
        </w:rPr>
      </w:pPr>
    </w:p>
    <w:p w14:paraId="0EC8C784" w14:textId="77777777" w:rsidR="008D7352" w:rsidRDefault="008D7352" w:rsidP="00ED131A">
      <w:pPr>
        <w:rPr>
          <w:lang w:val="fr-CA"/>
        </w:rPr>
      </w:pPr>
    </w:p>
    <w:p w14:paraId="479ABBCA" w14:textId="77777777" w:rsidR="008D7352" w:rsidRDefault="008D7352" w:rsidP="00ED131A">
      <w:pPr>
        <w:rPr>
          <w:lang w:val="fr-CA"/>
        </w:rPr>
      </w:pPr>
    </w:p>
    <w:p w14:paraId="16230E00" w14:textId="77777777" w:rsidR="008D7352" w:rsidRDefault="008D7352" w:rsidP="00ED131A">
      <w:pPr>
        <w:rPr>
          <w:lang w:val="fr-CA"/>
        </w:rPr>
      </w:pPr>
    </w:p>
    <w:p w14:paraId="59DCD2C4" w14:textId="77777777" w:rsidR="008D7352" w:rsidRDefault="008D7352" w:rsidP="00ED131A">
      <w:pPr>
        <w:rPr>
          <w:lang w:val="fr-CA"/>
        </w:rPr>
      </w:pPr>
    </w:p>
    <w:p w14:paraId="078E8EF6" w14:textId="77777777" w:rsidR="008D7352" w:rsidRDefault="008D7352" w:rsidP="00ED131A">
      <w:pPr>
        <w:rPr>
          <w:lang w:val="fr-CA"/>
        </w:rPr>
      </w:pPr>
    </w:p>
    <w:p w14:paraId="030F1A1C" w14:textId="77777777" w:rsidR="008D7352" w:rsidRDefault="008D7352" w:rsidP="00ED131A">
      <w:pPr>
        <w:rPr>
          <w:lang w:val="fr-CA"/>
        </w:rPr>
      </w:pPr>
    </w:p>
    <w:p w14:paraId="75695420" w14:textId="77777777" w:rsidR="008D7352" w:rsidRDefault="008D7352" w:rsidP="00ED131A">
      <w:pPr>
        <w:rPr>
          <w:lang w:val="fr-CA"/>
        </w:rPr>
      </w:pPr>
    </w:p>
    <w:p w14:paraId="64CD330E" w14:textId="77777777" w:rsidR="008D7352" w:rsidRDefault="008D7352" w:rsidP="00ED131A">
      <w:pPr>
        <w:rPr>
          <w:lang w:val="fr-CA"/>
        </w:rPr>
      </w:pPr>
    </w:p>
    <w:p w14:paraId="2F2C925A" w14:textId="77777777" w:rsidR="008D7352" w:rsidRDefault="008D7352" w:rsidP="00ED131A">
      <w:pPr>
        <w:rPr>
          <w:lang w:val="fr-CA"/>
        </w:rPr>
      </w:pPr>
    </w:p>
    <w:p w14:paraId="5BF7609C" w14:textId="77777777" w:rsidR="008D7352" w:rsidRDefault="008D7352" w:rsidP="00ED131A">
      <w:pPr>
        <w:rPr>
          <w:lang w:val="fr-CA"/>
        </w:rPr>
      </w:pPr>
    </w:p>
    <w:p w14:paraId="716214E9" w14:textId="77777777" w:rsidR="008D7352" w:rsidRDefault="008D7352" w:rsidP="00ED131A">
      <w:pPr>
        <w:rPr>
          <w:lang w:val="fr-CA"/>
        </w:rPr>
      </w:pPr>
    </w:p>
    <w:p w14:paraId="5AC932BE" w14:textId="77777777" w:rsidR="008D7352" w:rsidRPr="00ED131A" w:rsidRDefault="008D7352" w:rsidP="00ED131A">
      <w:pPr>
        <w:rPr>
          <w:lang w:val="fr-CA"/>
        </w:rPr>
      </w:pPr>
    </w:p>
    <w:sectPr w:rsidR="008D7352" w:rsidRPr="00ED131A" w:rsidSect="00433D78">
      <w:footerReference w:type="default" r:id="rId9"/>
      <w:pgSz w:w="12242" w:h="15842" w:code="1"/>
      <w:pgMar w:top="142" w:right="1327" w:bottom="1440" w:left="709" w:header="709" w:footer="822" w:gutter="0"/>
      <w:cols w:space="708"/>
      <w:vAlign w:val="center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CCA1B" w16cid:durableId="211A0E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E3E0D" w14:textId="77777777" w:rsidR="00810E89" w:rsidRDefault="00810E89">
      <w:r>
        <w:separator/>
      </w:r>
    </w:p>
  </w:endnote>
  <w:endnote w:type="continuationSeparator" w:id="0">
    <w:p w14:paraId="67373C96" w14:textId="77777777" w:rsidR="00810E89" w:rsidRDefault="0081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150177"/>
      <w:docPartObj>
        <w:docPartGallery w:val="Page Numbers (Bottom of Page)"/>
        <w:docPartUnique/>
      </w:docPartObj>
    </w:sdtPr>
    <w:sdtEndPr/>
    <w:sdtContent>
      <w:p w14:paraId="54A46E24" w14:textId="77777777" w:rsidR="002C3319" w:rsidRDefault="002C331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91B" w:rsidRPr="00BB091B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7912D" w14:textId="77777777" w:rsidR="00810E89" w:rsidRDefault="00810E89">
      <w:r>
        <w:separator/>
      </w:r>
    </w:p>
  </w:footnote>
  <w:footnote w:type="continuationSeparator" w:id="0">
    <w:p w14:paraId="3D38CEAE" w14:textId="77777777" w:rsidR="00810E89" w:rsidRDefault="0081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911"/>
    <w:multiLevelType w:val="hybridMultilevel"/>
    <w:tmpl w:val="1C5A183C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A22131"/>
    <w:multiLevelType w:val="hybridMultilevel"/>
    <w:tmpl w:val="C38ECDA4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1B75F57"/>
    <w:multiLevelType w:val="hybridMultilevel"/>
    <w:tmpl w:val="89CCE1A2"/>
    <w:lvl w:ilvl="0" w:tplc="68843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B07"/>
    <w:multiLevelType w:val="hybridMultilevel"/>
    <w:tmpl w:val="10388C1C"/>
    <w:lvl w:ilvl="0" w:tplc="0C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2EF6158"/>
    <w:multiLevelType w:val="hybridMultilevel"/>
    <w:tmpl w:val="4DECE4CC"/>
    <w:lvl w:ilvl="0" w:tplc="90C202FC">
      <w:start w:val="6"/>
      <w:numFmt w:val="bullet"/>
      <w:lvlText w:val="-"/>
      <w:lvlJc w:val="left"/>
      <w:pPr>
        <w:ind w:left="2844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47440EB"/>
    <w:multiLevelType w:val="hybridMultilevel"/>
    <w:tmpl w:val="7A9C59C0"/>
    <w:lvl w:ilvl="0" w:tplc="E2CEAEE4">
      <w:start w:val="1"/>
      <w:numFmt w:val="bullet"/>
      <w:lvlText w:val="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123B"/>
    <w:multiLevelType w:val="hybridMultilevel"/>
    <w:tmpl w:val="DE4ED1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B29D0"/>
    <w:multiLevelType w:val="hybridMultilevel"/>
    <w:tmpl w:val="BA26E3DA"/>
    <w:lvl w:ilvl="0" w:tplc="EB72184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2424174"/>
    <w:multiLevelType w:val="hybridMultilevel"/>
    <w:tmpl w:val="04046920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</w:rPr>
    </w:lvl>
    <w:lvl w:ilvl="1" w:tplc="EB721846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83DE0"/>
    <w:multiLevelType w:val="hybridMultilevel"/>
    <w:tmpl w:val="5AEEF5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49DB"/>
    <w:multiLevelType w:val="hybridMultilevel"/>
    <w:tmpl w:val="EA8ED49A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A6ECA"/>
    <w:multiLevelType w:val="hybridMultilevel"/>
    <w:tmpl w:val="10A63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721846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E46B4"/>
    <w:multiLevelType w:val="hybridMultilevel"/>
    <w:tmpl w:val="7BF839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4044D"/>
    <w:multiLevelType w:val="hybridMultilevel"/>
    <w:tmpl w:val="A106CAB2"/>
    <w:lvl w:ilvl="0" w:tplc="CD48E27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223B"/>
    <w:multiLevelType w:val="hybridMultilevel"/>
    <w:tmpl w:val="BD3C1DD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2307"/>
    <w:multiLevelType w:val="hybridMultilevel"/>
    <w:tmpl w:val="DB48D5DA"/>
    <w:lvl w:ilvl="0" w:tplc="E2CEAEE4">
      <w:start w:val="1"/>
      <w:numFmt w:val="bullet"/>
      <w:lvlText w:val="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</w:rPr>
    </w:lvl>
    <w:lvl w:ilvl="1" w:tplc="EB721846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231C"/>
    <w:multiLevelType w:val="hybridMultilevel"/>
    <w:tmpl w:val="65A263D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E17C17"/>
    <w:multiLevelType w:val="hybridMultilevel"/>
    <w:tmpl w:val="5C42DA5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4234"/>
    <w:multiLevelType w:val="hybridMultilevel"/>
    <w:tmpl w:val="2384E1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502DC"/>
    <w:multiLevelType w:val="hybridMultilevel"/>
    <w:tmpl w:val="E82689F4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23754DC"/>
    <w:multiLevelType w:val="hybridMultilevel"/>
    <w:tmpl w:val="835CDC32"/>
    <w:lvl w:ilvl="0" w:tplc="E2CEAEE4">
      <w:start w:val="1"/>
      <w:numFmt w:val="bullet"/>
      <w:lvlText w:val="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47F49"/>
    <w:multiLevelType w:val="hybridMultilevel"/>
    <w:tmpl w:val="D34A5F2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3D490B"/>
    <w:multiLevelType w:val="hybridMultilevel"/>
    <w:tmpl w:val="F842A03E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A26938"/>
    <w:multiLevelType w:val="hybridMultilevel"/>
    <w:tmpl w:val="BC56AF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93BBE"/>
    <w:multiLevelType w:val="hybridMultilevel"/>
    <w:tmpl w:val="3CDAC6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D2F86"/>
    <w:multiLevelType w:val="hybridMultilevel"/>
    <w:tmpl w:val="67AE0930"/>
    <w:lvl w:ilvl="0" w:tplc="0C0C0003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5942AFA"/>
    <w:multiLevelType w:val="hybridMultilevel"/>
    <w:tmpl w:val="0234D2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437DC"/>
    <w:multiLevelType w:val="hybridMultilevel"/>
    <w:tmpl w:val="7BEC76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3029"/>
    <w:multiLevelType w:val="hybridMultilevel"/>
    <w:tmpl w:val="8D2A01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29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641D3"/>
    <w:multiLevelType w:val="hybridMultilevel"/>
    <w:tmpl w:val="0AB2A6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D0A72"/>
    <w:multiLevelType w:val="hybridMultilevel"/>
    <w:tmpl w:val="DE76E0EA"/>
    <w:lvl w:ilvl="0" w:tplc="3D020902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Courier New" w:hAnsi="Courier New" w:hint="default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B030418"/>
    <w:multiLevelType w:val="hybridMultilevel"/>
    <w:tmpl w:val="6124FDA0"/>
    <w:lvl w:ilvl="0" w:tplc="9640ABD8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Courier New" w:hAnsi="Courier New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7BB92CD0"/>
    <w:multiLevelType w:val="hybridMultilevel"/>
    <w:tmpl w:val="AE0C6F6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C356C"/>
    <w:multiLevelType w:val="hybridMultilevel"/>
    <w:tmpl w:val="3A0EA208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</w:rPr>
    </w:lvl>
    <w:lvl w:ilvl="1" w:tplc="EB721846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175D2"/>
    <w:multiLevelType w:val="hybridMultilevel"/>
    <w:tmpl w:val="6FF447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10"/>
  </w:num>
  <w:num w:numId="5">
    <w:abstractNumId w:val="11"/>
  </w:num>
  <w:num w:numId="6">
    <w:abstractNumId w:val="7"/>
  </w:num>
  <w:num w:numId="7">
    <w:abstractNumId w:val="20"/>
  </w:num>
  <w:num w:numId="8">
    <w:abstractNumId w:val="5"/>
  </w:num>
  <w:num w:numId="9">
    <w:abstractNumId w:val="3"/>
  </w:num>
  <w:num w:numId="10">
    <w:abstractNumId w:val="26"/>
  </w:num>
  <w:num w:numId="11">
    <w:abstractNumId w:val="22"/>
  </w:num>
  <w:num w:numId="12">
    <w:abstractNumId w:val="16"/>
  </w:num>
  <w:num w:numId="13">
    <w:abstractNumId w:val="24"/>
  </w:num>
  <w:num w:numId="14">
    <w:abstractNumId w:val="28"/>
  </w:num>
  <w:num w:numId="15">
    <w:abstractNumId w:val="14"/>
  </w:num>
  <w:num w:numId="16">
    <w:abstractNumId w:val="6"/>
  </w:num>
  <w:num w:numId="17">
    <w:abstractNumId w:val="9"/>
  </w:num>
  <w:num w:numId="18">
    <w:abstractNumId w:val="27"/>
  </w:num>
  <w:num w:numId="19">
    <w:abstractNumId w:val="34"/>
  </w:num>
  <w:num w:numId="20">
    <w:abstractNumId w:val="21"/>
  </w:num>
  <w:num w:numId="21">
    <w:abstractNumId w:val="1"/>
  </w:num>
  <w:num w:numId="22">
    <w:abstractNumId w:val="29"/>
  </w:num>
  <w:num w:numId="23">
    <w:abstractNumId w:val="25"/>
  </w:num>
  <w:num w:numId="24">
    <w:abstractNumId w:val="8"/>
  </w:num>
  <w:num w:numId="25">
    <w:abstractNumId w:val="33"/>
  </w:num>
  <w:num w:numId="26">
    <w:abstractNumId w:val="32"/>
  </w:num>
  <w:num w:numId="27">
    <w:abstractNumId w:val="2"/>
  </w:num>
  <w:num w:numId="28">
    <w:abstractNumId w:val="4"/>
  </w:num>
  <w:num w:numId="29">
    <w:abstractNumId w:val="0"/>
  </w:num>
  <w:num w:numId="30">
    <w:abstractNumId w:val="18"/>
  </w:num>
  <w:num w:numId="31">
    <w:abstractNumId w:val="17"/>
  </w:num>
  <w:num w:numId="32">
    <w:abstractNumId w:val="19"/>
  </w:num>
  <w:num w:numId="33">
    <w:abstractNumId w:val="30"/>
  </w:num>
  <w:num w:numId="34">
    <w:abstractNumId w:val="3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1B"/>
    <w:rsid w:val="002C3319"/>
    <w:rsid w:val="003A1068"/>
    <w:rsid w:val="003E2454"/>
    <w:rsid w:val="00433D78"/>
    <w:rsid w:val="00542835"/>
    <w:rsid w:val="00626A1B"/>
    <w:rsid w:val="006B622A"/>
    <w:rsid w:val="00730A0F"/>
    <w:rsid w:val="00744F91"/>
    <w:rsid w:val="00810E89"/>
    <w:rsid w:val="008D7352"/>
    <w:rsid w:val="009429DE"/>
    <w:rsid w:val="00A714BB"/>
    <w:rsid w:val="00A849A0"/>
    <w:rsid w:val="00AB6CA9"/>
    <w:rsid w:val="00B07A73"/>
    <w:rsid w:val="00BB091B"/>
    <w:rsid w:val="00EA27E1"/>
    <w:rsid w:val="00ED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E168"/>
  <w15:chartTrackingRefBased/>
  <w15:docId w15:val="{02E77F05-1765-408E-8F1E-175B2B97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1B"/>
    <w:pPr>
      <w:spacing w:after="0" w:line="240" w:lineRule="auto"/>
      <w:jc w:val="both"/>
    </w:pPr>
    <w:rPr>
      <w:lang w:val="en-CA"/>
    </w:rPr>
  </w:style>
  <w:style w:type="paragraph" w:styleId="Titre1">
    <w:name w:val="heading 1"/>
    <w:basedOn w:val="Corpsdetexte"/>
    <w:next w:val="Normal"/>
    <w:link w:val="Titre1Car"/>
    <w:uiPriority w:val="9"/>
    <w:qFormat/>
    <w:rsid w:val="00626A1B"/>
    <w:pPr>
      <w:spacing w:after="0" w:line="276" w:lineRule="auto"/>
      <w:outlineLvl w:val="0"/>
    </w:pPr>
    <w:rPr>
      <w:rFonts w:asciiTheme="majorHAnsi" w:hAnsiTheme="majorHAnsi"/>
      <w:b/>
      <w:color w:val="2E74B5" w:themeColor="accent1" w:themeShade="BF"/>
      <w:sz w:val="32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6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6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6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6A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6A1B"/>
    <w:rPr>
      <w:rFonts w:asciiTheme="majorHAnsi" w:hAnsiTheme="majorHAns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6A1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26A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626A1B"/>
    <w:rPr>
      <w:rFonts w:asciiTheme="majorHAnsi" w:eastAsiaTheme="majorEastAsia" w:hAnsiTheme="majorHAnsi" w:cstheme="majorBidi"/>
      <w:color w:val="2E74B5" w:themeColor="accent1" w:themeShade="BF"/>
      <w:lang w:val="en-CA"/>
    </w:rPr>
  </w:style>
  <w:style w:type="character" w:customStyle="1" w:styleId="Titre6Car">
    <w:name w:val="Titre 6 Car"/>
    <w:basedOn w:val="Policepardfaut"/>
    <w:link w:val="Titre6"/>
    <w:uiPriority w:val="9"/>
    <w:semiHidden/>
    <w:rsid w:val="00626A1B"/>
    <w:rPr>
      <w:rFonts w:asciiTheme="majorHAnsi" w:eastAsiaTheme="majorEastAsia" w:hAnsiTheme="majorHAnsi" w:cstheme="majorBidi"/>
      <w:color w:val="1F4D78" w:themeColor="accent1" w:themeShade="7F"/>
      <w:lang w:val="en-CA"/>
    </w:rPr>
  </w:style>
  <w:style w:type="paragraph" w:styleId="En-tte">
    <w:name w:val="header"/>
    <w:basedOn w:val="Normal"/>
    <w:link w:val="En-tteCar"/>
    <w:uiPriority w:val="99"/>
    <w:unhideWhenUsed/>
    <w:rsid w:val="00626A1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26A1B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626A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6A1B"/>
    <w:rPr>
      <w:lang w:val="en-CA"/>
    </w:rPr>
  </w:style>
  <w:style w:type="table" w:styleId="Grilledutableau">
    <w:name w:val="Table Grid"/>
    <w:basedOn w:val="TableauNormal"/>
    <w:uiPriority w:val="39"/>
    <w:rsid w:val="0062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626A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26A1B"/>
    <w:rPr>
      <w:rFonts w:eastAsiaTheme="minorEastAsia"/>
      <w:color w:val="5A5A5A" w:themeColor="text1" w:themeTint="A5"/>
      <w:spacing w:val="15"/>
      <w:lang w:val="en-CA"/>
    </w:rPr>
  </w:style>
  <w:style w:type="paragraph" w:styleId="Titre">
    <w:name w:val="Title"/>
    <w:basedOn w:val="Normal"/>
    <w:next w:val="Normal"/>
    <w:link w:val="TitreCar"/>
    <w:uiPriority w:val="10"/>
    <w:qFormat/>
    <w:rsid w:val="00626A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6A1B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26A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626A1B"/>
    <w:pPr>
      <w:tabs>
        <w:tab w:val="right" w:leader="dot" w:pos="9771"/>
      </w:tabs>
      <w:spacing w:before="120"/>
      <w:jc w:val="left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26A1B"/>
    <w:pPr>
      <w:tabs>
        <w:tab w:val="right" w:leader="dot" w:pos="9771"/>
      </w:tabs>
      <w:spacing w:after="120"/>
      <w:ind w:left="284"/>
      <w:jc w:val="left"/>
    </w:pPr>
    <w:rPr>
      <w:b/>
      <w:bCs/>
      <w:noProof/>
    </w:rPr>
  </w:style>
  <w:style w:type="character" w:styleId="Lienhypertexte">
    <w:name w:val="Hyperlink"/>
    <w:basedOn w:val="Policepardfaut"/>
    <w:uiPriority w:val="99"/>
    <w:unhideWhenUsed/>
    <w:rsid w:val="00626A1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6A1B"/>
    <w:pPr>
      <w:numPr>
        <w:numId w:val="2"/>
      </w:numPr>
      <w:spacing w:after="60"/>
      <w:jc w:val="left"/>
    </w:pPr>
  </w:style>
  <w:style w:type="paragraph" w:styleId="Sansinterligne">
    <w:name w:val="No Spacing"/>
    <w:uiPriority w:val="1"/>
    <w:qFormat/>
    <w:rsid w:val="00626A1B"/>
    <w:pPr>
      <w:spacing w:after="0" w:line="240" w:lineRule="auto"/>
      <w:jc w:val="both"/>
    </w:pPr>
    <w:rPr>
      <w:lang w:val="en-CA"/>
    </w:rPr>
  </w:style>
  <w:style w:type="paragraph" w:styleId="Corpsdetexte3">
    <w:name w:val="Body Text 3"/>
    <w:basedOn w:val="Normal"/>
    <w:link w:val="Corpsdetexte3Car"/>
    <w:uiPriority w:val="99"/>
    <w:unhideWhenUsed/>
    <w:rsid w:val="00626A1B"/>
    <w:pPr>
      <w:ind w:right="-279"/>
      <w:jc w:val="center"/>
    </w:pPr>
    <w:rPr>
      <w:rFonts w:ascii="Times New Roman" w:eastAsia="SimSun" w:hAnsi="Times New Roman" w:cs="Times New Roman"/>
      <w:b/>
      <w:bCs/>
      <w:sz w:val="56"/>
      <w:szCs w:val="56"/>
      <w:lang w:val="fr-CA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26A1B"/>
    <w:rPr>
      <w:rFonts w:ascii="Times New Roman" w:eastAsia="SimSun" w:hAnsi="Times New Roman" w:cs="Times New Roman"/>
      <w:b/>
      <w:bCs/>
      <w:sz w:val="56"/>
      <w:szCs w:val="56"/>
      <w:lang w:eastAsia="zh-CN"/>
    </w:rPr>
  </w:style>
  <w:style w:type="paragraph" w:styleId="Corpsdetexte">
    <w:name w:val="Body Text"/>
    <w:basedOn w:val="Normal"/>
    <w:link w:val="CorpsdetexteCar"/>
    <w:uiPriority w:val="99"/>
    <w:unhideWhenUsed/>
    <w:rsid w:val="00626A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26A1B"/>
    <w:rPr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A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A1B"/>
    <w:rPr>
      <w:rFonts w:ascii="Segoe UI" w:hAnsi="Segoe UI" w:cs="Segoe UI"/>
      <w:sz w:val="18"/>
      <w:szCs w:val="18"/>
      <w:lang w:val="en-CA"/>
    </w:rPr>
  </w:style>
  <w:style w:type="paragraph" w:styleId="TM3">
    <w:name w:val="toc 3"/>
    <w:basedOn w:val="Normal"/>
    <w:next w:val="Normal"/>
    <w:autoRedefine/>
    <w:uiPriority w:val="39"/>
    <w:unhideWhenUsed/>
    <w:rsid w:val="00626A1B"/>
    <w:pPr>
      <w:ind w:left="440"/>
      <w:jc w:val="lef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26A1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26A1B"/>
    <w:rPr>
      <w:lang w:val="en-CA"/>
    </w:rPr>
  </w:style>
  <w:style w:type="paragraph" w:styleId="Rvision">
    <w:name w:val="Revision"/>
    <w:hidden/>
    <w:uiPriority w:val="99"/>
    <w:semiHidden/>
    <w:rsid w:val="00626A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26A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6A1B"/>
    <w:pPr>
      <w:jc w:val="left"/>
    </w:pPr>
    <w:rPr>
      <w:rFonts w:ascii="Times New Roman" w:eastAsia="SimSun" w:hAnsi="Times New Roman" w:cs="Times New Roman"/>
      <w:sz w:val="20"/>
      <w:szCs w:val="20"/>
      <w:lang w:val="fr-CA"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6A1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semiHidden/>
    <w:unhideWhenUsed/>
    <w:rsid w:val="00626A1B"/>
    <w:pPr>
      <w:jc w:val="left"/>
    </w:pPr>
    <w:rPr>
      <w:rFonts w:ascii="Times New Roman" w:eastAsia="SimSun" w:hAnsi="Times New Roman" w:cs="Times New Roman"/>
      <w:sz w:val="20"/>
      <w:szCs w:val="20"/>
      <w:lang w:val="fr-CA" w:eastAsia="zh-CN"/>
    </w:rPr>
  </w:style>
  <w:style w:type="character" w:customStyle="1" w:styleId="NotedebasdepageCar">
    <w:name w:val="Note de bas de page Car"/>
    <w:basedOn w:val="Policepardfaut"/>
    <w:link w:val="Notedebasdepage"/>
    <w:semiHidden/>
    <w:rsid w:val="00626A1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626A1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26A1B"/>
    <w:pPr>
      <w:jc w:val="left"/>
    </w:pPr>
    <w:rPr>
      <w:rFonts w:ascii="Times New Roman" w:eastAsia="SimSun" w:hAnsi="Times New Roman" w:cs="Times New Roman"/>
      <w:sz w:val="20"/>
      <w:szCs w:val="20"/>
      <w:lang w:val="fr-CA" w:eastAsia="zh-CN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26A1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M4">
    <w:name w:val="toc 4"/>
    <w:basedOn w:val="Normal"/>
    <w:next w:val="Normal"/>
    <w:autoRedefine/>
    <w:uiPriority w:val="39"/>
    <w:unhideWhenUsed/>
    <w:rsid w:val="00626A1B"/>
    <w:pPr>
      <w:ind w:left="660"/>
      <w:jc w:val="left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626A1B"/>
    <w:pPr>
      <w:ind w:left="880"/>
      <w:jc w:val="left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626A1B"/>
    <w:pPr>
      <w:ind w:left="1100"/>
      <w:jc w:val="left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626A1B"/>
    <w:pPr>
      <w:ind w:left="1320"/>
      <w:jc w:val="left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626A1B"/>
    <w:pPr>
      <w:ind w:left="1540"/>
      <w:jc w:val="left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626A1B"/>
    <w:pPr>
      <w:ind w:left="1760"/>
      <w:jc w:val="left"/>
    </w:pPr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26A1B"/>
    <w:rPr>
      <w:color w:val="954F72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6A1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6A1B"/>
    <w:rPr>
      <w:lang w:val="en-CA"/>
    </w:rPr>
  </w:style>
  <w:style w:type="table" w:customStyle="1" w:styleId="Grilledutableau1">
    <w:name w:val="Grille du tableau1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6A1B"/>
    <w:pPr>
      <w:jc w:val="both"/>
    </w:pPr>
    <w:rPr>
      <w:rFonts w:asciiTheme="minorHAnsi" w:eastAsiaTheme="minorHAnsi" w:hAnsiTheme="minorHAnsi" w:cstheme="minorBidi"/>
      <w:b/>
      <w:bCs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6A1B"/>
    <w:rPr>
      <w:rFonts w:ascii="Times New Roman" w:eastAsia="SimSun" w:hAnsi="Times New Roman" w:cs="Times New Roman"/>
      <w:b/>
      <w:bCs/>
      <w:sz w:val="20"/>
      <w:szCs w:val="20"/>
      <w:lang w:val="en-CA" w:eastAsia="zh-CN"/>
    </w:rPr>
  </w:style>
  <w:style w:type="character" w:styleId="Accentuation">
    <w:name w:val="Emphasis"/>
    <w:basedOn w:val="Policepardfaut"/>
    <w:uiPriority w:val="20"/>
    <w:qFormat/>
    <w:rsid w:val="00626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D89D-1B30-4BD1-BD0D-71E96DC4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Daigle</dc:creator>
  <cp:keywords/>
  <dc:description/>
  <cp:lastModifiedBy>Lise-Marie Noël</cp:lastModifiedBy>
  <cp:revision>5</cp:revision>
  <dcterms:created xsi:type="dcterms:W3CDTF">2019-09-05T19:55:00Z</dcterms:created>
  <dcterms:modified xsi:type="dcterms:W3CDTF">2019-09-06T17:26:00Z</dcterms:modified>
</cp:coreProperties>
</file>