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9454F" w14:textId="3BA373B4" w:rsidR="00E128FF" w:rsidRDefault="00D54283" w:rsidP="00016D85">
      <w:pPr>
        <w:pStyle w:val="Normalformulaire"/>
      </w:pPr>
      <w:r>
        <w:rPr>
          <w:noProof/>
        </w:rPr>
        <mc:AlternateContent>
          <mc:Choice Requires="wps">
            <w:drawing>
              <wp:anchor distT="45720" distB="45720" distL="114300" distR="114300" simplePos="0" relativeHeight="251658248" behindDoc="0" locked="0" layoutInCell="1" allowOverlap="1" wp14:anchorId="5BACA7D0" wp14:editId="746C82EC">
                <wp:simplePos x="0" y="0"/>
                <wp:positionH relativeFrom="margin">
                  <wp:posOffset>9549737</wp:posOffset>
                </wp:positionH>
                <wp:positionV relativeFrom="paragraph">
                  <wp:posOffset>55769</wp:posOffset>
                </wp:positionV>
                <wp:extent cx="2504440" cy="25400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254000"/>
                        </a:xfrm>
                        <a:prstGeom prst="rect">
                          <a:avLst/>
                        </a:prstGeom>
                        <a:noFill/>
                        <a:ln w="9525">
                          <a:noFill/>
                          <a:miter lim="800000"/>
                          <a:headEnd/>
                          <a:tailEnd/>
                        </a:ln>
                      </wps:spPr>
                      <wps:txbx>
                        <w:txbxContent>
                          <w:p w14:paraId="6E9BFC67" w14:textId="1CC79790" w:rsidR="00D54283" w:rsidRPr="00D54283" w:rsidRDefault="00D54283">
                            <w:pPr>
                              <w:rPr>
                                <w:b/>
                                <w:bCs/>
                                <w:color w:val="B4C6E7" w:themeColor="accent1" w:themeTint="66"/>
                                <w:sz w:val="20"/>
                                <w:szCs w:val="20"/>
                              </w:rPr>
                            </w:pPr>
                            <w:r w:rsidRPr="00D54283">
                              <w:rPr>
                                <w:b/>
                                <w:bCs/>
                                <w:color w:val="B4C6E7" w:themeColor="accent1" w:themeTint="66"/>
                                <w:sz w:val="20"/>
                                <w:szCs w:val="20"/>
                              </w:rPr>
                              <w:t>Demande d’autorisation ministérielle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CA7D0" id="_x0000_t202" coordsize="21600,21600" o:spt="202" path="m,l,21600r21600,l21600,xe">
                <v:stroke joinstyle="miter"/>
                <v:path gradientshapeok="t" o:connecttype="rect"/>
              </v:shapetype>
              <v:shape id="Zone de texte 2" o:spid="_x0000_s1026" type="#_x0000_t202" style="position:absolute;margin-left:751.95pt;margin-top:4.4pt;width:197.2pt;height:20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" filled="f" stroked="f">
                <v:textbox>
                  <w:txbxContent>
                    <w:p w14:paraId="6E9BFC67" w14:textId="1CC79790" w:rsidR="00D54283" w:rsidRPr="00D54283" w:rsidRDefault="00D54283">
                      <w:pPr>
                        <w:rPr>
                          <w:b/>
                          <w:bCs/>
                          <w:color w:val="B4C6E7" w:themeColor="accent1" w:themeTint="66"/>
                          <w:sz w:val="20"/>
                          <w:szCs w:val="20"/>
                        </w:rPr>
                      </w:pPr>
                      <w:r w:rsidRPr="00D54283">
                        <w:rPr>
                          <w:b/>
                          <w:bCs/>
                          <w:color w:val="B4C6E7" w:themeColor="accent1" w:themeTint="66"/>
                          <w:sz w:val="20"/>
                          <w:szCs w:val="20"/>
                        </w:rPr>
                        <w:t>Demande d’autorisation ministérielle</w:t>
                      </w:r>
                    </w:p>
                  </w:txbxContent>
                </v:textbox>
                <w10:wrap type="square" anchorx="margin"/>
              </v:shape>
            </w:pict>
          </mc:Fallback>
        </mc:AlternateContent>
      </w:r>
      <w:r>
        <w:rPr>
          <w:noProof/>
        </w:rPr>
        <mc:AlternateContent>
          <mc:Choice Requires="wps">
            <w:drawing>
              <wp:anchor distT="0" distB="0" distL="114300" distR="114300" simplePos="0" relativeHeight="251658242" behindDoc="0" locked="0" layoutInCell="1" allowOverlap="1" wp14:anchorId="2DAEAF2F" wp14:editId="39B2D1C4">
                <wp:simplePos x="0" y="0"/>
                <wp:positionH relativeFrom="column">
                  <wp:posOffset>3673144</wp:posOffset>
                </wp:positionH>
                <wp:positionV relativeFrom="paragraph">
                  <wp:posOffset>624260</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260C0B08" w14:textId="573E1BF0" w:rsidR="00CB0D40" w:rsidRPr="00F20C0A" w:rsidRDefault="00F9298D" w:rsidP="006310CC">
                            <w:pPr>
                              <w:spacing w:line="240" w:lineRule="auto"/>
                              <w:rPr>
                                <w:rFonts w:cs="Arial"/>
                                <w:color w:val="E7E6E6" w:themeColor="background2"/>
                                <w:sz w:val="26"/>
                                <w:szCs w:val="26"/>
                              </w:rPr>
                            </w:pPr>
                            <w:r>
                              <w:rPr>
                                <w:rFonts w:cs="Arial"/>
                                <w:b/>
                                <w:bCs/>
                                <w:color w:val="E7E6E6" w:themeColor="background2"/>
                                <w:sz w:val="26"/>
                                <w:szCs w:val="26"/>
                              </w:rPr>
                              <w:t>Milieux humides et hydriques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AF2F" id="Zone de texte 3" o:spid="_x0000_s1027" type="#_x0000_t202" style="position:absolute;margin-left:289.2pt;margin-top:49.1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" filled="f" stroked="f" strokeweight=".5pt">
                <v:textbox>
                  <w:txbxContent>
                    <w:p w14:paraId="260C0B08" w14:textId="573E1BF0" w:rsidR="00CB0D40" w:rsidRPr="00F20C0A" w:rsidRDefault="00F9298D" w:rsidP="006310CC">
                      <w:pPr>
                        <w:spacing w:line="240" w:lineRule="auto"/>
                        <w:rPr>
                          <w:rFonts w:cs="Arial"/>
                          <w:color w:val="E7E6E6" w:themeColor="background2"/>
                          <w:sz w:val="26"/>
                          <w:szCs w:val="26"/>
                        </w:rPr>
                      </w:pPr>
                      <w:r>
                        <w:rPr>
                          <w:rFonts w:cs="Arial"/>
                          <w:b/>
                          <w:bCs/>
                          <w:color w:val="E7E6E6" w:themeColor="background2"/>
                          <w:sz w:val="26"/>
                          <w:szCs w:val="26"/>
                        </w:rPr>
                        <w:t>Milieux humides et hydriques</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76BEDEB" wp14:editId="700420A1">
                <wp:simplePos x="0" y="0"/>
                <wp:positionH relativeFrom="margin">
                  <wp:posOffset>3656606</wp:posOffset>
                </wp:positionH>
                <wp:positionV relativeFrom="paragraph">
                  <wp:posOffset>972323</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7AB6F18D" w14:textId="28C8B16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9298D">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BEDEB" id="Zone de texte 4" o:spid="_x0000_s1028" type="#_x0000_t202" style="position:absolute;margin-left:287.9pt;margin-top:76.5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YZ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" filled="f" stroked="f" strokeweight=".5pt">
                <v:textbox>
                  <w:txbxContent>
                    <w:p w14:paraId="7AB6F18D" w14:textId="28C8B161"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9298D">
                        <w:rPr>
                          <w:rFonts w:cs="Arial"/>
                          <w:color w:val="E7E6E6" w:themeColor="background2"/>
                          <w:sz w:val="16"/>
                          <w:szCs w:val="16"/>
                        </w:rPr>
                        <w:t>18</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5E2E5489" wp14:editId="09FB699A">
                <wp:simplePos x="0" y="0"/>
                <wp:positionH relativeFrom="margin">
                  <wp:posOffset>7280275</wp:posOffset>
                </wp:positionH>
                <wp:positionV relativeFrom="margin">
                  <wp:posOffset>-3384550</wp:posOffset>
                </wp:positionV>
                <wp:extent cx="921385" cy="8283575"/>
                <wp:effectExtent l="0" t="4445" r="7620" b="762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1385" cy="8283575"/>
                        </a:xfrm>
                        <a:prstGeom prst="roundRect">
                          <a:avLst>
                            <a:gd name="adj" fmla="val 0"/>
                          </a:avLst>
                        </a:prstGeom>
                        <a:solidFill>
                          <a:schemeClr val="accent1"/>
                        </a:solidFill>
                      </wps:spPr>
                      <wps:txbx>
                        <w:txbxContent>
                          <w:p w14:paraId="37C03BD8" w14:textId="77777777" w:rsidR="00CB0D40" w:rsidRDefault="00CB0D40" w:rsidP="00D41107">
                            <w:pPr>
                              <w:rPr>
                                <w:rFonts w:ascii="Open Sans" w:eastAsiaTheme="majorEastAsia" w:hAnsi="Open Sans" w:cs="Open Sans"/>
                                <w:color w:val="FFFFFF" w:themeColor="background1"/>
                                <w:sz w:val="32"/>
                                <w:szCs w:val="32"/>
                              </w:rPr>
                            </w:pPr>
                          </w:p>
                          <w:p w14:paraId="64C4964C"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2E5489" id="Rectangle : coins arrondis 306" o:spid="_x0000_s1029" style="position:absolute;margin-left:573.25pt;margin-top:-266.5pt;width:72.55pt;height:652.2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" o:allowincell="f" fillcolor="#4472c4 [3204]" stroked="f">
                <v:textbox>
                  <w:txbxContent>
                    <w:p w14:paraId="37C03BD8" w14:textId="77777777" w:rsidR="00CB0D40" w:rsidRDefault="00CB0D40" w:rsidP="00D41107">
                      <w:pPr>
                        <w:rPr>
                          <w:rFonts w:ascii="Open Sans" w:eastAsiaTheme="majorEastAsia" w:hAnsi="Open Sans" w:cs="Open Sans"/>
                          <w:color w:val="FFFFFF" w:themeColor="background1"/>
                          <w:sz w:val="32"/>
                          <w:szCs w:val="32"/>
                        </w:rPr>
                      </w:pPr>
                    </w:p>
                    <w:p w14:paraId="64C4964C" w14:textId="77777777" w:rsidR="00CB0D40" w:rsidRPr="006E7C67" w:rsidRDefault="00CB0D40" w:rsidP="004E4DDE">
                      <w:pPr>
                        <w:pStyle w:val="Normalformulaire"/>
                      </w:pPr>
                    </w:p>
                  </w:txbxContent>
                </v:textbox>
                <w10:wrap type="square" anchorx="margin" anchory="margin"/>
              </v:roundrect>
            </w:pict>
          </mc:Fallback>
        </mc:AlternateContent>
      </w:r>
      <w:r>
        <w:rPr>
          <w:noProof/>
        </w:rPr>
        <mc:AlternateContent>
          <mc:Choice Requires="wps">
            <w:drawing>
              <wp:anchor distT="0" distB="0" distL="114300" distR="114300" simplePos="0" relativeHeight="251658241" behindDoc="0" locked="0" layoutInCell="1" allowOverlap="1" wp14:anchorId="331A878A" wp14:editId="2B9C9AF5">
                <wp:simplePos x="0" y="0"/>
                <wp:positionH relativeFrom="column">
                  <wp:posOffset>3664365</wp:posOffset>
                </wp:positionH>
                <wp:positionV relativeFrom="paragraph">
                  <wp:posOffset>310542</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EE289F7" w14:textId="542195E8" w:rsidR="00CB0D40" w:rsidRPr="00F40691" w:rsidRDefault="00CB0D40">
                            <w:pPr>
                              <w:rPr>
                                <w:rFonts w:cs="Arial"/>
                                <w:color w:val="E7E6E6" w:themeColor="background2"/>
                              </w:rPr>
                            </w:pPr>
                            <w:r w:rsidRPr="00F40691">
                              <w:rPr>
                                <w:rFonts w:cs="Arial"/>
                                <w:color w:val="E7E6E6" w:themeColor="background2"/>
                              </w:rPr>
                              <w:t>Formulaire d’</w:t>
                            </w:r>
                            <w:r w:rsidR="00F9298D">
                              <w:rPr>
                                <w:rFonts w:cs="Arial"/>
                                <w:color w:val="E7E6E6" w:themeColor="background2"/>
                              </w:rPr>
                              <w:t>impact</w:t>
                            </w:r>
                            <w:r w:rsidR="001D61EC">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9298D">
                              <w:rPr>
                                <w:rFonts w:cs="Arial"/>
                                <w:color w:val="E7E6E6" w:themeColor="background2"/>
                              </w:rPr>
                              <w:t>18f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A878A" id="_x0000_s1030" type="#_x0000_t202" style="position:absolute;margin-left:288.55pt;margin-top:24.4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Ma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" filled="f" stroked="f" strokeweight=".5pt">
                <v:textbox>
                  <w:txbxContent>
                    <w:p w14:paraId="3EE289F7" w14:textId="542195E8" w:rsidR="00CB0D40" w:rsidRPr="00F40691" w:rsidRDefault="00CB0D40">
                      <w:pPr>
                        <w:rPr>
                          <w:rFonts w:cs="Arial"/>
                          <w:color w:val="E7E6E6" w:themeColor="background2"/>
                        </w:rPr>
                      </w:pPr>
                      <w:r w:rsidRPr="00F40691">
                        <w:rPr>
                          <w:rFonts w:cs="Arial"/>
                          <w:color w:val="E7E6E6" w:themeColor="background2"/>
                        </w:rPr>
                        <w:t>Formulaire d’</w:t>
                      </w:r>
                      <w:r w:rsidR="00F9298D">
                        <w:rPr>
                          <w:rFonts w:cs="Arial"/>
                          <w:color w:val="E7E6E6" w:themeColor="background2"/>
                        </w:rPr>
                        <w:t>impact</w:t>
                      </w:r>
                      <w:r w:rsidR="001D61EC">
                        <w:rPr>
                          <w:rFonts w:cs="Arial"/>
                          <w:color w:val="E7E6E6" w:themeColor="background2"/>
                        </w:rPr>
                        <w:t>s</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9298D">
                        <w:rPr>
                          <w:rFonts w:cs="Arial"/>
                          <w:color w:val="E7E6E6" w:themeColor="background2"/>
                        </w:rPr>
                        <w:t>18f</w:t>
                      </w:r>
                    </w:p>
                  </w:txbxContent>
                </v:textbox>
              </v:shape>
            </w:pict>
          </mc:Fallback>
        </mc:AlternateContent>
      </w:r>
      <w:r w:rsidR="00846DA5">
        <w:rPr>
          <w:noProof/>
        </w:rPr>
        <w:drawing>
          <wp:inline distT="0" distB="0" distL="0" distR="0" wp14:anchorId="2DA5A2BF" wp14:editId="466157CC">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2604AB83" w14:textId="77777777" w:rsidR="006E551A" w:rsidRDefault="006E551A" w:rsidP="00016D85">
      <w:pPr>
        <w:pStyle w:val="InfoSection"/>
      </w:pPr>
      <w:r w:rsidRPr="00A44C40">
        <w:t>Renseignements</w:t>
      </w:r>
    </w:p>
    <w:p w14:paraId="1C3482D4" w14:textId="77777777" w:rsidR="006E551A" w:rsidRDefault="006E551A" w:rsidP="00016D85">
      <w:pPr>
        <w:pStyle w:val="InfoTitre"/>
      </w:pPr>
      <w:r>
        <w:t>Portée du formulaire</w:t>
      </w:r>
    </w:p>
    <w:p w14:paraId="50D49FA2" w14:textId="6ABA0CF1" w:rsidR="00F9298D" w:rsidRPr="00F9298D" w:rsidRDefault="00F9298D" w:rsidP="00481A48">
      <w:pPr>
        <w:pStyle w:val="Normalformulaire"/>
        <w:rPr>
          <w:color w:val="000000"/>
          <w:szCs w:val="18"/>
          <w:shd w:val="clear" w:color="auto" w:fill="FFFFFF"/>
        </w:rPr>
      </w:pPr>
      <w:r w:rsidRPr="00F9298D">
        <w:rPr>
          <w:color w:val="000000"/>
          <w:szCs w:val="18"/>
          <w:shd w:val="clear" w:color="auto" w:fill="FFFFFF"/>
        </w:rPr>
        <w:t>Ce formulaire vise la description des impacts du projet sur les milieux humides et hydriques</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F9298D">
        <w:rPr>
          <w:color w:val="000000"/>
          <w:szCs w:val="18"/>
          <w:shd w:val="clear" w:color="auto" w:fill="FFFFFF"/>
        </w:rPr>
        <w:t xml:space="preserve"> (MHH) dans le cadre d’une nouvelle demande d’autorisation ou une modification exigée à l’article</w:t>
      </w:r>
      <w:r w:rsidR="001B6E4F">
        <w:rPr>
          <w:color w:val="000000"/>
          <w:szCs w:val="18"/>
          <w:shd w:val="clear" w:color="auto" w:fill="FFFFFF"/>
        </w:rPr>
        <w:t> </w:t>
      </w:r>
      <w:r w:rsidRPr="00F9298D">
        <w:rPr>
          <w:color w:val="000000"/>
          <w:szCs w:val="18"/>
          <w:shd w:val="clear" w:color="auto" w:fill="FFFFFF"/>
        </w:rPr>
        <w:t xml:space="preserve">18 du </w:t>
      </w:r>
      <w:r w:rsidRPr="004263A5">
        <w:rPr>
          <w:i/>
          <w:color w:val="000000"/>
          <w:szCs w:val="18"/>
          <w:shd w:val="clear" w:color="auto" w:fill="FFFFFF"/>
        </w:rPr>
        <w:t>Règlement sur l’encadrement d’activités en fonction de leur impact sur l’environnement</w:t>
      </w:r>
      <w:r>
        <w:rPr>
          <w:i/>
          <w:color w:val="000000"/>
          <w:szCs w:val="18"/>
          <w:shd w:val="clear" w:color="auto" w:fill="FFFFFF"/>
        </w:rPr>
        <w:t xml:space="preserve"> </w:t>
      </w:r>
      <w:r w:rsidRPr="004263A5">
        <w:rPr>
          <w:iCs/>
          <w:color w:val="000000"/>
          <w:szCs w:val="18"/>
          <w:shd w:val="clear" w:color="auto" w:fill="FFFFFF"/>
        </w:rPr>
        <w:t>(REAFIE)</w:t>
      </w:r>
      <w:r>
        <w:rPr>
          <w:i/>
          <w:color w:val="000000"/>
          <w:szCs w:val="18"/>
          <w:shd w:val="clear" w:color="auto" w:fill="FFFFFF"/>
        </w:rPr>
        <w:t>.</w:t>
      </w:r>
    </w:p>
    <w:p w14:paraId="0F882D2F" w14:textId="77777777" w:rsidR="00F9298D" w:rsidRDefault="00F9298D" w:rsidP="00F9298D">
      <w:pPr>
        <w:pStyle w:val="InfoTitre"/>
        <w:rPr>
          <w:i w:val="0"/>
          <w:color w:val="000000"/>
          <w:sz w:val="22"/>
          <w:szCs w:val="18"/>
          <w:shd w:val="clear" w:color="auto" w:fill="FFFFFF"/>
        </w:rPr>
      </w:pPr>
      <w:r w:rsidRPr="00F9298D">
        <w:rPr>
          <w:i w:val="0"/>
          <w:color w:val="000000"/>
          <w:sz w:val="22"/>
          <w:szCs w:val="18"/>
          <w:shd w:val="clear" w:color="auto" w:fill="FFFFFF"/>
        </w:rPr>
        <w:t>Ce formulaire ne vise pas les activités exemptées ou faisant l’objet d’une déclaration de conformité.</w:t>
      </w:r>
    </w:p>
    <w:p w14:paraId="7E92B7AE" w14:textId="0DD71689" w:rsidR="006E551A" w:rsidRPr="00573676" w:rsidRDefault="006E551A" w:rsidP="00F9298D">
      <w:pPr>
        <w:pStyle w:val="InfoTitre"/>
      </w:pPr>
      <w:r w:rsidRPr="00573676">
        <w:t>Fournir les renseignements demandés</w:t>
      </w:r>
    </w:p>
    <w:p w14:paraId="5D9D7FE0" w14:textId="77777777" w:rsidR="00884ABD" w:rsidRDefault="00884ABD" w:rsidP="00016D85">
      <w:pPr>
        <w:pStyle w:val="InfoTexte"/>
        <w:rPr>
          <w:lang w:eastAsia="fr-CA"/>
        </w:rPr>
      </w:pPr>
      <w:r>
        <w:rPr>
          <w:lang w:eastAsia="fr-CA"/>
        </w:rPr>
        <w:t>Vous devez répondre à toutes les questions à moins d’indication contraire.</w:t>
      </w:r>
    </w:p>
    <w:p w14:paraId="7E3FA357" w14:textId="510A3F3B"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E23917">
        <w:rPr>
          <w:rFonts w:cs="Arial"/>
          <w:szCs w:val="22"/>
        </w:rPr>
        <w:t>renseignements.</w:t>
      </w:r>
      <w:r w:rsidR="00E23917">
        <w:rPr>
          <w:rFonts w:cs="Arial"/>
          <w:szCs w:val="22"/>
        </w:rPr>
        <w:t xml:space="preserve"> </w:t>
      </w:r>
      <w:r w:rsidR="00E23917" w:rsidRPr="00E23917">
        <w:rPr>
          <w:rFonts w:cs="Arial"/>
          <w:szCs w:val="22"/>
        </w:rPr>
        <w:t>L’indication de la section n’est pas requise si un document a moins de cinq pages et qu’il concerne uniquement le sujet de la question. Dans ce cas, indiquez «</w:t>
      </w:r>
      <w:r w:rsidR="00E94C8D">
        <w:rPr>
          <w:rFonts w:cs="Arial"/>
          <w:szCs w:val="22"/>
        </w:rPr>
        <w:t> </w:t>
      </w:r>
      <w:r w:rsidR="00E23917" w:rsidRPr="00E23917">
        <w:rPr>
          <w:rFonts w:cs="Arial"/>
          <w:szCs w:val="22"/>
        </w:rPr>
        <w:t>Voir tout le document</w:t>
      </w:r>
      <w:r w:rsidR="00E94C8D">
        <w:rPr>
          <w:rFonts w:cs="Arial"/>
          <w:szCs w:val="22"/>
        </w:rPr>
        <w:t> </w:t>
      </w:r>
      <w:r w:rsidR="00E23917" w:rsidRPr="00E23917">
        <w:rPr>
          <w:rFonts w:cs="Arial"/>
          <w:szCs w:val="22"/>
        </w:rPr>
        <w:t>».</w:t>
      </w:r>
    </w:p>
    <w:p w14:paraId="68EA4D8F" w14:textId="745F920F" w:rsidR="0077639E" w:rsidRPr="00E23917" w:rsidRDefault="0028044A" w:rsidP="00C43288">
      <w:pPr>
        <w:pStyle w:val="InfoTexte"/>
        <w:rPr>
          <w:rFonts w:cs="Arial"/>
          <w:szCs w:val="22"/>
        </w:rPr>
      </w:pPr>
      <w:r w:rsidRPr="0028044A">
        <w:rPr>
          <w:rFonts w:cs="Arial"/>
          <w:szCs w:val="22"/>
        </w:rPr>
        <w:t xml:space="preserve">Notez que le </w:t>
      </w:r>
      <w:hyperlink r:id="rId12" w:history="1">
        <w:r w:rsidRPr="0028044A">
          <w:rPr>
            <w:rStyle w:val="Lienhypertexte"/>
            <w:rFonts w:cs="Arial"/>
            <w:szCs w:val="22"/>
          </w:rPr>
          <w:t>Lexique des autorisations ministérielles et des déclarations de conformité</w:t>
        </w:r>
      </w:hyperlink>
      <w:r w:rsidRPr="0028044A">
        <w:rPr>
          <w:rFonts w:cs="Arial"/>
          <w:szCs w:val="22"/>
        </w:rPr>
        <w:t xml:space="preserve"> contient des précisions sur certains termes utilisés dans ce formulaire.</w:t>
      </w:r>
    </w:p>
    <w:p w14:paraId="1BFCC8A9" w14:textId="77777777" w:rsidR="00075D4A" w:rsidRDefault="00075D4A" w:rsidP="00016D85">
      <w:pPr>
        <w:pStyle w:val="InfoTitre"/>
      </w:pPr>
      <w:r>
        <w:t>Consignes particulières</w:t>
      </w:r>
    </w:p>
    <w:p w14:paraId="7F6153F1" w14:textId="75D3F672" w:rsidR="00F9298D" w:rsidRPr="00F9298D" w:rsidRDefault="00F9298D" w:rsidP="00F9298D">
      <w:pPr>
        <w:rPr>
          <w:rFonts w:cs="Open Sans"/>
          <w:color w:val="000000"/>
          <w:szCs w:val="18"/>
          <w:shd w:val="clear" w:color="auto" w:fill="FFFFFF"/>
          <w:lang w:eastAsia="fr-CA"/>
        </w:rPr>
      </w:pPr>
      <w:r w:rsidRPr="00F9298D">
        <w:rPr>
          <w:rFonts w:cs="Open Sans"/>
          <w:color w:val="000000"/>
          <w:szCs w:val="18"/>
          <w:shd w:val="clear" w:color="auto" w:fill="FFFFFF"/>
          <w:lang w:eastAsia="fr-CA"/>
        </w:rPr>
        <w:t xml:space="preserve">Le </w:t>
      </w:r>
      <w:r w:rsidRPr="00F9298D">
        <w:rPr>
          <w:rFonts w:cs="Open Sans"/>
          <w:i/>
          <w:iCs/>
          <w:color w:val="000000"/>
          <w:szCs w:val="18"/>
          <w:shd w:val="clear" w:color="auto" w:fill="FFFFFF"/>
          <w:lang w:eastAsia="fr-CA"/>
        </w:rPr>
        <w:t>Règlement sur les activités dans des milieux humides, hydriques et sensibles</w:t>
      </w:r>
      <w:r w:rsidRPr="00F9298D">
        <w:rPr>
          <w:rFonts w:cs="Open Sans"/>
          <w:color w:val="000000"/>
          <w:szCs w:val="18"/>
          <w:shd w:val="clear" w:color="auto" w:fill="FFFFFF"/>
          <w:lang w:eastAsia="fr-CA"/>
        </w:rPr>
        <w:t xml:space="preserve"> (R</w:t>
      </w:r>
      <w:r w:rsidR="00C32C96">
        <w:rPr>
          <w:rFonts w:cs="Open Sans"/>
          <w:color w:val="000000"/>
          <w:szCs w:val="18"/>
          <w:shd w:val="clear" w:color="auto" w:fill="FFFFFF"/>
          <w:lang w:eastAsia="fr-CA"/>
        </w:rPr>
        <w:t>A</w:t>
      </w:r>
      <w:r w:rsidRPr="00F9298D">
        <w:rPr>
          <w:rFonts w:cs="Open Sans"/>
          <w:color w:val="000000"/>
          <w:szCs w:val="18"/>
          <w:shd w:val="clear" w:color="auto" w:fill="FFFFFF"/>
          <w:lang w:eastAsia="fr-CA"/>
        </w:rPr>
        <w:t xml:space="preserve">MHHS) prévoit certaines exigences applicables à la réalisation d’activités dans les milieux humides et hydriques assujettis à une autorisation ministérielle. </w:t>
      </w:r>
    </w:p>
    <w:p w14:paraId="53DE4A99" w14:textId="2427997A" w:rsidR="00F9298D" w:rsidRPr="00F9298D" w:rsidRDefault="00F9298D" w:rsidP="00481A48">
      <w:pPr>
        <w:pStyle w:val="Normalformulaire"/>
        <w:rPr>
          <w:rFonts w:cs="Open Sans"/>
          <w:color w:val="000000"/>
          <w:szCs w:val="18"/>
          <w:shd w:val="clear" w:color="auto" w:fill="FFFFFF"/>
          <w:lang w:eastAsia="fr-CA"/>
        </w:rPr>
      </w:pPr>
      <w:r w:rsidRPr="00F9298D">
        <w:rPr>
          <w:rFonts w:cs="Open Sans"/>
          <w:color w:val="000000"/>
          <w:szCs w:val="18"/>
          <w:shd w:val="clear" w:color="auto" w:fill="FFFFFF"/>
          <w:lang w:eastAsia="fr-CA"/>
        </w:rPr>
        <w:t>Vous devez décrire de manière détaillée les impacts sur les milieux humides</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F9298D">
        <w:rPr>
          <w:rFonts w:cs="Open Sans"/>
          <w:color w:val="000000"/>
          <w:szCs w:val="18"/>
          <w:shd w:val="clear" w:color="auto" w:fill="FFFFFF"/>
          <w:lang w:eastAsia="fr-CA"/>
        </w:rPr>
        <w:t xml:space="preserve"> et hydriques</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F9298D">
        <w:rPr>
          <w:rFonts w:cs="Open Sans"/>
          <w:color w:val="000000"/>
          <w:szCs w:val="18"/>
          <w:shd w:val="clear" w:color="auto" w:fill="FFFFFF"/>
          <w:lang w:eastAsia="fr-CA"/>
        </w:rPr>
        <w:t xml:space="preserve"> ainsi que les mesures d’atténuation, de remise en état, de surveillance, de suivi, d’entretien ou de contrôle adaptés à ces milieux affectés. Vous devez aussi considérer et indiquer</w:t>
      </w:r>
      <w:r w:rsidR="002409A3">
        <w:rPr>
          <w:rFonts w:cs="Open Sans"/>
          <w:color w:val="000000"/>
          <w:szCs w:val="18"/>
          <w:shd w:val="clear" w:color="auto" w:fill="FFFFFF"/>
          <w:lang w:eastAsia="fr-CA"/>
        </w:rPr>
        <w:t> </w:t>
      </w:r>
      <w:r w:rsidRPr="00F9298D">
        <w:rPr>
          <w:rFonts w:cs="Open Sans"/>
          <w:color w:val="000000"/>
          <w:szCs w:val="18"/>
          <w:shd w:val="clear" w:color="auto" w:fill="FFFFFF"/>
          <w:lang w:eastAsia="fr-CA"/>
        </w:rPr>
        <w:t>:</w:t>
      </w:r>
    </w:p>
    <w:p w14:paraId="11E0A7C7" w14:textId="401096F7" w:rsidR="00F9298D" w:rsidRPr="00F9298D" w:rsidRDefault="00F9298D" w:rsidP="008B209F">
      <w:pPr>
        <w:pStyle w:val="Questionliste"/>
        <w:ind w:left="709"/>
        <w:rPr>
          <w:shd w:val="clear" w:color="auto" w:fill="FFFFFF"/>
          <w:lang w:eastAsia="fr-CA"/>
        </w:rPr>
      </w:pPr>
      <w:proofErr w:type="gramStart"/>
      <w:r w:rsidRPr="00F9298D">
        <w:rPr>
          <w:shd w:val="clear" w:color="auto" w:fill="FFFFFF"/>
          <w:lang w:eastAsia="fr-CA"/>
        </w:rPr>
        <w:t>les</w:t>
      </w:r>
      <w:proofErr w:type="gramEnd"/>
      <w:r w:rsidRPr="00F9298D">
        <w:rPr>
          <w:shd w:val="clear" w:color="auto" w:fill="FFFFFF"/>
          <w:lang w:eastAsia="fr-CA"/>
        </w:rPr>
        <w:t xml:space="preserve"> impacts qui affectent plus d’un milieu (ex.</w:t>
      </w:r>
      <w:r w:rsidR="002409A3">
        <w:rPr>
          <w:shd w:val="clear" w:color="auto" w:fill="FFFFFF"/>
          <w:lang w:eastAsia="fr-CA"/>
        </w:rPr>
        <w:t> </w:t>
      </w:r>
      <w:r w:rsidRPr="00F9298D">
        <w:rPr>
          <w:shd w:val="clear" w:color="auto" w:fill="FFFFFF"/>
          <w:lang w:eastAsia="fr-CA"/>
        </w:rPr>
        <w:t xml:space="preserve">: </w:t>
      </w:r>
      <w:r w:rsidR="00215CD6">
        <w:rPr>
          <w:shd w:val="clear" w:color="auto" w:fill="FFFFFF"/>
          <w:lang w:eastAsia="fr-CA"/>
        </w:rPr>
        <w:t>un marécage peut</w:t>
      </w:r>
      <w:r w:rsidR="000D06E3">
        <w:rPr>
          <w:shd w:val="clear" w:color="auto" w:fill="FFFFFF"/>
          <w:lang w:eastAsia="fr-CA"/>
        </w:rPr>
        <w:t xml:space="preserve"> être localisé dans </w:t>
      </w:r>
      <w:r w:rsidRPr="00F9298D">
        <w:rPr>
          <w:shd w:val="clear" w:color="auto" w:fill="FFFFFF"/>
          <w:lang w:eastAsia="fr-CA"/>
        </w:rPr>
        <w:t>une rive de cours d’eau</w:t>
      </w:r>
      <w:r w:rsidR="00D42989">
        <w:rPr>
          <w:vertAlign w:val="superscript"/>
        </w:rPr>
        <w:fldChar w:fldCharType="begin"/>
      </w:r>
      <w:r w:rsidR="00D42989">
        <w:rPr>
          <w:vertAlign w:val="superscript"/>
        </w:rPr>
        <w:instrText xml:space="preserve"> AUTOTEXTLIST  \s "NoStyle" \t "Pour plus de précisions, consultez le lexique à la fin du formulaire." \* MERGEFORMAT </w:instrText>
      </w:r>
      <w:r w:rsidR="00D42989">
        <w:rPr>
          <w:vertAlign w:val="superscript"/>
        </w:rPr>
        <w:fldChar w:fldCharType="separate"/>
      </w:r>
      <w:r w:rsidR="00D42989">
        <w:rPr>
          <w:vertAlign w:val="superscript"/>
        </w:rPr>
        <w:fldChar w:fldCharType="end"/>
      </w:r>
      <w:r w:rsidR="000D06E3">
        <w:rPr>
          <w:shd w:val="clear" w:color="auto" w:fill="FFFFFF"/>
          <w:lang w:eastAsia="fr-CA"/>
        </w:rPr>
        <w:t>, un marais peut se situer dans un littoral ou dans une zone inondable</w:t>
      </w:r>
      <w:r w:rsidRPr="00F9298D">
        <w:rPr>
          <w:shd w:val="clear" w:color="auto" w:fill="FFFFFF"/>
          <w:lang w:eastAsia="fr-CA"/>
        </w:rPr>
        <w:t>);</w:t>
      </w:r>
    </w:p>
    <w:p w14:paraId="4B2FF6BC" w14:textId="5C2E8207" w:rsidR="00525A71" w:rsidRDefault="00D54283" w:rsidP="008B209F">
      <w:pPr>
        <w:pStyle w:val="Questionliste"/>
        <w:ind w:left="709"/>
        <w:rPr>
          <w:shd w:val="clear" w:color="auto" w:fill="FFFFFF"/>
          <w:lang w:eastAsia="fr-CA"/>
        </w:rPr>
      </w:pPr>
      <w:r w:rsidRPr="00F9298D">
        <w:rPr>
          <w:shd w:val="clear" w:color="auto" w:fill="FFFFFF"/>
          <w:lang w:eastAsia="fr-CA"/>
        </w:rPr>
        <w:t>Les</w:t>
      </w:r>
      <w:r w:rsidR="00F9298D" w:rsidRPr="00F9298D">
        <w:rPr>
          <w:shd w:val="clear" w:color="auto" w:fill="FFFFFF"/>
          <w:lang w:eastAsia="fr-CA"/>
        </w:rPr>
        <w:t xml:space="preserve"> mesures d’atténuation permettant de minimiser plusieurs impacts en milieux humides et hydriques.</w:t>
      </w:r>
    </w:p>
    <w:p w14:paraId="6BCE4D3B" w14:textId="77777777" w:rsidR="008D093E" w:rsidRPr="00D34FF0" w:rsidRDefault="008D093E" w:rsidP="000A720F">
      <w:pPr>
        <w:pStyle w:val="InfoSection"/>
        <w:keepNext/>
      </w:pPr>
      <w:r w:rsidRPr="00D34FF0">
        <w:lastRenderedPageBreak/>
        <w:t>Références</w:t>
      </w:r>
    </w:p>
    <w:p w14:paraId="6475C026" w14:textId="627B6E08" w:rsidR="008D093E" w:rsidRPr="008D093E" w:rsidRDefault="008D093E" w:rsidP="000A720F">
      <w:pPr>
        <w:pStyle w:val="InfoTitre"/>
        <w:keepNext/>
      </w:pPr>
      <w:r w:rsidRPr="008D093E">
        <w:t>Loi et règlements directement liés au présent formulaire</w:t>
      </w:r>
      <w:r w:rsidRPr="008D093E">
        <w:rPr>
          <w:rFonts w:cs="Arial"/>
        </w:rPr>
        <w:t> </w:t>
      </w:r>
    </w:p>
    <w:p w14:paraId="48C50F23" w14:textId="77777777" w:rsidR="003752A4" w:rsidRPr="00DF0122" w:rsidRDefault="003752A4" w:rsidP="003752A4">
      <w:pPr>
        <w:pStyle w:val="Normalformulaire"/>
      </w:pPr>
      <w:bookmarkStart w:id="0" w:name="_Toc79478575"/>
      <w:bookmarkStart w:id="1" w:name="_Toc80708750"/>
      <w:r w:rsidRPr="00DF0122">
        <w:t xml:space="preserve">Site Web du Gouvernement du Québec – </w:t>
      </w:r>
      <w:hyperlink r:id="rId13" w:history="1">
        <w:r w:rsidRPr="00DF0122">
          <w:rPr>
            <w:rStyle w:val="Lienhypertexte"/>
          </w:rPr>
          <w:t>Lois et règlements du ministère</w:t>
        </w:r>
      </w:hyperlink>
      <w:r w:rsidRPr="00DF0122">
        <w:t xml:space="preserve">, plus précisément : </w:t>
      </w:r>
    </w:p>
    <w:p w14:paraId="4AE288A2" w14:textId="4DD4C691" w:rsidR="003752A4" w:rsidRPr="00F84C07" w:rsidRDefault="003752A4" w:rsidP="003752A4">
      <w:pPr>
        <w:pStyle w:val="Questionliste"/>
        <w:rPr>
          <w:rFonts w:eastAsiaTheme="minorEastAsia"/>
        </w:rPr>
      </w:pPr>
      <w:r w:rsidRPr="00865543">
        <w:rPr>
          <w:i/>
          <w:iCs/>
        </w:rPr>
        <w:t>Loi sur la qualité de l’environnement</w:t>
      </w:r>
      <w:r w:rsidRPr="00F84C07">
        <w:rPr>
          <w:lang w:eastAsia="fr-CA"/>
        </w:rPr>
        <w:t xml:space="preserve"> (RLRQ, chapitre Q-2) </w:t>
      </w:r>
      <w:r w:rsidR="008C7298">
        <w:rPr>
          <w:lang w:eastAsia="fr-CA"/>
        </w:rPr>
        <w:t>–</w:t>
      </w:r>
      <w:r w:rsidRPr="00F84C07">
        <w:rPr>
          <w:lang w:eastAsia="fr-CA"/>
        </w:rPr>
        <w:t xml:space="preserve"> </w:t>
      </w:r>
      <w:r>
        <w:rPr>
          <w:lang w:eastAsia="fr-CA"/>
        </w:rPr>
        <w:t>c</w:t>
      </w:r>
      <w:r w:rsidRPr="00F84C07">
        <w:rPr>
          <w:lang w:eastAsia="fr-CA"/>
        </w:rPr>
        <w:t>i-après appelée la LQE</w:t>
      </w:r>
    </w:p>
    <w:p w14:paraId="6FA07D4D" w14:textId="033986E6" w:rsidR="003752A4" w:rsidRPr="00F84C07" w:rsidRDefault="003752A4" w:rsidP="003752A4">
      <w:pPr>
        <w:pStyle w:val="Questionliste"/>
      </w:pPr>
      <w:r w:rsidRPr="00865543">
        <w:rPr>
          <w:rFonts w:eastAsia="Times New Roman"/>
          <w:i/>
          <w:iCs/>
          <w:lang w:eastAsia="fr-CA"/>
        </w:rPr>
        <w:t>Règlement sur l’encadrement d’activités en fonction de leur impact sur l’environnement</w:t>
      </w:r>
      <w:r w:rsidRPr="00F84C07">
        <w:t xml:space="preserve"> (RLRQ, chapitre Q-2, r. 17.1) </w:t>
      </w:r>
      <w:r w:rsidR="008C7298">
        <w:t>–</w:t>
      </w:r>
      <w:r w:rsidRPr="00F84C07">
        <w:t xml:space="preserve"> </w:t>
      </w:r>
      <w:r>
        <w:t>c</w:t>
      </w:r>
      <w:r w:rsidRPr="00F84C07">
        <w:t>i-après appelé le REAFIE</w:t>
      </w:r>
    </w:p>
    <w:p w14:paraId="0FA61934" w14:textId="77777777" w:rsidR="004E4BE8" w:rsidRDefault="003752A4" w:rsidP="00D82509">
      <w:pPr>
        <w:pStyle w:val="Questionliste"/>
        <w:ind w:right="9"/>
        <w:rPr>
          <w:rFonts w:eastAsia="Times New Roman"/>
          <w:lang w:eastAsia="fr-CA"/>
        </w:rPr>
      </w:pPr>
      <w:r w:rsidRPr="00865543">
        <w:rPr>
          <w:rFonts w:eastAsia="Times New Roman"/>
          <w:i/>
          <w:iCs/>
          <w:lang w:eastAsia="fr-CA"/>
        </w:rPr>
        <w:t>Règlement sur les activités dans des milieux humides, hydriques et sensibles</w:t>
      </w:r>
      <w:r w:rsidRPr="00F84C07">
        <w:rPr>
          <w:rFonts w:eastAsia="Times New Roman"/>
          <w:lang w:eastAsia="fr-CA"/>
        </w:rPr>
        <w:t xml:space="preserve"> (RLRQ, chapitre Q-2, r.</w:t>
      </w:r>
      <w:r w:rsidR="001737B1">
        <w:rPr>
          <w:rFonts w:eastAsia="Times New Roman"/>
          <w:lang w:eastAsia="fr-CA"/>
        </w:rPr>
        <w:t xml:space="preserve"> </w:t>
      </w:r>
      <w:r w:rsidRPr="00F84C07">
        <w:rPr>
          <w:rFonts w:eastAsia="Times New Roman"/>
          <w:lang w:eastAsia="fr-CA"/>
        </w:rPr>
        <w:t xml:space="preserve">0.1) </w:t>
      </w:r>
      <w:r w:rsidR="008C7298">
        <w:rPr>
          <w:rFonts w:eastAsia="Times New Roman"/>
          <w:lang w:eastAsia="fr-CA"/>
        </w:rPr>
        <w:t>–</w:t>
      </w:r>
      <w:r w:rsidRPr="00F84C07">
        <w:rPr>
          <w:rFonts w:eastAsia="Times New Roman"/>
          <w:lang w:eastAsia="fr-CA"/>
        </w:rPr>
        <w:t xml:space="preserve"> </w:t>
      </w:r>
      <w:r>
        <w:rPr>
          <w:rFonts w:eastAsia="Times New Roman"/>
          <w:lang w:eastAsia="fr-CA"/>
        </w:rPr>
        <w:t>c</w:t>
      </w:r>
      <w:r w:rsidRPr="00F84C07">
        <w:rPr>
          <w:rFonts w:eastAsia="Times New Roman"/>
          <w:lang w:eastAsia="fr-CA"/>
        </w:rPr>
        <w:t>i-après appelé le RAMHHS</w:t>
      </w:r>
    </w:p>
    <w:p w14:paraId="642F27DB" w14:textId="77777777" w:rsidR="008D093E" w:rsidRDefault="008D093E" w:rsidP="00016D85">
      <w:pPr>
        <w:pStyle w:val="InfoTitre"/>
      </w:pPr>
      <w:r w:rsidRPr="008D093E">
        <w:t>Documents de soutien, guides et outils de référence</w:t>
      </w:r>
      <w:bookmarkEnd w:id="0"/>
      <w:bookmarkEnd w:id="1"/>
      <w:r w:rsidRPr="008D093E">
        <w:t xml:space="preserve"> </w:t>
      </w:r>
    </w:p>
    <w:p w14:paraId="69403D3F" w14:textId="21374390" w:rsidR="00C27939" w:rsidRPr="00F84C07" w:rsidRDefault="00C27939" w:rsidP="00C27939">
      <w:pPr>
        <w:pStyle w:val="Questionliste"/>
        <w:numPr>
          <w:ilvl w:val="0"/>
          <w:numId w:val="0"/>
        </w:numPr>
        <w:spacing w:after="120"/>
        <w:ind w:right="11"/>
        <w:rPr>
          <w:rFonts w:eastAsia="Times New Roman"/>
          <w:lang w:eastAsia="fr-CA"/>
        </w:rPr>
      </w:pPr>
      <w:r>
        <w:t xml:space="preserve">Site Web du </w:t>
      </w:r>
      <w:r w:rsidR="00AF3D12">
        <w:t>Gouvernement du Québec</w:t>
      </w:r>
      <w:r>
        <w:t xml:space="preserve"> </w:t>
      </w:r>
      <w:r w:rsidRPr="00DF0122">
        <w:t>–</w:t>
      </w:r>
      <w:r>
        <w:t xml:space="preserve"> </w:t>
      </w:r>
      <w:hyperlink r:id="rId14" w:history="1">
        <w:r w:rsidRPr="4B7E2621">
          <w:rPr>
            <w:rStyle w:val="Lienhypertexte"/>
          </w:rPr>
          <w:t>Cadre réglementaire pour la gestion des milieux hydriques et des ouvrages de protection contre les inondations</w:t>
        </w:r>
      </w:hyperlink>
    </w:p>
    <w:p w14:paraId="5349B977" w14:textId="0B38F00E" w:rsidR="00F9298D" w:rsidRPr="00F9298D" w:rsidRDefault="00F9298D" w:rsidP="00F9298D">
      <w:pPr>
        <w:pStyle w:val="InfoTexte"/>
      </w:pPr>
      <w:r w:rsidRPr="00F9298D">
        <w:rPr>
          <w:rStyle w:val="normaltextrun"/>
        </w:rPr>
        <w:t xml:space="preserve">Site Web du ministère – </w:t>
      </w:r>
      <w:hyperlink r:id="rId15" w:tgtFrame="_blank" w:history="1">
        <w:r w:rsidRPr="002A5373">
          <w:rPr>
            <w:rStyle w:val="Lienhypertexte"/>
            <w:i/>
            <w:iCs/>
          </w:rPr>
          <w:t>Règlement sur l’encadrement d’activités en fonction de leur impact sur l’environnement</w:t>
        </w:r>
        <w:r w:rsidRPr="002A5373">
          <w:rPr>
            <w:rStyle w:val="Lienhypertexte"/>
          </w:rPr>
          <w:t xml:space="preserve"> (REAFIE)</w:t>
        </w:r>
      </w:hyperlink>
      <w:r w:rsidRPr="00F9298D">
        <w:rPr>
          <w:rStyle w:val="normaltextrun"/>
        </w:rPr>
        <w:t>, plus précisément :</w:t>
      </w:r>
      <w:r w:rsidRPr="00F9298D">
        <w:rPr>
          <w:rStyle w:val="eop"/>
        </w:rPr>
        <w:t> </w:t>
      </w:r>
    </w:p>
    <w:p w14:paraId="4E5CE592" w14:textId="5FFC6B60" w:rsidR="00F9298D" w:rsidRPr="00BD4C15" w:rsidRDefault="00F9298D" w:rsidP="00F9298D">
      <w:pPr>
        <w:pStyle w:val="Questionliste"/>
        <w:rPr>
          <w:rStyle w:val="eop"/>
          <w:i/>
          <w:iCs/>
        </w:rPr>
      </w:pPr>
      <w:r w:rsidRPr="00BD4C15">
        <w:rPr>
          <w:rStyle w:val="normaltextrun"/>
          <w:i/>
          <w:iCs/>
        </w:rPr>
        <w:t>Cahier explicatif «</w:t>
      </w:r>
      <w:r w:rsidR="00E94C8D">
        <w:rPr>
          <w:rStyle w:val="normaltextrun"/>
          <w:i/>
          <w:iCs/>
        </w:rPr>
        <w:t> </w:t>
      </w:r>
      <w:r w:rsidRPr="00BD4C15">
        <w:rPr>
          <w:rStyle w:val="normaltextrun"/>
          <w:i/>
          <w:iCs/>
        </w:rPr>
        <w:t>Milieux humides et hydriques – Introduction</w:t>
      </w:r>
      <w:r w:rsidR="00E94C8D">
        <w:rPr>
          <w:rStyle w:val="normaltextrun"/>
          <w:i/>
          <w:iCs/>
        </w:rPr>
        <w:t> </w:t>
      </w:r>
      <w:r w:rsidRPr="00BD4C15">
        <w:rPr>
          <w:rStyle w:val="normaltextrun"/>
          <w:i/>
          <w:iCs/>
        </w:rPr>
        <w:t>»</w:t>
      </w:r>
      <w:r w:rsidRPr="00BD4C15">
        <w:rPr>
          <w:rStyle w:val="eop"/>
          <w:i/>
          <w:iCs/>
        </w:rPr>
        <w:t> </w:t>
      </w:r>
    </w:p>
    <w:p w14:paraId="5CDFECA0" w14:textId="77777777" w:rsidR="00F9298D" w:rsidRPr="00F9298D" w:rsidRDefault="00F9298D" w:rsidP="00F9298D">
      <w:pPr>
        <w:pStyle w:val="Questionliste"/>
        <w:rPr>
          <w:rStyle w:val="eop"/>
        </w:rPr>
      </w:pPr>
      <w:r w:rsidRPr="00F9298D">
        <w:rPr>
          <w:rStyle w:val="eop"/>
        </w:rPr>
        <w:t>Section « Activités réalisées en milieux humides et hydriques »</w:t>
      </w:r>
    </w:p>
    <w:p w14:paraId="1585A71F" w14:textId="77777777" w:rsidR="00F9298D" w:rsidRPr="00BD4C15" w:rsidRDefault="00F9298D" w:rsidP="00F9298D">
      <w:pPr>
        <w:pStyle w:val="Questionliste"/>
        <w:rPr>
          <w:i/>
          <w:iCs/>
        </w:rPr>
      </w:pPr>
      <w:r w:rsidRPr="00BD4C15">
        <w:rPr>
          <w:rStyle w:val="eop"/>
          <w:i/>
          <w:iCs/>
        </w:rPr>
        <w:t>Guide de référence du REAFIE</w:t>
      </w:r>
    </w:p>
    <w:p w14:paraId="43690071" w14:textId="77777777" w:rsidR="00F9298D" w:rsidRPr="00F9298D" w:rsidRDefault="00F9298D" w:rsidP="00D0696C">
      <w:pPr>
        <w:pStyle w:val="InfoTexte"/>
        <w:spacing w:before="120"/>
        <w:rPr>
          <w:rStyle w:val="Lienhypertexte"/>
        </w:rPr>
      </w:pPr>
      <w:r w:rsidRPr="00F9298D">
        <w:t xml:space="preserve">Site Web du ministère – </w:t>
      </w:r>
      <w:hyperlink r:id="rId16" w:anchor=":~:text=Au%20terme%20de%20l%E2%80%99analyse%20environnementale%2C%20les%20activit%C3%A9s%20qui,pour%20l%E2%80%99atteinte%20aux%20milieux%20humides%20et%20hydriques%20%28RCAMHH%29." w:history="1">
        <w:r w:rsidRPr="00F9298D">
          <w:rPr>
            <w:rStyle w:val="Lienhypertexte"/>
          </w:rPr>
          <w:t>Analyse environnementale des projets en milieux humides et hydriques</w:t>
        </w:r>
      </w:hyperlink>
    </w:p>
    <w:p w14:paraId="2E42C106" w14:textId="77777777" w:rsidR="00F9298D" w:rsidRPr="00F84C07" w:rsidRDefault="00F9298D" w:rsidP="00F9298D">
      <w:pPr>
        <w:pStyle w:val="Questionliste"/>
      </w:pPr>
      <w:r>
        <w:t>Les milieux humides et hydriques – L’analyse environnementale</w:t>
      </w:r>
    </w:p>
    <w:p w14:paraId="11CF2D5F" w14:textId="00241CE5" w:rsidR="00F9298D" w:rsidRPr="00BD4C15" w:rsidRDefault="00F9298D" w:rsidP="00F9298D">
      <w:pPr>
        <w:pStyle w:val="Questionliste"/>
        <w:rPr>
          <w:i/>
          <w:iCs/>
        </w:rPr>
      </w:pPr>
      <w:r w:rsidRPr="00BD4C15">
        <w:rPr>
          <w:i/>
          <w:iCs/>
        </w:rPr>
        <w:t>Guide d’élaboration d’un projet de restauration ou de création de milieux humides et hydriques</w:t>
      </w:r>
    </w:p>
    <w:p w14:paraId="4CBDAAA5" w14:textId="243F4F8D" w:rsidR="006A11E5" w:rsidRDefault="006A11E5" w:rsidP="00D0696C">
      <w:pPr>
        <w:pStyle w:val="InfoTexte"/>
        <w:spacing w:before="120"/>
        <w:rPr>
          <w:rFonts w:cstheme="minorHAnsi"/>
        </w:rPr>
      </w:pPr>
      <w:r w:rsidRPr="006A11E5">
        <w:rPr>
          <w:rFonts w:cstheme="minorHAnsi"/>
        </w:rPr>
        <w:t xml:space="preserve">Site Web du </w:t>
      </w:r>
      <w:r w:rsidR="00AA6077" w:rsidRPr="00DF0122">
        <w:t xml:space="preserve">Gouvernement du Québec </w:t>
      </w:r>
      <w:r w:rsidRPr="006A11E5">
        <w:rPr>
          <w:rFonts w:cstheme="minorHAnsi"/>
        </w:rPr>
        <w:t>–</w:t>
      </w:r>
      <w:r w:rsidR="008661DA">
        <w:rPr>
          <w:rFonts w:cstheme="minorHAnsi"/>
        </w:rPr>
        <w:t xml:space="preserve"> </w:t>
      </w:r>
      <w:hyperlink r:id="rId17" w:history="1">
        <w:r w:rsidR="00596628">
          <w:rPr>
            <w:rStyle w:val="Lienhypertexte"/>
            <w:rFonts w:cstheme="minorHAnsi"/>
          </w:rPr>
          <w:t xml:space="preserve">Interventions en zone inondable, </w:t>
        </w:r>
        <w:r w:rsidR="00011EEE">
          <w:rPr>
            <w:rStyle w:val="Lienhypertexte"/>
            <w:rFonts w:cstheme="minorHAnsi"/>
          </w:rPr>
          <w:t xml:space="preserve">en </w:t>
        </w:r>
        <w:r w:rsidR="00596628">
          <w:rPr>
            <w:rStyle w:val="Lienhypertexte"/>
            <w:rFonts w:cstheme="minorHAnsi"/>
          </w:rPr>
          <w:t>rive et en littoral</w:t>
        </w:r>
      </w:hyperlink>
    </w:p>
    <w:p w14:paraId="42FE84CE" w14:textId="25B9B93E" w:rsidR="00F9298D" w:rsidRPr="007814A2" w:rsidRDefault="00F9298D" w:rsidP="007814A2">
      <w:pPr>
        <w:pStyle w:val="InfoTexte"/>
        <w:spacing w:before="120"/>
        <w:rPr>
          <w:rFonts w:cstheme="minorHAnsi"/>
        </w:rPr>
      </w:pPr>
      <w:r>
        <w:rPr>
          <w:rFonts w:cstheme="minorHAnsi"/>
        </w:rPr>
        <w:t xml:space="preserve">Site Web du ministère – </w:t>
      </w:r>
      <w:hyperlink r:id="rId18" w:history="1">
        <w:r w:rsidR="005F4035">
          <w:rPr>
            <w:rStyle w:val="Lienhypertexte"/>
            <w:rFonts w:cstheme="minorHAnsi"/>
          </w:rPr>
          <w:t>Informations techniques et sectorielles</w:t>
        </w:r>
      </w:hyperlink>
      <w:r w:rsidR="007814A2">
        <w:rPr>
          <w:rFonts w:cstheme="minorHAnsi"/>
        </w:rPr>
        <w:t xml:space="preserve"> </w:t>
      </w:r>
      <w:r w:rsidR="004E6A29">
        <w:rPr>
          <w:rFonts w:cstheme="minorHAnsi"/>
        </w:rPr>
        <w:t>–</w:t>
      </w:r>
      <w:r w:rsidR="007814A2">
        <w:rPr>
          <w:rFonts w:cstheme="minorHAnsi"/>
        </w:rPr>
        <w:t xml:space="preserve"> </w:t>
      </w:r>
      <w:r w:rsidR="007814A2">
        <w:t>e</w:t>
      </w:r>
      <w:r>
        <w:t>n fonction d</w:t>
      </w:r>
      <w:r w:rsidR="00E85D64">
        <w:t>u</w:t>
      </w:r>
      <w:r>
        <w:t xml:space="preserve"> projet : </w:t>
      </w:r>
    </w:p>
    <w:p w14:paraId="3939A82E" w14:textId="77777777" w:rsidR="00F9298D" w:rsidRDefault="00F9298D" w:rsidP="00F9298D">
      <w:pPr>
        <w:pStyle w:val="Questionliste"/>
      </w:pPr>
      <w:r>
        <w:t>Aménagement d’un batardeau et d’un canal de dérivation</w:t>
      </w:r>
    </w:p>
    <w:p w14:paraId="73F5C247" w14:textId="77777777" w:rsidR="00F9298D" w:rsidRDefault="00F9298D" w:rsidP="00F9298D">
      <w:pPr>
        <w:pStyle w:val="Questionliste"/>
      </w:pPr>
      <w:r>
        <w:t>Activités d’aménagement forestier en milieux humides et hydriques</w:t>
      </w:r>
    </w:p>
    <w:p w14:paraId="362B0844" w14:textId="77777777" w:rsidR="00F9298D" w:rsidRDefault="00F9298D" w:rsidP="00F9298D">
      <w:pPr>
        <w:pStyle w:val="Questionliste"/>
      </w:pPr>
      <w:r>
        <w:t>Contrôle des plantes aquatiques et des algues</w:t>
      </w:r>
    </w:p>
    <w:p w14:paraId="6F4AABC7" w14:textId="1CA92261" w:rsidR="00AF3D12" w:rsidRDefault="00F9298D" w:rsidP="00AF3D12">
      <w:pPr>
        <w:pStyle w:val="Questionliste"/>
      </w:pPr>
      <w:r>
        <w:t>Fiche technique sur la stabilisation des rives</w:t>
      </w:r>
    </w:p>
    <w:p w14:paraId="235448AB" w14:textId="24583D22" w:rsidR="00F9298D" w:rsidRDefault="00AF3D12" w:rsidP="00F9298D">
      <w:pPr>
        <w:pStyle w:val="Questionliste"/>
      </w:pPr>
      <w:r>
        <w:t>Fiche d’i</w:t>
      </w:r>
      <w:r w:rsidR="00F9298D">
        <w:t xml:space="preserve">dentification et délimitation des milieux hydriques </w:t>
      </w:r>
    </w:p>
    <w:p w14:paraId="737498AB" w14:textId="77777777" w:rsidR="00F9298D" w:rsidRDefault="00F9298D" w:rsidP="00F9298D">
      <w:pPr>
        <w:pStyle w:val="Questionliste"/>
      </w:pPr>
      <w:r>
        <w:t>Stabilisation riveraine</w:t>
      </w:r>
    </w:p>
    <w:p w14:paraId="0018F918" w14:textId="5BFA44E7" w:rsidR="0027453C" w:rsidRDefault="00F9298D" w:rsidP="00AA20E8">
      <w:pPr>
        <w:pStyle w:val="Questionliste"/>
      </w:pPr>
      <w:r>
        <w:t>Végétalisation de la bande riveraine</w:t>
      </w:r>
    </w:p>
    <w:p w14:paraId="2B322F5B" w14:textId="77777777" w:rsidR="0027453C" w:rsidRDefault="0027453C">
      <w:pPr>
        <w:rPr>
          <w:bCs/>
          <w:color w:val="000000"/>
          <w:szCs w:val="18"/>
        </w:rPr>
      </w:pPr>
      <w:r>
        <w:br w:type="page"/>
      </w:r>
    </w:p>
    <w:p w14:paraId="03BF33A7" w14:textId="28878BCD" w:rsidR="00251618" w:rsidRDefault="00251618" w:rsidP="00016D85">
      <w:pPr>
        <w:pStyle w:val="Section"/>
      </w:pPr>
      <w:r>
        <w:lastRenderedPageBreak/>
        <w:t>Type de demande</w:t>
      </w:r>
    </w:p>
    <w:p w14:paraId="05ECB20E" w14:textId="12716110" w:rsidR="00251618" w:rsidRDefault="00251618" w:rsidP="00251618">
      <w:pPr>
        <w:pStyle w:val="Question"/>
      </w:pPr>
      <w:r>
        <w:t>1.1</w:t>
      </w:r>
      <w:r>
        <w:tab/>
      </w:r>
      <w:r w:rsidR="00DA6EF5" w:rsidRPr="00DA6EF5">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A6EF5" w14:paraId="7B5D0496" w14:textId="77777777" w:rsidTr="005D0DFA">
        <w:trPr>
          <w:trHeight w:val="272"/>
        </w:trPr>
        <w:tc>
          <w:tcPr>
            <w:tcW w:w="1637" w:type="dxa"/>
            <w:shd w:val="clear" w:color="auto" w:fill="D9E2F3" w:themeFill="accent1" w:themeFillTint="33"/>
          </w:tcPr>
          <w:p w14:paraId="6CC92352" w14:textId="77777777" w:rsidR="00DA6EF5" w:rsidRDefault="009E3FF7" w:rsidP="005D0DFA">
            <w:pPr>
              <w:pStyle w:val="Normalformulaire"/>
              <w:keepNext/>
              <w:spacing w:after="0"/>
            </w:pPr>
            <w:sdt>
              <w:sdtPr>
                <w:id w:val="401721253"/>
                <w14:checkbox>
                  <w14:checked w14:val="0"/>
                  <w14:checkedState w14:val="2612" w14:font="MS Gothic"/>
                  <w14:uncheckedState w14:val="2610" w14:font="MS Gothic"/>
                </w14:checkbox>
              </w:sdtPr>
              <w:sdtEndPr/>
              <w:sdtContent>
                <w:r w:rsidR="00DA6EF5">
                  <w:rPr>
                    <w:rFonts w:ascii="MS Gothic" w:hAnsi="MS Gothic" w:hint="eastAsia"/>
                  </w:rPr>
                  <w:t>☐</w:t>
                </w:r>
              </w:sdtContent>
            </w:sdt>
            <w:r w:rsidR="00DA6EF5">
              <w:t>Oui</w:t>
            </w:r>
            <w:r w:rsidR="00DA6EF5">
              <w:tab/>
              <w:t xml:space="preserve"> </w:t>
            </w:r>
            <w:sdt>
              <w:sdtPr>
                <w:id w:val="2131884121"/>
                <w14:checkbox>
                  <w14:checked w14:val="0"/>
                  <w14:checkedState w14:val="2612" w14:font="MS Gothic"/>
                  <w14:uncheckedState w14:val="2610" w14:font="MS Gothic"/>
                </w14:checkbox>
              </w:sdtPr>
              <w:sdtEndPr/>
              <w:sdtContent>
                <w:r w:rsidR="00DA6EF5">
                  <w:rPr>
                    <w:rFonts w:ascii="MS Gothic" w:hAnsi="MS Gothic" w:hint="eastAsia"/>
                  </w:rPr>
                  <w:t>☐</w:t>
                </w:r>
              </w:sdtContent>
            </w:sdt>
            <w:r w:rsidR="00DA6EF5">
              <w:t>Non</w:t>
            </w:r>
          </w:p>
        </w:tc>
      </w:tr>
    </w:tbl>
    <w:p w14:paraId="3A85DBD0" w14:textId="7FCB5F5B" w:rsidR="00DA6EF5" w:rsidRDefault="00DA6EF5" w:rsidP="00DA6EF5">
      <w:pPr>
        <w:pStyle w:val="Siouinon"/>
      </w:pPr>
      <w:r>
        <w:t>Si vous avez répondu Non, passez à la section 2.</w:t>
      </w:r>
    </w:p>
    <w:p w14:paraId="45594391" w14:textId="44D0BFC7" w:rsidR="00DA6EF5" w:rsidRDefault="00DA6EF5" w:rsidP="00DA6EF5">
      <w:pPr>
        <w:pStyle w:val="Question"/>
      </w:pPr>
      <w:r>
        <w:t>1.2</w:t>
      </w:r>
      <w:r>
        <w:tab/>
      </w:r>
      <w:r w:rsidR="00872EC5" w:rsidRPr="00872EC5">
        <w:t>La demande de modification a-t-elle des répercussions supplémentaires sur les milieux humides et hydriques (art. 29(4)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534AAA" w14:paraId="3C081851" w14:textId="77777777" w:rsidTr="005D0DFA">
        <w:trPr>
          <w:trHeight w:val="272"/>
        </w:trPr>
        <w:tc>
          <w:tcPr>
            <w:tcW w:w="16946"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58A138AD" w14:textId="77777777" w:rsidR="00534AAA" w:rsidRDefault="009E3FF7" w:rsidP="005D0DFA">
            <w:pPr>
              <w:pStyle w:val="Normalformulaire"/>
              <w:spacing w:after="0"/>
            </w:pPr>
            <w:sdt>
              <w:sdtPr>
                <w:id w:val="1477561874"/>
                <w14:checkbox>
                  <w14:checked w14:val="0"/>
                  <w14:checkedState w14:val="2612" w14:font="MS Gothic"/>
                  <w14:uncheckedState w14:val="2610" w14:font="MS Gothic"/>
                </w14:checkbox>
              </w:sdtPr>
              <w:sdtEndPr/>
              <w:sdtContent>
                <w:r w:rsidR="00534AAA" w:rsidRPr="00431824">
                  <w:rPr>
                    <w:rFonts w:hint="eastAsia"/>
                  </w:rPr>
                  <w:t>☐</w:t>
                </w:r>
              </w:sdtContent>
            </w:sdt>
            <w:r w:rsidR="00534AAA">
              <w:t>Oui</w:t>
            </w:r>
            <w:r w:rsidR="00534AAA">
              <w:tab/>
              <w:t xml:space="preserve"> </w:t>
            </w:r>
            <w:sdt>
              <w:sdtPr>
                <w:id w:val="-408769643"/>
                <w14:checkbox>
                  <w14:checked w14:val="0"/>
                  <w14:checkedState w14:val="2612" w14:font="MS Gothic"/>
                  <w14:uncheckedState w14:val="2610" w14:font="MS Gothic"/>
                </w14:checkbox>
              </w:sdtPr>
              <w:sdtEndPr/>
              <w:sdtContent>
                <w:r w:rsidR="00534AAA" w:rsidRPr="00431824">
                  <w:rPr>
                    <w:rFonts w:hint="eastAsia"/>
                  </w:rPr>
                  <w:t>☐</w:t>
                </w:r>
              </w:sdtContent>
            </w:sdt>
            <w:r w:rsidR="00534AAA">
              <w:t xml:space="preserve">Non, </w:t>
            </w:r>
            <w:sdt>
              <w:sdtPr>
                <w:id w:val="-916328599"/>
                <w:placeholder>
                  <w:docPart w:val="CB9A25F034E54577B0737DBA0E234E9C"/>
                </w:placeholder>
                <w:showingPlcHdr/>
              </w:sdtPr>
              <w:sdtEndPr/>
              <w:sdtContent>
                <w:r w:rsidR="00534AAA">
                  <w:rPr>
                    <w:rStyle w:val="Textedelespacerserv"/>
                    <w:i/>
                    <w:iCs/>
                  </w:rPr>
                  <w:t>justifiez.</w:t>
                </w:r>
              </w:sdtContent>
            </w:sdt>
          </w:p>
        </w:tc>
      </w:tr>
    </w:tbl>
    <w:p w14:paraId="1CCB58CF" w14:textId="795DAC92" w:rsidR="00534AAA" w:rsidRDefault="00534AAA" w:rsidP="00534AAA">
      <w:pPr>
        <w:pStyle w:val="Siouinon"/>
      </w:pPr>
      <w:r>
        <w:t xml:space="preserve">Si vous avez répondu Non, justifiez et passez à la section </w:t>
      </w:r>
      <w:r w:rsidR="00801ED3">
        <w:t>3</w:t>
      </w:r>
      <w:r>
        <w:t>.</w:t>
      </w:r>
    </w:p>
    <w:p w14:paraId="35ADB6B2" w14:textId="74459CB2" w:rsidR="00251618" w:rsidRPr="00251618" w:rsidRDefault="00534AAA" w:rsidP="00A613CE">
      <w:pPr>
        <w:pStyle w:val="Siouinon"/>
      </w:pPr>
      <w:r>
        <w:t>Si vous a</w:t>
      </w:r>
      <w:r w:rsidR="00A613CE">
        <w:t>vez répondu Oui, vous devez remplir uniquement les questions concernées par la modification et fournir toute information demandée qui n’a pas déjà été transmise ou qui nécessite une mise à jour.</w:t>
      </w:r>
    </w:p>
    <w:p w14:paraId="3340371C" w14:textId="53CD3D8D" w:rsidR="00740AD7" w:rsidRDefault="002A742C" w:rsidP="00EE5C29">
      <w:pPr>
        <w:pStyle w:val="Section"/>
        <w:spacing w:before="360"/>
      </w:pPr>
      <w:r>
        <w:t>Impacts en milieux humides et hydriques</w:t>
      </w:r>
    </w:p>
    <w:p w14:paraId="3FE1F73F" w14:textId="0B897636" w:rsidR="002A742C" w:rsidRDefault="00E46E47" w:rsidP="002A742C">
      <w:pPr>
        <w:pStyle w:val="Question"/>
      </w:pPr>
      <w:r>
        <w:t>2</w:t>
      </w:r>
      <w:r w:rsidR="002A742C">
        <w:t>.1</w:t>
      </w:r>
      <w:r w:rsidR="002A742C">
        <w:tab/>
      </w:r>
      <w:r w:rsidR="002F6A62" w:rsidRPr="002F6A62">
        <w:t>Indiquez les impacts permanents ou temporaires affectant les milieux humides</w:t>
      </w:r>
      <w:r w:rsidR="007E2897">
        <w:rPr>
          <w:vertAlign w:val="superscript"/>
        </w:rPr>
        <w:fldChar w:fldCharType="begin"/>
      </w:r>
      <w:r w:rsidR="007E2897">
        <w:rPr>
          <w:vertAlign w:val="superscript"/>
        </w:rPr>
        <w:instrText xml:space="preserve"> AUTOTEXTLIST  \s "NoStyle" \t "Pour plus de précisions, consultez le lexique à la fin du formulaire." \* MERGEFORMAT </w:instrText>
      </w:r>
      <w:r w:rsidR="007E2897">
        <w:rPr>
          <w:vertAlign w:val="superscript"/>
        </w:rPr>
        <w:fldChar w:fldCharType="separate"/>
      </w:r>
      <w:r w:rsidR="007E2897">
        <w:rPr>
          <w:vertAlign w:val="superscript"/>
        </w:rPr>
        <w:fldChar w:fldCharType="end"/>
      </w:r>
      <w:r w:rsidR="002F6A62" w:rsidRPr="002F6A62">
        <w:t xml:space="preserve"> et hydriques</w:t>
      </w:r>
      <w:r w:rsidR="007E2897">
        <w:rPr>
          <w:vertAlign w:val="superscript"/>
        </w:rPr>
        <w:fldChar w:fldCharType="begin"/>
      </w:r>
      <w:r w:rsidR="007E2897">
        <w:rPr>
          <w:vertAlign w:val="superscript"/>
        </w:rPr>
        <w:instrText xml:space="preserve"> AUTOTEXTLIST  \s "NoStyle" \t "Pour plus de précisions, consultez le lexique à la fin du formulaire." \* MERGEFORMAT </w:instrText>
      </w:r>
      <w:r w:rsidR="007E2897">
        <w:rPr>
          <w:vertAlign w:val="superscript"/>
        </w:rPr>
        <w:fldChar w:fldCharType="separate"/>
      </w:r>
      <w:r w:rsidR="007E2897">
        <w:rPr>
          <w:vertAlign w:val="superscript"/>
        </w:rPr>
        <w:fldChar w:fldCharType="end"/>
      </w:r>
      <w:r w:rsidR="002F6A62" w:rsidRPr="002F6A62">
        <w:t xml:space="preserve"> d</w:t>
      </w:r>
      <w:r>
        <w:t xml:space="preserve">u </w:t>
      </w:r>
      <w:r w:rsidR="002F6A62" w:rsidRPr="002F6A62">
        <w:t>projet (art. 18(2) REAFIE).</w:t>
      </w:r>
    </w:p>
    <w:p w14:paraId="5E100CEF" w14:textId="390F7283" w:rsidR="00D74587" w:rsidRPr="00D74587" w:rsidRDefault="00D74587" w:rsidP="00D74587">
      <w:pPr>
        <w:pStyle w:val="QuestionInfo"/>
        <w:rPr>
          <w:rStyle w:val="normaltextrun"/>
        </w:rPr>
      </w:pPr>
      <w:r w:rsidRPr="00D74587">
        <w:rPr>
          <w:rStyle w:val="normaltextrun"/>
        </w:rPr>
        <w:t>Notez qu’au moins un impact doit être sélectionné, car toutes les activités assujetties à une autorisation, réalisées dans les milieux humides ou hydriques entrainent des impacts pour ces milieux. L’</w:t>
      </w:r>
      <w:r w:rsidR="00D66A87">
        <w:rPr>
          <w:rStyle w:val="normaltextrun"/>
        </w:rPr>
        <w:t>a</w:t>
      </w:r>
      <w:r w:rsidRPr="00D74587">
        <w:rPr>
          <w:rStyle w:val="normaltextrun"/>
        </w:rPr>
        <w:t xml:space="preserve">nnexe 1 contient des exemples d’activités pouvant générer les impacts listés ci-dessus. Certains projets n’entrainent que des impacts temporaires, comme dans le cas d’une restauration complète des milieux affectés. Les impacts temporaires sont aussi à considérer pour cette question.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60"/>
        <w:gridCol w:w="907"/>
        <w:gridCol w:w="15679"/>
      </w:tblGrid>
      <w:tr w:rsidR="00F74647" w14:paraId="35CDC2AF" w14:textId="54A58A7E" w:rsidTr="00FC40A1">
        <w:trPr>
          <w:trHeight w:val="272"/>
        </w:trPr>
        <w:sdt>
          <w:sdtPr>
            <w:id w:val="-1698150969"/>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3B0E7C92" w14:textId="19FAC2F4" w:rsidR="00F74647" w:rsidRDefault="00F74647" w:rsidP="00D43789">
                <w:pPr>
                  <w:pStyle w:val="Normalformulaire"/>
                  <w:spacing w:after="0"/>
                </w:pPr>
                <w:r>
                  <w:rPr>
                    <w:rFonts w:ascii="MS Gothic" w:hAnsi="MS Gothic" w:hint="eastAsia"/>
                  </w:rPr>
                  <w:t>☐</w:t>
                </w:r>
              </w:p>
            </w:tc>
          </w:sdtContent>
        </w:sdt>
        <w:tc>
          <w:tcPr>
            <w:tcW w:w="16586" w:type="dxa"/>
            <w:gridSpan w:val="2"/>
            <w:tcBorders>
              <w:left w:val="nil"/>
            </w:tcBorders>
            <w:shd w:val="clear" w:color="auto" w:fill="D9E2F3" w:themeFill="accent1" w:themeFillTint="33"/>
          </w:tcPr>
          <w:p w14:paraId="05189F6F" w14:textId="47368E75" w:rsidR="00AA2FC8" w:rsidRDefault="00AA2FC8" w:rsidP="00AA2FC8">
            <w:pPr>
              <w:pStyle w:val="Normalformulaire"/>
              <w:spacing w:after="0"/>
            </w:pPr>
            <w:r w:rsidRPr="00AA2FC8">
              <w:rPr>
                <w:b/>
                <w:bCs w:val="0"/>
              </w:rPr>
              <w:t>Impact sur la qualité des eaux</w:t>
            </w:r>
            <w:r>
              <w:t>, exemple</w:t>
            </w:r>
            <w:r w:rsidR="00624030">
              <w:t>s</w:t>
            </w:r>
            <w:r w:rsidR="002409A3">
              <w:t> </w:t>
            </w:r>
            <w:r>
              <w:t>:</w:t>
            </w:r>
          </w:p>
          <w:p w14:paraId="77F7152F" w14:textId="1858B9BE" w:rsidR="00AA2FC8" w:rsidRDefault="00AA2FC8" w:rsidP="005A4AA2">
            <w:pPr>
              <w:pStyle w:val="Questionliste"/>
              <w:ind w:left="1109" w:hanging="323"/>
            </w:pPr>
            <w:r>
              <w:t>l’émission de matières en suspension;</w:t>
            </w:r>
          </w:p>
          <w:p w14:paraId="5CF4A9CD" w14:textId="3D6D7F8F" w:rsidR="00AA2FC8" w:rsidRDefault="00AA2FC8" w:rsidP="005A4AA2">
            <w:pPr>
              <w:pStyle w:val="Questionliste"/>
              <w:ind w:left="1109" w:hanging="323"/>
            </w:pPr>
            <w:r>
              <w:t>le risque de contamination;</w:t>
            </w:r>
          </w:p>
          <w:p w14:paraId="6DBEDE96" w14:textId="5C60E188" w:rsidR="00F74647" w:rsidRDefault="00AA2FC8" w:rsidP="005A4AA2">
            <w:pPr>
              <w:pStyle w:val="Questionliste"/>
              <w:ind w:left="1109" w:hanging="323"/>
            </w:pPr>
            <w:r>
              <w:t>le réchauffement d’eau ou une autre modification altérant les propriétés de l’eau.</w:t>
            </w:r>
          </w:p>
        </w:tc>
      </w:tr>
      <w:tr w:rsidR="00F74647" w14:paraId="078C357F" w14:textId="53469099" w:rsidTr="00FC40A1">
        <w:trPr>
          <w:trHeight w:val="272"/>
        </w:trPr>
        <w:sdt>
          <w:sdtPr>
            <w:id w:val="314610856"/>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6161FF4E" w14:textId="2D16B41A" w:rsidR="00F74647" w:rsidRDefault="00F74647" w:rsidP="00D43789">
                <w:pPr>
                  <w:pStyle w:val="Normalformulaire"/>
                  <w:spacing w:after="0"/>
                </w:pPr>
                <w:r>
                  <w:rPr>
                    <w:rFonts w:ascii="MS Gothic" w:hAnsi="MS Gothic" w:hint="eastAsia"/>
                  </w:rPr>
                  <w:t>☐</w:t>
                </w:r>
              </w:p>
            </w:tc>
          </w:sdtContent>
        </w:sdt>
        <w:tc>
          <w:tcPr>
            <w:tcW w:w="16586" w:type="dxa"/>
            <w:gridSpan w:val="2"/>
            <w:tcBorders>
              <w:left w:val="nil"/>
            </w:tcBorders>
            <w:shd w:val="clear" w:color="auto" w:fill="D9E2F3" w:themeFill="accent1" w:themeFillTint="33"/>
          </w:tcPr>
          <w:p w14:paraId="7BF1D3E2" w14:textId="65D25F89" w:rsidR="007B3672" w:rsidRDefault="007B3672" w:rsidP="007B3672">
            <w:pPr>
              <w:pStyle w:val="Normalformulaire"/>
              <w:spacing w:after="0"/>
            </w:pPr>
            <w:r w:rsidRPr="007B3672">
              <w:rPr>
                <w:b/>
                <w:bCs w:val="0"/>
              </w:rPr>
              <w:t>Impact sur la libre circulation des eaux</w:t>
            </w:r>
            <w:r>
              <w:t>, exemple</w:t>
            </w:r>
            <w:r w:rsidR="00624030">
              <w:t>s</w:t>
            </w:r>
            <w:r w:rsidR="002409A3">
              <w:t> </w:t>
            </w:r>
            <w:r>
              <w:t>:</w:t>
            </w:r>
          </w:p>
          <w:p w14:paraId="075A7AF8" w14:textId="7A3AA99A" w:rsidR="007B3672" w:rsidRDefault="007B3672" w:rsidP="009E262F">
            <w:pPr>
              <w:pStyle w:val="Questionliste"/>
              <w:ind w:left="1109" w:hanging="323"/>
            </w:pPr>
            <w:r>
              <w:t xml:space="preserve">la diminution ou l’augmentation des apports </w:t>
            </w:r>
            <w:r w:rsidR="00624030">
              <w:t xml:space="preserve">en </w:t>
            </w:r>
            <w:r>
              <w:t>eau;</w:t>
            </w:r>
          </w:p>
          <w:p w14:paraId="352C24EE" w14:textId="3388B3BC" w:rsidR="007B3672" w:rsidRDefault="007B3672" w:rsidP="009E262F">
            <w:pPr>
              <w:pStyle w:val="Questionliste"/>
              <w:ind w:left="1109" w:hanging="323"/>
            </w:pPr>
            <w:proofErr w:type="gramStart"/>
            <w:r>
              <w:t>la</w:t>
            </w:r>
            <w:proofErr w:type="gramEnd"/>
            <w:r>
              <w:t xml:space="preserve"> restriction de la section d’écoulement </w:t>
            </w:r>
            <w:r w:rsidR="00624030">
              <w:t>d’un tronçon de</w:t>
            </w:r>
            <w:r>
              <w:t xml:space="preserve"> cours d’eau</w:t>
            </w:r>
            <w:r w:rsidR="00D42989">
              <w:rPr>
                <w:vertAlign w:val="superscript"/>
              </w:rPr>
              <w:fldChar w:fldCharType="begin"/>
            </w:r>
            <w:r w:rsidR="00D42989">
              <w:rPr>
                <w:vertAlign w:val="superscript"/>
              </w:rPr>
              <w:instrText xml:space="preserve"> AUTOTEXTLIST  \s "NoStyle" \t "Pour plus de précisions, consultez le lexique à la fin du formulaire." \* MERGEFORMAT </w:instrText>
            </w:r>
            <w:r w:rsidR="00D42989">
              <w:rPr>
                <w:vertAlign w:val="superscript"/>
              </w:rPr>
              <w:fldChar w:fldCharType="separate"/>
            </w:r>
            <w:r w:rsidR="00D42989">
              <w:rPr>
                <w:vertAlign w:val="superscript"/>
              </w:rPr>
              <w:fldChar w:fldCharType="end"/>
            </w:r>
            <w:r>
              <w:t xml:space="preserve">; </w:t>
            </w:r>
          </w:p>
          <w:p w14:paraId="55262EB9" w14:textId="7DDC65FA" w:rsidR="00F74647" w:rsidRDefault="007B3672" w:rsidP="009E262F">
            <w:pPr>
              <w:pStyle w:val="Questionliste"/>
              <w:ind w:left="1109" w:hanging="323"/>
            </w:pPr>
            <w:r>
              <w:t>la perturbation de l’écoulement de l’eau, des sédiments ou de la circulation des glaces.</w:t>
            </w:r>
          </w:p>
        </w:tc>
      </w:tr>
      <w:tr w:rsidR="00F74647" w14:paraId="45630BFC" w14:textId="4955805A" w:rsidTr="00FC40A1">
        <w:trPr>
          <w:trHeight w:val="272"/>
        </w:trPr>
        <w:sdt>
          <w:sdtPr>
            <w:id w:val="-849720454"/>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26592812" w14:textId="17BA8319" w:rsidR="00F74647" w:rsidRDefault="00542E7E" w:rsidP="00D43789">
                <w:pPr>
                  <w:pStyle w:val="Normalformulaire"/>
                  <w:spacing w:after="0"/>
                </w:pPr>
                <w:r>
                  <w:rPr>
                    <w:rFonts w:ascii="MS Gothic" w:hAnsi="MS Gothic" w:hint="eastAsia"/>
                  </w:rPr>
                  <w:t>☐</w:t>
                </w:r>
              </w:p>
            </w:tc>
          </w:sdtContent>
        </w:sdt>
        <w:tc>
          <w:tcPr>
            <w:tcW w:w="16586" w:type="dxa"/>
            <w:gridSpan w:val="2"/>
            <w:tcBorders>
              <w:left w:val="nil"/>
            </w:tcBorders>
            <w:shd w:val="clear" w:color="auto" w:fill="D9E2F3" w:themeFill="accent1" w:themeFillTint="33"/>
          </w:tcPr>
          <w:p w14:paraId="33444DBD" w14:textId="30D24310" w:rsidR="00737DCE" w:rsidRDefault="00737DCE" w:rsidP="00737DCE">
            <w:pPr>
              <w:pStyle w:val="Normalformulaire"/>
              <w:spacing w:after="0"/>
            </w:pPr>
            <w:r w:rsidRPr="00737DCE">
              <w:rPr>
                <w:b/>
                <w:bCs w:val="0"/>
              </w:rPr>
              <w:t>Impact en rives</w:t>
            </w:r>
            <w:r w:rsidR="00782721">
              <w:rPr>
                <w:vertAlign w:val="superscript"/>
              </w:rPr>
              <w:fldChar w:fldCharType="begin"/>
            </w:r>
            <w:r w:rsidR="00782721">
              <w:rPr>
                <w:vertAlign w:val="superscript"/>
              </w:rPr>
              <w:instrText xml:space="preserve"> AUTOTEXTLIST  \s "NoStyle" \t "Pour plus de précisions, consultez le lexique à la fin du formulaire." \* MERGEFORMAT </w:instrText>
            </w:r>
            <w:r w:rsidR="00782721">
              <w:rPr>
                <w:vertAlign w:val="superscript"/>
              </w:rPr>
              <w:fldChar w:fldCharType="separate"/>
            </w:r>
            <w:r w:rsidR="00782721">
              <w:rPr>
                <w:vertAlign w:val="superscript"/>
              </w:rPr>
              <w:fldChar w:fldCharType="end"/>
            </w:r>
            <w:r>
              <w:t>, exemple</w:t>
            </w:r>
            <w:r w:rsidR="00624030">
              <w:t>s</w:t>
            </w:r>
            <w:r w:rsidR="002409A3">
              <w:t> </w:t>
            </w:r>
            <w:r>
              <w:t xml:space="preserve">: </w:t>
            </w:r>
          </w:p>
          <w:p w14:paraId="5E67147D" w14:textId="2445EF86" w:rsidR="00737DCE" w:rsidRDefault="00737DCE" w:rsidP="00AB6FD1">
            <w:pPr>
              <w:pStyle w:val="Questionliste"/>
              <w:ind w:left="1123" w:hanging="337"/>
            </w:pPr>
            <w:r>
              <w:t>la détérioration du couvert végétal;</w:t>
            </w:r>
          </w:p>
          <w:p w14:paraId="3389EE88" w14:textId="7CEEC530" w:rsidR="00737DCE" w:rsidRDefault="00737DCE" w:rsidP="00AB6FD1">
            <w:pPr>
              <w:pStyle w:val="Questionliste"/>
              <w:ind w:left="1123" w:hanging="337"/>
            </w:pPr>
            <w:proofErr w:type="gramStart"/>
            <w:r>
              <w:t>la</w:t>
            </w:r>
            <w:proofErr w:type="gramEnd"/>
            <w:r>
              <w:t xml:space="preserve"> perte du caractère naturel</w:t>
            </w:r>
            <w:r w:rsidR="00782721">
              <w:rPr>
                <w:vertAlign w:val="superscript"/>
              </w:rPr>
              <w:fldChar w:fldCharType="begin"/>
            </w:r>
            <w:r w:rsidR="00782721">
              <w:rPr>
                <w:vertAlign w:val="superscript"/>
              </w:rPr>
              <w:instrText xml:space="preserve"> AUTOTEXTLIST  \s "NoStyle" \t "Pour plus de précisions, consultez le lexique à la fin du formulaire." \* MERGEFORMAT </w:instrText>
            </w:r>
            <w:r w:rsidR="00782721">
              <w:rPr>
                <w:vertAlign w:val="superscript"/>
              </w:rPr>
              <w:fldChar w:fldCharType="separate"/>
            </w:r>
            <w:r w:rsidR="00782721">
              <w:rPr>
                <w:vertAlign w:val="superscript"/>
              </w:rPr>
              <w:fldChar w:fldCharType="end"/>
            </w:r>
            <w:r>
              <w:t xml:space="preserve"> par l’artificialisation de la rive;</w:t>
            </w:r>
          </w:p>
          <w:p w14:paraId="7029CA78" w14:textId="3880DEFA" w:rsidR="00F74647" w:rsidRDefault="00737DCE" w:rsidP="00AB6FD1">
            <w:pPr>
              <w:pStyle w:val="Questionliste"/>
              <w:ind w:left="1123" w:hanging="337"/>
            </w:pPr>
            <w:r>
              <w:t xml:space="preserve">les sols mis à nus ou déstabilisation de talus.  </w:t>
            </w:r>
          </w:p>
        </w:tc>
      </w:tr>
      <w:tr w:rsidR="00F74647" w14:paraId="7F9852C8" w14:textId="3F9D8FEF" w:rsidTr="00FC40A1">
        <w:trPr>
          <w:trHeight w:val="272"/>
        </w:trPr>
        <w:sdt>
          <w:sdtPr>
            <w:id w:val="244926357"/>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513BD647" w14:textId="3C48E5B4" w:rsidR="00F74647" w:rsidRDefault="00F74647" w:rsidP="00D43789">
                <w:pPr>
                  <w:pStyle w:val="Normalformulaire"/>
                  <w:spacing w:after="0"/>
                </w:pPr>
                <w:r>
                  <w:rPr>
                    <w:rFonts w:ascii="MS Gothic" w:hAnsi="MS Gothic" w:hint="eastAsia"/>
                  </w:rPr>
                  <w:t>☐</w:t>
                </w:r>
              </w:p>
            </w:tc>
          </w:sdtContent>
        </w:sdt>
        <w:tc>
          <w:tcPr>
            <w:tcW w:w="16586" w:type="dxa"/>
            <w:gridSpan w:val="2"/>
            <w:tcBorders>
              <w:left w:val="nil"/>
            </w:tcBorders>
            <w:shd w:val="clear" w:color="auto" w:fill="D9E2F3" w:themeFill="accent1" w:themeFillTint="33"/>
          </w:tcPr>
          <w:p w14:paraId="029497F9" w14:textId="3605E1EC" w:rsidR="007D6FE0" w:rsidRDefault="007D6FE0" w:rsidP="001B4C6F">
            <w:pPr>
              <w:pStyle w:val="Normalformulaire"/>
              <w:keepNext/>
              <w:spacing w:after="0"/>
            </w:pPr>
            <w:r w:rsidRPr="007D6FE0">
              <w:rPr>
                <w:b/>
                <w:bCs w:val="0"/>
              </w:rPr>
              <w:t>Impact en littoral</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t>, exemple</w:t>
            </w:r>
            <w:r w:rsidR="00F20523">
              <w:t>s</w:t>
            </w:r>
            <w:r w:rsidR="002409A3">
              <w:t> </w:t>
            </w:r>
            <w:r>
              <w:t>:</w:t>
            </w:r>
          </w:p>
          <w:p w14:paraId="1996D44C" w14:textId="17E03216" w:rsidR="007D6FE0" w:rsidRDefault="007D6FE0" w:rsidP="001B4C6F">
            <w:pPr>
              <w:pStyle w:val="Questionliste"/>
              <w:keepNext/>
              <w:ind w:left="1137" w:hanging="351"/>
            </w:pPr>
            <w:r>
              <w:t xml:space="preserve">la modification du substrat; </w:t>
            </w:r>
          </w:p>
          <w:p w14:paraId="4A5B1ADD" w14:textId="5795A215" w:rsidR="007D6FE0" w:rsidRDefault="007D6FE0" w:rsidP="00260861">
            <w:pPr>
              <w:pStyle w:val="Questionliste"/>
              <w:ind w:left="1137" w:hanging="351"/>
            </w:pPr>
            <w:r>
              <w:t xml:space="preserve">la perte d’herbiers, de frayères ou </w:t>
            </w:r>
            <w:r w:rsidR="00703AE3">
              <w:t>d’</w:t>
            </w:r>
            <w:r>
              <w:t>autre</w:t>
            </w:r>
            <w:r w:rsidR="00FC61E3">
              <w:t>s</w:t>
            </w:r>
            <w:r>
              <w:t xml:space="preserve"> habitat</w:t>
            </w:r>
            <w:r w:rsidR="00FC61E3">
              <w:t>s (aire d’a</w:t>
            </w:r>
            <w:r w:rsidR="007032D8">
              <w:t>levi</w:t>
            </w:r>
            <w:r w:rsidR="00FC61E3">
              <w:t>nage, aire d’alimentation, abri, etc.)</w:t>
            </w:r>
            <w:r>
              <w:t>;</w:t>
            </w:r>
          </w:p>
          <w:p w14:paraId="2F324824" w14:textId="10D861DF" w:rsidR="00A75D80" w:rsidRDefault="00A75D80" w:rsidP="00260861">
            <w:pPr>
              <w:pStyle w:val="Questionliste"/>
              <w:ind w:left="1137" w:hanging="351"/>
            </w:pPr>
            <w:r>
              <w:t>les pertes dans ce milieu;</w:t>
            </w:r>
          </w:p>
          <w:p w14:paraId="1AA79A4B" w14:textId="442D8BA4" w:rsidR="00F74647" w:rsidRDefault="007D6FE0" w:rsidP="00260861">
            <w:pPr>
              <w:pStyle w:val="Questionliste"/>
              <w:ind w:left="1137" w:right="280" w:hanging="351"/>
            </w:pPr>
            <w:r>
              <w:t>la perturbation des espèces aquatiques</w:t>
            </w:r>
            <w:r w:rsidR="00EC76C7">
              <w:t xml:space="preserve"> et/ou de leurs habitats</w:t>
            </w:r>
            <w:r>
              <w:t>.</w:t>
            </w:r>
          </w:p>
        </w:tc>
      </w:tr>
      <w:tr w:rsidR="00F74647" w14:paraId="7C62A449" w14:textId="20962CD0" w:rsidTr="00FC40A1">
        <w:trPr>
          <w:trHeight w:val="272"/>
        </w:trPr>
        <w:sdt>
          <w:sdtPr>
            <w:id w:val="-91710025"/>
            <w14:checkbox>
              <w14:checked w14:val="0"/>
              <w14:checkedState w14:val="2612" w14:font="MS Gothic"/>
              <w14:uncheckedState w14:val="2610" w14:font="MS Gothic"/>
            </w14:checkbox>
          </w:sdtPr>
          <w:sdtEndPr/>
          <w:sdtContent>
            <w:tc>
              <w:tcPr>
                <w:tcW w:w="360" w:type="dxa"/>
                <w:tcBorders>
                  <w:right w:val="nil"/>
                </w:tcBorders>
                <w:shd w:val="clear" w:color="auto" w:fill="D9E2F3" w:themeFill="accent1" w:themeFillTint="33"/>
              </w:tcPr>
              <w:p w14:paraId="2B3DC95C" w14:textId="6FCE3AA5" w:rsidR="00F74647" w:rsidRDefault="00F74647" w:rsidP="00D43789">
                <w:pPr>
                  <w:pStyle w:val="Normalformulaire"/>
                  <w:spacing w:after="0"/>
                </w:pPr>
                <w:r>
                  <w:rPr>
                    <w:rFonts w:ascii="MS Gothic" w:hAnsi="MS Gothic" w:hint="eastAsia"/>
                  </w:rPr>
                  <w:t>☐</w:t>
                </w:r>
              </w:p>
            </w:tc>
          </w:sdtContent>
        </w:sdt>
        <w:tc>
          <w:tcPr>
            <w:tcW w:w="16586" w:type="dxa"/>
            <w:gridSpan w:val="2"/>
            <w:tcBorders>
              <w:left w:val="nil"/>
            </w:tcBorders>
            <w:shd w:val="clear" w:color="auto" w:fill="D9E2F3" w:themeFill="accent1" w:themeFillTint="33"/>
          </w:tcPr>
          <w:p w14:paraId="5C1A58E9" w14:textId="7E3C2B8B" w:rsidR="00A47124" w:rsidRDefault="00A47124" w:rsidP="00A47124">
            <w:pPr>
              <w:pStyle w:val="Normalformulaire"/>
              <w:spacing w:after="0"/>
            </w:pPr>
            <w:r w:rsidRPr="00A47124">
              <w:rPr>
                <w:b/>
                <w:bCs w:val="0"/>
              </w:rPr>
              <w:t>Impact en milieux humides</w:t>
            </w:r>
            <w:r w:rsidR="007E2897">
              <w:rPr>
                <w:vertAlign w:val="superscript"/>
              </w:rPr>
              <w:fldChar w:fldCharType="begin"/>
            </w:r>
            <w:r w:rsidR="007E2897">
              <w:rPr>
                <w:vertAlign w:val="superscript"/>
              </w:rPr>
              <w:instrText xml:space="preserve"> AUTOTEXTLIST  \s "NoStyle" \t "Pour plus de précisions, consultez le lexique à la fin du formulaire." \* MERGEFORMAT </w:instrText>
            </w:r>
            <w:r w:rsidR="007E2897">
              <w:rPr>
                <w:vertAlign w:val="superscript"/>
              </w:rPr>
              <w:fldChar w:fldCharType="separate"/>
            </w:r>
            <w:r w:rsidR="007E2897">
              <w:rPr>
                <w:vertAlign w:val="superscript"/>
              </w:rPr>
              <w:fldChar w:fldCharType="end"/>
            </w:r>
            <w:r w:rsidRPr="00A47124">
              <w:rPr>
                <w:b/>
                <w:bCs w:val="0"/>
              </w:rPr>
              <w:t xml:space="preserve"> (étang</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A47124">
              <w:rPr>
                <w:b/>
                <w:bCs w:val="0"/>
              </w:rPr>
              <w:t>, marécage</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A47124">
              <w:rPr>
                <w:b/>
                <w:bCs w:val="0"/>
              </w:rPr>
              <w:t>, marais</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A47124">
              <w:rPr>
                <w:b/>
                <w:bCs w:val="0"/>
              </w:rPr>
              <w:t xml:space="preserve"> et tourbières</w:t>
            </w:r>
            <w:r w:rsidR="00481A48">
              <w:rPr>
                <w:vertAlign w:val="superscript"/>
              </w:rPr>
              <w:fldChar w:fldCharType="begin"/>
            </w:r>
            <w:r w:rsidR="00481A48">
              <w:rPr>
                <w:vertAlign w:val="superscript"/>
              </w:rPr>
              <w:instrText xml:space="preserve"> AUTOTEXTLIST  \s "NoStyle" \t "Pour plus de précisions, consultez le lexique à la fin du formulaire." \* MERGEFORMAT </w:instrText>
            </w:r>
            <w:r w:rsidR="00481A48">
              <w:rPr>
                <w:vertAlign w:val="superscript"/>
              </w:rPr>
              <w:fldChar w:fldCharType="separate"/>
            </w:r>
            <w:r w:rsidR="00481A48">
              <w:rPr>
                <w:vertAlign w:val="superscript"/>
              </w:rPr>
              <w:fldChar w:fldCharType="end"/>
            </w:r>
            <w:r w:rsidRPr="00A47124">
              <w:rPr>
                <w:b/>
                <w:bCs w:val="0"/>
              </w:rPr>
              <w:t>)</w:t>
            </w:r>
            <w:r w:rsidRPr="00A47124">
              <w:t>,</w:t>
            </w:r>
            <w:r>
              <w:t xml:space="preserve"> exemple</w:t>
            </w:r>
            <w:r w:rsidR="00F20523">
              <w:t>s</w:t>
            </w:r>
            <w:r w:rsidR="002409A3">
              <w:t> </w:t>
            </w:r>
            <w:r>
              <w:t>:</w:t>
            </w:r>
          </w:p>
          <w:p w14:paraId="79D1D342" w14:textId="26E7F370" w:rsidR="00A47124" w:rsidRDefault="00A47124" w:rsidP="00260861">
            <w:pPr>
              <w:pStyle w:val="Questionliste"/>
              <w:ind w:left="1137" w:hanging="351"/>
            </w:pPr>
            <w:r>
              <w:t xml:space="preserve">la compaction, </w:t>
            </w:r>
            <w:r w:rsidR="00703AE3">
              <w:t>la création d’</w:t>
            </w:r>
            <w:r>
              <w:t>ornière</w:t>
            </w:r>
            <w:r w:rsidR="00E676E3">
              <w:t>s</w:t>
            </w:r>
            <w:r w:rsidR="00703AE3">
              <w:t xml:space="preserve"> ou la</w:t>
            </w:r>
            <w:r>
              <w:t xml:space="preserve"> déstabilisation des sols;</w:t>
            </w:r>
          </w:p>
          <w:p w14:paraId="45BA9632" w14:textId="77777777" w:rsidR="00F74647" w:rsidRDefault="00A47124" w:rsidP="00260861">
            <w:pPr>
              <w:pStyle w:val="Questionliste"/>
              <w:ind w:left="1137" w:hanging="351"/>
            </w:pPr>
            <w:r>
              <w:t>la diminution des conditions propices à la végétation (assèchement, décapage, modification des conditions d’ombrage, perte de couvert végétal);</w:t>
            </w:r>
          </w:p>
          <w:p w14:paraId="3C41F770" w14:textId="22524E21" w:rsidR="00254DFB" w:rsidRDefault="00644407" w:rsidP="00260861">
            <w:pPr>
              <w:pStyle w:val="Questionliste"/>
              <w:ind w:left="1137" w:hanging="351"/>
            </w:pPr>
            <w:r>
              <w:t>la fragmentation ou les empiètements dans ces milieux.</w:t>
            </w:r>
          </w:p>
        </w:tc>
      </w:tr>
      <w:tr w:rsidR="00F74647" w14:paraId="7BFE221B" w14:textId="5D271CF4" w:rsidTr="00FC40A1">
        <w:trPr>
          <w:trHeight w:val="272"/>
        </w:trPr>
        <w:sdt>
          <w:sdtPr>
            <w:id w:val="-1279028196"/>
            <w14:checkbox>
              <w14:checked w14:val="0"/>
              <w14:checkedState w14:val="2612" w14:font="MS Gothic"/>
              <w14:uncheckedState w14:val="2610" w14:font="MS Gothic"/>
            </w14:checkbox>
          </w:sdtPr>
          <w:sdtEndPr/>
          <w:sdtContent>
            <w:tc>
              <w:tcPr>
                <w:tcW w:w="360" w:type="dxa"/>
                <w:tcBorders>
                  <w:bottom w:val="single" w:sz="4" w:space="0" w:color="8EAADB" w:themeColor="accent1" w:themeTint="99"/>
                  <w:right w:val="nil"/>
                </w:tcBorders>
                <w:shd w:val="clear" w:color="auto" w:fill="D9E2F3" w:themeFill="accent1" w:themeFillTint="33"/>
              </w:tcPr>
              <w:p w14:paraId="59ED3459" w14:textId="3036C23F" w:rsidR="00F74647" w:rsidRDefault="00F74647" w:rsidP="00D43789">
                <w:pPr>
                  <w:pStyle w:val="Normalformulaire"/>
                  <w:spacing w:after="0"/>
                </w:pPr>
                <w:r>
                  <w:rPr>
                    <w:rFonts w:ascii="MS Gothic" w:hAnsi="MS Gothic" w:hint="eastAsia"/>
                  </w:rPr>
                  <w:t>☐</w:t>
                </w:r>
              </w:p>
            </w:tc>
          </w:sdtContent>
        </w:sdt>
        <w:tc>
          <w:tcPr>
            <w:tcW w:w="16586" w:type="dxa"/>
            <w:gridSpan w:val="2"/>
            <w:tcBorders>
              <w:left w:val="nil"/>
              <w:bottom w:val="single" w:sz="4" w:space="0" w:color="8EAADB" w:themeColor="accent1" w:themeTint="99"/>
            </w:tcBorders>
            <w:shd w:val="clear" w:color="auto" w:fill="D9E2F3" w:themeFill="accent1" w:themeFillTint="33"/>
          </w:tcPr>
          <w:p w14:paraId="13759D5B" w14:textId="738B3362" w:rsidR="00E931F8" w:rsidRDefault="00E931F8" w:rsidP="00E931F8">
            <w:pPr>
              <w:pStyle w:val="Normalformulaire"/>
              <w:spacing w:after="0"/>
            </w:pPr>
            <w:r w:rsidRPr="00E931F8">
              <w:rPr>
                <w:b/>
                <w:bCs w:val="0"/>
              </w:rPr>
              <w:t>Impact en zone inondable</w:t>
            </w:r>
            <w:r w:rsidR="00782721">
              <w:rPr>
                <w:vertAlign w:val="superscript"/>
              </w:rPr>
              <w:fldChar w:fldCharType="begin"/>
            </w:r>
            <w:r w:rsidR="00782721">
              <w:rPr>
                <w:vertAlign w:val="superscript"/>
              </w:rPr>
              <w:instrText xml:space="preserve"> AUTOTEXTLIST  \s "NoStyle" \t "Pour plus de précisions, consultez le lexique à la fin du formulaire." \* MERGEFORMAT </w:instrText>
            </w:r>
            <w:r w:rsidR="00782721">
              <w:rPr>
                <w:vertAlign w:val="superscript"/>
              </w:rPr>
              <w:fldChar w:fldCharType="separate"/>
            </w:r>
            <w:r w:rsidR="00782721">
              <w:rPr>
                <w:vertAlign w:val="superscript"/>
              </w:rPr>
              <w:fldChar w:fldCharType="end"/>
            </w:r>
            <w:r w:rsidRPr="00E931F8">
              <w:rPr>
                <w:b/>
                <w:bCs w:val="0"/>
              </w:rPr>
              <w:t xml:space="preserve"> (augment</w:t>
            </w:r>
            <w:r w:rsidR="00EA5F05">
              <w:rPr>
                <w:b/>
                <w:bCs w:val="0"/>
              </w:rPr>
              <w:t>ation de la</w:t>
            </w:r>
            <w:r w:rsidRPr="00E931F8">
              <w:rPr>
                <w:b/>
                <w:bCs w:val="0"/>
              </w:rPr>
              <w:t xml:space="preserve"> vulnérabilité des biens et des personnes)</w:t>
            </w:r>
            <w:r>
              <w:t>, exemple</w:t>
            </w:r>
            <w:r w:rsidR="00F20523">
              <w:t>s</w:t>
            </w:r>
            <w:r w:rsidR="002409A3">
              <w:t> </w:t>
            </w:r>
            <w:r>
              <w:t xml:space="preserve">: </w:t>
            </w:r>
          </w:p>
          <w:p w14:paraId="22225F29" w14:textId="30ADEFC6" w:rsidR="00E931F8" w:rsidRDefault="00E931F8" w:rsidP="00060E64">
            <w:pPr>
              <w:pStyle w:val="Questionliste"/>
              <w:ind w:left="1123" w:hanging="334"/>
            </w:pPr>
            <w:r>
              <w:t>la modification de la capacité de laminage des crues;</w:t>
            </w:r>
          </w:p>
          <w:p w14:paraId="1BA97D17" w14:textId="5DBDEB70" w:rsidR="00E931F8" w:rsidRDefault="00E931F8" w:rsidP="00060E64">
            <w:pPr>
              <w:pStyle w:val="Questionliste"/>
              <w:ind w:left="1123" w:hanging="334"/>
            </w:pPr>
            <w:r>
              <w:t>l’augmentation d</w:t>
            </w:r>
            <w:r w:rsidR="00324EFB">
              <w:t>u</w:t>
            </w:r>
            <w:r>
              <w:t xml:space="preserve"> risque d’inondation;</w:t>
            </w:r>
          </w:p>
          <w:p w14:paraId="408E94FB" w14:textId="08243550" w:rsidR="00F74647" w:rsidRDefault="00E931F8" w:rsidP="00060E64">
            <w:pPr>
              <w:pStyle w:val="Questionliste"/>
              <w:ind w:left="1123" w:hanging="334"/>
            </w:pPr>
            <w:r>
              <w:t>la restriction à l’écoulement de l’eau, des sédiments ou au mouvement des glaces.</w:t>
            </w:r>
          </w:p>
        </w:tc>
      </w:tr>
      <w:tr w:rsidR="00EB59F3" w14:paraId="579C462C" w14:textId="4A6E9FEC" w:rsidTr="00FC40A1">
        <w:trPr>
          <w:trHeight w:val="272"/>
        </w:trPr>
        <w:sdt>
          <w:sdtPr>
            <w:id w:val="-1523785134"/>
            <w14:checkbox>
              <w14:checked w14:val="0"/>
              <w14:checkedState w14:val="2612" w14:font="MS Gothic"/>
              <w14:uncheckedState w14:val="2610" w14:font="MS Gothic"/>
            </w14:checkbox>
          </w:sdtPr>
          <w:sdtEndPr/>
          <w:sdtContent>
            <w:tc>
              <w:tcPr>
                <w:tcW w:w="360" w:type="dxa"/>
                <w:tcBorders>
                  <w:bottom w:val="single" w:sz="4" w:space="0" w:color="8EAADB" w:themeColor="accent1" w:themeTint="99"/>
                  <w:right w:val="nil"/>
                </w:tcBorders>
                <w:shd w:val="clear" w:color="auto" w:fill="D9E2F3" w:themeFill="accent1" w:themeFillTint="33"/>
              </w:tcPr>
              <w:p w14:paraId="4D33CF15" w14:textId="09A43AE3" w:rsidR="00EB59F3" w:rsidRDefault="00176C24" w:rsidP="00D43789">
                <w:pPr>
                  <w:pStyle w:val="Normalformulaire"/>
                  <w:spacing w:after="0"/>
                </w:pPr>
                <w:r>
                  <w:rPr>
                    <w:rFonts w:ascii="MS Gothic" w:hAnsi="MS Gothic" w:hint="eastAsia"/>
                  </w:rPr>
                  <w:t>☐</w:t>
                </w:r>
              </w:p>
            </w:tc>
          </w:sdtContent>
        </w:sdt>
        <w:tc>
          <w:tcPr>
            <w:tcW w:w="907" w:type="dxa"/>
            <w:tcBorders>
              <w:left w:val="nil"/>
              <w:bottom w:val="single" w:sz="4" w:space="0" w:color="8EAADB" w:themeColor="accent1" w:themeTint="99"/>
              <w:right w:val="nil"/>
            </w:tcBorders>
            <w:shd w:val="clear" w:color="auto" w:fill="D9E2F3" w:themeFill="accent1" w:themeFillTint="33"/>
          </w:tcPr>
          <w:p w14:paraId="25303BD3" w14:textId="72958392" w:rsidR="00EB59F3" w:rsidRPr="00B44F91" w:rsidRDefault="00EB59F3" w:rsidP="00D43789">
            <w:pPr>
              <w:pStyle w:val="Normalformulaire"/>
              <w:spacing w:after="0"/>
              <w:rPr>
                <w:b/>
                <w:bCs w:val="0"/>
              </w:rPr>
            </w:pPr>
            <w:r w:rsidRPr="00B44F91">
              <w:rPr>
                <w:b/>
                <w:bCs w:val="0"/>
              </w:rPr>
              <w:t>Autres</w:t>
            </w:r>
          </w:p>
        </w:tc>
        <w:tc>
          <w:tcPr>
            <w:tcW w:w="15679" w:type="dxa"/>
            <w:tcBorders>
              <w:left w:val="nil"/>
              <w:bottom w:val="single" w:sz="4" w:space="0" w:color="8EAADB" w:themeColor="accent1" w:themeTint="99"/>
            </w:tcBorders>
            <w:shd w:val="clear" w:color="auto" w:fill="D9E2F3" w:themeFill="accent1" w:themeFillTint="33"/>
          </w:tcPr>
          <w:p w14:paraId="10F9F5A2" w14:textId="5EA1C18F" w:rsidR="00EB59F3" w:rsidRDefault="009E3FF7" w:rsidP="00EB59F3">
            <w:pPr>
              <w:pStyle w:val="Normalformulaire"/>
              <w:spacing w:after="0"/>
              <w:ind w:left="90"/>
            </w:pPr>
            <w:sdt>
              <w:sdtPr>
                <w:id w:val="535543204"/>
                <w:placeholder>
                  <w:docPart w:val="69A16411DB1844A0BAC00BBCF7BA1C74"/>
                </w:placeholder>
                <w:showingPlcHdr/>
              </w:sdtPr>
              <w:sdtEndPr/>
              <w:sdtContent>
                <w:r w:rsidR="00EB59F3">
                  <w:rPr>
                    <w:rStyle w:val="Textedelespacerserv"/>
                    <w:i/>
                    <w:iCs/>
                  </w:rPr>
                  <w:t>Précisez.</w:t>
                </w:r>
              </w:sdtContent>
            </w:sdt>
          </w:p>
        </w:tc>
      </w:tr>
    </w:tbl>
    <w:p w14:paraId="3F64A60F" w14:textId="10AA41F3" w:rsidR="00532173" w:rsidRDefault="00034DC5" w:rsidP="00532173">
      <w:pPr>
        <w:pStyle w:val="Question"/>
      </w:pPr>
      <w:r>
        <w:t>2</w:t>
      </w:r>
      <w:r w:rsidR="00FB09F2">
        <w:t>.2</w:t>
      </w:r>
      <w:r w:rsidR="00FB09F2">
        <w:tab/>
      </w:r>
      <w:r w:rsidR="00532173">
        <w:t>Décrivez en détail chacun des impacts ainsi que les milieux touchés, les mesures proposées d’atténuation, de remise en</w:t>
      </w:r>
      <w:r w:rsidR="00703AE3">
        <w:t xml:space="preserve"> état</w:t>
      </w:r>
      <w:r w:rsidR="00532173">
        <w:t>, de suivi, d’entretien, de surveillance et de contrôle (art. 18 (2), (3) et (4) REAFIE).</w:t>
      </w:r>
    </w:p>
    <w:p w14:paraId="45F35889" w14:textId="1349129E" w:rsidR="00A10ABD" w:rsidRDefault="00A10ABD" w:rsidP="00034DC5">
      <w:pPr>
        <w:pStyle w:val="QuestionInfo"/>
        <w:spacing w:after="120"/>
        <w:rPr>
          <w:rStyle w:val="normaltextrun"/>
          <w:rFonts w:eastAsiaTheme="majorEastAsia"/>
        </w:rPr>
      </w:pPr>
      <w:r>
        <w:rPr>
          <w:rStyle w:val="normaltextrun"/>
          <w:rFonts w:eastAsiaTheme="majorEastAsia"/>
        </w:rPr>
        <w:t>Notes</w:t>
      </w:r>
      <w:r w:rsidR="00656736">
        <w:rPr>
          <w:rStyle w:val="normaltextrun"/>
          <w:rFonts w:eastAsiaTheme="majorEastAsia"/>
        </w:rPr>
        <w:t> :</w:t>
      </w:r>
    </w:p>
    <w:p w14:paraId="23984E85" w14:textId="77777777" w:rsidR="00A10ABD" w:rsidRDefault="00A10ABD" w:rsidP="00A10ABD">
      <w:pPr>
        <w:pStyle w:val="Questionliste"/>
        <w:rPr>
          <w:rStyle w:val="normaltextrun"/>
          <w:rFonts w:eastAsiaTheme="majorEastAsia"/>
        </w:rPr>
      </w:pPr>
      <w:r>
        <w:rPr>
          <w:rStyle w:val="normaltextrun"/>
          <w:rFonts w:eastAsiaTheme="majorEastAsia"/>
        </w:rPr>
        <w:t>Le tableau ci-dessous est facultatif, il peut être utilisé si ce dernier convient pour transmettre les réponses.</w:t>
      </w:r>
    </w:p>
    <w:p w14:paraId="7986587E" w14:textId="5F07595C" w:rsidR="002F6A62" w:rsidRPr="004D0FF1" w:rsidRDefault="00A10ABD" w:rsidP="00830580">
      <w:pPr>
        <w:pStyle w:val="Questionliste"/>
        <w:spacing w:after="0"/>
        <w:rPr>
          <w:rStyle w:val="normaltextrun"/>
        </w:rPr>
      </w:pPr>
      <w:r>
        <w:rPr>
          <w:rStyle w:val="normaltextrun"/>
          <w:rFonts w:eastAsiaTheme="majorEastAsia"/>
        </w:rPr>
        <w:t>U</w:t>
      </w:r>
      <w:r w:rsidRPr="00191439">
        <w:rPr>
          <w:rStyle w:val="normaltextrun"/>
          <w:rFonts w:eastAsiaTheme="majorEastAsia"/>
        </w:rPr>
        <w:t>ne liste de mesures d’atténuation, de suivi, d’entretien, de surveillance et de contrôle en lien avec ces activités ainsi que des éléments à considérer pour une remise en état adaptée aux milieux affectés</w:t>
      </w:r>
      <w:r>
        <w:rPr>
          <w:rStyle w:val="normaltextrun"/>
          <w:rFonts w:eastAsiaTheme="majorEastAsia"/>
        </w:rPr>
        <w:t xml:space="preserve"> est disponible à l’annexe 1</w:t>
      </w:r>
      <w:r w:rsidR="008D7288">
        <w:rPr>
          <w:rStyle w:val="normaltextrun"/>
          <w:rFonts w:eastAsiaTheme="majorEastAsia"/>
        </w:rPr>
        <w:t xml:space="preserve"> de ce formulaire</w:t>
      </w:r>
      <w:r w:rsidRPr="00191439">
        <w:rPr>
          <w:rStyle w:val="normaltextrun"/>
          <w:rFonts w:eastAsiaTheme="majorEastAsia"/>
        </w:rPr>
        <w:t>.</w:t>
      </w:r>
    </w:p>
    <w:p w14:paraId="60828035" w14:textId="367BCA7D" w:rsidR="004D0FF1" w:rsidRDefault="00D16678" w:rsidP="00034DC5">
      <w:pPr>
        <w:pStyle w:val="Questionliste"/>
        <w:spacing w:after="240"/>
      </w:pPr>
      <w:r w:rsidRPr="00D16678">
        <w:t>Cette description sert aussi à répondre aux exigences</w:t>
      </w:r>
      <w:r w:rsidR="001A4DCE">
        <w:t xml:space="preserve"> du paragraphe 3 du premier alinéa</w:t>
      </w:r>
      <w:r w:rsidRPr="00D16678">
        <w:t xml:space="preserve"> de l’article 46.0.3 </w:t>
      </w:r>
      <w:r w:rsidR="001A4DCE">
        <w:t xml:space="preserve">de la </w:t>
      </w:r>
      <w:r w:rsidRPr="00D16678">
        <w:t>LQE quant aux mesures proposées en vue de minimiser les impacts du projet sur les milieux humides et hydriques.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20"/>
      </w:tblGrid>
      <w:tr w:rsidR="005D703F" w:rsidRPr="00E44FF6" w14:paraId="650785A6" w14:textId="77777777" w:rsidTr="00EF4E0B">
        <w:trPr>
          <w:trHeight w:val="448"/>
          <w:jc w:val="center"/>
        </w:trPr>
        <w:bookmarkStart w:id="2" w:name="_Hlk108532755" w:displacedByCustomXml="next"/>
        <w:sdt>
          <w:sdtPr>
            <w:rPr>
              <w:rFonts w:cs="Arial"/>
            </w:rPr>
            <w:id w:val="467247420"/>
            <w:placeholder>
              <w:docPart w:val="5AB1CF14B2C74603AA73EDC837517416"/>
            </w:placeholder>
            <w:showingPlcHdr/>
          </w:sdtPr>
          <w:sdtEndPr/>
          <w:sdtContent>
            <w:tc>
              <w:tcPr>
                <w:tcW w:w="17020" w:type="dxa"/>
                <w:shd w:val="clear" w:color="auto" w:fill="D9E2F3" w:themeFill="accent1" w:themeFillTint="33"/>
              </w:tcPr>
              <w:p w14:paraId="59491DC2" w14:textId="77777777" w:rsidR="005D703F" w:rsidRPr="00E44FF6" w:rsidRDefault="005D703F" w:rsidP="00EF4E0B">
                <w:pPr>
                  <w:pStyle w:val="Normalformulaire"/>
                  <w:spacing w:after="0"/>
                  <w:rPr>
                    <w:rFonts w:cs="Arial"/>
                  </w:rPr>
                </w:pPr>
                <w:r w:rsidRPr="00E44FF6">
                  <w:rPr>
                    <w:rStyle w:val="Textedelespacerserv"/>
                    <w:rFonts w:cs="Arial"/>
                    <w:i/>
                    <w:iCs/>
                  </w:rPr>
                  <w:t>Saisissez les informations.</w:t>
                </w:r>
              </w:p>
            </w:tc>
          </w:sdtContent>
        </w:sdt>
      </w:tr>
    </w:tbl>
    <w:p w14:paraId="4C98F5B3" w14:textId="77777777" w:rsidR="005D703F" w:rsidRDefault="005D703F" w:rsidP="005D703F">
      <w:pPr>
        <w:spacing w:after="0"/>
      </w:pPr>
    </w:p>
    <w:tbl>
      <w:tblPr>
        <w:tblStyle w:val="Grilledutableau"/>
        <w:tblW w:w="1701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4537"/>
        <w:gridCol w:w="3260"/>
        <w:gridCol w:w="2556"/>
        <w:gridCol w:w="6658"/>
      </w:tblGrid>
      <w:tr w:rsidR="00CE19B3" w14:paraId="236C0AF1" w14:textId="77777777" w:rsidTr="00034DC5">
        <w:trPr>
          <w:jc w:val="center"/>
        </w:trPr>
        <w:tc>
          <w:tcPr>
            <w:tcW w:w="4537" w:type="dxa"/>
            <w:shd w:val="clear" w:color="auto" w:fill="4472C4" w:themeFill="accent1"/>
          </w:tcPr>
          <w:bookmarkEnd w:id="2"/>
          <w:p w14:paraId="5084C36E" w14:textId="77777777" w:rsidR="00633A3F" w:rsidRPr="0087351B" w:rsidRDefault="00633A3F" w:rsidP="00CE19B3">
            <w:pPr>
              <w:pStyle w:val="Tableauen-tte"/>
            </w:pPr>
            <w:r>
              <w:t>Activités</w:t>
            </w:r>
            <w:r w:rsidRPr="0087351B">
              <w:t xml:space="preserve"> affectant les milieux humides et hydriques</w:t>
            </w:r>
          </w:p>
        </w:tc>
        <w:tc>
          <w:tcPr>
            <w:tcW w:w="3260" w:type="dxa"/>
            <w:shd w:val="clear" w:color="auto" w:fill="4472C4" w:themeFill="accent1"/>
          </w:tcPr>
          <w:p w14:paraId="104A3B57" w14:textId="77777777" w:rsidR="00633A3F" w:rsidRPr="0087351B" w:rsidRDefault="00633A3F" w:rsidP="00CE19B3">
            <w:pPr>
              <w:pStyle w:val="Tableauen-tte"/>
            </w:pPr>
            <w:r w:rsidRPr="0087351B">
              <w:t xml:space="preserve">Impact et milieux affectés </w:t>
            </w:r>
          </w:p>
        </w:tc>
        <w:tc>
          <w:tcPr>
            <w:tcW w:w="2556" w:type="dxa"/>
            <w:shd w:val="clear" w:color="auto" w:fill="4472C4" w:themeFill="accent1"/>
          </w:tcPr>
          <w:p w14:paraId="0AD32D0F" w14:textId="77777777" w:rsidR="00633A3F" w:rsidRPr="0087351B" w:rsidRDefault="00633A3F" w:rsidP="00CE19B3">
            <w:pPr>
              <w:pStyle w:val="Tableauen-tte"/>
            </w:pPr>
            <w:r w:rsidRPr="0087351B">
              <w:t>Localisation</w:t>
            </w:r>
          </w:p>
        </w:tc>
        <w:tc>
          <w:tcPr>
            <w:tcW w:w="6658" w:type="dxa"/>
            <w:shd w:val="clear" w:color="auto" w:fill="4472C4" w:themeFill="accent1"/>
          </w:tcPr>
          <w:p w14:paraId="6274519E" w14:textId="77777777" w:rsidR="00633A3F" w:rsidRPr="0087351B" w:rsidRDefault="00633A3F" w:rsidP="00CE19B3">
            <w:pPr>
              <w:pStyle w:val="Tableauen-tte"/>
            </w:pPr>
            <w:r w:rsidRPr="0087351B">
              <w:t>Mesures d’atténuation, remise en état, de suivi, d’entretien, de surveillance et de contrôle</w:t>
            </w:r>
          </w:p>
        </w:tc>
      </w:tr>
      <w:tr w:rsidR="00E44222" w14:paraId="229B8681" w14:textId="77777777" w:rsidTr="00034DC5">
        <w:trPr>
          <w:jc w:val="center"/>
        </w:trPr>
        <w:sdt>
          <w:sdtPr>
            <w:id w:val="1173608689"/>
            <w:placeholder>
              <w:docPart w:val="D1C067C3A9A64D81A68197234082A6CA"/>
            </w:placeholder>
            <w:showingPlcHdr/>
          </w:sdtPr>
          <w:sdtEndPr/>
          <w:sdtContent>
            <w:tc>
              <w:tcPr>
                <w:tcW w:w="4537" w:type="dxa"/>
                <w:shd w:val="clear" w:color="auto" w:fill="D9E2F3" w:themeFill="accent1" w:themeFillTint="33"/>
              </w:tcPr>
              <w:p w14:paraId="02EC92A6" w14:textId="36782E3C" w:rsidR="00E44222" w:rsidRPr="008E39D1" w:rsidRDefault="00E44222" w:rsidP="00E44222">
                <w:pPr>
                  <w:rPr>
                    <w:rFonts w:cstheme="minorHAnsi"/>
                    <w:i/>
                    <w:iCs/>
                  </w:rPr>
                </w:pPr>
                <w:r w:rsidRPr="00A728C8">
                  <w:rPr>
                    <w:rStyle w:val="Textedelespacerserv"/>
                    <w:i/>
                    <w:iCs/>
                  </w:rPr>
                  <w:t>Saisissez les informations</w:t>
                </w:r>
                <w:r>
                  <w:rPr>
                    <w:rStyle w:val="Textedelespacerserv"/>
                    <w:i/>
                    <w:iCs/>
                  </w:rPr>
                  <w:t>.</w:t>
                </w:r>
              </w:p>
            </w:tc>
          </w:sdtContent>
        </w:sdt>
        <w:sdt>
          <w:sdtPr>
            <w:id w:val="-1659529341"/>
            <w:placeholder>
              <w:docPart w:val="BAD5E2CDFE9E4C87BD438140668B0374"/>
            </w:placeholder>
            <w:showingPlcHdr/>
          </w:sdtPr>
          <w:sdtEndPr/>
          <w:sdtContent>
            <w:tc>
              <w:tcPr>
                <w:tcW w:w="3260" w:type="dxa"/>
                <w:shd w:val="clear" w:color="auto" w:fill="D9E2F3" w:themeFill="accent1" w:themeFillTint="33"/>
              </w:tcPr>
              <w:p w14:paraId="48C2AEA4" w14:textId="192989FB" w:rsidR="00E44222" w:rsidRDefault="00E44222" w:rsidP="00E44222">
                <w:pPr>
                  <w:rPr>
                    <w:rFonts w:cstheme="minorHAnsi"/>
                  </w:rPr>
                </w:pPr>
                <w:r w:rsidRPr="002F792E">
                  <w:rPr>
                    <w:rStyle w:val="Textedelespacerserv"/>
                  </w:rPr>
                  <w:t>...</w:t>
                </w:r>
              </w:p>
            </w:tc>
          </w:sdtContent>
        </w:sdt>
        <w:sdt>
          <w:sdtPr>
            <w:id w:val="1834029599"/>
            <w:placeholder>
              <w:docPart w:val="E6FB0450F495443C94D23AA550440D96"/>
            </w:placeholder>
            <w:showingPlcHdr/>
          </w:sdtPr>
          <w:sdtEndPr/>
          <w:sdtContent>
            <w:tc>
              <w:tcPr>
                <w:tcW w:w="2556" w:type="dxa"/>
                <w:shd w:val="clear" w:color="auto" w:fill="D9E2F3" w:themeFill="accent1" w:themeFillTint="33"/>
              </w:tcPr>
              <w:p w14:paraId="6FB2963B" w14:textId="460C9106" w:rsidR="00E44222" w:rsidRDefault="00E44222" w:rsidP="00E44222">
                <w:pPr>
                  <w:rPr>
                    <w:rFonts w:cstheme="minorHAnsi"/>
                  </w:rPr>
                </w:pPr>
                <w:r w:rsidRPr="002F792E">
                  <w:rPr>
                    <w:rStyle w:val="Textedelespacerserv"/>
                  </w:rPr>
                  <w:t>...</w:t>
                </w:r>
              </w:p>
            </w:tc>
          </w:sdtContent>
        </w:sdt>
        <w:sdt>
          <w:sdtPr>
            <w:id w:val="-1936045547"/>
            <w:placeholder>
              <w:docPart w:val="0B69C988AB7049F7945549F4E2ED786F"/>
            </w:placeholder>
            <w:showingPlcHdr/>
          </w:sdtPr>
          <w:sdtEndPr/>
          <w:sdtContent>
            <w:tc>
              <w:tcPr>
                <w:tcW w:w="6658" w:type="dxa"/>
                <w:shd w:val="clear" w:color="auto" w:fill="D9E2F3" w:themeFill="accent1" w:themeFillTint="33"/>
              </w:tcPr>
              <w:p w14:paraId="313A3F4F" w14:textId="2CE2742B" w:rsidR="00E44222" w:rsidRDefault="00E44222" w:rsidP="00E44222">
                <w:pPr>
                  <w:rPr>
                    <w:rFonts w:cstheme="minorHAnsi"/>
                  </w:rPr>
                </w:pPr>
                <w:r w:rsidRPr="002F792E">
                  <w:rPr>
                    <w:rStyle w:val="Textedelespacerserv"/>
                  </w:rPr>
                  <w:t>...</w:t>
                </w:r>
              </w:p>
            </w:tc>
          </w:sdtContent>
        </w:sdt>
      </w:tr>
      <w:tr w:rsidR="00E44222" w14:paraId="44076A0B" w14:textId="77777777" w:rsidTr="00034DC5">
        <w:trPr>
          <w:jc w:val="center"/>
        </w:trPr>
        <w:sdt>
          <w:sdtPr>
            <w:id w:val="1550882208"/>
            <w:placeholder>
              <w:docPart w:val="88964CBFA80D4BE78CFB92372EE1C129"/>
            </w:placeholder>
            <w:showingPlcHdr/>
          </w:sdtPr>
          <w:sdtEndPr/>
          <w:sdtContent>
            <w:tc>
              <w:tcPr>
                <w:tcW w:w="4537" w:type="dxa"/>
                <w:shd w:val="clear" w:color="auto" w:fill="D9E2F3" w:themeFill="accent1" w:themeFillTint="33"/>
              </w:tcPr>
              <w:p w14:paraId="4383BD4F" w14:textId="3E2BE2BC" w:rsidR="00E44222" w:rsidRDefault="00E44222" w:rsidP="00E44222">
                <w:pPr>
                  <w:rPr>
                    <w:rFonts w:cstheme="minorHAnsi"/>
                  </w:rPr>
                </w:pPr>
                <w:r>
                  <w:rPr>
                    <w:rStyle w:val="Textedelespacerserv"/>
                  </w:rPr>
                  <w:t>..</w:t>
                </w:r>
                <w:r w:rsidRPr="00AA60DE">
                  <w:rPr>
                    <w:rStyle w:val="Textedelespacerserv"/>
                  </w:rPr>
                  <w:t>.</w:t>
                </w:r>
              </w:p>
            </w:tc>
          </w:sdtContent>
        </w:sdt>
        <w:sdt>
          <w:sdtPr>
            <w:id w:val="1485272811"/>
            <w:placeholder>
              <w:docPart w:val="19323AC5CF6B4CF2BBC63DA583DDD687"/>
            </w:placeholder>
            <w:showingPlcHdr/>
          </w:sdtPr>
          <w:sdtEndPr/>
          <w:sdtContent>
            <w:tc>
              <w:tcPr>
                <w:tcW w:w="3260" w:type="dxa"/>
                <w:shd w:val="clear" w:color="auto" w:fill="D9E2F3" w:themeFill="accent1" w:themeFillTint="33"/>
              </w:tcPr>
              <w:p w14:paraId="30024D40" w14:textId="3835BA1F" w:rsidR="00E44222" w:rsidRDefault="00E44222" w:rsidP="00E44222">
                <w:pPr>
                  <w:rPr>
                    <w:rFonts w:cstheme="minorHAnsi"/>
                  </w:rPr>
                </w:pPr>
                <w:r w:rsidRPr="002F792E">
                  <w:rPr>
                    <w:rStyle w:val="Textedelespacerserv"/>
                  </w:rPr>
                  <w:t>...</w:t>
                </w:r>
              </w:p>
            </w:tc>
          </w:sdtContent>
        </w:sdt>
        <w:sdt>
          <w:sdtPr>
            <w:id w:val="-1049067184"/>
            <w:placeholder>
              <w:docPart w:val="4B5DC870F929409B8DBB5CD195CA3AC9"/>
            </w:placeholder>
            <w:showingPlcHdr/>
          </w:sdtPr>
          <w:sdtEndPr/>
          <w:sdtContent>
            <w:tc>
              <w:tcPr>
                <w:tcW w:w="2556" w:type="dxa"/>
                <w:shd w:val="clear" w:color="auto" w:fill="D9E2F3" w:themeFill="accent1" w:themeFillTint="33"/>
              </w:tcPr>
              <w:p w14:paraId="635A6A03" w14:textId="1DC969AA" w:rsidR="00E44222" w:rsidRDefault="00E44222" w:rsidP="00E44222">
                <w:pPr>
                  <w:rPr>
                    <w:rFonts w:cstheme="minorHAnsi"/>
                  </w:rPr>
                </w:pPr>
                <w:r w:rsidRPr="002F792E">
                  <w:rPr>
                    <w:rStyle w:val="Textedelespacerserv"/>
                  </w:rPr>
                  <w:t>...</w:t>
                </w:r>
              </w:p>
            </w:tc>
          </w:sdtContent>
        </w:sdt>
        <w:sdt>
          <w:sdtPr>
            <w:id w:val="1637910687"/>
            <w:placeholder>
              <w:docPart w:val="67445AC19B8148A7B55655EDAB671EA6"/>
            </w:placeholder>
            <w:showingPlcHdr/>
          </w:sdtPr>
          <w:sdtEndPr/>
          <w:sdtContent>
            <w:tc>
              <w:tcPr>
                <w:tcW w:w="6658" w:type="dxa"/>
                <w:shd w:val="clear" w:color="auto" w:fill="D9E2F3" w:themeFill="accent1" w:themeFillTint="33"/>
              </w:tcPr>
              <w:p w14:paraId="1EA1E629" w14:textId="55304397" w:rsidR="00E44222" w:rsidRDefault="00E44222" w:rsidP="00E44222">
                <w:pPr>
                  <w:rPr>
                    <w:rFonts w:cstheme="minorHAnsi"/>
                  </w:rPr>
                </w:pPr>
                <w:r w:rsidRPr="002F792E">
                  <w:rPr>
                    <w:rStyle w:val="Textedelespacerserv"/>
                  </w:rPr>
                  <w:t>...</w:t>
                </w:r>
              </w:p>
            </w:tc>
          </w:sdtContent>
        </w:sdt>
      </w:tr>
      <w:sdt>
        <w:sdtPr>
          <w:id w:val="-1184057771"/>
          <w15:repeatingSection/>
        </w:sdtPr>
        <w:sdtEndPr/>
        <w:sdtContent>
          <w:sdt>
            <w:sdtPr>
              <w:id w:val="1600517300"/>
              <w:placeholder>
                <w:docPart w:val="DefaultPlaceholder_-1854013435"/>
              </w:placeholder>
              <w15:repeatingSectionItem/>
            </w:sdtPr>
            <w:sdtEndPr/>
            <w:sdtContent>
              <w:tr w:rsidR="00E44222" w14:paraId="5C5EE199" w14:textId="77777777" w:rsidTr="00034DC5">
                <w:trPr>
                  <w:jc w:val="center"/>
                </w:trPr>
                <w:sdt>
                  <w:sdtPr>
                    <w:id w:val="1259800411"/>
                    <w:placeholder>
                      <w:docPart w:val="CF7ABD298D824777B4416AFF9C5164C1"/>
                    </w:placeholder>
                    <w:showingPlcHdr/>
                  </w:sdtPr>
                  <w:sdtEndPr/>
                  <w:sdtContent>
                    <w:tc>
                      <w:tcPr>
                        <w:tcW w:w="4537" w:type="dxa"/>
                        <w:shd w:val="clear" w:color="auto" w:fill="D9E2F3" w:themeFill="accent1" w:themeFillTint="33"/>
                      </w:tcPr>
                      <w:p w14:paraId="27830DB3" w14:textId="044EC3B3" w:rsidR="00E44222" w:rsidRDefault="00034DC5" w:rsidP="00E44222">
                        <w:pPr>
                          <w:rPr>
                            <w:rFonts w:cstheme="minorHAnsi"/>
                          </w:rPr>
                        </w:pPr>
                        <w:r>
                          <w:rPr>
                            <w:rStyle w:val="Textedelespacerserv"/>
                            <w:i/>
                            <w:iCs/>
                          </w:rPr>
                          <w:t>Cliquez sur le + pour ajouter des lignes.</w:t>
                        </w:r>
                      </w:p>
                    </w:tc>
                  </w:sdtContent>
                </w:sdt>
                <w:sdt>
                  <w:sdtPr>
                    <w:id w:val="-770158778"/>
                    <w:placeholder>
                      <w:docPart w:val="EDA0E19442104B45A6B3DF192A1276AC"/>
                    </w:placeholder>
                    <w:showingPlcHdr/>
                  </w:sdtPr>
                  <w:sdtEndPr/>
                  <w:sdtContent>
                    <w:tc>
                      <w:tcPr>
                        <w:tcW w:w="3260" w:type="dxa"/>
                        <w:shd w:val="clear" w:color="auto" w:fill="D9E2F3" w:themeFill="accent1" w:themeFillTint="33"/>
                      </w:tcPr>
                      <w:p w14:paraId="69B15754" w14:textId="474146B6" w:rsidR="00E44222" w:rsidRDefault="00E44222" w:rsidP="00E44222">
                        <w:pPr>
                          <w:rPr>
                            <w:rFonts w:cstheme="minorHAnsi"/>
                          </w:rPr>
                        </w:pPr>
                        <w:r w:rsidRPr="002F792E">
                          <w:rPr>
                            <w:rStyle w:val="Textedelespacerserv"/>
                          </w:rPr>
                          <w:t>...</w:t>
                        </w:r>
                      </w:p>
                    </w:tc>
                  </w:sdtContent>
                </w:sdt>
                <w:sdt>
                  <w:sdtPr>
                    <w:id w:val="-1107658321"/>
                    <w:placeholder>
                      <w:docPart w:val="BB753AB0E7414A918607F72E3CCA24DD"/>
                    </w:placeholder>
                    <w:showingPlcHdr/>
                  </w:sdtPr>
                  <w:sdtEndPr/>
                  <w:sdtContent>
                    <w:tc>
                      <w:tcPr>
                        <w:tcW w:w="2556" w:type="dxa"/>
                        <w:shd w:val="clear" w:color="auto" w:fill="D9E2F3" w:themeFill="accent1" w:themeFillTint="33"/>
                      </w:tcPr>
                      <w:p w14:paraId="53702069" w14:textId="45F2FCAE" w:rsidR="00E44222" w:rsidRDefault="00E44222" w:rsidP="00E44222">
                        <w:pPr>
                          <w:rPr>
                            <w:rFonts w:cstheme="minorHAnsi"/>
                          </w:rPr>
                        </w:pPr>
                        <w:r w:rsidRPr="002F792E">
                          <w:rPr>
                            <w:rStyle w:val="Textedelespacerserv"/>
                          </w:rPr>
                          <w:t>...</w:t>
                        </w:r>
                      </w:p>
                    </w:tc>
                  </w:sdtContent>
                </w:sdt>
                <w:sdt>
                  <w:sdtPr>
                    <w:id w:val="-98877072"/>
                    <w:placeholder>
                      <w:docPart w:val="FF651100C7A34037A2B3339B58B6CED2"/>
                    </w:placeholder>
                    <w:showingPlcHdr/>
                  </w:sdtPr>
                  <w:sdtEndPr/>
                  <w:sdtContent>
                    <w:tc>
                      <w:tcPr>
                        <w:tcW w:w="6658" w:type="dxa"/>
                        <w:shd w:val="clear" w:color="auto" w:fill="D9E2F3" w:themeFill="accent1" w:themeFillTint="33"/>
                      </w:tcPr>
                      <w:p w14:paraId="0F982F65" w14:textId="0323826A" w:rsidR="00E44222" w:rsidRDefault="00E44222" w:rsidP="00E44222">
                        <w:pPr>
                          <w:rPr>
                            <w:rFonts w:cstheme="minorHAnsi"/>
                          </w:rPr>
                        </w:pPr>
                        <w:r w:rsidRPr="002F792E">
                          <w:rPr>
                            <w:rStyle w:val="Textedelespacerserv"/>
                          </w:rPr>
                          <w:t>...</w:t>
                        </w:r>
                      </w:p>
                    </w:tc>
                  </w:sdtContent>
                </w:sdt>
              </w:tr>
            </w:sdtContent>
          </w:sdt>
        </w:sdtContent>
      </w:sdt>
    </w:tbl>
    <w:p w14:paraId="132B072B" w14:textId="77777777" w:rsidR="002A742C" w:rsidRDefault="002A742C" w:rsidP="00034DC5">
      <w:pPr>
        <w:pStyle w:val="Questi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343"/>
        <w:gridCol w:w="6625"/>
      </w:tblGrid>
      <w:sdt>
        <w:sdtPr>
          <w:id w:val="600295870"/>
          <w15:repeatingSection/>
        </w:sdtPr>
        <w:sdtEndPr/>
        <w:sdtContent>
          <w:sdt>
            <w:sdtPr>
              <w:id w:val="-179888903"/>
              <w:placeholder>
                <w:docPart w:val="EB74005F4E894D6AB06B9A03C5E8BC1F"/>
              </w:placeholder>
              <w15:repeatingSectionItem/>
            </w:sdtPr>
            <w:sdtEndPr/>
            <w:sdtContent>
              <w:sdt>
                <w:sdtPr>
                  <w:id w:val="-815567169"/>
                  <w15:repeatingSection/>
                </w:sdtPr>
                <w:sdtEndPr/>
                <w:sdtContent>
                  <w:sdt>
                    <w:sdtPr>
                      <w:id w:val="-86227247"/>
                      <w:placeholder>
                        <w:docPart w:val="EB74005F4E894D6AB06B9A03C5E8BC1F"/>
                      </w:placeholder>
                      <w15:repeatingSectionItem/>
                    </w:sdtPr>
                    <w:sdtEndPr/>
                    <w:sdtContent>
                      <w:tr w:rsidR="00CE19B3" w14:paraId="16C7DB0B" w14:textId="77777777" w:rsidTr="00034DC5">
                        <w:trPr>
                          <w:trHeight w:val="448"/>
                          <w:jc w:val="center"/>
                        </w:trPr>
                        <w:sdt>
                          <w:sdtPr>
                            <w:id w:val="87273138"/>
                            <w:placeholder>
                              <w:docPart w:val="48F9E2FADE3545AF9734ED2783CCC3FE"/>
                            </w:placeholder>
                            <w:showingPlcHdr/>
                          </w:sdtPr>
                          <w:sdtEndPr/>
                          <w:sdtContent>
                            <w:tc>
                              <w:tcPr>
                                <w:tcW w:w="10343" w:type="dxa"/>
                                <w:shd w:val="clear" w:color="auto" w:fill="D9E2F3" w:themeFill="accent1" w:themeFillTint="33"/>
                              </w:tcPr>
                              <w:p w14:paraId="1EB4FC86" w14:textId="77777777" w:rsidR="00CE19B3" w:rsidRDefault="00CE19B3" w:rsidP="005D0DFA">
                                <w:pPr>
                                  <w:pStyle w:val="Normalformulaire"/>
                                  <w:spacing w:after="0"/>
                                </w:pPr>
                                <w:r>
                                  <w:rPr>
                                    <w:rStyle w:val="Textedelespacerserv"/>
                                    <w:i/>
                                    <w:iCs/>
                                  </w:rPr>
                                  <w:t>Si vous préférez joindre un document, indiquez-en le nom.</w:t>
                                </w:r>
                              </w:p>
                            </w:tc>
                          </w:sdtContent>
                        </w:sdt>
                        <w:sdt>
                          <w:sdtPr>
                            <w:id w:val="1266197019"/>
                            <w:placeholder>
                              <w:docPart w:val="4E4D78FCE9B94609934DC4675CB84BEB"/>
                            </w:placeholder>
                            <w:showingPlcHdr/>
                          </w:sdtPr>
                          <w:sdtEndPr/>
                          <w:sdtContent>
                            <w:tc>
                              <w:tcPr>
                                <w:tcW w:w="6625" w:type="dxa"/>
                                <w:shd w:val="clear" w:color="auto" w:fill="D9E2F3" w:themeFill="accent1" w:themeFillTint="33"/>
                              </w:tcPr>
                              <w:p w14:paraId="20487547" w14:textId="77777777" w:rsidR="00CE19B3" w:rsidRDefault="00CE19B3" w:rsidP="005D0DFA">
                                <w:pPr>
                                  <w:pStyle w:val="Normalformulaire"/>
                                  <w:spacing w:after="0"/>
                                </w:pPr>
                                <w:r>
                                  <w:rPr>
                                    <w:rStyle w:val="Textedelespacerserv"/>
                                    <w:i/>
                                    <w:iCs/>
                                  </w:rPr>
                                  <w:t>Précisez la section.</w:t>
                                </w:r>
                              </w:p>
                            </w:tc>
                          </w:sdtContent>
                        </w:sdt>
                      </w:tr>
                    </w:sdtContent>
                  </w:sdt>
                </w:sdtContent>
              </w:sdt>
            </w:sdtContent>
          </w:sdt>
        </w:sdtContent>
      </w:sdt>
    </w:tbl>
    <w:p w14:paraId="194B0D29" w14:textId="6225C152" w:rsidR="00761C76" w:rsidRPr="00761C76" w:rsidRDefault="00761C76" w:rsidP="003E4E5B">
      <w:pPr>
        <w:pStyle w:val="Section"/>
        <w:spacing w:before="360"/>
      </w:pPr>
      <w:r>
        <w:t>Informations complémentaires</w:t>
      </w:r>
    </w:p>
    <w:p w14:paraId="5C15ED73" w14:textId="0FE0D3E3" w:rsidR="000F05D8" w:rsidRDefault="008D5D34" w:rsidP="000D6ADB">
      <w:pPr>
        <w:pStyle w:val="Question"/>
      </w:pPr>
      <w:r>
        <w:t>3</w:t>
      </w:r>
      <w:r w:rsidR="00761C76">
        <w:t>.1</w:t>
      </w:r>
      <w:r w:rsidR="00761C76">
        <w:tab/>
      </w:r>
      <w:r w:rsidR="000F05D8">
        <w:t>Joignez tout autre renseignement ou document permettant de démontrer la conformité du projet aux normes, conditions, restrictions et interdictions prescrites en vertu de la L</w:t>
      </w:r>
      <w:r w:rsidR="00A25F6C">
        <w:t>QE</w:t>
      </w:r>
      <w:r w:rsidR="000F05D8">
        <w:t xml:space="preserve"> ou de l’un de ses règlements ou par une autorisation délivrée au terme d’une procédure d’évaluation et d’examen des impacts. </w:t>
      </w:r>
      <w:r w:rsidR="000F05D8" w:rsidRPr="000F05D8">
        <w:rPr>
          <w:b w:val="0"/>
          <w:bCs w:val="0"/>
          <w:i/>
          <w:iCs/>
        </w:rPr>
        <w:t>(Facultatif)</w:t>
      </w:r>
    </w:p>
    <w:p w14:paraId="5043495D" w14:textId="4DA6636F" w:rsidR="000F05D8" w:rsidRDefault="000F05D8" w:rsidP="000D6ADB">
      <w:pPr>
        <w:pStyle w:val="QuestionInfo"/>
      </w:pPr>
      <w:r>
        <w:t>Exemple</w:t>
      </w:r>
      <w:r w:rsidR="00034DC5">
        <w:t>s</w:t>
      </w:r>
      <w:r w:rsidR="007C227D">
        <w:t> </w:t>
      </w:r>
      <w:r>
        <w:t xml:space="preserve">: </w:t>
      </w:r>
    </w:p>
    <w:p w14:paraId="406266E7" w14:textId="437D8FD8" w:rsidR="000F05D8" w:rsidRDefault="00257706" w:rsidP="000D6ADB">
      <w:pPr>
        <w:pStyle w:val="Questionliste"/>
      </w:pPr>
      <w:proofErr w:type="gramStart"/>
      <w:r>
        <w:t>u</w:t>
      </w:r>
      <w:r w:rsidR="000F05D8">
        <w:t>n</w:t>
      </w:r>
      <w:proofErr w:type="gramEnd"/>
      <w:r w:rsidR="000F05D8">
        <w:t xml:space="preserve"> relevé d’arpentage et un rapport de levé topographique démontrant que les interventions sont à l’extérieur de la zone inondable</w:t>
      </w:r>
      <w:r w:rsidR="00782721">
        <w:rPr>
          <w:vertAlign w:val="superscript"/>
        </w:rPr>
        <w:fldChar w:fldCharType="begin"/>
      </w:r>
      <w:r w:rsidR="00782721">
        <w:rPr>
          <w:vertAlign w:val="superscript"/>
        </w:rPr>
        <w:instrText xml:space="preserve"> AUTOTEXTLIST  \s "NoStyle" \t "Pour plus de précisions, consultez le lexique à la fin du formulaire." \* MERGEFORMAT </w:instrText>
      </w:r>
      <w:r w:rsidR="00782721">
        <w:rPr>
          <w:vertAlign w:val="superscript"/>
        </w:rPr>
        <w:fldChar w:fldCharType="separate"/>
      </w:r>
      <w:r w:rsidR="00782721">
        <w:rPr>
          <w:vertAlign w:val="superscript"/>
        </w:rPr>
        <w:fldChar w:fldCharType="end"/>
      </w:r>
      <w:r w:rsidR="006D44D7">
        <w:t>;</w:t>
      </w:r>
    </w:p>
    <w:p w14:paraId="1A1277E6" w14:textId="0EFD5457" w:rsidR="000F05D8" w:rsidRDefault="00257706" w:rsidP="000D6ADB">
      <w:pPr>
        <w:pStyle w:val="Questionliste"/>
      </w:pPr>
      <w:r>
        <w:t>u</w:t>
      </w:r>
      <w:r w:rsidR="000F05D8">
        <w:t xml:space="preserve">ne étude hydrologique, hydraulique ou </w:t>
      </w:r>
      <w:r w:rsidR="00D643D7">
        <w:t>hydrogéomorphologique</w:t>
      </w:r>
      <w:r w:rsidR="000F05D8">
        <w:t>;</w:t>
      </w:r>
    </w:p>
    <w:p w14:paraId="518E6D13" w14:textId="419DF831" w:rsidR="000F05D8" w:rsidRDefault="00257706" w:rsidP="000D6ADB">
      <w:pPr>
        <w:pStyle w:val="Questionliste"/>
      </w:pPr>
      <w:r>
        <w:t>d</w:t>
      </w:r>
      <w:r w:rsidR="000F05D8">
        <w:t xml:space="preserve">es précisions sur certains impacts non retenus à la question </w:t>
      </w:r>
      <w:r w:rsidR="00034DC5">
        <w:t>2</w:t>
      </w:r>
      <w:r w:rsidR="000F05D8">
        <w:t>.1</w:t>
      </w:r>
      <w:r w:rsidR="002A1049">
        <w:t>;</w:t>
      </w:r>
    </w:p>
    <w:p w14:paraId="5453AB49" w14:textId="635137B6" w:rsidR="002A742C" w:rsidRDefault="000F05D8" w:rsidP="005131E8">
      <w:pPr>
        <w:pStyle w:val="Questionliste"/>
        <w:spacing w:after="240"/>
      </w:pPr>
      <w:r>
        <w:t>les mesures d’atténuation, de remise en état, de suivi ou de surveillance générale qui ne vise pas un impact environnemental en particulier.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25589453"/>
          <w15:repeatingSection/>
        </w:sdtPr>
        <w:sdtEndPr/>
        <w:sdtContent>
          <w:sdt>
            <w:sdtPr>
              <w:id w:val="-1247034580"/>
              <w:placeholder>
                <w:docPart w:val="FB0B206A281744D5B7C70E7E1099809A"/>
              </w:placeholder>
              <w15:repeatingSectionItem/>
            </w:sdtPr>
            <w:sdtEndPr/>
            <w:sdtContent>
              <w:sdt>
                <w:sdtPr>
                  <w:id w:val="-583614945"/>
                  <w15:repeatingSection/>
                </w:sdtPr>
                <w:sdtEndPr/>
                <w:sdtContent>
                  <w:sdt>
                    <w:sdtPr>
                      <w:id w:val="195426065"/>
                      <w:placeholder>
                        <w:docPart w:val="FB0B206A281744D5B7C70E7E1099809A"/>
                      </w:placeholder>
                      <w15:repeatingSectionItem/>
                    </w:sdtPr>
                    <w:sdtEndPr/>
                    <w:sdtContent>
                      <w:tr w:rsidR="000D6ADB" w14:paraId="13E73CC1" w14:textId="77777777" w:rsidTr="00D43789">
                        <w:trPr>
                          <w:trHeight w:val="448"/>
                          <w:jc w:val="center"/>
                        </w:trPr>
                        <w:sdt>
                          <w:sdtPr>
                            <w:id w:val="-1104721784"/>
                            <w:placeholder>
                              <w:docPart w:val="F1A74152FC0C4039B974019533B3F168"/>
                            </w:placeholder>
                            <w:showingPlcHdr/>
                          </w:sdtPr>
                          <w:sdtEndPr/>
                          <w:sdtContent>
                            <w:tc>
                              <w:tcPr>
                                <w:tcW w:w="10768" w:type="dxa"/>
                                <w:shd w:val="clear" w:color="auto" w:fill="D9E2F3" w:themeFill="accent1" w:themeFillTint="33"/>
                              </w:tcPr>
                              <w:p w14:paraId="08D39F15" w14:textId="77777777" w:rsidR="000D6ADB" w:rsidRDefault="000D6ADB" w:rsidP="00D43789">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409692898"/>
                            <w:placeholder>
                              <w:docPart w:val="640EE99193F24C6DBD7FE31B2C5A20DD"/>
                            </w:placeholder>
                            <w:showingPlcHdr/>
                          </w:sdtPr>
                          <w:sdtEndPr/>
                          <w:sdtContent>
                            <w:tc>
                              <w:tcPr>
                                <w:tcW w:w="6200" w:type="dxa"/>
                                <w:shd w:val="clear" w:color="auto" w:fill="D9E2F3" w:themeFill="accent1" w:themeFillTint="33"/>
                              </w:tcPr>
                              <w:p w14:paraId="398A90F1" w14:textId="77777777" w:rsidR="000D6ADB" w:rsidRDefault="000D6ADB" w:rsidP="00D43789">
                                <w:pPr>
                                  <w:pStyle w:val="Normalformulaire"/>
                                  <w:spacing w:after="0"/>
                                </w:pPr>
                                <w:r>
                                  <w:rPr>
                                    <w:rStyle w:val="Textedelespacerserv"/>
                                    <w:i/>
                                    <w:iCs/>
                                  </w:rPr>
                                  <w:t>Précisez la section.</w:t>
                                </w:r>
                              </w:p>
                            </w:tc>
                          </w:sdtContent>
                        </w:sdt>
                      </w:tr>
                    </w:sdtContent>
                  </w:sdt>
                </w:sdtContent>
              </w:sdt>
            </w:sdtContent>
          </w:sdt>
        </w:sdtContent>
      </w:sdt>
    </w:tbl>
    <w:p w14:paraId="31BA5426" w14:textId="7E34DE9D" w:rsidR="001E7980" w:rsidRDefault="001E7980">
      <w:pPr>
        <w:rPr>
          <w:rFonts w:eastAsia="MS Gothic"/>
          <w:bCs/>
          <w:szCs w:val="20"/>
        </w:rPr>
      </w:pPr>
      <w:r>
        <w:br w:type="page"/>
      </w:r>
    </w:p>
    <w:p w14:paraId="5E46CA25" w14:textId="1AA046F5" w:rsidR="00E22A73" w:rsidRDefault="004A679C" w:rsidP="00FE0622">
      <w:pPr>
        <w:pStyle w:val="Normalformulaire"/>
        <w:tabs>
          <w:tab w:val="left" w:pos="7662"/>
        </w:tabs>
      </w:pPr>
      <w:r>
        <w:rPr>
          <w:noProof/>
        </w:rPr>
        <w:lastRenderedPageBreak/>
        <mc:AlternateContent>
          <mc:Choice Requires="wps">
            <w:drawing>
              <wp:anchor distT="0" distB="0" distL="114300" distR="114300" simplePos="0" relativeHeight="251658246" behindDoc="0" locked="0" layoutInCell="1" allowOverlap="1" wp14:anchorId="60154733" wp14:editId="21E56107">
                <wp:simplePos x="0" y="0"/>
                <wp:positionH relativeFrom="margin">
                  <wp:posOffset>3803650</wp:posOffset>
                </wp:positionH>
                <wp:positionV relativeFrom="paragraph">
                  <wp:posOffset>678787</wp:posOffset>
                </wp:positionV>
                <wp:extent cx="5200650" cy="357809"/>
                <wp:effectExtent l="0" t="0" r="0" b="4445"/>
                <wp:wrapNone/>
                <wp:docPr id="5" name="Zone de texte 5"/>
                <wp:cNvGraphicFramePr/>
                <a:graphic xmlns:a="http://schemas.openxmlformats.org/drawingml/2006/main">
                  <a:graphicData uri="http://schemas.microsoft.com/office/word/2010/wordprocessingShape">
                    <wps:wsp>
                      <wps:cNvSpPr txBox="1"/>
                      <wps:spPr>
                        <a:xfrm>
                          <a:off x="0" y="0"/>
                          <a:ext cx="5200650" cy="357809"/>
                        </a:xfrm>
                        <a:prstGeom prst="rect">
                          <a:avLst/>
                        </a:prstGeom>
                        <a:noFill/>
                        <a:ln w="6350">
                          <a:noFill/>
                        </a:ln>
                      </wps:spPr>
                      <wps:txbx>
                        <w:txbxContent>
                          <w:p w14:paraId="7BA22B99" w14:textId="693BCD64" w:rsidR="001E7980" w:rsidRPr="004A679C" w:rsidRDefault="000B798F" w:rsidP="00074133">
                            <w:pPr>
                              <w:pStyle w:val="Section"/>
                              <w:numPr>
                                <w:ilvl w:val="0"/>
                                <w:numId w:val="0"/>
                              </w:numPr>
                              <w:shd w:val="clear" w:color="auto" w:fill="auto"/>
                              <w:spacing w:before="0"/>
                              <w:ind w:left="851" w:hanging="851"/>
                              <w:rPr>
                                <w:sz w:val="44"/>
                                <w:szCs w:val="40"/>
                              </w:rPr>
                            </w:pPr>
                            <w:r w:rsidRPr="004A679C">
                              <w:rPr>
                                <w:sz w:val="44"/>
                                <w:szCs w:val="40"/>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54733" id="Zone de texte 5" o:spid="_x0000_s1031" type="#_x0000_t202" style="position:absolute;margin-left:299.5pt;margin-top:53.45pt;width:409.5pt;height:28.1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" filled="f" stroked="f" strokeweight=".5pt">
                <v:textbox>
                  <w:txbxContent>
                    <w:p w14:paraId="7BA22B99" w14:textId="693BCD64" w:rsidR="001E7980" w:rsidRPr="004A679C" w:rsidRDefault="000B798F" w:rsidP="00074133">
                      <w:pPr>
                        <w:pStyle w:val="Section"/>
                        <w:numPr>
                          <w:ilvl w:val="0"/>
                          <w:numId w:val="0"/>
                        </w:numPr>
                        <w:shd w:val="clear" w:color="auto" w:fill="auto"/>
                        <w:spacing w:before="0"/>
                        <w:ind w:left="851" w:hanging="851"/>
                        <w:rPr>
                          <w:sz w:val="44"/>
                          <w:szCs w:val="40"/>
                        </w:rPr>
                      </w:pPr>
                      <w:r w:rsidRPr="004A679C">
                        <w:rPr>
                          <w:sz w:val="44"/>
                          <w:szCs w:val="40"/>
                        </w:rPr>
                        <w:t>Annexe 1</w:t>
                      </w:r>
                    </w:p>
                  </w:txbxContent>
                </v:textbox>
                <w10:wrap anchorx="margin"/>
              </v:shape>
            </w:pict>
          </mc:Fallback>
        </mc:AlternateContent>
      </w:r>
      <w:r w:rsidR="00172C43">
        <w:rPr>
          <w:noProof/>
        </w:rPr>
        <mc:AlternateContent>
          <mc:Choice Requires="wps">
            <w:drawing>
              <wp:anchor distT="0" distB="0" distL="114300" distR="114300" simplePos="0" relativeHeight="251658245" behindDoc="0" locked="0" layoutInCell="1" allowOverlap="1" wp14:anchorId="4D1458E8" wp14:editId="37771693">
                <wp:simplePos x="0" y="0"/>
                <wp:positionH relativeFrom="column">
                  <wp:posOffset>3815495</wp:posOffset>
                </wp:positionH>
                <wp:positionV relativeFrom="paragraph">
                  <wp:posOffset>263912</wp:posOffset>
                </wp:positionV>
                <wp:extent cx="4045585" cy="29273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3B41C7D8" w14:textId="0A13FA10" w:rsidR="001E7980" w:rsidRPr="00F40691" w:rsidRDefault="001E7980" w:rsidP="001E7980">
                            <w:pPr>
                              <w:rPr>
                                <w:rFonts w:cs="Arial"/>
                                <w:color w:val="E7E6E6" w:themeColor="background2"/>
                              </w:rPr>
                            </w:pPr>
                            <w:r w:rsidRPr="00F40691">
                              <w:rPr>
                                <w:rFonts w:cs="Arial"/>
                                <w:color w:val="E7E6E6" w:themeColor="background2"/>
                              </w:rPr>
                              <w:t>Formulaire d’</w:t>
                            </w:r>
                            <w:r>
                              <w:rPr>
                                <w:rFonts w:cs="Arial"/>
                                <w:color w:val="E7E6E6" w:themeColor="background2"/>
                              </w:rPr>
                              <w:t>impact</w:t>
                            </w:r>
                            <w:r w:rsidR="00D14C80">
                              <w:rPr>
                                <w:rFonts w:cs="Arial"/>
                                <w:color w:val="E7E6E6" w:themeColor="background2"/>
                              </w:rPr>
                              <w:t>s</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AM18f</w:t>
                            </w:r>
                            <w:r w:rsidR="000B798F">
                              <w:rPr>
                                <w:rFonts w:cs="Arial"/>
                                <w:color w:val="E7E6E6" w:themeColor="background2"/>
                              </w:rPr>
                              <w:t xml:space="preserve"> – Milieux humides et hydriques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458E8" id="Zone de texte 7" o:spid="_x0000_s1032" type="#_x0000_t202" style="position:absolute;margin-left:300.45pt;margin-top:20.8pt;width:318.55pt;height:23.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" filled="f" stroked="f" strokeweight=".5pt">
                <v:textbox>
                  <w:txbxContent>
                    <w:p w14:paraId="3B41C7D8" w14:textId="0A13FA10" w:rsidR="001E7980" w:rsidRPr="00F40691" w:rsidRDefault="001E7980" w:rsidP="001E7980">
                      <w:pPr>
                        <w:rPr>
                          <w:rFonts w:cs="Arial"/>
                          <w:color w:val="E7E6E6" w:themeColor="background2"/>
                        </w:rPr>
                      </w:pPr>
                      <w:r w:rsidRPr="00F40691">
                        <w:rPr>
                          <w:rFonts w:cs="Arial"/>
                          <w:color w:val="E7E6E6" w:themeColor="background2"/>
                        </w:rPr>
                        <w:t>Formulaire d’</w:t>
                      </w:r>
                      <w:r>
                        <w:rPr>
                          <w:rFonts w:cs="Arial"/>
                          <w:color w:val="E7E6E6" w:themeColor="background2"/>
                        </w:rPr>
                        <w:t>impact</w:t>
                      </w:r>
                      <w:r w:rsidR="00D14C80">
                        <w:rPr>
                          <w:rFonts w:cs="Arial"/>
                          <w:color w:val="E7E6E6" w:themeColor="background2"/>
                        </w:rPr>
                        <w:t>s</w:t>
                      </w:r>
                      <w:r>
                        <w:rPr>
                          <w:rFonts w:cs="Arial"/>
                          <w:color w:val="E7E6E6" w:themeColor="background2"/>
                        </w:rPr>
                        <w:t xml:space="preserve"> </w:t>
                      </w:r>
                      <w:r w:rsidRPr="00141C94">
                        <w:rPr>
                          <w:rFonts w:cs="Arial"/>
                          <w:color w:val="E7E6E6" w:themeColor="background2"/>
                        </w:rPr>
                        <w:t>–</w:t>
                      </w:r>
                      <w:r>
                        <w:rPr>
                          <w:rFonts w:cs="Arial"/>
                          <w:color w:val="E7E6E6" w:themeColor="background2"/>
                        </w:rPr>
                        <w:t xml:space="preserve"> AM18f</w:t>
                      </w:r>
                      <w:r w:rsidR="000B798F">
                        <w:rPr>
                          <w:rFonts w:cs="Arial"/>
                          <w:color w:val="E7E6E6" w:themeColor="background2"/>
                        </w:rPr>
                        <w:t xml:space="preserve"> – Milieux humides et hydriques</w:t>
                      </w:r>
                    </w:p>
                  </w:txbxContent>
                </v:textbox>
              </v:shape>
            </w:pict>
          </mc:Fallback>
        </mc:AlternateContent>
      </w:r>
      <w:r w:rsidR="00172C43">
        <w:rPr>
          <w:noProof/>
        </w:rPr>
        <mc:AlternateContent>
          <mc:Choice Requires="wps">
            <w:drawing>
              <wp:anchor distT="91440" distB="91440" distL="137160" distR="137160" simplePos="0" relativeHeight="251658244" behindDoc="0" locked="0" layoutInCell="0" allowOverlap="1" wp14:anchorId="3F610DD2" wp14:editId="0E239154">
                <wp:simplePos x="0" y="0"/>
                <wp:positionH relativeFrom="margin">
                  <wp:posOffset>7343140</wp:posOffset>
                </wp:positionH>
                <wp:positionV relativeFrom="margin">
                  <wp:posOffset>-3480435</wp:posOffset>
                </wp:positionV>
                <wp:extent cx="969645" cy="8253730"/>
                <wp:effectExtent l="0" t="3492" r="0" b="0"/>
                <wp:wrapSquare wrapText="bothSides"/>
                <wp:docPr id="8" name="Rectangle : coins arrond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69645" cy="8253730"/>
                        </a:xfrm>
                        <a:prstGeom prst="roundRect">
                          <a:avLst>
                            <a:gd name="adj" fmla="val 0"/>
                          </a:avLst>
                        </a:prstGeom>
                        <a:solidFill>
                          <a:schemeClr val="accent1"/>
                        </a:solidFill>
                      </wps:spPr>
                      <wps:txbx>
                        <w:txbxContent>
                          <w:p w14:paraId="3CDCC81C" w14:textId="77777777" w:rsidR="001E7980" w:rsidRDefault="001E7980" w:rsidP="001E7980">
                            <w:pPr>
                              <w:rPr>
                                <w:rFonts w:ascii="Open Sans" w:eastAsiaTheme="majorEastAsia" w:hAnsi="Open Sans" w:cs="Open Sans"/>
                                <w:color w:val="FFFFFF" w:themeColor="background1"/>
                                <w:sz w:val="32"/>
                                <w:szCs w:val="32"/>
                              </w:rPr>
                            </w:pPr>
                          </w:p>
                          <w:p w14:paraId="7CF5AD57" w14:textId="77777777" w:rsidR="001E7980" w:rsidRPr="006E7C67" w:rsidRDefault="001E7980" w:rsidP="001E7980">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610DD2" id="Rectangle : coins arrondis 8" o:spid="_x0000_s1033" style="position:absolute;margin-left:578.2pt;margin-top:-274.05pt;width:76.35pt;height:649.9pt;rotation:90;z-index:25165824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" o:allowincell="f" fillcolor="#4472c4 [3204]" stroked="f">
                <v:textbox>
                  <w:txbxContent>
                    <w:p w14:paraId="3CDCC81C" w14:textId="77777777" w:rsidR="001E7980" w:rsidRDefault="001E7980" w:rsidP="001E7980">
                      <w:pPr>
                        <w:rPr>
                          <w:rFonts w:ascii="Open Sans" w:eastAsiaTheme="majorEastAsia" w:hAnsi="Open Sans" w:cs="Open Sans"/>
                          <w:color w:val="FFFFFF" w:themeColor="background1"/>
                          <w:sz w:val="32"/>
                          <w:szCs w:val="32"/>
                        </w:rPr>
                      </w:pPr>
                    </w:p>
                    <w:p w14:paraId="7CF5AD57" w14:textId="77777777" w:rsidR="001E7980" w:rsidRPr="006E7C67" w:rsidRDefault="001E7980" w:rsidP="001E7980">
                      <w:pPr>
                        <w:pStyle w:val="Normalformulaire"/>
                      </w:pPr>
                    </w:p>
                  </w:txbxContent>
                </v:textbox>
                <w10:wrap type="square" anchorx="margin" anchory="margin"/>
              </v:roundrect>
            </w:pict>
          </mc:Fallback>
        </mc:AlternateContent>
      </w:r>
      <w:r w:rsidR="001E7980">
        <w:rPr>
          <w:noProof/>
        </w:rPr>
        <mc:AlternateContent>
          <mc:Choice Requires="wps">
            <w:drawing>
              <wp:anchor distT="0" distB="0" distL="114300" distR="114300" simplePos="0" relativeHeight="251658247" behindDoc="0" locked="0" layoutInCell="1" allowOverlap="1" wp14:anchorId="1FB8DAC6" wp14:editId="146BF7EA">
                <wp:simplePos x="0" y="0"/>
                <wp:positionH relativeFrom="margin">
                  <wp:posOffset>6638925</wp:posOffset>
                </wp:positionH>
                <wp:positionV relativeFrom="paragraph">
                  <wp:posOffset>838200</wp:posOffset>
                </wp:positionV>
                <wp:extent cx="5438775" cy="295275"/>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9F51552" w14:textId="36435C5B" w:rsidR="001E7980" w:rsidRPr="00AC5ADE" w:rsidRDefault="001E7980" w:rsidP="001E7980">
                            <w:pPr>
                              <w:rPr>
                                <w:rFonts w:cs="Arial"/>
                                <w:color w:val="E7E6E6" w:themeColor="background2"/>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8DAC6" id="Zone de texte 6" o:spid="_x0000_s1034" type="#_x0000_t202" style="position:absolute;margin-left:522.75pt;margin-top:66pt;width:428.25pt;height:23.2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" filled="f" stroked="f" strokeweight=".5pt">
                <v:textbox>
                  <w:txbxContent>
                    <w:p w14:paraId="29F51552" w14:textId="36435C5B" w:rsidR="001E7980" w:rsidRPr="00AC5ADE" w:rsidRDefault="001E7980" w:rsidP="001E7980">
                      <w:pPr>
                        <w:rPr>
                          <w:rFonts w:cs="Arial"/>
                          <w:color w:val="E7E6E6" w:themeColor="background2"/>
                          <w:sz w:val="16"/>
                          <w:szCs w:val="16"/>
                        </w:rPr>
                      </w:pPr>
                    </w:p>
                  </w:txbxContent>
                </v:textbox>
                <w10:wrap anchorx="margin"/>
              </v:shape>
            </w:pict>
          </mc:Fallback>
        </mc:AlternateContent>
      </w:r>
      <w:r w:rsidR="00502A5D">
        <w:rPr>
          <w:noProof/>
        </w:rPr>
        <w:drawing>
          <wp:inline distT="0" distB="0" distL="0" distR="0" wp14:anchorId="3DE48FDA" wp14:editId="046F82E7">
            <wp:extent cx="2700000" cy="1389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r w:rsidR="00502A5D">
        <w:tab/>
      </w:r>
    </w:p>
    <w:p w14:paraId="4D4D24D8" w14:textId="59BB68F8" w:rsidR="000125C6" w:rsidRDefault="00E22A73" w:rsidP="00016D85">
      <w:pPr>
        <w:pStyle w:val="Normalformulaire"/>
      </w:pPr>
      <w:r w:rsidRPr="00E22A73">
        <w:t xml:space="preserve">Cette annexe présente des exemples d’activités générant les impacts nommés à la question </w:t>
      </w:r>
      <w:r w:rsidR="00D0475C">
        <w:t>2</w:t>
      </w:r>
      <w:r w:rsidRPr="00E22A73">
        <w:t>.1 ainsi que des mesures pour minimiser ces impacts en milieux humides et hydriques. Étant donné que chaque projet et chaque milieu récepteur est unique, ces exemples ne sont pas exhaustifs. De plus, chaque activité peut entrainer plus d’un impact</w:t>
      </w:r>
      <w:r w:rsidR="00C068B6">
        <w:t xml:space="preserve">, </w:t>
      </w:r>
      <w:r w:rsidRPr="00E22A73">
        <w:t>tout comme une mesure peut minimiser plus d’un impact et qu’un impact peut nécessiter plus d’une mesure.</w:t>
      </w:r>
    </w:p>
    <w:p w14:paraId="2BBCD858" w14:textId="169E3746" w:rsidR="00E22A73" w:rsidRDefault="00E22A73" w:rsidP="00BF2B2D">
      <w:pPr>
        <w:pStyle w:val="Sous-Section"/>
        <w:numPr>
          <w:ilvl w:val="0"/>
          <w:numId w:val="0"/>
        </w:numPr>
        <w:ind w:left="851" w:hanging="851"/>
      </w:pPr>
      <w:r>
        <w:t>Impact</w:t>
      </w:r>
      <w:r w:rsidR="00EE099A">
        <w:t>s</w:t>
      </w:r>
      <w:r>
        <w:t xml:space="preserve"> sur la qualité des eaux</w:t>
      </w:r>
    </w:p>
    <w:p w14:paraId="03F457D5" w14:textId="125E7FD6" w:rsidR="00BF2B2D" w:rsidRDefault="00BF2B2D" w:rsidP="00BF2B2D">
      <w:pPr>
        <w:pStyle w:val="Normalformulaire"/>
        <w:spacing w:before="240"/>
      </w:pPr>
      <w:r>
        <w:t>Exemples d’activité</w:t>
      </w:r>
      <w:r w:rsidR="001D20FB">
        <w:t> :</w:t>
      </w:r>
    </w:p>
    <w:p w14:paraId="4FDA482A" w14:textId="0D43C4D1" w:rsidR="00BF2B2D" w:rsidRDefault="00BF2B2D" w:rsidP="00BF2B2D">
      <w:pPr>
        <w:pStyle w:val="Questionliste"/>
      </w:pPr>
      <w:r>
        <w:t>le rejet d’eau de pompage d’un batardeau contenant des matières en suspension;</w:t>
      </w:r>
    </w:p>
    <w:p w14:paraId="040F5F88" w14:textId="479C4E21" w:rsidR="00BF2B2D" w:rsidRDefault="00BF2B2D" w:rsidP="00BF2B2D">
      <w:pPr>
        <w:pStyle w:val="Questionliste"/>
      </w:pPr>
      <w:r>
        <w:t>la gestion de boues</w:t>
      </w:r>
      <w:r w:rsidR="00D0475C">
        <w:t>,</w:t>
      </w:r>
      <w:r>
        <w:t xml:space="preserve"> comme des boues de forage;</w:t>
      </w:r>
    </w:p>
    <w:p w14:paraId="5CD0A9F0" w14:textId="1BBD3235" w:rsidR="00BF2B2D" w:rsidRDefault="00BF2B2D" w:rsidP="00BF2B2D">
      <w:pPr>
        <w:pStyle w:val="Questionliste"/>
      </w:pPr>
      <w:r>
        <w:t>l’utilisation de bois traités ou d’autres matériaux contenant des substances toxiques en contact avec l’eau;</w:t>
      </w:r>
    </w:p>
    <w:p w14:paraId="4C144B9B" w14:textId="4A28378C" w:rsidR="00BF2B2D" w:rsidRDefault="00BF2B2D" w:rsidP="00BF2B2D">
      <w:pPr>
        <w:pStyle w:val="Questionliste"/>
      </w:pPr>
      <w:r>
        <w:t>le déboisement de rives causant un réchauffement de l’eau;</w:t>
      </w:r>
    </w:p>
    <w:p w14:paraId="41A556F8" w14:textId="6F965202" w:rsidR="00BF2B2D" w:rsidRDefault="00BF2B2D" w:rsidP="00BF2B2D">
      <w:pPr>
        <w:pStyle w:val="Questionliste"/>
      </w:pPr>
      <w:r>
        <w:t>l’ennoiement de superficie terrestre causant une libération de mercure;</w:t>
      </w:r>
    </w:p>
    <w:p w14:paraId="2E66FC23" w14:textId="5D627DE7" w:rsidR="00BF2B2D" w:rsidRDefault="00BF2B2D" w:rsidP="00BF2B2D">
      <w:pPr>
        <w:pStyle w:val="Questionliste"/>
      </w:pPr>
      <w:r>
        <w:t>le dragage de sédiments contaminés ou non.</w:t>
      </w:r>
    </w:p>
    <w:p w14:paraId="3FE385AF" w14:textId="3F350940" w:rsidR="00BF2B2D" w:rsidRDefault="00BF2B2D" w:rsidP="00F27F09">
      <w:pPr>
        <w:pStyle w:val="Normalformulaire"/>
        <w:spacing w:before="240"/>
      </w:pPr>
      <w:r>
        <w:t>Exemples de mesure</w:t>
      </w:r>
      <w:r w:rsidR="007C227D">
        <w:t> </w:t>
      </w:r>
      <w:r>
        <w:t>:</w:t>
      </w:r>
    </w:p>
    <w:p w14:paraId="168C628B" w14:textId="52EE814D" w:rsidR="00BF2B2D" w:rsidRDefault="00BF2B2D" w:rsidP="00BF2B2D">
      <w:pPr>
        <w:pStyle w:val="Questionliste"/>
      </w:pPr>
      <w:r>
        <w:t>utiliser un rideau de turbidité ou des barrières à sédiments;</w:t>
      </w:r>
    </w:p>
    <w:p w14:paraId="22AD2B6A" w14:textId="526E7698" w:rsidR="00BF2B2D" w:rsidRDefault="00BF2B2D" w:rsidP="00BF2B2D">
      <w:pPr>
        <w:pStyle w:val="Questionliste"/>
      </w:pPr>
      <w:r>
        <w:t>travailler en période d’étiage</w:t>
      </w:r>
      <w:r w:rsidR="001D20FB">
        <w:t>,</w:t>
      </w:r>
      <w:r>
        <w:t xml:space="preserve"> en zone exondée ou à marée basse;</w:t>
      </w:r>
    </w:p>
    <w:p w14:paraId="68674ED5" w14:textId="5A14408C" w:rsidR="00BF2B2D" w:rsidRDefault="00BF2B2D" w:rsidP="00BF2B2D">
      <w:pPr>
        <w:pStyle w:val="Questionliste"/>
      </w:pPr>
      <w:r>
        <w:t>réaliser un suivi de la turbidité de l’eau;</w:t>
      </w:r>
    </w:p>
    <w:p w14:paraId="5E482C9A" w14:textId="6A8B57A0" w:rsidR="00BF2B2D" w:rsidRDefault="00BF2B2D" w:rsidP="00BF2B2D">
      <w:pPr>
        <w:pStyle w:val="Questionliste"/>
      </w:pPr>
      <w:r>
        <w:t>suspendre les travaux lors de conditions climatiques défavorables (fortes pluies, vents, vagues).</w:t>
      </w:r>
    </w:p>
    <w:p w14:paraId="11E3E704" w14:textId="0BB6E80C" w:rsidR="00BF2B2D" w:rsidRDefault="00BF2B2D" w:rsidP="00BF2B2D">
      <w:pPr>
        <w:pStyle w:val="Questionliste"/>
      </w:pPr>
      <w:r>
        <w:t xml:space="preserve">entreposer </w:t>
      </w:r>
      <w:r w:rsidR="00FA123A">
        <w:t xml:space="preserve">les matériaux </w:t>
      </w:r>
      <w:r>
        <w:t xml:space="preserve">sur une surface étanche; </w:t>
      </w:r>
    </w:p>
    <w:p w14:paraId="0B01E912" w14:textId="2D40125F" w:rsidR="00E22A73" w:rsidRDefault="00BF2B2D" w:rsidP="00BF2B2D">
      <w:pPr>
        <w:pStyle w:val="Questionliste"/>
      </w:pPr>
      <w:r>
        <w:t>éviter certains matériaux en littoral (pas de pneu, de bois traité ou créosoté).</w:t>
      </w:r>
    </w:p>
    <w:p w14:paraId="49C5558A" w14:textId="36587206" w:rsidR="00BF2B2D" w:rsidRDefault="00BF2B2D" w:rsidP="00A10B6E">
      <w:pPr>
        <w:pStyle w:val="Sous-Section"/>
        <w:keepLines w:val="0"/>
        <w:numPr>
          <w:ilvl w:val="0"/>
          <w:numId w:val="0"/>
        </w:numPr>
        <w:spacing w:before="360"/>
        <w:ind w:left="851" w:hanging="851"/>
      </w:pPr>
      <w:r>
        <w:lastRenderedPageBreak/>
        <w:t>Impact</w:t>
      </w:r>
      <w:r w:rsidR="00EE099A">
        <w:t>s</w:t>
      </w:r>
      <w:r>
        <w:t xml:space="preserve"> sur la li</w:t>
      </w:r>
      <w:r w:rsidR="00864B1A">
        <w:t>b</w:t>
      </w:r>
      <w:r>
        <w:t>re circulation des eaux</w:t>
      </w:r>
    </w:p>
    <w:p w14:paraId="29A79CB7" w14:textId="2C0F10C2" w:rsidR="00B9363D" w:rsidRDefault="00B9363D" w:rsidP="00BE19CE">
      <w:pPr>
        <w:pStyle w:val="Normalformulaire"/>
        <w:keepNext/>
        <w:spacing w:before="240"/>
      </w:pPr>
      <w:r>
        <w:t>Exemples d’activité</w:t>
      </w:r>
      <w:r w:rsidR="007C227D">
        <w:t> </w:t>
      </w:r>
      <w:r>
        <w:t>:</w:t>
      </w:r>
    </w:p>
    <w:p w14:paraId="7614030C" w14:textId="57DBD4D3" w:rsidR="00FB365F" w:rsidRDefault="00FB365F" w:rsidP="00BE19CE">
      <w:pPr>
        <w:pStyle w:val="Questionliste"/>
        <w:keepNext/>
      </w:pPr>
      <w:r>
        <w:t>l’installation de ponceaux sous</w:t>
      </w:r>
      <w:r w:rsidR="00DA1403">
        <w:t>-dimensionnés</w:t>
      </w:r>
      <w:r>
        <w:t xml:space="preserve"> dans un cours d’eau;</w:t>
      </w:r>
    </w:p>
    <w:p w14:paraId="1E33EC41" w14:textId="6AC72CF1" w:rsidR="00B9363D" w:rsidRDefault="00B9363D" w:rsidP="00BE19CE">
      <w:pPr>
        <w:pStyle w:val="Questionliste"/>
        <w:keepNext/>
      </w:pPr>
      <w:r>
        <w:t xml:space="preserve">le curage, le dragage, le reprofilage ou </w:t>
      </w:r>
      <w:r w:rsidR="00864B1A">
        <w:t xml:space="preserve">la </w:t>
      </w:r>
      <w:r>
        <w:t>modification de l’état d’origine d’un cours d’eau;</w:t>
      </w:r>
    </w:p>
    <w:p w14:paraId="48FB2FF0" w14:textId="74ED34C0" w:rsidR="00B9363D" w:rsidRDefault="00B9363D" w:rsidP="00BE19CE">
      <w:pPr>
        <w:pStyle w:val="Questionliste"/>
        <w:keepNext/>
      </w:pPr>
      <w:r>
        <w:t>la modification du drainage ou la modification des apports en eau;</w:t>
      </w:r>
    </w:p>
    <w:p w14:paraId="676AD81C" w14:textId="67013E97" w:rsidR="00B9363D" w:rsidRDefault="00B9363D" w:rsidP="00BE19CE">
      <w:pPr>
        <w:pStyle w:val="Questionliste"/>
        <w:keepNext/>
      </w:pPr>
      <w:r>
        <w:t xml:space="preserve">la création d’une restriction de la largeur d’écoulement permanente ou temporaire; </w:t>
      </w:r>
    </w:p>
    <w:p w14:paraId="08F1A6C8" w14:textId="4CDFE50B" w:rsidR="00B9363D" w:rsidRDefault="00B9363D" w:rsidP="00B9363D">
      <w:pPr>
        <w:pStyle w:val="Questionliste"/>
      </w:pPr>
      <w:r>
        <w:t>la construction ou l’enlèvement d’obstacles tels un seuil, un barrage, une digue, autres;</w:t>
      </w:r>
    </w:p>
    <w:p w14:paraId="3997FCC1" w14:textId="1B7418E8" w:rsidR="00B9363D" w:rsidRDefault="00B9363D" w:rsidP="00B9363D">
      <w:pPr>
        <w:pStyle w:val="Questionliste"/>
      </w:pPr>
      <w:r>
        <w:t>l’utilisation de batardeaux ou de traverses temporaires;</w:t>
      </w:r>
    </w:p>
    <w:p w14:paraId="1ED185BF" w14:textId="1008266F" w:rsidR="00B9363D" w:rsidRDefault="00B9363D" w:rsidP="00B9363D">
      <w:pPr>
        <w:pStyle w:val="Questionliste"/>
      </w:pPr>
      <w:r>
        <w:t>la recharge de plage, enrochement de rive</w:t>
      </w:r>
      <w:r w:rsidR="00160A29">
        <w:t>s</w:t>
      </w:r>
      <w:r>
        <w:t xml:space="preserve">, </w:t>
      </w:r>
      <w:r w:rsidR="00160A29">
        <w:t xml:space="preserve">les </w:t>
      </w:r>
      <w:r>
        <w:t xml:space="preserve">épis, </w:t>
      </w:r>
      <w:r w:rsidR="00160A29">
        <w:t xml:space="preserve">les </w:t>
      </w:r>
      <w:r>
        <w:t>brise-lames, etc.</w:t>
      </w:r>
    </w:p>
    <w:p w14:paraId="6704A55C" w14:textId="3E811113" w:rsidR="00B9363D" w:rsidRDefault="00B9363D" w:rsidP="00D0475C">
      <w:pPr>
        <w:pStyle w:val="Normalformulaire"/>
        <w:spacing w:before="240"/>
      </w:pPr>
      <w:r>
        <w:t>Exemples de mesure</w:t>
      </w:r>
      <w:r w:rsidR="007C227D">
        <w:t> </w:t>
      </w:r>
      <w:r>
        <w:t>:</w:t>
      </w:r>
    </w:p>
    <w:p w14:paraId="3848A45F" w14:textId="6FC09CE6" w:rsidR="00B9363D" w:rsidRDefault="00B9363D" w:rsidP="00B9363D">
      <w:pPr>
        <w:pStyle w:val="Questionliste"/>
      </w:pPr>
      <w:r>
        <w:t>prévoir une remise en état avec le même profil que l’existant;</w:t>
      </w:r>
    </w:p>
    <w:p w14:paraId="55D6A435" w14:textId="5C364575" w:rsidR="00B9363D" w:rsidRDefault="00B9363D" w:rsidP="00B9363D">
      <w:pPr>
        <w:pStyle w:val="Questionliste"/>
      </w:pPr>
      <w:r>
        <w:t xml:space="preserve">maintenir </w:t>
      </w:r>
      <w:r w:rsidR="00160A29">
        <w:t xml:space="preserve">le </w:t>
      </w:r>
      <w:r>
        <w:t>libre écoulement de l’eau</w:t>
      </w:r>
      <w:r w:rsidR="00BB456E">
        <w:t xml:space="preserve"> et </w:t>
      </w:r>
      <w:r>
        <w:t>des sédiments</w:t>
      </w:r>
      <w:r w:rsidR="00F909CB">
        <w:t xml:space="preserve"> en tout temps en utilisant une méthode adaptée aux débits à gérer</w:t>
      </w:r>
      <w:r w:rsidR="00BB456E">
        <w:t>;</w:t>
      </w:r>
    </w:p>
    <w:p w14:paraId="6A8FCB5F" w14:textId="7CFFF327" w:rsidR="00EC183A" w:rsidRDefault="00EC183A" w:rsidP="00B9363D">
      <w:pPr>
        <w:pStyle w:val="Questionliste"/>
      </w:pPr>
      <w:r>
        <w:t>maintenir le transport des sédiments;</w:t>
      </w:r>
    </w:p>
    <w:p w14:paraId="26665AF9" w14:textId="60952F94" w:rsidR="00B9363D" w:rsidRDefault="00B9363D" w:rsidP="00B9363D">
      <w:pPr>
        <w:pStyle w:val="Questionliste"/>
      </w:pPr>
      <w:r>
        <w:t>travailler en période d’étiage;</w:t>
      </w:r>
    </w:p>
    <w:p w14:paraId="3FBCD481" w14:textId="35ADC79C" w:rsidR="00B9363D" w:rsidRDefault="00B9363D" w:rsidP="00B9363D">
      <w:pPr>
        <w:pStyle w:val="Questionliste"/>
      </w:pPr>
      <w:r>
        <w:t>utiliser un canal de dérivation temporaire;</w:t>
      </w:r>
    </w:p>
    <w:p w14:paraId="4A312EBB" w14:textId="3ED50BB5" w:rsidR="00B9363D" w:rsidRDefault="00B9363D" w:rsidP="00B9363D">
      <w:pPr>
        <w:pStyle w:val="Questionliste"/>
      </w:pPr>
      <w:r>
        <w:t>remettre en état avec la granulométrie d’origine;</w:t>
      </w:r>
    </w:p>
    <w:p w14:paraId="5E8A0216" w14:textId="21E8194C" w:rsidR="00BE19CE" w:rsidRDefault="00B9363D" w:rsidP="00782721">
      <w:pPr>
        <w:pStyle w:val="Questionliste"/>
      </w:pPr>
      <w:r>
        <w:t>limiter la restriction d’écoulement à 20</w:t>
      </w:r>
      <w:r w:rsidR="00E94C8D">
        <w:t> </w:t>
      </w:r>
      <w:r>
        <w:t>% par rapport à la limite du littoral</w:t>
      </w:r>
      <w:r w:rsidR="00EC183A">
        <w:t>;</w:t>
      </w:r>
    </w:p>
    <w:p w14:paraId="2A0D2C96" w14:textId="4C750F60" w:rsidR="00EC183A" w:rsidRDefault="00EC183A" w:rsidP="00782721">
      <w:pPr>
        <w:pStyle w:val="Questionliste"/>
      </w:pPr>
      <w:r>
        <w:t>privilégier le choix d’un ouvrage de traverse de cours d’eau sans empiètement en littoral.</w:t>
      </w:r>
    </w:p>
    <w:p w14:paraId="74140793" w14:textId="63CEE92A" w:rsidR="004F2526" w:rsidRPr="004F2526" w:rsidRDefault="00BE19CE" w:rsidP="00A10B6E">
      <w:pPr>
        <w:pStyle w:val="Sous-Section"/>
        <w:numPr>
          <w:ilvl w:val="0"/>
          <w:numId w:val="0"/>
        </w:numPr>
        <w:spacing w:before="360"/>
        <w:ind w:left="851" w:hanging="851"/>
      </w:pPr>
      <w:r>
        <w:t>Impact</w:t>
      </w:r>
      <w:r w:rsidR="004F2526">
        <w:t>s</w:t>
      </w:r>
      <w:r>
        <w:t xml:space="preserve"> en rive</w:t>
      </w:r>
    </w:p>
    <w:p w14:paraId="3F7390BB" w14:textId="77777777" w:rsidR="004F2526" w:rsidRDefault="004F2526" w:rsidP="004F2526">
      <w:pPr>
        <w:pStyle w:val="Normalformulaire"/>
        <w:spacing w:before="240"/>
      </w:pPr>
      <w:r>
        <w:t>Exemples d’activité :</w:t>
      </w:r>
    </w:p>
    <w:p w14:paraId="4F84395D" w14:textId="77777777" w:rsidR="004F2526" w:rsidRDefault="004F2526" w:rsidP="004F2526">
      <w:pPr>
        <w:pStyle w:val="Questionliste"/>
      </w:pPr>
      <w:r>
        <w:t>l</w:t>
      </w:r>
      <w:r w:rsidRPr="00CE205E">
        <w:t>a stabilisation de talus</w:t>
      </w:r>
      <w:r>
        <w:t xml:space="preserve"> par empierrement ou autre stabilisation mécanique;</w:t>
      </w:r>
    </w:p>
    <w:p w14:paraId="1E99800D" w14:textId="77777777" w:rsidR="004F2526" w:rsidRPr="00F84C07" w:rsidRDefault="004F2526" w:rsidP="004F2526">
      <w:pPr>
        <w:pStyle w:val="Questionliste"/>
      </w:pPr>
      <w:r>
        <w:t>l</w:t>
      </w:r>
      <w:r w:rsidRPr="00F84C07">
        <w:t>a circulation de la machinerie en rive</w:t>
      </w:r>
      <w:r>
        <w:t>;</w:t>
      </w:r>
    </w:p>
    <w:p w14:paraId="01D22F58" w14:textId="1425947C" w:rsidR="004F2526" w:rsidRPr="00680FD3" w:rsidRDefault="004F2526" w:rsidP="004F2526">
      <w:pPr>
        <w:pStyle w:val="Questionliste"/>
      </w:pPr>
      <w:r>
        <w:t>le déboisement</w:t>
      </w:r>
      <w:r w:rsidR="00DA4A32">
        <w:t>.</w:t>
      </w:r>
    </w:p>
    <w:p w14:paraId="76A3A894" w14:textId="2ACFED2D" w:rsidR="004F2526" w:rsidRPr="00334D38" w:rsidRDefault="004F2526" w:rsidP="00E41D42">
      <w:pPr>
        <w:pStyle w:val="Normalformulaire"/>
        <w:spacing w:before="240"/>
        <w:rPr>
          <w:rStyle w:val="eop"/>
          <w:rFonts w:eastAsiaTheme="majorEastAsia" w:cstheme="minorHAnsi"/>
        </w:rPr>
      </w:pPr>
      <w:r>
        <w:rPr>
          <w:rStyle w:val="eop"/>
          <w:rFonts w:cstheme="minorHAnsi"/>
        </w:rPr>
        <w:t>E</w:t>
      </w:r>
      <w:r w:rsidRPr="00334D38">
        <w:rPr>
          <w:rStyle w:val="eop"/>
          <w:rFonts w:cstheme="minorHAnsi"/>
        </w:rPr>
        <w:t>xemple</w:t>
      </w:r>
      <w:r>
        <w:rPr>
          <w:rStyle w:val="eop"/>
          <w:rFonts w:cstheme="minorHAnsi"/>
        </w:rPr>
        <w:t>s</w:t>
      </w:r>
      <w:r w:rsidRPr="00334D38">
        <w:rPr>
          <w:rStyle w:val="eop"/>
          <w:rFonts w:cstheme="minorHAnsi"/>
        </w:rPr>
        <w:t xml:space="preserve"> de mesure :</w:t>
      </w:r>
    </w:p>
    <w:p w14:paraId="7F872255" w14:textId="77777777" w:rsidR="004F2526" w:rsidRPr="004F2526" w:rsidRDefault="004F2526" w:rsidP="004F2526">
      <w:pPr>
        <w:pStyle w:val="Questionliste"/>
      </w:pPr>
      <w:r w:rsidRPr="004F2526">
        <w:t>végétaliser les surfaces dénudées au fur et à mesure de l’avancement des travaux;</w:t>
      </w:r>
    </w:p>
    <w:p w14:paraId="7E3D1EB8" w14:textId="77777777" w:rsidR="004F2526" w:rsidRDefault="004F2526" w:rsidP="004F2526">
      <w:pPr>
        <w:pStyle w:val="Questionliste"/>
      </w:pPr>
      <w:r w:rsidRPr="004F2526">
        <w:t>utiliser de l’empierrement angulaire qui ne contient pas de matières fines;</w:t>
      </w:r>
    </w:p>
    <w:p w14:paraId="1B9298D2" w14:textId="01124488" w:rsidR="00ED3340" w:rsidRPr="004F2526" w:rsidRDefault="00902BBA" w:rsidP="004F2526">
      <w:pPr>
        <w:pStyle w:val="Questionliste"/>
      </w:pPr>
      <w:r>
        <w:lastRenderedPageBreak/>
        <w:t>éviter de surdimensionner le calibre de l’empierrement dans les cours d’eau;</w:t>
      </w:r>
    </w:p>
    <w:p w14:paraId="09D08530" w14:textId="77777777" w:rsidR="004F2526" w:rsidRPr="004F2526" w:rsidRDefault="004F2526" w:rsidP="004F2526">
      <w:pPr>
        <w:pStyle w:val="Questionliste"/>
      </w:pPr>
      <w:r w:rsidRPr="004F2526">
        <w:t>recouvrir temporairement les superficies dénudées par une toile de géotextile, un matelas en fibre de coco, etc.;</w:t>
      </w:r>
    </w:p>
    <w:p w14:paraId="1F923E28" w14:textId="77777777" w:rsidR="004F2526" w:rsidRPr="004F2526" w:rsidRDefault="004F2526" w:rsidP="004F2526">
      <w:pPr>
        <w:pStyle w:val="Questionliste"/>
      </w:pPr>
      <w:r w:rsidRPr="004F2526">
        <w:t>travailler sur un côté de la rive à la fois;</w:t>
      </w:r>
    </w:p>
    <w:p w14:paraId="48675574" w14:textId="77777777" w:rsidR="004F2526" w:rsidRPr="004F2526" w:rsidRDefault="004F2526" w:rsidP="00A10B6E">
      <w:pPr>
        <w:pStyle w:val="Questionliste"/>
        <w:keepNext/>
      </w:pPr>
      <w:r w:rsidRPr="004F2526">
        <w:t>conserver les souches d’arbres;</w:t>
      </w:r>
    </w:p>
    <w:p w14:paraId="3F462393" w14:textId="77777777" w:rsidR="004F2526" w:rsidRPr="004F2526" w:rsidRDefault="004F2526" w:rsidP="00A10B6E">
      <w:pPr>
        <w:pStyle w:val="Questionliste"/>
        <w:keepNext/>
      </w:pPr>
      <w:r w:rsidRPr="004F2526">
        <w:t>prévoir la présence d’un surveillant en environnement qualifié en tout temps pendant les travaux.</w:t>
      </w:r>
    </w:p>
    <w:p w14:paraId="2EBF2DDF" w14:textId="4EBB3233" w:rsidR="00BE19CE" w:rsidRDefault="004F2526" w:rsidP="006C6D02">
      <w:pPr>
        <w:pStyle w:val="Sous-Section"/>
        <w:numPr>
          <w:ilvl w:val="0"/>
          <w:numId w:val="0"/>
        </w:numPr>
        <w:spacing w:before="360"/>
        <w:ind w:left="851" w:hanging="851"/>
      </w:pPr>
      <w:r>
        <w:t>Impact</w:t>
      </w:r>
      <w:r w:rsidR="00EE099A">
        <w:t>s</w:t>
      </w:r>
      <w:r>
        <w:t xml:space="preserve"> en littoral</w:t>
      </w:r>
    </w:p>
    <w:p w14:paraId="22C6DC34" w14:textId="0277001B" w:rsidR="0060443B" w:rsidRPr="00E46628" w:rsidRDefault="0060443B" w:rsidP="0060443B">
      <w:pPr>
        <w:pStyle w:val="Normalformulaire"/>
        <w:spacing w:before="240"/>
        <w:rPr>
          <w:lang w:eastAsia="fr-CA"/>
        </w:rPr>
      </w:pPr>
      <w:r w:rsidRPr="00E46628">
        <w:rPr>
          <w:lang w:eastAsia="fr-CA"/>
        </w:rPr>
        <w:t>Exemple</w:t>
      </w:r>
      <w:r w:rsidR="001D20FB">
        <w:rPr>
          <w:lang w:eastAsia="fr-CA"/>
        </w:rPr>
        <w:t>s</w:t>
      </w:r>
      <w:r w:rsidRPr="00E46628">
        <w:rPr>
          <w:lang w:eastAsia="fr-CA"/>
        </w:rPr>
        <w:t xml:space="preserve"> d’activité : </w:t>
      </w:r>
    </w:p>
    <w:p w14:paraId="232F4527" w14:textId="27FF7DC2" w:rsidR="00620069" w:rsidRDefault="00620069" w:rsidP="0060443B">
      <w:pPr>
        <w:pStyle w:val="Questionliste"/>
      </w:pPr>
      <w:r>
        <w:t>l</w:t>
      </w:r>
      <w:r w:rsidR="00180036">
        <w:t>’</w:t>
      </w:r>
      <w:r>
        <w:t>enrochement de superficie dans ce milieu;</w:t>
      </w:r>
    </w:p>
    <w:p w14:paraId="41FA8664" w14:textId="19479523" w:rsidR="0060443B" w:rsidRPr="00F84C07" w:rsidRDefault="0060443B" w:rsidP="0060443B">
      <w:pPr>
        <w:pStyle w:val="Questionliste"/>
      </w:pPr>
      <w:r>
        <w:t>la r</w:t>
      </w:r>
      <w:r w:rsidRPr="00F84C07">
        <w:t>emise en suspension de sédiments</w:t>
      </w:r>
      <w:r>
        <w:t xml:space="preserve"> lors d’</w:t>
      </w:r>
      <w:r w:rsidR="00620069">
        <w:t xml:space="preserve">une </w:t>
      </w:r>
      <w:r>
        <w:t>intervention</w:t>
      </w:r>
      <w:r w:rsidRPr="00F84C07">
        <w:t>;</w:t>
      </w:r>
    </w:p>
    <w:p w14:paraId="43027974" w14:textId="77777777" w:rsidR="0060443B" w:rsidRPr="00557905" w:rsidRDefault="0060443B" w:rsidP="0060443B">
      <w:pPr>
        <w:pStyle w:val="Questionliste"/>
      </w:pPr>
      <w:r>
        <w:t>le dragage, la circulation de la machinerie ou les empiètements dans ces milieux;</w:t>
      </w:r>
    </w:p>
    <w:p w14:paraId="50FA29C9" w14:textId="77777777" w:rsidR="0060443B" w:rsidRDefault="0060443B" w:rsidP="0060443B">
      <w:pPr>
        <w:pStyle w:val="Questionliste"/>
      </w:pPr>
      <w:r>
        <w:t>l’o</w:t>
      </w:r>
      <w:r w:rsidRPr="00F84C07">
        <w:t>bstruction temporaire ou permanente d’une section de cours d’eau;</w:t>
      </w:r>
    </w:p>
    <w:p w14:paraId="47973509" w14:textId="475A0C63" w:rsidR="0060443B" w:rsidRPr="0060443B" w:rsidRDefault="0060443B" w:rsidP="0060443B">
      <w:pPr>
        <w:pStyle w:val="Questionliste"/>
      </w:pPr>
      <w:r>
        <w:t>l’installation d’un quai de grande superficie causant de l’ombrage sur les plantes aquatiques.</w:t>
      </w:r>
    </w:p>
    <w:p w14:paraId="0EDA8532" w14:textId="2B2749C7" w:rsidR="0060443B" w:rsidRPr="00F84C07" w:rsidRDefault="0060443B" w:rsidP="00E41D42">
      <w:pPr>
        <w:pStyle w:val="Normalformulaire"/>
        <w:spacing w:before="240"/>
      </w:pPr>
      <w:r w:rsidRPr="00F84C07">
        <w:t>Exemples de mesure</w:t>
      </w:r>
      <w:r w:rsidR="007C227D">
        <w:t> </w:t>
      </w:r>
      <w:r w:rsidRPr="00F84C07">
        <w:t>:</w:t>
      </w:r>
    </w:p>
    <w:p w14:paraId="70348A5B" w14:textId="77777777" w:rsidR="0060443B" w:rsidRPr="009D3C8B" w:rsidRDefault="0060443B" w:rsidP="0060443B">
      <w:pPr>
        <w:pStyle w:val="Questionliste"/>
      </w:pPr>
      <w:r w:rsidRPr="009D3C8B">
        <w:t>utiliser une crépine;</w:t>
      </w:r>
    </w:p>
    <w:p w14:paraId="2AACB1EE" w14:textId="77777777" w:rsidR="0060443B" w:rsidRPr="009D3C8B" w:rsidRDefault="0060443B" w:rsidP="0060443B">
      <w:pPr>
        <w:pStyle w:val="Questionliste"/>
      </w:pPr>
      <w:r w:rsidRPr="009D3C8B">
        <w:t>installer une passe migratoire;</w:t>
      </w:r>
    </w:p>
    <w:p w14:paraId="3E32CE74" w14:textId="77777777" w:rsidR="0060443B" w:rsidRPr="0060443B" w:rsidRDefault="0060443B" w:rsidP="0060443B">
      <w:pPr>
        <w:pStyle w:val="Questionliste"/>
      </w:pPr>
      <w:r w:rsidRPr="0060443B">
        <w:t>maintenir un débit réservé écologique;</w:t>
      </w:r>
    </w:p>
    <w:p w14:paraId="3E270D8F" w14:textId="77777777" w:rsidR="0060443B" w:rsidRPr="0060443B" w:rsidRDefault="0060443B" w:rsidP="0060443B">
      <w:pPr>
        <w:pStyle w:val="Questionliste"/>
      </w:pPr>
      <w:r w:rsidRPr="0060443B">
        <w:t>limiter la période de réalisation des travaux dans le littoral et respecter les périodes de restrictions fauniques;</w:t>
      </w:r>
    </w:p>
    <w:p w14:paraId="1DF7417E" w14:textId="2655368A" w:rsidR="0060443B" w:rsidRDefault="0060443B" w:rsidP="00F27F09">
      <w:pPr>
        <w:pStyle w:val="Questionliste"/>
      </w:pPr>
      <w:r w:rsidRPr="0060443B">
        <w:t>éviter les herbiers.</w:t>
      </w:r>
    </w:p>
    <w:p w14:paraId="363FB942" w14:textId="6F1D3814" w:rsidR="0060443B" w:rsidRDefault="007A3A1F" w:rsidP="006C6D02">
      <w:pPr>
        <w:pStyle w:val="Sous-Section"/>
        <w:numPr>
          <w:ilvl w:val="0"/>
          <w:numId w:val="0"/>
        </w:numPr>
        <w:spacing w:before="360"/>
        <w:ind w:left="851" w:hanging="851"/>
      </w:pPr>
      <w:r>
        <w:t>Impacts en milieux humides (étang, marécage, marais et tourbières)</w:t>
      </w:r>
    </w:p>
    <w:p w14:paraId="37DCA5E6" w14:textId="4D3CC7AD" w:rsidR="00236DC5" w:rsidRPr="00236DC5" w:rsidRDefault="00236DC5" w:rsidP="00236DC5">
      <w:pPr>
        <w:pStyle w:val="Normalformulaire"/>
        <w:spacing w:before="240"/>
        <w:rPr>
          <w:rStyle w:val="normaltextrun"/>
        </w:rPr>
      </w:pPr>
      <w:r w:rsidRPr="00236DC5">
        <w:rPr>
          <w:rStyle w:val="normaltextrun"/>
        </w:rPr>
        <w:t>Exemple</w:t>
      </w:r>
      <w:r w:rsidR="001D20FB">
        <w:rPr>
          <w:rStyle w:val="normaltextrun"/>
        </w:rPr>
        <w:t>s</w:t>
      </w:r>
      <w:r w:rsidRPr="00236DC5">
        <w:rPr>
          <w:rStyle w:val="normaltextrun"/>
        </w:rPr>
        <w:t xml:space="preserve"> d’activité</w:t>
      </w:r>
      <w:r w:rsidR="007C227D">
        <w:rPr>
          <w:rStyle w:val="normaltextrun"/>
        </w:rPr>
        <w:t> </w:t>
      </w:r>
      <w:r w:rsidRPr="00236DC5">
        <w:rPr>
          <w:rStyle w:val="normaltextrun"/>
        </w:rPr>
        <w:t xml:space="preserve">: </w:t>
      </w:r>
    </w:p>
    <w:p w14:paraId="26D5306A" w14:textId="2CD08D3A" w:rsidR="00236DC5" w:rsidRDefault="00236DC5" w:rsidP="00236DC5">
      <w:pPr>
        <w:pStyle w:val="Questionliste"/>
      </w:pPr>
      <w:r>
        <w:t>le drainage des eaux de surface (fossé, voie d’eau engazonnée, raie de curage, tranchée, rigole d’interception, etc.) à moins de 30</w:t>
      </w:r>
      <w:r w:rsidR="00E94C8D">
        <w:t> </w:t>
      </w:r>
      <w:r>
        <w:t>m des milieux humides;</w:t>
      </w:r>
    </w:p>
    <w:p w14:paraId="62A49B33" w14:textId="156EC664" w:rsidR="004F3CAD" w:rsidRDefault="004F3CAD" w:rsidP="00236DC5">
      <w:pPr>
        <w:pStyle w:val="Questionliste"/>
      </w:pPr>
      <w:r>
        <w:t>la fragmentation par un remblai ou par le passage d’une route ou d’un chemin;</w:t>
      </w:r>
    </w:p>
    <w:p w14:paraId="5BAF0D66" w14:textId="05F66DCA" w:rsidR="00236DC5" w:rsidRDefault="00236DC5" w:rsidP="00236DC5">
      <w:pPr>
        <w:pStyle w:val="Questionliste"/>
      </w:pPr>
      <w:r>
        <w:t>le drainage des eaux souterraines (drains, travaux d’excavation sous le niveau le plus haut de la nappe phréatique, etc.);</w:t>
      </w:r>
    </w:p>
    <w:p w14:paraId="65A1F96A" w14:textId="4D5476A6" w:rsidR="00236DC5" w:rsidRDefault="00236DC5" w:rsidP="00236DC5">
      <w:pPr>
        <w:pStyle w:val="Questionliste"/>
      </w:pPr>
      <w:r>
        <w:t>la modification de la direction d’écoulement naturelle des eaux, une perte d’alimentation ou une dérivation de cours d’eau adjacent à ces milieux;</w:t>
      </w:r>
    </w:p>
    <w:p w14:paraId="11EA3EE9" w14:textId="6DDE9C63" w:rsidR="00236DC5" w:rsidRDefault="00236DC5" w:rsidP="00236DC5">
      <w:pPr>
        <w:pStyle w:val="Questionliste"/>
      </w:pPr>
      <w:r>
        <w:t xml:space="preserve">le compactage des sols et la création </w:t>
      </w:r>
      <w:r w:rsidR="00197D63">
        <w:t>d’</w:t>
      </w:r>
      <w:r>
        <w:t>ornière</w:t>
      </w:r>
      <w:r w:rsidR="00D606EA">
        <w:t>s</w:t>
      </w:r>
      <w:r>
        <w:t>.</w:t>
      </w:r>
    </w:p>
    <w:p w14:paraId="627C3D98" w14:textId="36A1B142" w:rsidR="00236DC5" w:rsidRDefault="00236DC5" w:rsidP="00E41D42">
      <w:pPr>
        <w:pStyle w:val="Normalformulaire"/>
        <w:spacing w:before="240"/>
      </w:pPr>
      <w:r>
        <w:lastRenderedPageBreak/>
        <w:t>Exemple</w:t>
      </w:r>
      <w:r w:rsidR="001D20FB">
        <w:t>s</w:t>
      </w:r>
      <w:r>
        <w:t xml:space="preserve"> de mesur</w:t>
      </w:r>
      <w:r w:rsidR="001D20FB">
        <w:t>e</w:t>
      </w:r>
      <w:r w:rsidR="007C227D">
        <w:t> </w:t>
      </w:r>
      <w:r>
        <w:t>:</w:t>
      </w:r>
    </w:p>
    <w:p w14:paraId="5353DEF6" w14:textId="5673AF22" w:rsidR="00236DC5" w:rsidRDefault="005408A4" w:rsidP="00236DC5">
      <w:pPr>
        <w:pStyle w:val="Questionliste"/>
      </w:pPr>
      <w:proofErr w:type="gramStart"/>
      <w:r>
        <w:t>c</w:t>
      </w:r>
      <w:r w:rsidR="00A25F6C">
        <w:t>o</w:t>
      </w:r>
      <w:r w:rsidR="00236DC5">
        <w:t>nserver</w:t>
      </w:r>
      <w:proofErr w:type="gramEnd"/>
      <w:r w:rsidR="00236DC5">
        <w:t xml:space="preserve"> une alimentation en eau en détournant une partie des eaux pluviales vers ces milieux ou favoriser l’infiltration d’eau</w:t>
      </w:r>
      <w:r>
        <w:t>;</w:t>
      </w:r>
    </w:p>
    <w:p w14:paraId="539D6F0A" w14:textId="78A88B23" w:rsidR="00236DC5" w:rsidRDefault="005408A4" w:rsidP="00236DC5">
      <w:pPr>
        <w:pStyle w:val="Questionliste"/>
      </w:pPr>
      <w:proofErr w:type="gramStart"/>
      <w:r>
        <w:t>i</w:t>
      </w:r>
      <w:r w:rsidR="00236DC5">
        <w:t>mplanter</w:t>
      </w:r>
      <w:proofErr w:type="gramEnd"/>
      <w:r w:rsidR="00236DC5">
        <w:t xml:space="preserve"> une barrière d’argile (ou b</w:t>
      </w:r>
      <w:r w:rsidR="005C1D07">
        <w:t>en</w:t>
      </w:r>
      <w:r w:rsidR="00236DC5">
        <w:t>tonite) ou un muret (berme) étanche enfouis dans le sol évitant ainsi le transfert d’eau des milieux humides vers la zone d’intervention</w:t>
      </w:r>
      <w:r>
        <w:t>;</w:t>
      </w:r>
    </w:p>
    <w:p w14:paraId="43344E77" w14:textId="0415C7D9" w:rsidR="00236DC5" w:rsidRDefault="005408A4" w:rsidP="00484580">
      <w:pPr>
        <w:pStyle w:val="Questionliste"/>
        <w:keepNext/>
      </w:pPr>
      <w:proofErr w:type="gramStart"/>
      <w:r>
        <w:t>i</w:t>
      </w:r>
      <w:r w:rsidR="00236DC5">
        <w:t>nterdire</w:t>
      </w:r>
      <w:proofErr w:type="gramEnd"/>
      <w:r w:rsidR="00236DC5">
        <w:t xml:space="preserve"> l’entreposage ou la circulation dans les milieux à conserver</w:t>
      </w:r>
      <w:r>
        <w:t>;</w:t>
      </w:r>
    </w:p>
    <w:p w14:paraId="28D5E833" w14:textId="6A1AEED2" w:rsidR="00344034" w:rsidRPr="008B209F" w:rsidRDefault="005408A4" w:rsidP="00484580">
      <w:pPr>
        <w:pStyle w:val="Questionliste"/>
        <w:keepNext/>
      </w:pPr>
      <w:proofErr w:type="gramStart"/>
      <w:r>
        <w:t>r</w:t>
      </w:r>
      <w:r w:rsidR="0046188B">
        <w:t>établir</w:t>
      </w:r>
      <w:proofErr w:type="gramEnd"/>
      <w:r w:rsidR="00236DC5" w:rsidRPr="008B209F">
        <w:t xml:space="preserve"> l’alimentation en eau (restaurer d’anciens fossés de drainage, aménager des ponceaux, etc.)</w:t>
      </w:r>
      <w:r w:rsidR="00E41D42" w:rsidRPr="008B209F">
        <w:t xml:space="preserve"> et/ou préserver la connectivité hydrologique entre les portions résiduelles scindées par un remblai. </w:t>
      </w:r>
    </w:p>
    <w:p w14:paraId="0D627985" w14:textId="744BF507" w:rsidR="00344034" w:rsidRDefault="0020520B" w:rsidP="006C6D02">
      <w:pPr>
        <w:pStyle w:val="Sous-Section"/>
        <w:numPr>
          <w:ilvl w:val="0"/>
          <w:numId w:val="0"/>
        </w:numPr>
        <w:spacing w:before="360"/>
        <w:ind w:left="851" w:hanging="851"/>
      </w:pPr>
      <w:r>
        <w:t xml:space="preserve">Impacts en zone inondable </w:t>
      </w:r>
    </w:p>
    <w:p w14:paraId="27163A8D" w14:textId="60CAC56C" w:rsidR="00323E79" w:rsidRDefault="00323E79" w:rsidP="00323E79">
      <w:pPr>
        <w:pStyle w:val="Normalformulaire"/>
        <w:spacing w:before="240"/>
      </w:pPr>
      <w:r>
        <w:t>Puisque l’eau doit s</w:t>
      </w:r>
      <w:r w:rsidR="00180036">
        <w:t>’</w:t>
      </w:r>
      <w:r>
        <w:t>écouler quelque part, il est important de vérifier que son accumulation n’entraine pas une augmentation de la vulnérabilité des biens et des personnes dans cette zone. Afin d</w:t>
      </w:r>
      <w:r w:rsidR="00180036">
        <w:t>’</w:t>
      </w:r>
      <w:r>
        <w:t>évaluer cet impact, il faut considérer si votre projet affecte la régulation du niveau d’eau, entraine directement une vulnérabilité ou cause d’autres risques et impacts.</w:t>
      </w:r>
    </w:p>
    <w:p w14:paraId="1AD0FF21" w14:textId="77777777" w:rsidR="00323E79" w:rsidRDefault="00323E79" w:rsidP="008E524E">
      <w:pPr>
        <w:pStyle w:val="InfoTitre"/>
      </w:pPr>
      <w:r>
        <w:t>Régulation du niveau d’eau et circulation de l’eau</w:t>
      </w:r>
    </w:p>
    <w:p w14:paraId="4D34B733" w14:textId="40CD9ACA" w:rsidR="00323E79" w:rsidRDefault="00323E79" w:rsidP="008E524E">
      <w:pPr>
        <w:pStyle w:val="Normalformulaire"/>
      </w:pPr>
      <w:r>
        <w:t>Exemple</w:t>
      </w:r>
      <w:r w:rsidR="00E41D42">
        <w:t>s</w:t>
      </w:r>
      <w:r>
        <w:t xml:space="preserve"> d’activité</w:t>
      </w:r>
      <w:r w:rsidR="007C227D">
        <w:t> </w:t>
      </w:r>
      <w:r>
        <w:t>:</w:t>
      </w:r>
    </w:p>
    <w:p w14:paraId="7A64EE20" w14:textId="1087AC23" w:rsidR="00323E79" w:rsidRDefault="00323E79" w:rsidP="008E524E">
      <w:pPr>
        <w:pStyle w:val="Questionliste"/>
      </w:pPr>
      <w:r>
        <w:t>le rehaussement d’aménagements existants;</w:t>
      </w:r>
    </w:p>
    <w:p w14:paraId="0D103039" w14:textId="14A1571E" w:rsidR="00323E79" w:rsidRDefault="00323E79" w:rsidP="008E524E">
      <w:pPr>
        <w:pStyle w:val="Questionliste"/>
      </w:pPr>
      <w:r>
        <w:t>la construction de ponts, de ponceaux</w:t>
      </w:r>
      <w:r w:rsidR="00197D63">
        <w:t>,</w:t>
      </w:r>
      <w:r>
        <w:t xml:space="preserve"> de murs de soutènement, d’ouvrages de stabilisation ou d’autres ouvrages affectant l’écoulement des eaux;</w:t>
      </w:r>
    </w:p>
    <w:p w14:paraId="1EBA8C06" w14:textId="7A45FDA5" w:rsidR="00323E79" w:rsidRDefault="00323E79" w:rsidP="008E524E">
      <w:pPr>
        <w:pStyle w:val="Questionliste"/>
      </w:pPr>
      <w:r>
        <w:t>l’ajout de remblais ou l’entreposage en zone inondable.</w:t>
      </w:r>
    </w:p>
    <w:p w14:paraId="759A8516" w14:textId="275335B7" w:rsidR="00323E79" w:rsidRDefault="00323E79" w:rsidP="00A070B7">
      <w:pPr>
        <w:pStyle w:val="Normalformulaire"/>
        <w:spacing w:before="240"/>
      </w:pPr>
      <w:r>
        <w:t>Exemples de mesures</w:t>
      </w:r>
      <w:r w:rsidR="007C227D">
        <w:t> </w:t>
      </w:r>
      <w:r>
        <w:t xml:space="preserve">: </w:t>
      </w:r>
    </w:p>
    <w:p w14:paraId="43F0A510" w14:textId="02F13F3E" w:rsidR="00323E79" w:rsidRDefault="00323E79" w:rsidP="008E524E">
      <w:pPr>
        <w:pStyle w:val="Questionliste"/>
      </w:pPr>
      <w:r>
        <w:t>conserver la topographie d’origine;</w:t>
      </w:r>
    </w:p>
    <w:p w14:paraId="01F92B43" w14:textId="20557E11" w:rsidR="00323E79" w:rsidRDefault="00323E79" w:rsidP="008E524E">
      <w:pPr>
        <w:pStyle w:val="Questionliste"/>
      </w:pPr>
      <w:r>
        <w:t>démolir des bâtiments existants désuets;</w:t>
      </w:r>
    </w:p>
    <w:p w14:paraId="4EFD51A7" w14:textId="3851D0C5" w:rsidR="00323E79" w:rsidRDefault="00323E79" w:rsidP="008E524E">
      <w:pPr>
        <w:pStyle w:val="Questionliste"/>
      </w:pPr>
      <w:r>
        <w:t>réduire les interventions dans ces milieux;</w:t>
      </w:r>
    </w:p>
    <w:p w14:paraId="673242DE" w14:textId="3AE28B86" w:rsidR="00323E79" w:rsidRDefault="00323E79" w:rsidP="008E524E">
      <w:pPr>
        <w:pStyle w:val="Questionliste"/>
      </w:pPr>
      <w:r>
        <w:t>intégrer les recommandations de l’avis de l’expert, le cas échéant</w:t>
      </w:r>
      <w:r w:rsidR="008B209F">
        <w:t>;</w:t>
      </w:r>
    </w:p>
    <w:p w14:paraId="35EE1DC5" w14:textId="506F9A3E" w:rsidR="00323E79" w:rsidRDefault="00323E79" w:rsidP="008E524E">
      <w:pPr>
        <w:pStyle w:val="Questionliste"/>
      </w:pPr>
      <w:r>
        <w:t>interdire la disposition de remblai</w:t>
      </w:r>
      <w:r w:rsidR="00A90B60">
        <w:t>s</w:t>
      </w:r>
      <w:r>
        <w:t xml:space="preserve"> ou de sédiments dans cette zone, interdire les chemins d’accès sur remblai ou retirer les remblais à la fin de travaux.</w:t>
      </w:r>
    </w:p>
    <w:p w14:paraId="525E57EC" w14:textId="180CC810" w:rsidR="00323E79" w:rsidRDefault="00323E79" w:rsidP="00A90B60">
      <w:pPr>
        <w:pStyle w:val="InfoTitre"/>
      </w:pPr>
      <w:r>
        <w:t>Vulnérabilité des personnes et des biens en zone inondable</w:t>
      </w:r>
    </w:p>
    <w:p w14:paraId="085FE04A" w14:textId="49692AAE" w:rsidR="00323E79" w:rsidRDefault="00323E79" w:rsidP="000A1493">
      <w:pPr>
        <w:pStyle w:val="Normalformulaire"/>
      </w:pPr>
      <w:r>
        <w:t>Exemple</w:t>
      </w:r>
      <w:r w:rsidR="00E41D42">
        <w:t>s</w:t>
      </w:r>
      <w:r>
        <w:t xml:space="preserve"> d’activité</w:t>
      </w:r>
      <w:r w:rsidR="007C227D">
        <w:t> </w:t>
      </w:r>
      <w:r>
        <w:t>:</w:t>
      </w:r>
    </w:p>
    <w:p w14:paraId="612C2B68" w14:textId="3C1C7345" w:rsidR="00323E79" w:rsidRDefault="00323E79" w:rsidP="000A1493">
      <w:pPr>
        <w:pStyle w:val="Questionliste"/>
      </w:pPr>
      <w:r>
        <w:t>la construction dans une zone desservie par un accès unique situé en zone inondable;</w:t>
      </w:r>
    </w:p>
    <w:p w14:paraId="768A1B48" w14:textId="28DA12F0" w:rsidR="00323E79" w:rsidRDefault="00323E79" w:rsidP="000A1493">
      <w:pPr>
        <w:pStyle w:val="Questionliste"/>
      </w:pPr>
      <w:r>
        <w:t>la construction de structures sous la cote de crue de récurrence de 100</w:t>
      </w:r>
      <w:r w:rsidR="00E94C8D">
        <w:t> </w:t>
      </w:r>
      <w:r>
        <w:t xml:space="preserve">ans ou moins ou en littoral; </w:t>
      </w:r>
    </w:p>
    <w:p w14:paraId="2B458594" w14:textId="13D9A356" w:rsidR="00323E79" w:rsidRDefault="00323E79" w:rsidP="000A1493">
      <w:pPr>
        <w:pStyle w:val="Questionliste"/>
      </w:pPr>
      <w:r>
        <w:t>la conservation d’une structure non conçue pour résister aux inondations;</w:t>
      </w:r>
    </w:p>
    <w:p w14:paraId="25225250" w14:textId="230C19B2" w:rsidR="00323E79" w:rsidRDefault="00323E79" w:rsidP="000A1493">
      <w:pPr>
        <w:pStyle w:val="Questionliste"/>
      </w:pPr>
      <w:r>
        <w:t>la construction derrière un ouvrage de protection des inondations existant;</w:t>
      </w:r>
    </w:p>
    <w:p w14:paraId="4CC0CEC2" w14:textId="58EC3D19" w:rsidR="00323E79" w:rsidRDefault="00323E79" w:rsidP="00782721">
      <w:pPr>
        <w:pStyle w:val="Questionliste"/>
      </w:pPr>
      <w:r>
        <w:lastRenderedPageBreak/>
        <w:t>la construction d’un bâtiment en zone inondable.</w:t>
      </w:r>
    </w:p>
    <w:p w14:paraId="1BC8BD99" w14:textId="24CFA1FC" w:rsidR="00323E79" w:rsidRDefault="00323E79" w:rsidP="00313E56">
      <w:pPr>
        <w:pStyle w:val="Normalformulaire"/>
        <w:keepNext/>
        <w:spacing w:before="240"/>
      </w:pPr>
      <w:r>
        <w:t>Exemples de mesure</w:t>
      </w:r>
      <w:r w:rsidR="007C227D">
        <w:t> </w:t>
      </w:r>
      <w:r>
        <w:t xml:space="preserve">: </w:t>
      </w:r>
    </w:p>
    <w:p w14:paraId="7F1E573E" w14:textId="26A23182" w:rsidR="00323E79" w:rsidRDefault="00323E79" w:rsidP="00313E56">
      <w:pPr>
        <w:pStyle w:val="Questionliste"/>
        <w:keepNext/>
      </w:pPr>
      <w:r>
        <w:t>immuniser le bâtiment afin que les structures puissent résister aux crues et à l’immersion prolongée;</w:t>
      </w:r>
    </w:p>
    <w:p w14:paraId="4A05DC5C" w14:textId="62EC4F20" w:rsidR="00323E79" w:rsidRDefault="00323E79" w:rsidP="00313E56">
      <w:pPr>
        <w:pStyle w:val="Questionliste"/>
        <w:keepNext/>
      </w:pPr>
      <w:r>
        <w:t>éviter les accès uniques pour une zone enclavée;</w:t>
      </w:r>
    </w:p>
    <w:p w14:paraId="5DE3928E" w14:textId="23BFC970" w:rsidR="00323E79" w:rsidRDefault="00323E79" w:rsidP="00313E56">
      <w:pPr>
        <w:pStyle w:val="Questionliste"/>
        <w:keepNext/>
      </w:pPr>
      <w:r>
        <w:t>rehausser une structure;</w:t>
      </w:r>
    </w:p>
    <w:p w14:paraId="7E7A4951" w14:textId="432CA238" w:rsidR="00323E79" w:rsidRDefault="00323E79" w:rsidP="00313E56">
      <w:pPr>
        <w:pStyle w:val="Questionliste"/>
        <w:keepNext/>
      </w:pPr>
      <w:r>
        <w:t>utiliser des aménagements mobiles ou saisonniers pouvant être démontés avant la période des inondations</w:t>
      </w:r>
      <w:r w:rsidR="00884D2F">
        <w:t>;</w:t>
      </w:r>
    </w:p>
    <w:p w14:paraId="3CE228E8" w14:textId="695D9263" w:rsidR="00323E79" w:rsidRDefault="00323E79" w:rsidP="00313E56">
      <w:pPr>
        <w:pStyle w:val="Questionliste"/>
        <w:keepNext/>
      </w:pPr>
      <w:r>
        <w:t>prévoir le démantèlement d’une structure ou le retrait de remblais existant qui limite la circulation de l’eau.</w:t>
      </w:r>
    </w:p>
    <w:p w14:paraId="28A0B3CF" w14:textId="2520EAD3" w:rsidR="00323E79" w:rsidRDefault="00323E79" w:rsidP="000A1493">
      <w:pPr>
        <w:pStyle w:val="InfoTitre"/>
      </w:pPr>
      <w:r>
        <w:t>Autres risques en zone inondable</w:t>
      </w:r>
    </w:p>
    <w:p w14:paraId="381ECCCA" w14:textId="2AE1670B" w:rsidR="00323E79" w:rsidRDefault="00323E79" w:rsidP="000A1493">
      <w:pPr>
        <w:pStyle w:val="Normalformulaire"/>
      </w:pPr>
      <w:r>
        <w:t>Exemples d’activité</w:t>
      </w:r>
      <w:r w:rsidR="007C227D">
        <w:t> </w:t>
      </w:r>
      <w:r w:rsidR="00335647">
        <w:t>:</w:t>
      </w:r>
    </w:p>
    <w:p w14:paraId="10A32AE4" w14:textId="1CC5500D" w:rsidR="00323E79" w:rsidRDefault="00323E79" w:rsidP="000A1493">
      <w:pPr>
        <w:pStyle w:val="Questionliste"/>
      </w:pPr>
      <w:r>
        <w:t>risque de contamination de l’eau lors d’inondation du site en raison des activités industrielles ou d’entreposage en place;</w:t>
      </w:r>
    </w:p>
    <w:p w14:paraId="4D47F576" w14:textId="7A90758B" w:rsidR="00323E79" w:rsidRDefault="00323E79" w:rsidP="000A1493">
      <w:pPr>
        <w:pStyle w:val="Questionliste"/>
      </w:pPr>
      <w:r>
        <w:t>risque de bris de structures, de conduites ou d’ouvrages par le mouvement des glaces ou de sa zone de refoulement;</w:t>
      </w:r>
    </w:p>
    <w:p w14:paraId="5CA09F82" w14:textId="262C016F" w:rsidR="00323E79" w:rsidRDefault="00323E79" w:rsidP="000F539B">
      <w:pPr>
        <w:pStyle w:val="Normalformulaire"/>
        <w:spacing w:before="240"/>
      </w:pPr>
      <w:r>
        <w:t>Exemples de mesure</w:t>
      </w:r>
      <w:r w:rsidR="007C227D">
        <w:t> </w:t>
      </w:r>
      <w:r w:rsidR="00335647">
        <w:t>:</w:t>
      </w:r>
    </w:p>
    <w:p w14:paraId="191430CB" w14:textId="26D95B3E" w:rsidR="00323E79" w:rsidRDefault="00323E79" w:rsidP="000A1493">
      <w:pPr>
        <w:pStyle w:val="Questionliste"/>
      </w:pPr>
      <w:r>
        <w:t>ne pas entreposer ou accumuler de matières en vrac ou d’équipements contenant des matières dangereuses ou des huiles (incluant les sous-sols);</w:t>
      </w:r>
    </w:p>
    <w:p w14:paraId="4CD37F24" w14:textId="3DFD8460" w:rsidR="00323E79" w:rsidRDefault="00323E79" w:rsidP="000A1493">
      <w:pPr>
        <w:pStyle w:val="Questionliste"/>
      </w:pPr>
      <w:r>
        <w:t>prévoir un surdimensionnement de calibre d’empierrement dans les talus pour résister au déplacement des glaces.</w:t>
      </w:r>
    </w:p>
    <w:p w14:paraId="5D606B58" w14:textId="7D53EFB2" w:rsidR="00323E79" w:rsidRDefault="00323E79" w:rsidP="000A1493">
      <w:pPr>
        <w:pStyle w:val="InfoTitre"/>
      </w:pPr>
      <w:r>
        <w:t xml:space="preserve">Exigences règlementaires </w:t>
      </w:r>
    </w:p>
    <w:p w14:paraId="5702F7DE" w14:textId="204CE137" w:rsidR="00323E79" w:rsidRDefault="00323E79" w:rsidP="00023CB9">
      <w:pPr>
        <w:pStyle w:val="Questionliste"/>
      </w:pPr>
      <w:r>
        <w:t xml:space="preserve">Les exigences des articles 38.1, 38.4, 38.5, 38.7 à 38.11 du RAMHHS s’appliquent de manière générale à tout type d’activité dans ces zones. </w:t>
      </w:r>
    </w:p>
    <w:p w14:paraId="4FA19692" w14:textId="0C807E97" w:rsidR="0020520B" w:rsidRDefault="00323E79" w:rsidP="00023CB9">
      <w:pPr>
        <w:pStyle w:val="Questionliste"/>
      </w:pPr>
      <w:r>
        <w:t>L’article 331 du REAFIE prévoit des éléments de recevabilité supplémentaire pour certains projets. Cependant, cette section de formulaire vise tout projet situé dans ces zones.</w:t>
      </w:r>
    </w:p>
    <w:p w14:paraId="18D78745" w14:textId="213C1467" w:rsidR="002441EA" w:rsidRDefault="002441EA" w:rsidP="00023CB9">
      <w:pPr>
        <w:pStyle w:val="Questionliste"/>
      </w:pPr>
      <w:r>
        <w:t>À noter que ces éléments seront modifiés à partir du 1</w:t>
      </w:r>
      <w:r w:rsidRPr="002441EA">
        <w:rPr>
          <w:vertAlign w:val="superscript"/>
        </w:rPr>
        <w:t>er</w:t>
      </w:r>
      <w:r>
        <w:t xml:space="preserve"> mars 2026</w:t>
      </w:r>
      <w:r w:rsidR="00633FFE">
        <w:t xml:space="preserve"> (</w:t>
      </w:r>
      <w:r w:rsidR="004E07AB" w:rsidRPr="004E07AB">
        <w:t>Cadre réglementaire pour la gestion des milieux hydriques et des ouvrages de protection contre les inondations | Gouvernement du Québec</w:t>
      </w:r>
      <w:r w:rsidR="004E07AB">
        <w:t>).</w:t>
      </w:r>
    </w:p>
    <w:p w14:paraId="1D3CEE99" w14:textId="227C79AC" w:rsidR="00023CB9" w:rsidRDefault="00023CB9" w:rsidP="006C6D02">
      <w:pPr>
        <w:pStyle w:val="Sous-Section"/>
        <w:numPr>
          <w:ilvl w:val="0"/>
          <w:numId w:val="0"/>
        </w:numPr>
        <w:spacing w:before="360"/>
        <w:ind w:left="851" w:hanging="851"/>
      </w:pPr>
      <w:r>
        <w:t>Remise en état adaptée aux milieux affectés</w:t>
      </w:r>
    </w:p>
    <w:p w14:paraId="4431F2D3" w14:textId="624DC712" w:rsidR="00EC7A1B" w:rsidRPr="00EC7A1B" w:rsidRDefault="00EC7A1B" w:rsidP="00042705">
      <w:pPr>
        <w:pStyle w:val="Normalformulaire"/>
        <w:spacing w:before="240"/>
        <w:rPr>
          <w:b/>
          <w:bCs w:val="0"/>
        </w:rPr>
      </w:pPr>
      <w:r w:rsidRPr="00EC7A1B">
        <w:rPr>
          <w:b/>
          <w:bCs w:val="0"/>
        </w:rPr>
        <w:t>Milieu hydrique</w:t>
      </w:r>
    </w:p>
    <w:p w14:paraId="722DCC43" w14:textId="7A08E010" w:rsidR="00042705" w:rsidRDefault="00042705" w:rsidP="00042705">
      <w:pPr>
        <w:pStyle w:val="Normalformulaire"/>
        <w:spacing w:before="240"/>
      </w:pPr>
      <w:r>
        <w:t>Exemple</w:t>
      </w:r>
      <w:r w:rsidR="008B209F">
        <w:t>s</w:t>
      </w:r>
      <w:r>
        <w:t xml:space="preserve"> de mesure</w:t>
      </w:r>
      <w:r w:rsidR="007C227D">
        <w:t> </w:t>
      </w:r>
      <w:r w:rsidR="00335647">
        <w:t>:</w:t>
      </w:r>
      <w:r>
        <w:t xml:space="preserve"> </w:t>
      </w:r>
    </w:p>
    <w:p w14:paraId="620225CB" w14:textId="37859991" w:rsidR="00042705" w:rsidRDefault="00EE0231" w:rsidP="00042705">
      <w:pPr>
        <w:pStyle w:val="Questionliste"/>
      </w:pPr>
      <w:r>
        <w:t>c</w:t>
      </w:r>
      <w:r w:rsidR="00042705">
        <w:t xml:space="preserve">réer un lit de cours d’eau ayant la même granulométrie ou le même substrat que celui d’origine;  </w:t>
      </w:r>
    </w:p>
    <w:p w14:paraId="0770B58A" w14:textId="77E1B160" w:rsidR="00042705" w:rsidRDefault="00EE0231" w:rsidP="00042705">
      <w:pPr>
        <w:pStyle w:val="Questionliste"/>
      </w:pPr>
      <w:r>
        <w:t>c</w:t>
      </w:r>
      <w:r w:rsidR="00042705">
        <w:t xml:space="preserve">onserver les mêmes caractéristiques de largeur, de longueur et de profondeur ainsi que la pente de la section d’origine; </w:t>
      </w:r>
    </w:p>
    <w:p w14:paraId="09F12BFA" w14:textId="76D75F62" w:rsidR="00042705" w:rsidRDefault="00EE0231" w:rsidP="00042705">
      <w:pPr>
        <w:pStyle w:val="Questionliste"/>
      </w:pPr>
      <w:r>
        <w:lastRenderedPageBreak/>
        <w:t>r</w:t>
      </w:r>
      <w:r w:rsidR="00042705">
        <w:t xml:space="preserve">emettre trois strates de végétation pour conserver l’ombrage naturel de l’eau;  </w:t>
      </w:r>
    </w:p>
    <w:p w14:paraId="0598DC9B" w14:textId="6AAB2EBB" w:rsidR="00C14FF2" w:rsidRDefault="00C14FF2" w:rsidP="00484580">
      <w:pPr>
        <w:pStyle w:val="Questionliste"/>
      </w:pPr>
      <w:r>
        <w:t>utiliser des espèces indigènes pour la revégétalisation;</w:t>
      </w:r>
    </w:p>
    <w:p w14:paraId="0430DC2F" w14:textId="5114BDC7" w:rsidR="00042705" w:rsidRDefault="00EE0231" w:rsidP="00484580">
      <w:pPr>
        <w:pStyle w:val="Questionliste"/>
      </w:pPr>
      <w:r>
        <w:t>c</w:t>
      </w:r>
      <w:r w:rsidR="00042705">
        <w:t xml:space="preserve">onserver une hétérogénéité naturelle du cours d’eau en créant une variation de la largeur, de la longueur, de la profondeur et de la pente. </w:t>
      </w:r>
    </w:p>
    <w:p w14:paraId="5DC3F1FE" w14:textId="1D23BD77" w:rsidR="00042705" w:rsidRDefault="00EE0231" w:rsidP="00484580">
      <w:pPr>
        <w:pStyle w:val="Questionliste"/>
        <w:spacing w:after="240"/>
      </w:pPr>
      <w:r>
        <w:t>c</w:t>
      </w:r>
      <w:r w:rsidR="00042705">
        <w:t>hoisir les mesures de stabilisation naturelle (</w:t>
      </w:r>
      <w:r w:rsidR="00A90B60">
        <w:t xml:space="preserve">ex. : </w:t>
      </w:r>
      <w:r w:rsidR="00042705">
        <w:t xml:space="preserve">végétalisation, phytotechnologie, recharge sédimentaire, etc.) plutôt que celles artificielles (ex. : enrochement, mur de soutènement). </w:t>
      </w:r>
    </w:p>
    <w:p w14:paraId="46ED6DB0" w14:textId="0D081D3C" w:rsidR="00EC7A1B" w:rsidRPr="00EC7A1B" w:rsidRDefault="00EC7A1B" w:rsidP="00EE0231">
      <w:pPr>
        <w:pStyle w:val="Normalformulaire"/>
        <w:rPr>
          <w:b/>
          <w:bCs w:val="0"/>
        </w:rPr>
      </w:pPr>
      <w:r w:rsidRPr="00EC7A1B">
        <w:rPr>
          <w:b/>
          <w:bCs w:val="0"/>
        </w:rPr>
        <w:t>Milieu humique</w:t>
      </w:r>
    </w:p>
    <w:p w14:paraId="41277D2F" w14:textId="225F6BB7" w:rsidR="00042705" w:rsidRDefault="004E1C74" w:rsidP="00EE0231">
      <w:pPr>
        <w:pStyle w:val="Normalformulaire"/>
      </w:pPr>
      <w:r>
        <w:t>E</w:t>
      </w:r>
      <w:r w:rsidR="00042705">
        <w:t>xemple</w:t>
      </w:r>
      <w:r w:rsidR="008B209F">
        <w:t>s</w:t>
      </w:r>
      <w:r w:rsidR="00042705">
        <w:t xml:space="preserve"> </w:t>
      </w:r>
      <w:r>
        <w:t>de mesure</w:t>
      </w:r>
      <w:r w:rsidR="007C227D">
        <w:t> </w:t>
      </w:r>
      <w:r w:rsidR="00042705">
        <w:t xml:space="preserve">: </w:t>
      </w:r>
    </w:p>
    <w:p w14:paraId="22FA3ABC" w14:textId="3C08A219" w:rsidR="00042705" w:rsidRDefault="00EE0231" w:rsidP="00EE0231">
      <w:pPr>
        <w:pStyle w:val="Questionliste"/>
      </w:pPr>
      <w:r>
        <w:t>u</w:t>
      </w:r>
      <w:r w:rsidR="00042705">
        <w:t xml:space="preserve">tiliser des espèces </w:t>
      </w:r>
      <w:r w:rsidR="002A5D70">
        <w:t>indigènes</w:t>
      </w:r>
      <w:r w:rsidR="00E60840">
        <w:t>,</w:t>
      </w:r>
      <w:r w:rsidR="002A5D70">
        <w:t xml:space="preserve"> </w:t>
      </w:r>
      <w:r w:rsidR="00042705">
        <w:t>obligée</w:t>
      </w:r>
      <w:r w:rsidR="002A5D70">
        <w:t>s</w:t>
      </w:r>
      <w:r w:rsidR="00042705">
        <w:t xml:space="preserve"> ou facultative</w:t>
      </w:r>
      <w:r w:rsidR="002A5D70">
        <w:t>s</w:t>
      </w:r>
      <w:r w:rsidR="00E60840">
        <w:t>,</w:t>
      </w:r>
      <w:r w:rsidR="00042705">
        <w:t xml:space="preserve"> adaptées aux types de milieux humides à remettre en état;  </w:t>
      </w:r>
    </w:p>
    <w:p w14:paraId="74ABFCC9" w14:textId="104F078F" w:rsidR="00042705" w:rsidRDefault="00EE0231" w:rsidP="00EE0231">
      <w:pPr>
        <w:pStyle w:val="Questionliste"/>
      </w:pPr>
      <w:r>
        <w:t>i</w:t>
      </w:r>
      <w:r w:rsidR="00042705">
        <w:t xml:space="preserve">nclure une propagation végétative de sphaigne pour les tourbières comptant ces espèces;  </w:t>
      </w:r>
    </w:p>
    <w:p w14:paraId="050D9798" w14:textId="33A1800E" w:rsidR="00042705" w:rsidRDefault="00EE0231" w:rsidP="00EE0231">
      <w:pPr>
        <w:pStyle w:val="Questionliste"/>
      </w:pPr>
      <w:r>
        <w:t>r</w:t>
      </w:r>
      <w:r w:rsidR="00042705">
        <w:t>estaurer le plus possible la topographie originale des lieux</w:t>
      </w:r>
      <w:r w:rsidR="007C227D">
        <w:t> </w:t>
      </w:r>
      <w:r w:rsidR="00042705">
        <w:t xml:space="preserve">: </w:t>
      </w:r>
    </w:p>
    <w:p w14:paraId="757D5D56" w14:textId="1A20FDD2" w:rsidR="00042705" w:rsidRDefault="00042705" w:rsidP="00BC64A9">
      <w:pPr>
        <w:pStyle w:val="Questionliste"/>
        <w:numPr>
          <w:ilvl w:val="0"/>
          <w:numId w:val="7"/>
        </w:numPr>
        <w:ind w:left="2268" w:hanging="425"/>
      </w:pPr>
      <w:r>
        <w:t xml:space="preserve">éliminer les ornières, </w:t>
      </w:r>
    </w:p>
    <w:p w14:paraId="65729225" w14:textId="29DFF988" w:rsidR="00042705" w:rsidRDefault="00042705" w:rsidP="00BC64A9">
      <w:pPr>
        <w:pStyle w:val="Questionliste"/>
        <w:numPr>
          <w:ilvl w:val="0"/>
          <w:numId w:val="7"/>
        </w:numPr>
        <w:ind w:left="2268" w:hanging="425"/>
      </w:pPr>
      <w:r>
        <w:t xml:space="preserve">remettre la partie organique du sol sur le dessus de son profil, </w:t>
      </w:r>
    </w:p>
    <w:p w14:paraId="775D707A" w14:textId="119D91E1" w:rsidR="00042705" w:rsidRDefault="00042705" w:rsidP="0029751A">
      <w:pPr>
        <w:pStyle w:val="Questionliste"/>
        <w:numPr>
          <w:ilvl w:val="0"/>
          <w:numId w:val="7"/>
        </w:numPr>
        <w:ind w:left="2268" w:hanging="425"/>
      </w:pPr>
      <w:r>
        <w:t>etc.</w:t>
      </w:r>
    </w:p>
    <w:p w14:paraId="56B0ECC2" w14:textId="16ABC838" w:rsidR="00042705" w:rsidRDefault="00EE0231" w:rsidP="00EE0231">
      <w:pPr>
        <w:pStyle w:val="Questionliste"/>
      </w:pPr>
      <w:r>
        <w:t>r</w:t>
      </w:r>
      <w:r w:rsidR="00042705">
        <w:t>établir les conditions de drainage d’origine ou mettre en place des conditions de drainage équivalentes;</w:t>
      </w:r>
    </w:p>
    <w:p w14:paraId="77136AFD" w14:textId="33AF84F3" w:rsidR="00042705" w:rsidRDefault="00EE0231" w:rsidP="00EE0231">
      <w:pPr>
        <w:pStyle w:val="Questionliste"/>
      </w:pPr>
      <w:r>
        <w:t>p</w:t>
      </w:r>
      <w:r w:rsidR="00042705">
        <w:t xml:space="preserve">révoir un suivi ainsi que des mesures correctives de reprise de végétation si nécessaire.   </w:t>
      </w:r>
    </w:p>
    <w:p w14:paraId="6FAA3418" w14:textId="57BDAFAE" w:rsidR="00023CB9" w:rsidRPr="00023CB9" w:rsidRDefault="00042705" w:rsidP="00EE0231">
      <w:pPr>
        <w:pStyle w:val="Normalformulaire"/>
        <w:spacing w:before="240"/>
      </w:pPr>
      <w:r>
        <w:t>Notez que le ministère recommande d’accorder la priorité aux travaux et</w:t>
      </w:r>
      <w:r w:rsidR="0037356C">
        <w:t xml:space="preserve"> aux techniques les plus susceptibles</w:t>
      </w:r>
      <w:r>
        <w:t xml:space="preserve"> de conserver et de rétablir le caractère naturel des milieux humides et hydriques lors de la remise en état des lieux après les travaux.  </w:t>
      </w:r>
    </w:p>
    <w:sectPr w:rsidR="00023CB9" w:rsidRPr="00023CB9" w:rsidSect="00D54283">
      <w:headerReference w:type="default" r:id="rId19"/>
      <w:footerReference w:type="default" r:id="rId20"/>
      <w:headerReference w:type="first" r:id="rId21"/>
      <w:footerReference w:type="first" r:id="rId22"/>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AACFF" w14:textId="77777777" w:rsidR="0096448E" w:rsidRDefault="0096448E" w:rsidP="00BA63EA">
      <w:pPr>
        <w:spacing w:after="0" w:line="240" w:lineRule="auto"/>
      </w:pPr>
      <w:r>
        <w:separator/>
      </w:r>
    </w:p>
    <w:p w14:paraId="25FBADBF" w14:textId="77777777" w:rsidR="0096448E" w:rsidRDefault="0096448E"/>
  </w:endnote>
  <w:endnote w:type="continuationSeparator" w:id="0">
    <w:p w14:paraId="5231921E" w14:textId="77777777" w:rsidR="0096448E" w:rsidRDefault="0096448E" w:rsidP="00BA63EA">
      <w:pPr>
        <w:spacing w:after="0" w:line="240" w:lineRule="auto"/>
      </w:pPr>
      <w:r>
        <w:continuationSeparator/>
      </w:r>
    </w:p>
    <w:p w14:paraId="52BF6403" w14:textId="77777777" w:rsidR="0096448E" w:rsidRDefault="0096448E"/>
  </w:endnote>
  <w:endnote w:type="continuationNotice" w:id="1">
    <w:p w14:paraId="48AEA469" w14:textId="77777777" w:rsidR="0096448E" w:rsidRDefault="009644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8F20" w14:textId="77777777" w:rsidR="005728BE" w:rsidRDefault="005728BE" w:rsidP="001F0532">
    <w:pPr>
      <w:pStyle w:val="Pieddepage"/>
      <w:rPr>
        <w:rFonts w:ascii="Open Sans" w:hAnsi="Open Sans" w:cs="Open Sans"/>
        <w:szCs w:val="16"/>
      </w:rPr>
    </w:pPr>
  </w:p>
  <w:p w14:paraId="7C407B04" w14:textId="5267A2AD" w:rsidR="001F0532" w:rsidRPr="00F36582" w:rsidRDefault="00D54283" w:rsidP="001F0532">
    <w:pPr>
      <w:pStyle w:val="Pieddepage"/>
      <w:rPr>
        <w:rFonts w:cs="Arial"/>
        <w:sz w:val="18"/>
        <w:szCs w:val="18"/>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50BC31BA" w14:textId="0B609BBB" w:rsidR="001F0532" w:rsidRPr="00F36582" w:rsidRDefault="00D54283" w:rsidP="00DF159A">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AM18f-MHH (2025-11)</w:t>
    </w:r>
    <w:r w:rsidR="001F0532" w:rsidRPr="00F36582">
      <w:rPr>
        <w:rFonts w:cs="Arial"/>
        <w:sz w:val="18"/>
        <w:szCs w:val="18"/>
      </w:rPr>
      <w:tab/>
    </w:r>
    <w:r w:rsidR="00903F33">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7688" w14:textId="7CF079A8" w:rsidR="001F0532" w:rsidRPr="003C19F7" w:rsidRDefault="00D54283"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521F344B" w14:textId="64330D6D" w:rsidR="001F0532" w:rsidRPr="003C19F7" w:rsidRDefault="00D54283"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AM18F-MHH (2025-11)</w:t>
    </w:r>
    <w:r w:rsidR="001F0532"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D596" w14:textId="77777777" w:rsidR="0096448E" w:rsidRDefault="0096448E" w:rsidP="00BA63EA">
      <w:pPr>
        <w:spacing w:after="0" w:line="240" w:lineRule="auto"/>
      </w:pPr>
      <w:r>
        <w:separator/>
      </w:r>
    </w:p>
    <w:p w14:paraId="090DA8BF" w14:textId="77777777" w:rsidR="0096448E" w:rsidRDefault="0096448E"/>
  </w:footnote>
  <w:footnote w:type="continuationSeparator" w:id="0">
    <w:p w14:paraId="25AD2FFC" w14:textId="77777777" w:rsidR="0096448E" w:rsidRDefault="0096448E" w:rsidP="00BA63EA">
      <w:pPr>
        <w:spacing w:after="0" w:line="240" w:lineRule="auto"/>
      </w:pPr>
      <w:r>
        <w:continuationSeparator/>
      </w:r>
    </w:p>
    <w:p w14:paraId="00168C46" w14:textId="77777777" w:rsidR="0096448E" w:rsidRDefault="0096448E"/>
  </w:footnote>
  <w:footnote w:type="continuationNotice" w:id="1">
    <w:p w14:paraId="1027C24F" w14:textId="77777777" w:rsidR="0096448E" w:rsidRDefault="009644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FE9E" w14:textId="77777777" w:rsidR="00D54283" w:rsidRDefault="00D54283" w:rsidP="00D54283">
    <w:pPr>
      <w:pStyle w:val="En-tt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EE1B"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006E9"/>
    <w:multiLevelType w:val="hybridMultilevel"/>
    <w:tmpl w:val="8F7ABE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AE838AA"/>
    <w:multiLevelType w:val="hybridMultilevel"/>
    <w:tmpl w:val="64C409AA"/>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FC76E398">
      <w:start w:val="1"/>
      <w:numFmt w:val="bullet"/>
      <w:lvlText w:val=""/>
      <w:lvlJc w:val="left"/>
      <w:pPr>
        <w:ind w:left="2160" w:hanging="180"/>
      </w:pPr>
      <w:rPr>
        <w:rFonts w:ascii="Symbol" w:hAnsi="Symbol" w:hint="default"/>
        <w:sz w:val="18"/>
        <w:szCs w:val="14"/>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8FE2161"/>
    <w:multiLevelType w:val="hybridMultilevel"/>
    <w:tmpl w:val="ACA81E50"/>
    <w:lvl w:ilvl="0" w:tplc="0C0C0003">
      <w:start w:val="1"/>
      <w:numFmt w:val="bullet"/>
      <w:lvlText w:val="o"/>
      <w:lvlJc w:val="left"/>
      <w:pPr>
        <w:ind w:left="2880" w:hanging="360"/>
      </w:pPr>
      <w:rPr>
        <w:rFonts w:ascii="Courier New" w:hAnsi="Courier New" w:cs="Courier New"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abstractNum w:abstractNumId="6" w15:restartNumberingAfterBreak="0">
    <w:nsid w:val="759228CA"/>
    <w:multiLevelType w:val="hybridMultilevel"/>
    <w:tmpl w:val="86B8B6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89698830">
    <w:abstractNumId w:val="3"/>
  </w:num>
  <w:num w:numId="2" w16cid:durableId="1160119733">
    <w:abstractNumId w:val="1"/>
  </w:num>
  <w:num w:numId="3" w16cid:durableId="157156457">
    <w:abstractNumId w:val="4"/>
  </w:num>
  <w:num w:numId="4" w16cid:durableId="1074013139">
    <w:abstractNumId w:val="2"/>
  </w:num>
  <w:num w:numId="5" w16cid:durableId="398752330">
    <w:abstractNumId w:val="6"/>
  </w:num>
  <w:num w:numId="6" w16cid:durableId="1633293082">
    <w:abstractNumId w:val="0"/>
  </w:num>
  <w:num w:numId="7" w16cid:durableId="2294857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xhrZqqjRimVN0u20jNXkbxgKgTFrr/cLvAJkiI+55TzXeZvchH8ugHZ1rTTWSIW0gjptNmbDKHFTmH6ODiOw7A==" w:salt="5zLan4+JUMh171ux1T9ZKg=="/>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8D"/>
    <w:rsid w:val="000021BE"/>
    <w:rsid w:val="000045CC"/>
    <w:rsid w:val="00004FAC"/>
    <w:rsid w:val="00010ACF"/>
    <w:rsid w:val="00011EEE"/>
    <w:rsid w:val="000125C6"/>
    <w:rsid w:val="000148E3"/>
    <w:rsid w:val="000166BD"/>
    <w:rsid w:val="00016C46"/>
    <w:rsid w:val="00016D85"/>
    <w:rsid w:val="00016E75"/>
    <w:rsid w:val="000211D1"/>
    <w:rsid w:val="0002323B"/>
    <w:rsid w:val="00023CB9"/>
    <w:rsid w:val="00034DC5"/>
    <w:rsid w:val="0003590C"/>
    <w:rsid w:val="000414E0"/>
    <w:rsid w:val="000418F3"/>
    <w:rsid w:val="00042705"/>
    <w:rsid w:val="00051F86"/>
    <w:rsid w:val="00053F44"/>
    <w:rsid w:val="00055386"/>
    <w:rsid w:val="00056F55"/>
    <w:rsid w:val="00060E64"/>
    <w:rsid w:val="00067358"/>
    <w:rsid w:val="00074133"/>
    <w:rsid w:val="00075D4A"/>
    <w:rsid w:val="0007664D"/>
    <w:rsid w:val="00093CDA"/>
    <w:rsid w:val="000A1493"/>
    <w:rsid w:val="000A1DE0"/>
    <w:rsid w:val="000A2C20"/>
    <w:rsid w:val="000A3CEF"/>
    <w:rsid w:val="000A720F"/>
    <w:rsid w:val="000A7377"/>
    <w:rsid w:val="000A7DE0"/>
    <w:rsid w:val="000B02B7"/>
    <w:rsid w:val="000B19F6"/>
    <w:rsid w:val="000B5D07"/>
    <w:rsid w:val="000B798F"/>
    <w:rsid w:val="000C1231"/>
    <w:rsid w:val="000C3023"/>
    <w:rsid w:val="000D05C5"/>
    <w:rsid w:val="000D06E3"/>
    <w:rsid w:val="000D1C11"/>
    <w:rsid w:val="000D6ADB"/>
    <w:rsid w:val="000D6FB0"/>
    <w:rsid w:val="000E4BFD"/>
    <w:rsid w:val="000E6AAF"/>
    <w:rsid w:val="000E6EA7"/>
    <w:rsid w:val="000E7D16"/>
    <w:rsid w:val="000F05D8"/>
    <w:rsid w:val="000F0CD6"/>
    <w:rsid w:val="000F1901"/>
    <w:rsid w:val="000F1F4E"/>
    <w:rsid w:val="000F254E"/>
    <w:rsid w:val="000F2A18"/>
    <w:rsid w:val="000F460C"/>
    <w:rsid w:val="000F539B"/>
    <w:rsid w:val="001003D2"/>
    <w:rsid w:val="001113C2"/>
    <w:rsid w:val="00112AFF"/>
    <w:rsid w:val="001154A5"/>
    <w:rsid w:val="00115D83"/>
    <w:rsid w:val="00117185"/>
    <w:rsid w:val="001256E2"/>
    <w:rsid w:val="00125B86"/>
    <w:rsid w:val="00135389"/>
    <w:rsid w:val="00137254"/>
    <w:rsid w:val="00141C94"/>
    <w:rsid w:val="00142512"/>
    <w:rsid w:val="0014272A"/>
    <w:rsid w:val="00160A29"/>
    <w:rsid w:val="00160DFE"/>
    <w:rsid w:val="00172C43"/>
    <w:rsid w:val="001730A8"/>
    <w:rsid w:val="001737B1"/>
    <w:rsid w:val="00174266"/>
    <w:rsid w:val="00176C24"/>
    <w:rsid w:val="001777D8"/>
    <w:rsid w:val="00180036"/>
    <w:rsid w:val="00182589"/>
    <w:rsid w:val="001872B1"/>
    <w:rsid w:val="001905DE"/>
    <w:rsid w:val="001909C4"/>
    <w:rsid w:val="00195AB9"/>
    <w:rsid w:val="001975C7"/>
    <w:rsid w:val="00197D63"/>
    <w:rsid w:val="00197D8E"/>
    <w:rsid w:val="001A15B0"/>
    <w:rsid w:val="001A23FB"/>
    <w:rsid w:val="001A4DCE"/>
    <w:rsid w:val="001A5961"/>
    <w:rsid w:val="001B3120"/>
    <w:rsid w:val="001B342B"/>
    <w:rsid w:val="001B4C6F"/>
    <w:rsid w:val="001B6E4F"/>
    <w:rsid w:val="001C1300"/>
    <w:rsid w:val="001C30CA"/>
    <w:rsid w:val="001C4036"/>
    <w:rsid w:val="001D19B0"/>
    <w:rsid w:val="001D20FB"/>
    <w:rsid w:val="001D61EC"/>
    <w:rsid w:val="001E50E2"/>
    <w:rsid w:val="001E51E5"/>
    <w:rsid w:val="001E7980"/>
    <w:rsid w:val="001F0532"/>
    <w:rsid w:val="001F2D6B"/>
    <w:rsid w:val="001F4086"/>
    <w:rsid w:val="002009B9"/>
    <w:rsid w:val="0020111D"/>
    <w:rsid w:val="00203EF4"/>
    <w:rsid w:val="0020427A"/>
    <w:rsid w:val="0020520B"/>
    <w:rsid w:val="00215CD6"/>
    <w:rsid w:val="00216A99"/>
    <w:rsid w:val="00217938"/>
    <w:rsid w:val="002214B4"/>
    <w:rsid w:val="00221A2C"/>
    <w:rsid w:val="00221B1B"/>
    <w:rsid w:val="002248B4"/>
    <w:rsid w:val="00233091"/>
    <w:rsid w:val="00233658"/>
    <w:rsid w:val="00234B60"/>
    <w:rsid w:val="00234F82"/>
    <w:rsid w:val="00236DC5"/>
    <w:rsid w:val="002409A3"/>
    <w:rsid w:val="002441EA"/>
    <w:rsid w:val="0024550C"/>
    <w:rsid w:val="002466C9"/>
    <w:rsid w:val="00251618"/>
    <w:rsid w:val="00254DFB"/>
    <w:rsid w:val="00255FD9"/>
    <w:rsid w:val="002564EC"/>
    <w:rsid w:val="00256CF6"/>
    <w:rsid w:val="00257706"/>
    <w:rsid w:val="00257F29"/>
    <w:rsid w:val="00260861"/>
    <w:rsid w:val="002675AB"/>
    <w:rsid w:val="00267C31"/>
    <w:rsid w:val="0027453C"/>
    <w:rsid w:val="002749DF"/>
    <w:rsid w:val="00274A6F"/>
    <w:rsid w:val="0027703F"/>
    <w:rsid w:val="0028044A"/>
    <w:rsid w:val="00280CBF"/>
    <w:rsid w:val="0028446F"/>
    <w:rsid w:val="00286CCC"/>
    <w:rsid w:val="00294235"/>
    <w:rsid w:val="00294D01"/>
    <w:rsid w:val="002965EB"/>
    <w:rsid w:val="00296A72"/>
    <w:rsid w:val="0029751A"/>
    <w:rsid w:val="00297D3F"/>
    <w:rsid w:val="002A1049"/>
    <w:rsid w:val="002A1A52"/>
    <w:rsid w:val="002A51D6"/>
    <w:rsid w:val="002A5373"/>
    <w:rsid w:val="002A5D70"/>
    <w:rsid w:val="002A742C"/>
    <w:rsid w:val="002A7B28"/>
    <w:rsid w:val="002B57EC"/>
    <w:rsid w:val="002B71ED"/>
    <w:rsid w:val="002C1210"/>
    <w:rsid w:val="002C2506"/>
    <w:rsid w:val="002C2A2E"/>
    <w:rsid w:val="002C6348"/>
    <w:rsid w:val="002C7998"/>
    <w:rsid w:val="002D5BE2"/>
    <w:rsid w:val="002D74BA"/>
    <w:rsid w:val="002D764E"/>
    <w:rsid w:val="002E37E2"/>
    <w:rsid w:val="002E3F25"/>
    <w:rsid w:val="002E59FF"/>
    <w:rsid w:val="002E5B57"/>
    <w:rsid w:val="002E6AAD"/>
    <w:rsid w:val="002F14F5"/>
    <w:rsid w:val="002F6A62"/>
    <w:rsid w:val="00303A28"/>
    <w:rsid w:val="00304CB5"/>
    <w:rsid w:val="00304EC6"/>
    <w:rsid w:val="00306709"/>
    <w:rsid w:val="003077AC"/>
    <w:rsid w:val="0031056F"/>
    <w:rsid w:val="003136F9"/>
    <w:rsid w:val="00313AA4"/>
    <w:rsid w:val="00313E56"/>
    <w:rsid w:val="00313F33"/>
    <w:rsid w:val="00314AEE"/>
    <w:rsid w:val="00317EAB"/>
    <w:rsid w:val="003215BC"/>
    <w:rsid w:val="00322EA7"/>
    <w:rsid w:val="0032335C"/>
    <w:rsid w:val="00323E79"/>
    <w:rsid w:val="00324EFB"/>
    <w:rsid w:val="00324FA5"/>
    <w:rsid w:val="00330CC8"/>
    <w:rsid w:val="0033355E"/>
    <w:rsid w:val="00334EE9"/>
    <w:rsid w:val="00335647"/>
    <w:rsid w:val="00335C82"/>
    <w:rsid w:val="00344034"/>
    <w:rsid w:val="00344E24"/>
    <w:rsid w:val="00350981"/>
    <w:rsid w:val="00353C2C"/>
    <w:rsid w:val="0035465D"/>
    <w:rsid w:val="00367AAE"/>
    <w:rsid w:val="00367F16"/>
    <w:rsid w:val="00372F9E"/>
    <w:rsid w:val="0037356C"/>
    <w:rsid w:val="003752A4"/>
    <w:rsid w:val="00385D8F"/>
    <w:rsid w:val="003877A9"/>
    <w:rsid w:val="00387A6A"/>
    <w:rsid w:val="00390A57"/>
    <w:rsid w:val="00392A01"/>
    <w:rsid w:val="003930A4"/>
    <w:rsid w:val="003931BE"/>
    <w:rsid w:val="00395537"/>
    <w:rsid w:val="003A3A1F"/>
    <w:rsid w:val="003A6157"/>
    <w:rsid w:val="003B0234"/>
    <w:rsid w:val="003B2E2E"/>
    <w:rsid w:val="003B4DE1"/>
    <w:rsid w:val="003B7E2E"/>
    <w:rsid w:val="003C19F7"/>
    <w:rsid w:val="003C4B3D"/>
    <w:rsid w:val="003C4B9A"/>
    <w:rsid w:val="003C6CAC"/>
    <w:rsid w:val="003D3851"/>
    <w:rsid w:val="003D6449"/>
    <w:rsid w:val="003E01EB"/>
    <w:rsid w:val="003E14E7"/>
    <w:rsid w:val="003E317C"/>
    <w:rsid w:val="003E4E5B"/>
    <w:rsid w:val="003E4E78"/>
    <w:rsid w:val="003E74E0"/>
    <w:rsid w:val="003F5F1F"/>
    <w:rsid w:val="003F6109"/>
    <w:rsid w:val="004033C0"/>
    <w:rsid w:val="0040426F"/>
    <w:rsid w:val="004048D9"/>
    <w:rsid w:val="00405C77"/>
    <w:rsid w:val="00415512"/>
    <w:rsid w:val="00416C25"/>
    <w:rsid w:val="004221A4"/>
    <w:rsid w:val="004235E4"/>
    <w:rsid w:val="004235EF"/>
    <w:rsid w:val="004237F7"/>
    <w:rsid w:val="004263A5"/>
    <w:rsid w:val="004267F1"/>
    <w:rsid w:val="00441495"/>
    <w:rsid w:val="00445DDF"/>
    <w:rsid w:val="00447014"/>
    <w:rsid w:val="004569CF"/>
    <w:rsid w:val="00457BEF"/>
    <w:rsid w:val="00457E41"/>
    <w:rsid w:val="0046188B"/>
    <w:rsid w:val="0047346D"/>
    <w:rsid w:val="00476BDF"/>
    <w:rsid w:val="00476E7B"/>
    <w:rsid w:val="00477882"/>
    <w:rsid w:val="0048097E"/>
    <w:rsid w:val="00481A48"/>
    <w:rsid w:val="00481F78"/>
    <w:rsid w:val="00484580"/>
    <w:rsid w:val="0048612C"/>
    <w:rsid w:val="00487631"/>
    <w:rsid w:val="00490C56"/>
    <w:rsid w:val="0049116B"/>
    <w:rsid w:val="0049577F"/>
    <w:rsid w:val="00496D98"/>
    <w:rsid w:val="00497648"/>
    <w:rsid w:val="004A145B"/>
    <w:rsid w:val="004A46CE"/>
    <w:rsid w:val="004A679C"/>
    <w:rsid w:val="004B03B9"/>
    <w:rsid w:val="004B6BC1"/>
    <w:rsid w:val="004C00F9"/>
    <w:rsid w:val="004C4D0C"/>
    <w:rsid w:val="004C60ED"/>
    <w:rsid w:val="004D0FF1"/>
    <w:rsid w:val="004D1E05"/>
    <w:rsid w:val="004D36AE"/>
    <w:rsid w:val="004D5ECD"/>
    <w:rsid w:val="004E07AB"/>
    <w:rsid w:val="004E1C74"/>
    <w:rsid w:val="004E27B7"/>
    <w:rsid w:val="004E4BE8"/>
    <w:rsid w:val="004E4DDE"/>
    <w:rsid w:val="004E5C01"/>
    <w:rsid w:val="004E6A29"/>
    <w:rsid w:val="004E7C3C"/>
    <w:rsid w:val="004F2526"/>
    <w:rsid w:val="004F2FCC"/>
    <w:rsid w:val="004F3CAD"/>
    <w:rsid w:val="004F77CA"/>
    <w:rsid w:val="00502A5D"/>
    <w:rsid w:val="00504352"/>
    <w:rsid w:val="005051FA"/>
    <w:rsid w:val="00510618"/>
    <w:rsid w:val="005131E8"/>
    <w:rsid w:val="00516FCA"/>
    <w:rsid w:val="005176FE"/>
    <w:rsid w:val="0052406D"/>
    <w:rsid w:val="005256D0"/>
    <w:rsid w:val="00525A71"/>
    <w:rsid w:val="005267D6"/>
    <w:rsid w:val="0052757A"/>
    <w:rsid w:val="00532173"/>
    <w:rsid w:val="00533877"/>
    <w:rsid w:val="00534AAA"/>
    <w:rsid w:val="00535BAE"/>
    <w:rsid w:val="005364B7"/>
    <w:rsid w:val="005408A4"/>
    <w:rsid w:val="0054257B"/>
    <w:rsid w:val="00542E7E"/>
    <w:rsid w:val="00544A18"/>
    <w:rsid w:val="00545BD2"/>
    <w:rsid w:val="00545FE6"/>
    <w:rsid w:val="0054710C"/>
    <w:rsid w:val="00547463"/>
    <w:rsid w:val="0055736F"/>
    <w:rsid w:val="00561F79"/>
    <w:rsid w:val="005646AD"/>
    <w:rsid w:val="005667C5"/>
    <w:rsid w:val="005714AB"/>
    <w:rsid w:val="005728BE"/>
    <w:rsid w:val="005737C3"/>
    <w:rsid w:val="0057391B"/>
    <w:rsid w:val="00596628"/>
    <w:rsid w:val="005A2419"/>
    <w:rsid w:val="005A4AA2"/>
    <w:rsid w:val="005A4EB4"/>
    <w:rsid w:val="005A6520"/>
    <w:rsid w:val="005A7420"/>
    <w:rsid w:val="005A79E8"/>
    <w:rsid w:val="005C1D07"/>
    <w:rsid w:val="005C2E8C"/>
    <w:rsid w:val="005D0F89"/>
    <w:rsid w:val="005D1240"/>
    <w:rsid w:val="005D1802"/>
    <w:rsid w:val="005D3391"/>
    <w:rsid w:val="005D703F"/>
    <w:rsid w:val="005E3455"/>
    <w:rsid w:val="005E35F8"/>
    <w:rsid w:val="005E4E91"/>
    <w:rsid w:val="005E57C6"/>
    <w:rsid w:val="005F4035"/>
    <w:rsid w:val="006019A4"/>
    <w:rsid w:val="0060443B"/>
    <w:rsid w:val="00606FDA"/>
    <w:rsid w:val="0061483D"/>
    <w:rsid w:val="0061560D"/>
    <w:rsid w:val="00620069"/>
    <w:rsid w:val="0062048A"/>
    <w:rsid w:val="006224D2"/>
    <w:rsid w:val="006239EB"/>
    <w:rsid w:val="00624030"/>
    <w:rsid w:val="0062468F"/>
    <w:rsid w:val="00630804"/>
    <w:rsid w:val="00630F7F"/>
    <w:rsid w:val="006310CC"/>
    <w:rsid w:val="00633A3F"/>
    <w:rsid w:val="00633FFE"/>
    <w:rsid w:val="00635E8D"/>
    <w:rsid w:val="0064363E"/>
    <w:rsid w:val="00643E58"/>
    <w:rsid w:val="00644407"/>
    <w:rsid w:val="00646181"/>
    <w:rsid w:val="006479FC"/>
    <w:rsid w:val="0065077B"/>
    <w:rsid w:val="00656736"/>
    <w:rsid w:val="00660BDD"/>
    <w:rsid w:val="006719C3"/>
    <w:rsid w:val="00671EA5"/>
    <w:rsid w:val="00672603"/>
    <w:rsid w:val="00680FAB"/>
    <w:rsid w:val="00684E3C"/>
    <w:rsid w:val="00687472"/>
    <w:rsid w:val="00690A97"/>
    <w:rsid w:val="0069362A"/>
    <w:rsid w:val="00693717"/>
    <w:rsid w:val="006955DA"/>
    <w:rsid w:val="006A11E5"/>
    <w:rsid w:val="006A1F88"/>
    <w:rsid w:val="006A44D4"/>
    <w:rsid w:val="006A7A96"/>
    <w:rsid w:val="006B13FC"/>
    <w:rsid w:val="006B37DF"/>
    <w:rsid w:val="006B3DC1"/>
    <w:rsid w:val="006B4659"/>
    <w:rsid w:val="006B5925"/>
    <w:rsid w:val="006C0676"/>
    <w:rsid w:val="006C623D"/>
    <w:rsid w:val="006C6D02"/>
    <w:rsid w:val="006D1A2C"/>
    <w:rsid w:val="006D3A76"/>
    <w:rsid w:val="006D44D7"/>
    <w:rsid w:val="006D7332"/>
    <w:rsid w:val="006D7749"/>
    <w:rsid w:val="006E046F"/>
    <w:rsid w:val="006E2DA7"/>
    <w:rsid w:val="006E551A"/>
    <w:rsid w:val="006E64C6"/>
    <w:rsid w:val="006E7C67"/>
    <w:rsid w:val="006F1D74"/>
    <w:rsid w:val="007032D8"/>
    <w:rsid w:val="00703AE3"/>
    <w:rsid w:val="00707C31"/>
    <w:rsid w:val="00712814"/>
    <w:rsid w:val="00713AC4"/>
    <w:rsid w:val="00721AA6"/>
    <w:rsid w:val="00722C9D"/>
    <w:rsid w:val="00733F53"/>
    <w:rsid w:val="007349F4"/>
    <w:rsid w:val="00737DCE"/>
    <w:rsid w:val="00740AD7"/>
    <w:rsid w:val="00740FCF"/>
    <w:rsid w:val="00742549"/>
    <w:rsid w:val="007441F7"/>
    <w:rsid w:val="00746E53"/>
    <w:rsid w:val="00752401"/>
    <w:rsid w:val="007524E7"/>
    <w:rsid w:val="00753861"/>
    <w:rsid w:val="00753A85"/>
    <w:rsid w:val="007553FF"/>
    <w:rsid w:val="00756772"/>
    <w:rsid w:val="00756CCC"/>
    <w:rsid w:val="0076163F"/>
    <w:rsid w:val="00761C76"/>
    <w:rsid w:val="007630B7"/>
    <w:rsid w:val="007732B2"/>
    <w:rsid w:val="0077639E"/>
    <w:rsid w:val="007814A2"/>
    <w:rsid w:val="00782721"/>
    <w:rsid w:val="00784971"/>
    <w:rsid w:val="00784E15"/>
    <w:rsid w:val="00785537"/>
    <w:rsid w:val="00786A82"/>
    <w:rsid w:val="007925BA"/>
    <w:rsid w:val="007928D7"/>
    <w:rsid w:val="007930E3"/>
    <w:rsid w:val="00796094"/>
    <w:rsid w:val="007A1B2D"/>
    <w:rsid w:val="007A3A1F"/>
    <w:rsid w:val="007A673A"/>
    <w:rsid w:val="007B3672"/>
    <w:rsid w:val="007B444C"/>
    <w:rsid w:val="007B4FEA"/>
    <w:rsid w:val="007B58DF"/>
    <w:rsid w:val="007B5B1B"/>
    <w:rsid w:val="007C14D6"/>
    <w:rsid w:val="007C2104"/>
    <w:rsid w:val="007C227D"/>
    <w:rsid w:val="007C347D"/>
    <w:rsid w:val="007C64E7"/>
    <w:rsid w:val="007C7378"/>
    <w:rsid w:val="007C7521"/>
    <w:rsid w:val="007D224E"/>
    <w:rsid w:val="007D3473"/>
    <w:rsid w:val="007D43E7"/>
    <w:rsid w:val="007D45EE"/>
    <w:rsid w:val="007D61D8"/>
    <w:rsid w:val="007D6FE0"/>
    <w:rsid w:val="007E05CB"/>
    <w:rsid w:val="007E2897"/>
    <w:rsid w:val="007E524D"/>
    <w:rsid w:val="007E7838"/>
    <w:rsid w:val="007F07C5"/>
    <w:rsid w:val="007F3187"/>
    <w:rsid w:val="00801C43"/>
    <w:rsid w:val="00801ED3"/>
    <w:rsid w:val="0080418F"/>
    <w:rsid w:val="0080523C"/>
    <w:rsid w:val="008109F2"/>
    <w:rsid w:val="00813303"/>
    <w:rsid w:val="00816FD3"/>
    <w:rsid w:val="00820904"/>
    <w:rsid w:val="008224E6"/>
    <w:rsid w:val="00830580"/>
    <w:rsid w:val="00831119"/>
    <w:rsid w:val="0083352A"/>
    <w:rsid w:val="00835645"/>
    <w:rsid w:val="00841334"/>
    <w:rsid w:val="0084221E"/>
    <w:rsid w:val="00842265"/>
    <w:rsid w:val="0084250B"/>
    <w:rsid w:val="00846DA5"/>
    <w:rsid w:val="00847D28"/>
    <w:rsid w:val="00856378"/>
    <w:rsid w:val="00864B1A"/>
    <w:rsid w:val="00865543"/>
    <w:rsid w:val="008661DA"/>
    <w:rsid w:val="008679F0"/>
    <w:rsid w:val="00871C7C"/>
    <w:rsid w:val="00872EC5"/>
    <w:rsid w:val="00874F70"/>
    <w:rsid w:val="00876CC8"/>
    <w:rsid w:val="008848CD"/>
    <w:rsid w:val="00884ABD"/>
    <w:rsid w:val="00884D2F"/>
    <w:rsid w:val="008856B1"/>
    <w:rsid w:val="00886026"/>
    <w:rsid w:val="00886469"/>
    <w:rsid w:val="0089336E"/>
    <w:rsid w:val="00896C93"/>
    <w:rsid w:val="008A0E57"/>
    <w:rsid w:val="008A1E67"/>
    <w:rsid w:val="008A23AF"/>
    <w:rsid w:val="008A3DCC"/>
    <w:rsid w:val="008A7AEF"/>
    <w:rsid w:val="008B209F"/>
    <w:rsid w:val="008B4775"/>
    <w:rsid w:val="008B7AF5"/>
    <w:rsid w:val="008C1ADC"/>
    <w:rsid w:val="008C2194"/>
    <w:rsid w:val="008C4B6B"/>
    <w:rsid w:val="008C7298"/>
    <w:rsid w:val="008D093E"/>
    <w:rsid w:val="008D4844"/>
    <w:rsid w:val="008D48AB"/>
    <w:rsid w:val="008D5B03"/>
    <w:rsid w:val="008D5D34"/>
    <w:rsid w:val="008D7288"/>
    <w:rsid w:val="008E0B07"/>
    <w:rsid w:val="008E3960"/>
    <w:rsid w:val="008E524E"/>
    <w:rsid w:val="008F0806"/>
    <w:rsid w:val="008F2127"/>
    <w:rsid w:val="008F3EC0"/>
    <w:rsid w:val="00900974"/>
    <w:rsid w:val="00902BBA"/>
    <w:rsid w:val="00903F33"/>
    <w:rsid w:val="0091472C"/>
    <w:rsid w:val="00916EF0"/>
    <w:rsid w:val="00921864"/>
    <w:rsid w:val="00922F52"/>
    <w:rsid w:val="00925103"/>
    <w:rsid w:val="00925F84"/>
    <w:rsid w:val="00925FC4"/>
    <w:rsid w:val="00932419"/>
    <w:rsid w:val="009442D4"/>
    <w:rsid w:val="0094524E"/>
    <w:rsid w:val="00946013"/>
    <w:rsid w:val="009504A8"/>
    <w:rsid w:val="00952C22"/>
    <w:rsid w:val="00961880"/>
    <w:rsid w:val="0096448E"/>
    <w:rsid w:val="00965BDF"/>
    <w:rsid w:val="00967BF3"/>
    <w:rsid w:val="009739B4"/>
    <w:rsid w:val="0098415C"/>
    <w:rsid w:val="009848D4"/>
    <w:rsid w:val="00990B3E"/>
    <w:rsid w:val="00991DEB"/>
    <w:rsid w:val="00993B7E"/>
    <w:rsid w:val="00997EBC"/>
    <w:rsid w:val="009B25F9"/>
    <w:rsid w:val="009B4B30"/>
    <w:rsid w:val="009B6B13"/>
    <w:rsid w:val="009C7AE5"/>
    <w:rsid w:val="009D0971"/>
    <w:rsid w:val="009D5AA3"/>
    <w:rsid w:val="009D66DF"/>
    <w:rsid w:val="009E1B9E"/>
    <w:rsid w:val="009E262F"/>
    <w:rsid w:val="009E3FF7"/>
    <w:rsid w:val="009E6526"/>
    <w:rsid w:val="009F2ED4"/>
    <w:rsid w:val="00A009C9"/>
    <w:rsid w:val="00A01200"/>
    <w:rsid w:val="00A033FB"/>
    <w:rsid w:val="00A070B7"/>
    <w:rsid w:val="00A104B4"/>
    <w:rsid w:val="00A10ABD"/>
    <w:rsid w:val="00A10B6E"/>
    <w:rsid w:val="00A15916"/>
    <w:rsid w:val="00A160B3"/>
    <w:rsid w:val="00A20907"/>
    <w:rsid w:val="00A2187C"/>
    <w:rsid w:val="00A22494"/>
    <w:rsid w:val="00A25F6C"/>
    <w:rsid w:val="00A321C5"/>
    <w:rsid w:val="00A3339C"/>
    <w:rsid w:val="00A35B71"/>
    <w:rsid w:val="00A35D70"/>
    <w:rsid w:val="00A36054"/>
    <w:rsid w:val="00A40DA0"/>
    <w:rsid w:val="00A43A8D"/>
    <w:rsid w:val="00A4461B"/>
    <w:rsid w:val="00A46E7D"/>
    <w:rsid w:val="00A47124"/>
    <w:rsid w:val="00A54B17"/>
    <w:rsid w:val="00A551E6"/>
    <w:rsid w:val="00A55BED"/>
    <w:rsid w:val="00A613CE"/>
    <w:rsid w:val="00A65BC1"/>
    <w:rsid w:val="00A758E3"/>
    <w:rsid w:val="00A75D80"/>
    <w:rsid w:val="00A76B32"/>
    <w:rsid w:val="00A8227C"/>
    <w:rsid w:val="00A8507A"/>
    <w:rsid w:val="00A85969"/>
    <w:rsid w:val="00A90B60"/>
    <w:rsid w:val="00A90FBC"/>
    <w:rsid w:val="00A91C26"/>
    <w:rsid w:val="00A92052"/>
    <w:rsid w:val="00A97E2A"/>
    <w:rsid w:val="00AA19BB"/>
    <w:rsid w:val="00AA20E8"/>
    <w:rsid w:val="00AA2FC8"/>
    <w:rsid w:val="00AA5DB8"/>
    <w:rsid w:val="00AA6077"/>
    <w:rsid w:val="00AB12F1"/>
    <w:rsid w:val="00AB3C53"/>
    <w:rsid w:val="00AB6FD1"/>
    <w:rsid w:val="00AB7AC4"/>
    <w:rsid w:val="00AC1ECC"/>
    <w:rsid w:val="00AC3D30"/>
    <w:rsid w:val="00AC53A6"/>
    <w:rsid w:val="00AC5ADE"/>
    <w:rsid w:val="00AC713C"/>
    <w:rsid w:val="00AD11CC"/>
    <w:rsid w:val="00AD3AF6"/>
    <w:rsid w:val="00AE09EE"/>
    <w:rsid w:val="00AE2FB0"/>
    <w:rsid w:val="00AE3689"/>
    <w:rsid w:val="00AF2FF0"/>
    <w:rsid w:val="00AF3D12"/>
    <w:rsid w:val="00AF4032"/>
    <w:rsid w:val="00B07A0B"/>
    <w:rsid w:val="00B1059C"/>
    <w:rsid w:val="00B13D12"/>
    <w:rsid w:val="00B14C52"/>
    <w:rsid w:val="00B15015"/>
    <w:rsid w:val="00B153F1"/>
    <w:rsid w:val="00B311DD"/>
    <w:rsid w:val="00B31A7D"/>
    <w:rsid w:val="00B371C8"/>
    <w:rsid w:val="00B44F91"/>
    <w:rsid w:val="00B476E5"/>
    <w:rsid w:val="00B47DC3"/>
    <w:rsid w:val="00B51A94"/>
    <w:rsid w:val="00B52203"/>
    <w:rsid w:val="00B56977"/>
    <w:rsid w:val="00B63C1E"/>
    <w:rsid w:val="00B72D87"/>
    <w:rsid w:val="00B8198B"/>
    <w:rsid w:val="00B9363D"/>
    <w:rsid w:val="00B93DAD"/>
    <w:rsid w:val="00B954D7"/>
    <w:rsid w:val="00B95EA4"/>
    <w:rsid w:val="00BA45AA"/>
    <w:rsid w:val="00BA63EA"/>
    <w:rsid w:val="00BB340D"/>
    <w:rsid w:val="00BB456E"/>
    <w:rsid w:val="00BB49E7"/>
    <w:rsid w:val="00BB4ECA"/>
    <w:rsid w:val="00BB68B8"/>
    <w:rsid w:val="00BC260F"/>
    <w:rsid w:val="00BC64A9"/>
    <w:rsid w:val="00BD339F"/>
    <w:rsid w:val="00BD4575"/>
    <w:rsid w:val="00BD4C15"/>
    <w:rsid w:val="00BD5877"/>
    <w:rsid w:val="00BD5E0D"/>
    <w:rsid w:val="00BD6223"/>
    <w:rsid w:val="00BE19CE"/>
    <w:rsid w:val="00BE2CDF"/>
    <w:rsid w:val="00BE6593"/>
    <w:rsid w:val="00BE700D"/>
    <w:rsid w:val="00BF0924"/>
    <w:rsid w:val="00BF2B2D"/>
    <w:rsid w:val="00BF3001"/>
    <w:rsid w:val="00C00F0B"/>
    <w:rsid w:val="00C068B6"/>
    <w:rsid w:val="00C07706"/>
    <w:rsid w:val="00C1389A"/>
    <w:rsid w:val="00C14FF2"/>
    <w:rsid w:val="00C268CB"/>
    <w:rsid w:val="00C27939"/>
    <w:rsid w:val="00C301D5"/>
    <w:rsid w:val="00C31211"/>
    <w:rsid w:val="00C31F80"/>
    <w:rsid w:val="00C32C96"/>
    <w:rsid w:val="00C340BE"/>
    <w:rsid w:val="00C34536"/>
    <w:rsid w:val="00C35433"/>
    <w:rsid w:val="00C40425"/>
    <w:rsid w:val="00C42248"/>
    <w:rsid w:val="00C43288"/>
    <w:rsid w:val="00C50AC5"/>
    <w:rsid w:val="00C51EBF"/>
    <w:rsid w:val="00C557AD"/>
    <w:rsid w:val="00C60DAB"/>
    <w:rsid w:val="00C6348E"/>
    <w:rsid w:val="00C76248"/>
    <w:rsid w:val="00C77DB8"/>
    <w:rsid w:val="00C81B21"/>
    <w:rsid w:val="00C82347"/>
    <w:rsid w:val="00C8459A"/>
    <w:rsid w:val="00C904A2"/>
    <w:rsid w:val="00CA11D8"/>
    <w:rsid w:val="00CA38BC"/>
    <w:rsid w:val="00CA5F4B"/>
    <w:rsid w:val="00CA70B1"/>
    <w:rsid w:val="00CA7E8D"/>
    <w:rsid w:val="00CB0D40"/>
    <w:rsid w:val="00CB6E5C"/>
    <w:rsid w:val="00CE19B3"/>
    <w:rsid w:val="00CE347C"/>
    <w:rsid w:val="00CE4396"/>
    <w:rsid w:val="00CE757B"/>
    <w:rsid w:val="00CF6CBA"/>
    <w:rsid w:val="00D02010"/>
    <w:rsid w:val="00D0475C"/>
    <w:rsid w:val="00D057C6"/>
    <w:rsid w:val="00D0696C"/>
    <w:rsid w:val="00D06F8B"/>
    <w:rsid w:val="00D10962"/>
    <w:rsid w:val="00D14C80"/>
    <w:rsid w:val="00D15C6B"/>
    <w:rsid w:val="00D16678"/>
    <w:rsid w:val="00D16980"/>
    <w:rsid w:val="00D17D2F"/>
    <w:rsid w:val="00D20AF9"/>
    <w:rsid w:val="00D27492"/>
    <w:rsid w:val="00D278EA"/>
    <w:rsid w:val="00D34FF0"/>
    <w:rsid w:val="00D357E3"/>
    <w:rsid w:val="00D41107"/>
    <w:rsid w:val="00D42989"/>
    <w:rsid w:val="00D432D8"/>
    <w:rsid w:val="00D43789"/>
    <w:rsid w:val="00D4671A"/>
    <w:rsid w:val="00D46FE0"/>
    <w:rsid w:val="00D50161"/>
    <w:rsid w:val="00D53399"/>
    <w:rsid w:val="00D54283"/>
    <w:rsid w:val="00D5537A"/>
    <w:rsid w:val="00D606EA"/>
    <w:rsid w:val="00D61271"/>
    <w:rsid w:val="00D63B3A"/>
    <w:rsid w:val="00D63BD5"/>
    <w:rsid w:val="00D63E5E"/>
    <w:rsid w:val="00D643D7"/>
    <w:rsid w:val="00D66A87"/>
    <w:rsid w:val="00D74587"/>
    <w:rsid w:val="00D77A26"/>
    <w:rsid w:val="00D77BFB"/>
    <w:rsid w:val="00D819B7"/>
    <w:rsid w:val="00D82509"/>
    <w:rsid w:val="00D94B98"/>
    <w:rsid w:val="00D94C44"/>
    <w:rsid w:val="00D959BB"/>
    <w:rsid w:val="00D965AF"/>
    <w:rsid w:val="00D96F8E"/>
    <w:rsid w:val="00D97142"/>
    <w:rsid w:val="00D97566"/>
    <w:rsid w:val="00DA1403"/>
    <w:rsid w:val="00DA4A32"/>
    <w:rsid w:val="00DA4D5A"/>
    <w:rsid w:val="00DA6D15"/>
    <w:rsid w:val="00DA6EF5"/>
    <w:rsid w:val="00DA79E8"/>
    <w:rsid w:val="00DC2A83"/>
    <w:rsid w:val="00DC4119"/>
    <w:rsid w:val="00DD3489"/>
    <w:rsid w:val="00DD68A5"/>
    <w:rsid w:val="00DD7DD6"/>
    <w:rsid w:val="00DE02E8"/>
    <w:rsid w:val="00DE469F"/>
    <w:rsid w:val="00DE4BC1"/>
    <w:rsid w:val="00DF159A"/>
    <w:rsid w:val="00DF1D0C"/>
    <w:rsid w:val="00DF3839"/>
    <w:rsid w:val="00E02CFF"/>
    <w:rsid w:val="00E0773C"/>
    <w:rsid w:val="00E12744"/>
    <w:rsid w:val="00E128FF"/>
    <w:rsid w:val="00E12F88"/>
    <w:rsid w:val="00E21D58"/>
    <w:rsid w:val="00E22A73"/>
    <w:rsid w:val="00E22FDC"/>
    <w:rsid w:val="00E2315B"/>
    <w:rsid w:val="00E237C0"/>
    <w:rsid w:val="00E23917"/>
    <w:rsid w:val="00E263ED"/>
    <w:rsid w:val="00E30031"/>
    <w:rsid w:val="00E35C34"/>
    <w:rsid w:val="00E40114"/>
    <w:rsid w:val="00E41D42"/>
    <w:rsid w:val="00E44222"/>
    <w:rsid w:val="00E46E47"/>
    <w:rsid w:val="00E47181"/>
    <w:rsid w:val="00E50758"/>
    <w:rsid w:val="00E56E1E"/>
    <w:rsid w:val="00E5795D"/>
    <w:rsid w:val="00E57C14"/>
    <w:rsid w:val="00E60840"/>
    <w:rsid w:val="00E624AB"/>
    <w:rsid w:val="00E63568"/>
    <w:rsid w:val="00E676E3"/>
    <w:rsid w:val="00E70F02"/>
    <w:rsid w:val="00E72E35"/>
    <w:rsid w:val="00E73D59"/>
    <w:rsid w:val="00E85D64"/>
    <w:rsid w:val="00E85FB4"/>
    <w:rsid w:val="00E86CCA"/>
    <w:rsid w:val="00E91913"/>
    <w:rsid w:val="00E931F8"/>
    <w:rsid w:val="00E94C8D"/>
    <w:rsid w:val="00EA5F05"/>
    <w:rsid w:val="00EB35C6"/>
    <w:rsid w:val="00EB59F3"/>
    <w:rsid w:val="00EB5A32"/>
    <w:rsid w:val="00EB71F4"/>
    <w:rsid w:val="00EC0BE1"/>
    <w:rsid w:val="00EC0F49"/>
    <w:rsid w:val="00EC183A"/>
    <w:rsid w:val="00EC4215"/>
    <w:rsid w:val="00EC75CD"/>
    <w:rsid w:val="00EC76C7"/>
    <w:rsid w:val="00EC7A1B"/>
    <w:rsid w:val="00ED3340"/>
    <w:rsid w:val="00EE0231"/>
    <w:rsid w:val="00EE099A"/>
    <w:rsid w:val="00EE5388"/>
    <w:rsid w:val="00EE546F"/>
    <w:rsid w:val="00EE5B5D"/>
    <w:rsid w:val="00EE5C29"/>
    <w:rsid w:val="00EE7090"/>
    <w:rsid w:val="00EF36CA"/>
    <w:rsid w:val="00EF3CE1"/>
    <w:rsid w:val="00EF602C"/>
    <w:rsid w:val="00F034D8"/>
    <w:rsid w:val="00F04AC5"/>
    <w:rsid w:val="00F06636"/>
    <w:rsid w:val="00F10382"/>
    <w:rsid w:val="00F20523"/>
    <w:rsid w:val="00F20C0A"/>
    <w:rsid w:val="00F210D2"/>
    <w:rsid w:val="00F21AE7"/>
    <w:rsid w:val="00F27F09"/>
    <w:rsid w:val="00F30CC0"/>
    <w:rsid w:val="00F31762"/>
    <w:rsid w:val="00F321DC"/>
    <w:rsid w:val="00F32F56"/>
    <w:rsid w:val="00F36582"/>
    <w:rsid w:val="00F4031B"/>
    <w:rsid w:val="00F40691"/>
    <w:rsid w:val="00F46052"/>
    <w:rsid w:val="00F4725B"/>
    <w:rsid w:val="00F50D23"/>
    <w:rsid w:val="00F5119A"/>
    <w:rsid w:val="00F55117"/>
    <w:rsid w:val="00F55C3E"/>
    <w:rsid w:val="00F61141"/>
    <w:rsid w:val="00F6149F"/>
    <w:rsid w:val="00F636BB"/>
    <w:rsid w:val="00F739EE"/>
    <w:rsid w:val="00F74647"/>
    <w:rsid w:val="00F77032"/>
    <w:rsid w:val="00F8367C"/>
    <w:rsid w:val="00F874A8"/>
    <w:rsid w:val="00F909CB"/>
    <w:rsid w:val="00F9298D"/>
    <w:rsid w:val="00F968EA"/>
    <w:rsid w:val="00F97444"/>
    <w:rsid w:val="00FA0A8F"/>
    <w:rsid w:val="00FA123A"/>
    <w:rsid w:val="00FA695F"/>
    <w:rsid w:val="00FA770E"/>
    <w:rsid w:val="00FB09F2"/>
    <w:rsid w:val="00FB100A"/>
    <w:rsid w:val="00FB365F"/>
    <w:rsid w:val="00FB368A"/>
    <w:rsid w:val="00FC40A1"/>
    <w:rsid w:val="00FC61E3"/>
    <w:rsid w:val="00FC6E3F"/>
    <w:rsid w:val="00FD0C51"/>
    <w:rsid w:val="00FD180A"/>
    <w:rsid w:val="00FD24B3"/>
    <w:rsid w:val="00FD38E5"/>
    <w:rsid w:val="00FD6B03"/>
    <w:rsid w:val="00FD7DC4"/>
    <w:rsid w:val="00FE0622"/>
    <w:rsid w:val="00FF2BD0"/>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2B66F"/>
  <w15:chartTrackingRefBased/>
  <w15:docId w15:val="{168F180F-30DD-4B7D-83BD-F928DD28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E7E"/>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367AAE"/>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367AAE"/>
    <w:rPr>
      <w:rFonts w:ascii="Arial" w:hAnsi="Arial"/>
      <w:b/>
      <w:bCs/>
      <w:color w:val="000000"/>
      <w:szCs w:val="20"/>
    </w:rPr>
  </w:style>
  <w:style w:type="paragraph" w:customStyle="1" w:styleId="QuestionInfo">
    <w:name w:val="Question_Info"/>
    <w:next w:val="Question"/>
    <w:link w:val="QuestionInfoCar"/>
    <w:qFormat/>
    <w:rsid w:val="00784E15"/>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784E15"/>
    <w:rPr>
      <w:rFonts w:ascii="Arial" w:hAnsi="Arial"/>
      <w:szCs w:val="18"/>
    </w:rPr>
  </w:style>
  <w:style w:type="paragraph" w:customStyle="1" w:styleId="Siouinon">
    <w:name w:val="Si oui/non"/>
    <w:link w:val="SiouinonCar"/>
    <w:qFormat/>
    <w:rsid w:val="00367AAE"/>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367AAE"/>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1B4C6F"/>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1B4C6F"/>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784E15"/>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paragraph" w:styleId="TM3">
    <w:name w:val="toc 3"/>
    <w:basedOn w:val="Normal"/>
    <w:next w:val="Normal"/>
    <w:autoRedefine/>
    <w:uiPriority w:val="39"/>
    <w:unhideWhenUsed/>
    <w:rsid w:val="0060443B"/>
    <w:pPr>
      <w:spacing w:after="0" w:line="240" w:lineRule="auto"/>
      <w:ind w:left="440"/>
    </w:pPr>
    <w:rPr>
      <w:rFonts w:asciiTheme="minorHAnsi" w:hAnsiTheme="minorHAnsi" w:cstheme="minorHAnsi"/>
      <w:sz w:val="20"/>
      <w:szCs w:val="20"/>
    </w:rPr>
  </w:style>
  <w:style w:type="paragraph" w:customStyle="1" w:styleId="champdesaisi">
    <w:name w:val="champ de saisi"/>
    <w:basedOn w:val="Normal"/>
    <w:qFormat/>
    <w:locked/>
    <w:rsid w:val="00E44222"/>
    <w:pPr>
      <w:spacing w:before="240" w:after="240" w:line="240" w:lineRule="auto"/>
      <w:ind w:left="1134"/>
    </w:pPr>
    <w:rPr>
      <w:szCs w:val="18"/>
    </w:rPr>
  </w:style>
  <w:style w:type="character" w:styleId="Mention">
    <w:name w:val="Mention"/>
    <w:basedOn w:val="Policepardfaut"/>
    <w:uiPriority w:val="99"/>
    <w:unhideWhenUsed/>
    <w:rsid w:val="004C4D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rives/fichestechniques.ht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quebec.ca/habitation-territoire/amenagement-developpement-territoires/amenagement-territoire/travaux-milieu-hydrique/interven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vironnement.gouv.qc.ca/eau/milieux-humides/analyse-environnementale.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nvironnement.gouv.qc.ca/lqe/autorisations/reafie/index.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agriculture-environnement-et-ressources-naturelles/eau/zones-inondables-mobilite-rives-littoral/cadre-reglementaire"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A16411DB1844A0BAC00BBCF7BA1C74"/>
        <w:category>
          <w:name w:val="Général"/>
          <w:gallery w:val="placeholder"/>
        </w:category>
        <w:types>
          <w:type w:val="bbPlcHdr"/>
        </w:types>
        <w:behaviors>
          <w:behavior w:val="content"/>
        </w:behaviors>
        <w:guid w:val="{361E48B1-29C7-438F-AF1C-EF34BF3B03A1}"/>
      </w:docPartPr>
      <w:docPartBody>
        <w:p w:rsidR="00570711" w:rsidRDefault="001237EF" w:rsidP="001237EF">
          <w:pPr>
            <w:pStyle w:val="69A16411DB1844A0BAC00BBCF7BA1C741"/>
          </w:pPr>
          <w:r>
            <w:rPr>
              <w:rStyle w:val="Textedelespacerserv"/>
              <w:i/>
              <w:iCs/>
            </w:rPr>
            <w:t>Précisez.</w:t>
          </w:r>
        </w:p>
      </w:docPartBody>
    </w:docPart>
    <w:docPart>
      <w:docPartPr>
        <w:name w:val="FB0B206A281744D5B7C70E7E1099809A"/>
        <w:category>
          <w:name w:val="Général"/>
          <w:gallery w:val="placeholder"/>
        </w:category>
        <w:types>
          <w:type w:val="bbPlcHdr"/>
        </w:types>
        <w:behaviors>
          <w:behavior w:val="content"/>
        </w:behaviors>
        <w:guid w:val="{B5F3D380-9BE6-4A96-9BC9-0126141D5619}"/>
      </w:docPartPr>
      <w:docPartBody>
        <w:p w:rsidR="00570711" w:rsidRDefault="001237EF" w:rsidP="001237EF">
          <w:pPr>
            <w:pStyle w:val="FB0B206A281744D5B7C70E7E1099809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1A74152FC0C4039B974019533B3F168"/>
        <w:category>
          <w:name w:val="Général"/>
          <w:gallery w:val="placeholder"/>
        </w:category>
        <w:types>
          <w:type w:val="bbPlcHdr"/>
        </w:types>
        <w:behaviors>
          <w:behavior w:val="content"/>
        </w:behaviors>
        <w:guid w:val="{388F2028-1158-488D-A885-02E407858297}"/>
      </w:docPartPr>
      <w:docPartBody>
        <w:p w:rsidR="00570711" w:rsidRDefault="001237EF" w:rsidP="001237EF">
          <w:pPr>
            <w:pStyle w:val="F1A74152FC0C4039B974019533B3F168"/>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40EE99193F24C6DBD7FE31B2C5A20DD"/>
        <w:category>
          <w:name w:val="Général"/>
          <w:gallery w:val="placeholder"/>
        </w:category>
        <w:types>
          <w:type w:val="bbPlcHdr"/>
        </w:types>
        <w:behaviors>
          <w:behavior w:val="content"/>
        </w:behaviors>
        <w:guid w:val="{C418AC54-63A4-4469-AB7C-C8F1A7C7DFD8}"/>
      </w:docPartPr>
      <w:docPartBody>
        <w:p w:rsidR="00570711" w:rsidRDefault="001237EF" w:rsidP="001237EF">
          <w:pPr>
            <w:pStyle w:val="640EE99193F24C6DBD7FE31B2C5A20DD"/>
          </w:pPr>
          <w:r>
            <w:rPr>
              <w:rStyle w:val="Textedelespacerserv"/>
              <w:i/>
              <w:iCs/>
            </w:rPr>
            <w:t>Précisez la section.</w:t>
          </w:r>
        </w:p>
      </w:docPartBody>
    </w:docPart>
    <w:docPart>
      <w:docPartPr>
        <w:name w:val="CB9A25F034E54577B0737DBA0E234E9C"/>
        <w:category>
          <w:name w:val="Général"/>
          <w:gallery w:val="placeholder"/>
        </w:category>
        <w:types>
          <w:type w:val="bbPlcHdr"/>
        </w:types>
        <w:behaviors>
          <w:behavior w:val="content"/>
        </w:behaviors>
        <w:guid w:val="{F992C6CB-4A49-4C4A-945B-1D82A9B94C83}"/>
      </w:docPartPr>
      <w:docPartBody>
        <w:p w:rsidR="00DD6D61" w:rsidRDefault="00DD6D61" w:rsidP="00DD6D61">
          <w:pPr>
            <w:pStyle w:val="CB9A25F034E54577B0737DBA0E234E9C"/>
          </w:pPr>
          <w:r>
            <w:rPr>
              <w:rStyle w:val="Textedelespacerserv"/>
              <w:i/>
              <w:iCs/>
            </w:rPr>
            <w:t>justifiez.</w:t>
          </w:r>
        </w:p>
      </w:docPartBody>
    </w:docPart>
    <w:docPart>
      <w:docPartPr>
        <w:name w:val="EB74005F4E894D6AB06B9A03C5E8BC1F"/>
        <w:category>
          <w:name w:val="Général"/>
          <w:gallery w:val="placeholder"/>
        </w:category>
        <w:types>
          <w:type w:val="bbPlcHdr"/>
        </w:types>
        <w:behaviors>
          <w:behavior w:val="content"/>
        </w:behaviors>
        <w:guid w:val="{8CD2C933-65A1-4A38-B686-C73E985BE510}"/>
      </w:docPartPr>
      <w:docPartBody>
        <w:p w:rsidR="00DD6D61" w:rsidRDefault="00DD6D61" w:rsidP="00DD6D61">
          <w:pPr>
            <w:pStyle w:val="EB74005F4E894D6AB06B9A03C5E8BC1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8F9E2FADE3545AF9734ED2783CCC3FE"/>
        <w:category>
          <w:name w:val="Général"/>
          <w:gallery w:val="placeholder"/>
        </w:category>
        <w:types>
          <w:type w:val="bbPlcHdr"/>
        </w:types>
        <w:behaviors>
          <w:behavior w:val="content"/>
        </w:behaviors>
        <w:guid w:val="{9DA346A5-BA93-4235-92A0-60028E549815}"/>
      </w:docPartPr>
      <w:docPartBody>
        <w:p w:rsidR="00DD6D61" w:rsidRDefault="00DD6D61" w:rsidP="00DD6D61">
          <w:pPr>
            <w:pStyle w:val="48F9E2FADE3545AF9734ED2783CCC3FE"/>
          </w:pPr>
          <w:r>
            <w:rPr>
              <w:rStyle w:val="Textedelespacerserv"/>
              <w:i/>
              <w:iCs/>
            </w:rPr>
            <w:t>Si vous préférez joindre un document, indiquez-en le nom.</w:t>
          </w:r>
        </w:p>
      </w:docPartBody>
    </w:docPart>
    <w:docPart>
      <w:docPartPr>
        <w:name w:val="4E4D78FCE9B94609934DC4675CB84BEB"/>
        <w:category>
          <w:name w:val="Général"/>
          <w:gallery w:val="placeholder"/>
        </w:category>
        <w:types>
          <w:type w:val="bbPlcHdr"/>
        </w:types>
        <w:behaviors>
          <w:behavior w:val="content"/>
        </w:behaviors>
        <w:guid w:val="{F693D67F-AFE2-4852-8286-D0C0A39FC769}"/>
      </w:docPartPr>
      <w:docPartBody>
        <w:p w:rsidR="00DD6D61" w:rsidRDefault="00DD6D61" w:rsidP="00DD6D61">
          <w:pPr>
            <w:pStyle w:val="4E4D78FCE9B94609934DC4675CB84BEB"/>
          </w:pPr>
          <w:r>
            <w:rPr>
              <w:rStyle w:val="Textedelespacerserv"/>
              <w:i/>
              <w:iCs/>
            </w:rPr>
            <w:t>Précisez la section.</w:t>
          </w:r>
        </w:p>
      </w:docPartBody>
    </w:docPart>
    <w:docPart>
      <w:docPartPr>
        <w:name w:val="D1C067C3A9A64D81A68197234082A6CA"/>
        <w:category>
          <w:name w:val="Général"/>
          <w:gallery w:val="placeholder"/>
        </w:category>
        <w:types>
          <w:type w:val="bbPlcHdr"/>
        </w:types>
        <w:behaviors>
          <w:behavior w:val="content"/>
        </w:behaviors>
        <w:guid w:val="{84DDE9C3-1143-4DB8-BA76-64369BBC7A74}"/>
      </w:docPartPr>
      <w:docPartBody>
        <w:p w:rsidR="00DD6D61" w:rsidRDefault="00DD6D61" w:rsidP="00DD6D61">
          <w:pPr>
            <w:pStyle w:val="D1C067C3A9A64D81A68197234082A6CA"/>
          </w:pPr>
          <w:r w:rsidRPr="00A728C8">
            <w:rPr>
              <w:rStyle w:val="Textedelespacerserv"/>
              <w:i/>
              <w:iCs/>
            </w:rPr>
            <w:t>Saisissez les informations</w:t>
          </w:r>
          <w:r>
            <w:rPr>
              <w:rStyle w:val="Textedelespacerserv"/>
              <w:i/>
              <w:iCs/>
            </w:rPr>
            <w:t>.</w:t>
          </w:r>
        </w:p>
      </w:docPartBody>
    </w:docPart>
    <w:docPart>
      <w:docPartPr>
        <w:name w:val="BAD5E2CDFE9E4C87BD438140668B0374"/>
        <w:category>
          <w:name w:val="Général"/>
          <w:gallery w:val="placeholder"/>
        </w:category>
        <w:types>
          <w:type w:val="bbPlcHdr"/>
        </w:types>
        <w:behaviors>
          <w:behavior w:val="content"/>
        </w:behaviors>
        <w:guid w:val="{386698C4-F034-46D8-981F-85E5C9E79C3B}"/>
      </w:docPartPr>
      <w:docPartBody>
        <w:p w:rsidR="00DD6D61" w:rsidRDefault="00DD6D61" w:rsidP="00DD6D61">
          <w:pPr>
            <w:pStyle w:val="BAD5E2CDFE9E4C87BD438140668B0374"/>
          </w:pPr>
          <w:r>
            <w:rPr>
              <w:rStyle w:val="Textedelespacerserv"/>
            </w:rPr>
            <w:t>..</w:t>
          </w:r>
          <w:r w:rsidRPr="00AA60DE">
            <w:rPr>
              <w:rStyle w:val="Textedelespacerserv"/>
            </w:rPr>
            <w:t>.</w:t>
          </w:r>
        </w:p>
      </w:docPartBody>
    </w:docPart>
    <w:docPart>
      <w:docPartPr>
        <w:name w:val="E6FB0450F495443C94D23AA550440D96"/>
        <w:category>
          <w:name w:val="Général"/>
          <w:gallery w:val="placeholder"/>
        </w:category>
        <w:types>
          <w:type w:val="bbPlcHdr"/>
        </w:types>
        <w:behaviors>
          <w:behavior w:val="content"/>
        </w:behaviors>
        <w:guid w:val="{E8BC67FE-A039-4103-A3CF-3ED40C025B8D}"/>
      </w:docPartPr>
      <w:docPartBody>
        <w:p w:rsidR="00DD6D61" w:rsidRDefault="00DD6D61" w:rsidP="00DD6D61">
          <w:pPr>
            <w:pStyle w:val="E6FB0450F495443C94D23AA550440D96"/>
          </w:pPr>
          <w:r>
            <w:rPr>
              <w:rStyle w:val="Textedelespacerserv"/>
            </w:rPr>
            <w:t>..</w:t>
          </w:r>
          <w:r w:rsidRPr="00AA60DE">
            <w:rPr>
              <w:rStyle w:val="Textedelespacerserv"/>
            </w:rPr>
            <w:t>.</w:t>
          </w:r>
        </w:p>
      </w:docPartBody>
    </w:docPart>
    <w:docPart>
      <w:docPartPr>
        <w:name w:val="0B69C988AB7049F7945549F4E2ED786F"/>
        <w:category>
          <w:name w:val="Général"/>
          <w:gallery w:val="placeholder"/>
        </w:category>
        <w:types>
          <w:type w:val="bbPlcHdr"/>
        </w:types>
        <w:behaviors>
          <w:behavior w:val="content"/>
        </w:behaviors>
        <w:guid w:val="{54E86F54-D3C4-476A-B6E8-275C680D4DB9}"/>
      </w:docPartPr>
      <w:docPartBody>
        <w:p w:rsidR="00DD6D61" w:rsidRDefault="00DD6D61" w:rsidP="00DD6D61">
          <w:pPr>
            <w:pStyle w:val="0B69C988AB7049F7945549F4E2ED786F"/>
          </w:pPr>
          <w:r>
            <w:rPr>
              <w:rStyle w:val="Textedelespacerserv"/>
            </w:rPr>
            <w:t>..</w:t>
          </w:r>
          <w:r w:rsidRPr="00AA60DE">
            <w:rPr>
              <w:rStyle w:val="Textedelespacerserv"/>
            </w:rPr>
            <w:t>.</w:t>
          </w:r>
        </w:p>
      </w:docPartBody>
    </w:docPart>
    <w:docPart>
      <w:docPartPr>
        <w:name w:val="19323AC5CF6B4CF2BBC63DA583DDD687"/>
        <w:category>
          <w:name w:val="Général"/>
          <w:gallery w:val="placeholder"/>
        </w:category>
        <w:types>
          <w:type w:val="bbPlcHdr"/>
        </w:types>
        <w:behaviors>
          <w:behavior w:val="content"/>
        </w:behaviors>
        <w:guid w:val="{7BACCB5B-D5E1-4C54-BC11-4CE48F830BE6}"/>
      </w:docPartPr>
      <w:docPartBody>
        <w:p w:rsidR="00DD6D61" w:rsidRDefault="00DD6D61" w:rsidP="00DD6D61">
          <w:pPr>
            <w:pStyle w:val="19323AC5CF6B4CF2BBC63DA583DDD687"/>
          </w:pPr>
          <w:r>
            <w:rPr>
              <w:rStyle w:val="Textedelespacerserv"/>
            </w:rPr>
            <w:t>..</w:t>
          </w:r>
          <w:r w:rsidRPr="00AA60DE">
            <w:rPr>
              <w:rStyle w:val="Textedelespacerserv"/>
            </w:rPr>
            <w:t>.</w:t>
          </w:r>
        </w:p>
      </w:docPartBody>
    </w:docPart>
    <w:docPart>
      <w:docPartPr>
        <w:name w:val="4B5DC870F929409B8DBB5CD195CA3AC9"/>
        <w:category>
          <w:name w:val="Général"/>
          <w:gallery w:val="placeholder"/>
        </w:category>
        <w:types>
          <w:type w:val="bbPlcHdr"/>
        </w:types>
        <w:behaviors>
          <w:behavior w:val="content"/>
        </w:behaviors>
        <w:guid w:val="{F6E3F17C-2F92-4409-85A3-B32DFA7E37D6}"/>
      </w:docPartPr>
      <w:docPartBody>
        <w:p w:rsidR="00DD6D61" w:rsidRDefault="00DD6D61" w:rsidP="00DD6D61">
          <w:pPr>
            <w:pStyle w:val="4B5DC870F929409B8DBB5CD195CA3AC9"/>
          </w:pPr>
          <w:r>
            <w:rPr>
              <w:rStyle w:val="Textedelespacerserv"/>
            </w:rPr>
            <w:t>..</w:t>
          </w:r>
          <w:r w:rsidRPr="00AA60DE">
            <w:rPr>
              <w:rStyle w:val="Textedelespacerserv"/>
            </w:rPr>
            <w:t>.</w:t>
          </w:r>
        </w:p>
      </w:docPartBody>
    </w:docPart>
    <w:docPart>
      <w:docPartPr>
        <w:name w:val="67445AC19B8148A7B55655EDAB671EA6"/>
        <w:category>
          <w:name w:val="Général"/>
          <w:gallery w:val="placeholder"/>
        </w:category>
        <w:types>
          <w:type w:val="bbPlcHdr"/>
        </w:types>
        <w:behaviors>
          <w:behavior w:val="content"/>
        </w:behaviors>
        <w:guid w:val="{363B37A3-C7E5-4424-A7DD-0ECE3A3C6AF7}"/>
      </w:docPartPr>
      <w:docPartBody>
        <w:p w:rsidR="00DD6D61" w:rsidRDefault="00DD6D61" w:rsidP="00DD6D61">
          <w:pPr>
            <w:pStyle w:val="67445AC19B8148A7B55655EDAB671EA6"/>
          </w:pPr>
          <w:r>
            <w:rPr>
              <w:rStyle w:val="Textedelespacerserv"/>
            </w:rPr>
            <w:t>..</w:t>
          </w:r>
          <w:r w:rsidRPr="00AA60DE">
            <w:rPr>
              <w:rStyle w:val="Textedelespacerserv"/>
            </w:rPr>
            <w:t>.</w:t>
          </w:r>
        </w:p>
      </w:docPartBody>
    </w:docPart>
    <w:docPart>
      <w:docPartPr>
        <w:name w:val="EDA0E19442104B45A6B3DF192A1276AC"/>
        <w:category>
          <w:name w:val="Général"/>
          <w:gallery w:val="placeholder"/>
        </w:category>
        <w:types>
          <w:type w:val="bbPlcHdr"/>
        </w:types>
        <w:behaviors>
          <w:behavior w:val="content"/>
        </w:behaviors>
        <w:guid w:val="{CC469CF1-75BC-44E3-8AB9-63141623C880}"/>
      </w:docPartPr>
      <w:docPartBody>
        <w:p w:rsidR="00DD6D61" w:rsidRDefault="00DD6D61" w:rsidP="00DD6D61">
          <w:pPr>
            <w:pStyle w:val="EDA0E19442104B45A6B3DF192A1276AC"/>
          </w:pPr>
          <w:r>
            <w:rPr>
              <w:rStyle w:val="Textedelespacerserv"/>
            </w:rPr>
            <w:t>..</w:t>
          </w:r>
          <w:r w:rsidRPr="00AA60DE">
            <w:rPr>
              <w:rStyle w:val="Textedelespacerserv"/>
            </w:rPr>
            <w:t>.</w:t>
          </w:r>
        </w:p>
      </w:docPartBody>
    </w:docPart>
    <w:docPart>
      <w:docPartPr>
        <w:name w:val="BB753AB0E7414A918607F72E3CCA24DD"/>
        <w:category>
          <w:name w:val="Général"/>
          <w:gallery w:val="placeholder"/>
        </w:category>
        <w:types>
          <w:type w:val="bbPlcHdr"/>
        </w:types>
        <w:behaviors>
          <w:behavior w:val="content"/>
        </w:behaviors>
        <w:guid w:val="{6F3BE9D3-8FFB-4106-93C6-AD01FF473C3A}"/>
      </w:docPartPr>
      <w:docPartBody>
        <w:p w:rsidR="00DD6D61" w:rsidRDefault="00DD6D61" w:rsidP="00DD6D61">
          <w:pPr>
            <w:pStyle w:val="BB753AB0E7414A918607F72E3CCA24DD"/>
          </w:pPr>
          <w:r>
            <w:rPr>
              <w:rStyle w:val="Textedelespacerserv"/>
            </w:rPr>
            <w:t>..</w:t>
          </w:r>
          <w:r w:rsidRPr="00AA60DE">
            <w:rPr>
              <w:rStyle w:val="Textedelespacerserv"/>
            </w:rPr>
            <w:t>.</w:t>
          </w:r>
        </w:p>
      </w:docPartBody>
    </w:docPart>
    <w:docPart>
      <w:docPartPr>
        <w:name w:val="FF651100C7A34037A2B3339B58B6CED2"/>
        <w:category>
          <w:name w:val="Général"/>
          <w:gallery w:val="placeholder"/>
        </w:category>
        <w:types>
          <w:type w:val="bbPlcHdr"/>
        </w:types>
        <w:behaviors>
          <w:behavior w:val="content"/>
        </w:behaviors>
        <w:guid w:val="{4A3D70F1-BED4-45BA-83FA-E0E64542F263}"/>
      </w:docPartPr>
      <w:docPartBody>
        <w:p w:rsidR="00DD6D61" w:rsidRDefault="00DD6D61" w:rsidP="00DD6D61">
          <w:pPr>
            <w:pStyle w:val="FF651100C7A34037A2B3339B58B6CED2"/>
          </w:pPr>
          <w:r>
            <w:rPr>
              <w:rStyle w:val="Textedelespacerserv"/>
            </w:rPr>
            <w:t>..</w:t>
          </w:r>
          <w:r w:rsidRPr="00AA60DE">
            <w:rPr>
              <w:rStyle w:val="Textedelespacerserv"/>
            </w:rPr>
            <w:t>.</w:t>
          </w:r>
        </w:p>
      </w:docPartBody>
    </w:docPart>
    <w:docPart>
      <w:docPartPr>
        <w:name w:val="88964CBFA80D4BE78CFB92372EE1C129"/>
        <w:category>
          <w:name w:val="Général"/>
          <w:gallery w:val="placeholder"/>
        </w:category>
        <w:types>
          <w:type w:val="bbPlcHdr"/>
        </w:types>
        <w:behaviors>
          <w:behavior w:val="content"/>
        </w:behaviors>
        <w:guid w:val="{FB608A93-3F07-4DA8-B191-905E205C8BC2}"/>
      </w:docPartPr>
      <w:docPartBody>
        <w:p w:rsidR="00DD6D61" w:rsidRDefault="00DD6D61" w:rsidP="00DD6D61">
          <w:pPr>
            <w:pStyle w:val="88964CBFA80D4BE78CFB92372EE1C129"/>
          </w:pPr>
          <w:r>
            <w:rPr>
              <w:rStyle w:val="Textedelespacerserv"/>
            </w:rPr>
            <w:t>..</w:t>
          </w:r>
          <w:r w:rsidRPr="00AA60DE">
            <w:rPr>
              <w:rStyle w:val="Textedelespacerserv"/>
            </w:rPr>
            <w:t>.</w:t>
          </w:r>
        </w:p>
      </w:docPartBody>
    </w:docPart>
    <w:docPart>
      <w:docPartPr>
        <w:name w:val="CF7ABD298D824777B4416AFF9C5164C1"/>
        <w:category>
          <w:name w:val="Général"/>
          <w:gallery w:val="placeholder"/>
        </w:category>
        <w:types>
          <w:type w:val="bbPlcHdr"/>
        </w:types>
        <w:behaviors>
          <w:behavior w:val="content"/>
        </w:behaviors>
        <w:guid w:val="{F8AF6EE9-8DCA-4D81-B023-885BC7A1088D}"/>
      </w:docPartPr>
      <w:docPartBody>
        <w:p w:rsidR="00DD6D61" w:rsidRDefault="00DD6D61" w:rsidP="00DD6D61">
          <w:pPr>
            <w:pStyle w:val="CF7ABD298D824777B4416AFF9C5164C1"/>
          </w:pPr>
          <w:r>
            <w:rPr>
              <w:rStyle w:val="Textedelespacerserv"/>
              <w:i/>
              <w:iCs/>
            </w:rPr>
            <w:t>Cliquez sur le + pour ajouter des lignes.</w:t>
          </w:r>
        </w:p>
      </w:docPartBody>
    </w:docPart>
    <w:docPart>
      <w:docPartPr>
        <w:name w:val="DefaultPlaceholder_-1854013435"/>
        <w:category>
          <w:name w:val="Général"/>
          <w:gallery w:val="placeholder"/>
        </w:category>
        <w:types>
          <w:type w:val="bbPlcHdr"/>
        </w:types>
        <w:behaviors>
          <w:behavior w:val="content"/>
        </w:behaviors>
        <w:guid w:val="{DB303EC2-272D-47EA-88DA-009E642039CA}"/>
      </w:docPartPr>
      <w:docPartBody>
        <w:p w:rsidR="00DD6D61" w:rsidRDefault="00DD6D61">
          <w:r w:rsidRPr="002448B5">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AB1CF14B2C74603AA73EDC837517416"/>
        <w:category>
          <w:name w:val="Général"/>
          <w:gallery w:val="placeholder"/>
        </w:category>
        <w:types>
          <w:type w:val="bbPlcHdr"/>
        </w:types>
        <w:behaviors>
          <w:behavior w:val="content"/>
        </w:behaviors>
        <w:guid w:val="{429B889F-27E6-402E-830A-A548906D30A7}"/>
      </w:docPartPr>
      <w:docPartBody>
        <w:p w:rsidR="0062525C" w:rsidRDefault="00FA122A" w:rsidP="00FA122A">
          <w:pPr>
            <w:pStyle w:val="5AB1CF14B2C74603AA73EDC837517416"/>
          </w:pPr>
          <w:r w:rsidRPr="00A728C8">
            <w:rPr>
              <w:rStyle w:val="Textedelespacerserv"/>
              <w:i/>
              <w:iCs/>
            </w:rPr>
            <w:t>Saisissez les informations</w:t>
          </w:r>
          <w:r>
            <w:rPr>
              <w:rStyle w:val="Textedelespacerserv"/>
              <w:i/>
              <w:i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7EF"/>
    <w:rsid w:val="00020750"/>
    <w:rsid w:val="0007664D"/>
    <w:rsid w:val="00115D83"/>
    <w:rsid w:val="001237EF"/>
    <w:rsid w:val="00153093"/>
    <w:rsid w:val="00221B1B"/>
    <w:rsid w:val="00257F29"/>
    <w:rsid w:val="00274A6F"/>
    <w:rsid w:val="004C554E"/>
    <w:rsid w:val="00570711"/>
    <w:rsid w:val="0062525C"/>
    <w:rsid w:val="007627C5"/>
    <w:rsid w:val="007B4FEA"/>
    <w:rsid w:val="008448BC"/>
    <w:rsid w:val="008C2D63"/>
    <w:rsid w:val="00A551E6"/>
    <w:rsid w:val="00A6777E"/>
    <w:rsid w:val="00A85932"/>
    <w:rsid w:val="00B14C52"/>
    <w:rsid w:val="00C35433"/>
    <w:rsid w:val="00D15C6B"/>
    <w:rsid w:val="00DD6D61"/>
    <w:rsid w:val="00FA122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A122A"/>
    <w:rPr>
      <w:color w:val="808080"/>
    </w:rPr>
  </w:style>
  <w:style w:type="paragraph" w:customStyle="1" w:styleId="69A16411DB1844A0BAC00BBCF7BA1C741">
    <w:name w:val="69A16411DB1844A0BAC00BBCF7BA1C741"/>
    <w:rsid w:val="001237EF"/>
    <w:rPr>
      <w:rFonts w:ascii="Arial" w:eastAsia="MS Gothic" w:hAnsi="Arial"/>
      <w:bCs/>
      <w:szCs w:val="20"/>
      <w:lang w:eastAsia="en-US"/>
    </w:rPr>
  </w:style>
  <w:style w:type="paragraph" w:customStyle="1" w:styleId="FB0B206A281744D5B7C70E7E1099809A">
    <w:name w:val="FB0B206A281744D5B7C70E7E1099809A"/>
    <w:rsid w:val="001237EF"/>
  </w:style>
  <w:style w:type="paragraph" w:customStyle="1" w:styleId="F1A74152FC0C4039B974019533B3F168">
    <w:name w:val="F1A74152FC0C4039B974019533B3F168"/>
    <w:rsid w:val="001237EF"/>
  </w:style>
  <w:style w:type="paragraph" w:customStyle="1" w:styleId="640EE99193F24C6DBD7FE31B2C5A20DD">
    <w:name w:val="640EE99193F24C6DBD7FE31B2C5A20DD"/>
    <w:rsid w:val="001237EF"/>
  </w:style>
  <w:style w:type="paragraph" w:customStyle="1" w:styleId="CB9A25F034E54577B0737DBA0E234E9C">
    <w:name w:val="CB9A25F034E54577B0737DBA0E234E9C"/>
    <w:rsid w:val="00DD6D61"/>
    <w:rPr>
      <w:kern w:val="2"/>
      <w14:ligatures w14:val="standardContextual"/>
    </w:rPr>
  </w:style>
  <w:style w:type="paragraph" w:customStyle="1" w:styleId="EB74005F4E894D6AB06B9A03C5E8BC1F">
    <w:name w:val="EB74005F4E894D6AB06B9A03C5E8BC1F"/>
    <w:rsid w:val="00DD6D61"/>
    <w:rPr>
      <w:kern w:val="2"/>
      <w14:ligatures w14:val="standardContextual"/>
    </w:rPr>
  </w:style>
  <w:style w:type="paragraph" w:customStyle="1" w:styleId="48F9E2FADE3545AF9734ED2783CCC3FE">
    <w:name w:val="48F9E2FADE3545AF9734ED2783CCC3FE"/>
    <w:rsid w:val="00DD6D61"/>
    <w:rPr>
      <w:kern w:val="2"/>
      <w14:ligatures w14:val="standardContextual"/>
    </w:rPr>
  </w:style>
  <w:style w:type="paragraph" w:customStyle="1" w:styleId="4E4D78FCE9B94609934DC4675CB84BEB">
    <w:name w:val="4E4D78FCE9B94609934DC4675CB84BEB"/>
    <w:rsid w:val="00DD6D61"/>
    <w:rPr>
      <w:kern w:val="2"/>
      <w14:ligatures w14:val="standardContextual"/>
    </w:rPr>
  </w:style>
  <w:style w:type="paragraph" w:customStyle="1" w:styleId="D1C067C3A9A64D81A68197234082A6CA">
    <w:name w:val="D1C067C3A9A64D81A68197234082A6CA"/>
    <w:rsid w:val="00DD6D61"/>
    <w:rPr>
      <w:kern w:val="2"/>
      <w14:ligatures w14:val="standardContextual"/>
    </w:rPr>
  </w:style>
  <w:style w:type="paragraph" w:customStyle="1" w:styleId="BAD5E2CDFE9E4C87BD438140668B0374">
    <w:name w:val="BAD5E2CDFE9E4C87BD438140668B0374"/>
    <w:rsid w:val="00DD6D61"/>
    <w:rPr>
      <w:kern w:val="2"/>
      <w14:ligatures w14:val="standardContextual"/>
    </w:rPr>
  </w:style>
  <w:style w:type="paragraph" w:customStyle="1" w:styleId="E6FB0450F495443C94D23AA550440D96">
    <w:name w:val="E6FB0450F495443C94D23AA550440D96"/>
    <w:rsid w:val="00DD6D61"/>
    <w:rPr>
      <w:kern w:val="2"/>
      <w14:ligatures w14:val="standardContextual"/>
    </w:rPr>
  </w:style>
  <w:style w:type="paragraph" w:customStyle="1" w:styleId="0B69C988AB7049F7945549F4E2ED786F">
    <w:name w:val="0B69C988AB7049F7945549F4E2ED786F"/>
    <w:rsid w:val="00DD6D61"/>
    <w:rPr>
      <w:kern w:val="2"/>
      <w14:ligatures w14:val="standardContextual"/>
    </w:rPr>
  </w:style>
  <w:style w:type="paragraph" w:customStyle="1" w:styleId="19323AC5CF6B4CF2BBC63DA583DDD687">
    <w:name w:val="19323AC5CF6B4CF2BBC63DA583DDD687"/>
    <w:rsid w:val="00DD6D61"/>
    <w:rPr>
      <w:kern w:val="2"/>
      <w14:ligatures w14:val="standardContextual"/>
    </w:rPr>
  </w:style>
  <w:style w:type="paragraph" w:customStyle="1" w:styleId="4B5DC870F929409B8DBB5CD195CA3AC9">
    <w:name w:val="4B5DC870F929409B8DBB5CD195CA3AC9"/>
    <w:rsid w:val="00DD6D61"/>
    <w:rPr>
      <w:kern w:val="2"/>
      <w14:ligatures w14:val="standardContextual"/>
    </w:rPr>
  </w:style>
  <w:style w:type="paragraph" w:customStyle="1" w:styleId="67445AC19B8148A7B55655EDAB671EA6">
    <w:name w:val="67445AC19B8148A7B55655EDAB671EA6"/>
    <w:rsid w:val="00DD6D61"/>
    <w:rPr>
      <w:kern w:val="2"/>
      <w14:ligatures w14:val="standardContextual"/>
    </w:rPr>
  </w:style>
  <w:style w:type="paragraph" w:customStyle="1" w:styleId="EDA0E19442104B45A6B3DF192A1276AC">
    <w:name w:val="EDA0E19442104B45A6B3DF192A1276AC"/>
    <w:rsid w:val="00DD6D61"/>
    <w:rPr>
      <w:kern w:val="2"/>
      <w14:ligatures w14:val="standardContextual"/>
    </w:rPr>
  </w:style>
  <w:style w:type="paragraph" w:customStyle="1" w:styleId="BB753AB0E7414A918607F72E3CCA24DD">
    <w:name w:val="BB753AB0E7414A918607F72E3CCA24DD"/>
    <w:rsid w:val="00DD6D61"/>
    <w:rPr>
      <w:kern w:val="2"/>
      <w14:ligatures w14:val="standardContextual"/>
    </w:rPr>
  </w:style>
  <w:style w:type="paragraph" w:customStyle="1" w:styleId="FF651100C7A34037A2B3339B58B6CED2">
    <w:name w:val="FF651100C7A34037A2B3339B58B6CED2"/>
    <w:rsid w:val="00DD6D61"/>
    <w:rPr>
      <w:kern w:val="2"/>
      <w14:ligatures w14:val="standardContextual"/>
    </w:rPr>
  </w:style>
  <w:style w:type="paragraph" w:customStyle="1" w:styleId="88964CBFA80D4BE78CFB92372EE1C129">
    <w:name w:val="88964CBFA80D4BE78CFB92372EE1C129"/>
    <w:rsid w:val="00DD6D61"/>
    <w:rPr>
      <w:kern w:val="2"/>
      <w14:ligatures w14:val="standardContextual"/>
    </w:rPr>
  </w:style>
  <w:style w:type="paragraph" w:customStyle="1" w:styleId="CF7ABD298D824777B4416AFF9C5164C1">
    <w:name w:val="CF7ABD298D824777B4416AFF9C5164C1"/>
    <w:rsid w:val="00DD6D61"/>
    <w:rPr>
      <w:kern w:val="2"/>
      <w14:ligatures w14:val="standardContextual"/>
    </w:rPr>
  </w:style>
  <w:style w:type="paragraph" w:customStyle="1" w:styleId="5AB1CF14B2C74603AA73EDC837517416">
    <w:name w:val="5AB1CF14B2C74603AA73EDC837517416"/>
    <w:rsid w:val="00FA122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725ae567dadc9bdbbca1866994787a">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ec40e21413d4a9e5e0270b21e5a7e2ea"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58639-5C8B-4C45-962C-072BE1918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Template FORM en WORD.dotx</Template>
  <TotalTime>141</TotalTime>
  <Pages>11</Pages>
  <Words>3306</Words>
  <Characters>18189</Characters>
  <Application>Microsoft Office Word</Application>
  <DocSecurity>0</DocSecurity>
  <Lines>151</Lines>
  <Paragraphs>42</Paragraphs>
  <ScaleCrop>false</ScaleCrop>
  <HeadingPairs>
    <vt:vector size="2" baseType="variant">
      <vt:variant>
        <vt:lpstr>Titre</vt:lpstr>
      </vt:variant>
      <vt:variant>
        <vt:i4>1</vt:i4>
      </vt:variant>
    </vt:vector>
  </HeadingPairs>
  <TitlesOfParts>
    <vt:vector size="1" baseType="lpstr">
      <vt:lpstr>AM18f - Milieux humides et hydriques</vt:lpstr>
    </vt:vector>
  </TitlesOfParts>
  <Company/>
  <LinksUpToDate>false</LinksUpToDate>
  <CharactersWithSpaces>21453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AM18f - Milieux humides et hydriques</dc:title>
  <dc:subject>Formulaire à remplir pour décrire les impacts du projet sur les milieux humides et hydriques (MHH) dans le cadre d’une nouvelle demande d’autorisation ou une modification</dc:subject>
  <dc:creator>ministère de l'Environnement, de la lutte contre les changements climatiques, de la Faune et des Parcs; MELCCFP</dc:creator>
  <cp:keywords>qualité des eaux, zone inondable, cours d'eau, impact, milieux humides, milieux hydriques, autorisation, rives, littoral, étang, marécage, marais, tourbière</cp:keywords>
  <dc:description/>
  <cp:lastModifiedBy>Croft, Marianne</cp:lastModifiedBy>
  <cp:revision>201</cp:revision>
  <dcterms:created xsi:type="dcterms:W3CDTF">2024-08-20T15:57:00Z</dcterms:created>
  <dcterms:modified xsi:type="dcterms:W3CDTF">2025-11-12T13:41:00Z</dcterms:modified>
  <cp:category>Formulaire d'impacts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AM18f-MHH (2025-11)</vt:lpwstr>
  </property>
</Properties>
</file>