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9F2C86" w14:textId="32B38B92" w:rsidR="00512584" w:rsidRPr="00512584" w:rsidRDefault="00512584" w:rsidP="00512584">
      <w:pPr>
        <w:rPr>
          <w:rFonts w:ascii="Arial" w:hAnsi="Arial" w:cs="Arial"/>
        </w:rPr>
      </w:pPr>
      <w:bookmarkStart w:id="0" w:name="_GoBack"/>
      <w:bookmarkEnd w:id="0"/>
      <w:r w:rsidRPr="00512584">
        <w:rPr>
          <w:rFonts w:ascii="Arial" w:hAnsi="Arial" w:cs="Arial"/>
          <w:noProof/>
          <w:lang w:eastAsia="fr-CA"/>
        </w:rPr>
        <w:drawing>
          <wp:anchor distT="0" distB="0" distL="114300" distR="114300" simplePos="0" relativeHeight="251660288" behindDoc="0" locked="0" layoutInCell="1" allowOverlap="1" wp14:anchorId="23B39577" wp14:editId="3852BB9A">
            <wp:simplePos x="0" y="0"/>
            <wp:positionH relativeFrom="column">
              <wp:posOffset>-224626</wp:posOffset>
            </wp:positionH>
            <wp:positionV relativeFrom="paragraph">
              <wp:posOffset>276225</wp:posOffset>
            </wp:positionV>
            <wp:extent cx="1895475" cy="903048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ignatureAbrege-melcc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90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12584">
        <w:rPr>
          <w:rFonts w:ascii="Arial" w:hAnsi="Arial" w:cs="Arial"/>
          <w:noProof/>
          <w:lang w:eastAsia="fr-CA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52D01AA" wp14:editId="2CFE1B75">
                <wp:simplePos x="0" y="0"/>
                <wp:positionH relativeFrom="page">
                  <wp:posOffset>2571750</wp:posOffset>
                </wp:positionH>
                <wp:positionV relativeFrom="paragraph">
                  <wp:posOffset>254000</wp:posOffset>
                </wp:positionV>
                <wp:extent cx="4514850" cy="1008380"/>
                <wp:effectExtent l="0" t="0" r="0" b="1270"/>
                <wp:wrapNone/>
                <wp:docPr id="3" name="Group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14850" cy="1008380"/>
                          <a:chOff x="4050" y="276"/>
                          <a:chExt cx="7110" cy="989"/>
                        </a:xfrm>
                      </wpg:grpSpPr>
                      <wps:wsp>
                        <wps:cNvPr id="4" name="Freeform 207"/>
                        <wps:cNvSpPr>
                          <a:spLocks/>
                        </wps:cNvSpPr>
                        <wps:spPr bwMode="auto">
                          <a:xfrm>
                            <a:off x="4050" y="276"/>
                            <a:ext cx="7110" cy="989"/>
                          </a:xfrm>
                          <a:custGeom>
                            <a:avLst/>
                            <a:gdLst>
                              <a:gd name="T0" fmla="*/ 0 w 7650"/>
                              <a:gd name="T1" fmla="*/ 1826 h 630"/>
                              <a:gd name="T2" fmla="*/ 7650 w 7650"/>
                              <a:gd name="T3" fmla="*/ 1826 h 630"/>
                              <a:gd name="T4" fmla="*/ 7650 w 7650"/>
                              <a:gd name="T5" fmla="*/ 837 h 630"/>
                              <a:gd name="T6" fmla="*/ 0 w 7650"/>
                              <a:gd name="T7" fmla="*/ 837 h 630"/>
                              <a:gd name="T8" fmla="*/ 0 w 7650"/>
                              <a:gd name="T9" fmla="*/ 1826 h 630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7650"/>
                              <a:gd name="T16" fmla="*/ 0 h 630"/>
                              <a:gd name="T17" fmla="*/ 7650 w 7650"/>
                              <a:gd name="T18" fmla="*/ 630 h 630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7650" h="630">
                                <a:moveTo>
                                  <a:pt x="0" y="630"/>
                                </a:moveTo>
                                <a:lnTo>
                                  <a:pt x="7650" y="630"/>
                                </a:lnTo>
                                <a:lnTo>
                                  <a:pt x="76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B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4B37B5" w14:textId="77777777" w:rsidR="00512584" w:rsidRDefault="00512584" w:rsidP="00512584">
                              <w:pPr>
                                <w:ind w:left="110"/>
                                <w:jc w:val="both"/>
                                <w:rPr>
                                  <w:rFonts w:ascii="Arial" w:eastAsia="ChaloultCondDemiGras" w:hAnsi="Arial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rial" w:eastAsia="ChaloultCondDemiGras" w:hAnsi="Arial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>Formulaire</w:t>
                              </w:r>
                            </w:p>
                            <w:p w14:paraId="7BA50932" w14:textId="77777777" w:rsidR="00512584" w:rsidRPr="008349D5" w:rsidRDefault="00512584" w:rsidP="00512584">
                              <w:pPr>
                                <w:ind w:left="110"/>
                                <w:jc w:val="both"/>
                                <w:rPr>
                                  <w:rFonts w:ascii="Arial" w:eastAsia="ChaloultCondDemiGras" w:hAnsi="Arial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rial" w:eastAsia="ChaloultCondDemiGras" w:hAnsi="Arial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>Demande de prolongation de délai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2D01AA" id="Group 206" o:spid="_x0000_s1026" style="position:absolute;margin-left:202.5pt;margin-top:20pt;width:355.5pt;height:79.4pt;z-index:-251657216;mso-position-horizontal-relative:page" coordorigin="4050,276" coordsize="7110,9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">
                <v:shape id="Freeform 207" o:spid="_x0000_s1027" style="position:absolute;left:4050;top:276;width:7110;height:989;visibility:visible;mso-wrap-style:square;v-text-anchor:top" coordsize="7650,63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XuZcAA&#10;AADaAAAADwAAAGRycy9kb3ducmV2LnhtbESP3YrCMBSE7xd8h3AE79bUX6RrFBEEURDULXt7aI5t&#10;2eakJFHr2xtB8HKYmW+Y+bI1tbiR85VlBYN+AoI4t7riQsHvefM9A+EDssbaMil4kIflovM1x1Tb&#10;Ox/pdgqFiBD2KSooQ2hSKX1ekkHftw1x9C7WGQxRukJqh/cIN7UcJslUGqw4LpTY0Lqk/P90NQo2&#10;M9pldbYb+/1l8udp5A4Z7ZXqddvVD4hAbfiE3+2tVjCG15V4A+Ti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TXuZcAAAADaAAAADwAAAAAAAAAAAAAAAACYAgAAZHJzL2Rvd25y&#10;ZXYueG1sUEsFBgAAAAAEAAQA9QAAAIUDAAAAAA==&#10;" adj="-11796480,,5400" path="m,630r7650,l7650,,,,,630xe" fillcolor="#006bb6" stroked="f">
                  <v:stroke joinstyle="round"/>
                  <v:formulas/>
                  <v:path arrowok="t" o:connecttype="custom" o:connectlocs="0,2867;7110,2867;7110,1314;0,1314;0,2867" o:connectangles="0,0,0,0,0" textboxrect="0,0,7650,630"/>
                  <v:textbox>
                    <w:txbxContent>
                      <w:p w14:paraId="574B37B5" w14:textId="77777777" w:rsidR="00512584" w:rsidRDefault="00512584" w:rsidP="00512584">
                        <w:pPr>
                          <w:ind w:left="110"/>
                          <w:jc w:val="both"/>
                          <w:rPr>
                            <w:rFonts w:ascii="Arial" w:eastAsia="ChaloultCondDemiGras" w:hAnsi="Arial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" w:eastAsia="ChaloultCondDemiGras" w:hAnsi="Arial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>Formulaire</w:t>
                        </w:r>
                      </w:p>
                      <w:p w14:paraId="7BA50932" w14:textId="77777777" w:rsidR="00512584" w:rsidRPr="008349D5" w:rsidRDefault="00512584" w:rsidP="00512584">
                        <w:pPr>
                          <w:ind w:left="110"/>
                          <w:jc w:val="both"/>
                          <w:rPr>
                            <w:rFonts w:ascii="Arial" w:eastAsia="ChaloultCondDemiGras" w:hAnsi="Arial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" w:eastAsia="ChaloultCondDemiGras" w:hAnsi="Arial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>Demande de prolongation de délai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077B5FEE" w14:textId="77777777" w:rsidR="00512584" w:rsidRDefault="00512584" w:rsidP="00512584">
      <w:pPr>
        <w:rPr>
          <w:rFonts w:ascii="Arial" w:hAnsi="Arial" w:cs="Arial"/>
        </w:rPr>
      </w:pPr>
    </w:p>
    <w:p w14:paraId="1E8A05D1" w14:textId="77777777" w:rsidR="00512584" w:rsidRPr="00512584" w:rsidRDefault="00512584" w:rsidP="00512584">
      <w:pPr>
        <w:rPr>
          <w:rFonts w:ascii="Arial" w:hAnsi="Arial" w:cs="Arial"/>
        </w:rPr>
      </w:pPr>
    </w:p>
    <w:p w14:paraId="377BDE9B" w14:textId="77777777" w:rsidR="00512584" w:rsidRDefault="00512584" w:rsidP="00512584">
      <w:pPr>
        <w:spacing w:before="1" w:after="240" w:line="280" w:lineRule="exact"/>
        <w:rPr>
          <w:rFonts w:ascii="Arial" w:hAnsi="Arial" w:cs="Arial"/>
        </w:rPr>
      </w:pPr>
    </w:p>
    <w:p w14:paraId="2E7F1E71" w14:textId="77777777" w:rsidR="00512584" w:rsidRPr="00512584" w:rsidRDefault="00512584" w:rsidP="00512584">
      <w:pPr>
        <w:spacing w:after="0" w:line="280" w:lineRule="exact"/>
        <w:rPr>
          <w:rFonts w:ascii="Arial" w:hAnsi="Arial" w:cs="Arial"/>
        </w:rPr>
      </w:pPr>
    </w:p>
    <w:p w14:paraId="76C31BAE" w14:textId="683E7F41" w:rsidR="00512584" w:rsidRPr="00512584" w:rsidRDefault="00512584" w:rsidP="00512584">
      <w:pPr>
        <w:spacing w:before="240" w:after="240"/>
        <w:jc w:val="both"/>
        <w:rPr>
          <w:rFonts w:ascii="Arial" w:hAnsi="Arial" w:cs="Arial"/>
          <w:sz w:val="18"/>
          <w:szCs w:val="18"/>
        </w:rPr>
      </w:pPr>
      <w:r w:rsidRPr="5F9DFDEC">
        <w:rPr>
          <w:rFonts w:ascii="Arial" w:hAnsi="Arial" w:cs="Arial"/>
          <w:sz w:val="18"/>
          <w:szCs w:val="18"/>
        </w:rPr>
        <w:t xml:space="preserve">Le présent formulaire </w:t>
      </w:r>
      <w:r w:rsidR="45065D46" w:rsidRPr="5F9DFDEC">
        <w:rPr>
          <w:rFonts w:ascii="Arial" w:hAnsi="Arial" w:cs="Arial"/>
          <w:sz w:val="18"/>
          <w:szCs w:val="18"/>
        </w:rPr>
        <w:t>peut</w:t>
      </w:r>
      <w:r w:rsidRPr="5F9DFDEC">
        <w:rPr>
          <w:rFonts w:ascii="Arial" w:hAnsi="Arial" w:cs="Arial"/>
          <w:sz w:val="18"/>
          <w:szCs w:val="18"/>
        </w:rPr>
        <w:t xml:space="preserve"> être utilisé lorsque vous n’êtes pas en mesure de transmettre les </w:t>
      </w:r>
      <w:r w:rsidR="00280967" w:rsidRPr="00280967">
        <w:rPr>
          <w:rFonts w:ascii="Arial" w:hAnsi="Arial" w:cs="Arial"/>
          <w:iCs/>
          <w:sz w:val="18"/>
          <w:szCs w:val="18"/>
        </w:rPr>
        <w:t>renseignements, documents ou études</w:t>
      </w:r>
      <w:r w:rsidR="00280967">
        <w:rPr>
          <w:rFonts w:ascii="Arial" w:hAnsi="Arial" w:cs="Arial"/>
          <w:sz w:val="18"/>
          <w:szCs w:val="18"/>
        </w:rPr>
        <w:t xml:space="preserve"> demandé</w:t>
      </w:r>
      <w:r w:rsidRPr="5F9DFDEC">
        <w:rPr>
          <w:rFonts w:ascii="Arial" w:hAnsi="Arial" w:cs="Arial"/>
          <w:sz w:val="18"/>
          <w:szCs w:val="18"/>
        </w:rPr>
        <w:t>s dans les délais inscrits dans la plus récente lettre de demande d’information que vous avez reçu</w:t>
      </w:r>
      <w:r w:rsidR="00C04EBD" w:rsidRPr="5F9DFDEC">
        <w:rPr>
          <w:rFonts w:ascii="Arial" w:hAnsi="Arial" w:cs="Arial"/>
          <w:sz w:val="18"/>
          <w:szCs w:val="18"/>
        </w:rPr>
        <w:t>e</w:t>
      </w:r>
      <w:r w:rsidRPr="5F9DFDEC">
        <w:rPr>
          <w:rFonts w:ascii="Arial" w:hAnsi="Arial" w:cs="Arial"/>
          <w:sz w:val="18"/>
          <w:szCs w:val="18"/>
        </w:rPr>
        <w:t xml:space="preserve"> dans le cadre de l’analyse de votre deman</w:t>
      </w:r>
      <w:r w:rsidR="00C04EBD" w:rsidRPr="5F9DFDEC">
        <w:rPr>
          <w:rFonts w:ascii="Arial" w:hAnsi="Arial" w:cs="Arial"/>
          <w:sz w:val="18"/>
          <w:szCs w:val="18"/>
        </w:rPr>
        <w:t>d</w:t>
      </w:r>
      <w:r w:rsidRPr="5F9DFDEC">
        <w:rPr>
          <w:rFonts w:ascii="Arial" w:hAnsi="Arial" w:cs="Arial"/>
          <w:sz w:val="18"/>
          <w:szCs w:val="18"/>
        </w:rPr>
        <w:t>e</w:t>
      </w:r>
      <w:r w:rsidR="00C04EBD" w:rsidRPr="5F9DFDEC">
        <w:rPr>
          <w:rFonts w:ascii="Arial" w:hAnsi="Arial" w:cs="Arial"/>
          <w:sz w:val="18"/>
          <w:szCs w:val="18"/>
        </w:rPr>
        <w:t xml:space="preserve"> [</w:t>
      </w:r>
      <w:r w:rsidR="00C04EBD" w:rsidRPr="5F9DFDEC">
        <w:rPr>
          <w:rFonts w:ascii="Arial" w:hAnsi="Arial" w:cs="Arial"/>
          <w:i/>
          <w:iCs/>
          <w:sz w:val="18"/>
          <w:szCs w:val="18"/>
        </w:rPr>
        <w:t>d’autorisation / de modification d’autorisation / de renouvellement d’autorisation / d’approbation d’un plan de réhabilitation / de modification d’une approbation d’un plan de réhabilitation</w:t>
      </w:r>
      <w:r w:rsidR="00C04EBD" w:rsidRPr="5F9DFDEC">
        <w:rPr>
          <w:rFonts w:ascii="Arial" w:hAnsi="Arial" w:cs="Arial"/>
          <w:sz w:val="18"/>
          <w:szCs w:val="18"/>
        </w:rPr>
        <w:t>]</w:t>
      </w:r>
      <w:r w:rsidRPr="5F9DFDEC">
        <w:rPr>
          <w:rFonts w:ascii="Arial" w:hAnsi="Arial" w:cs="Arial"/>
          <w:sz w:val="18"/>
          <w:szCs w:val="18"/>
        </w:rPr>
        <w:t>, et que vous désirez demander une prolongation de délai pour les fournir.</w:t>
      </w:r>
    </w:p>
    <w:p w14:paraId="3609E7F5" w14:textId="38E6219A" w:rsidR="00512584" w:rsidRPr="00512584" w:rsidRDefault="00512584" w:rsidP="00512584">
      <w:pPr>
        <w:widowControl w:val="0"/>
        <w:shd w:val="solid" w:color="006BB6" w:fill="auto"/>
        <w:tabs>
          <w:tab w:val="left" w:pos="365"/>
          <w:tab w:val="left" w:pos="1134"/>
        </w:tabs>
        <w:spacing w:after="40" w:line="240" w:lineRule="auto"/>
        <w:ind w:left="432" w:hanging="432"/>
        <w:outlineLvl w:val="0"/>
        <w:rPr>
          <w:rFonts w:ascii="Arial" w:eastAsia="Times New Roman" w:hAnsi="Arial" w:cs="Arial"/>
          <w:b/>
          <w:bCs/>
          <w:color w:val="FFFFFF"/>
          <w:kern w:val="32"/>
          <w:sz w:val="26"/>
          <w:szCs w:val="26"/>
        </w:rPr>
      </w:pPr>
      <w:bookmarkStart w:id="1" w:name="1.1_Type_de_titulaire"/>
      <w:bookmarkEnd w:id="1"/>
      <w:r w:rsidRPr="00512584">
        <w:rPr>
          <w:rFonts w:ascii="Arial" w:eastAsia="Times New Roman" w:hAnsi="Arial" w:cs="Arial"/>
          <w:b/>
          <w:bCs/>
          <w:color w:val="FFFFFF"/>
          <w:kern w:val="32"/>
          <w:sz w:val="26"/>
          <w:szCs w:val="26"/>
        </w:rPr>
        <w:t>Information sur la demande déposée</w:t>
      </w:r>
    </w:p>
    <w:tbl>
      <w:tblPr>
        <w:tblStyle w:val="Grilledutableau2"/>
        <w:tblW w:w="5000" w:type="pct"/>
        <w:tblBorders>
          <w:top w:val="single" w:sz="4" w:space="0" w:color="D9E2F3" w:themeColor="accent1" w:themeTint="33"/>
          <w:left w:val="single" w:sz="4" w:space="0" w:color="D9E2F3" w:themeColor="accent1" w:themeTint="33"/>
          <w:bottom w:val="single" w:sz="4" w:space="0" w:color="D9E2F3" w:themeColor="accent1" w:themeTint="33"/>
          <w:right w:val="single" w:sz="4" w:space="0" w:color="D9E2F3" w:themeColor="accent1" w:themeTint="33"/>
          <w:insideH w:val="single" w:sz="4" w:space="0" w:color="D9E2F3" w:themeColor="accent1" w:themeTint="33"/>
          <w:insideV w:val="single" w:sz="4" w:space="0" w:color="D9E2F3" w:themeColor="accent1" w:themeTint="33"/>
        </w:tblBorders>
        <w:tblLook w:val="04A0" w:firstRow="1" w:lastRow="0" w:firstColumn="1" w:lastColumn="0" w:noHBand="0" w:noVBand="1"/>
      </w:tblPr>
      <w:tblGrid>
        <w:gridCol w:w="9396"/>
      </w:tblGrid>
      <w:tr w:rsidR="00512584" w:rsidRPr="00512584" w14:paraId="14F51092" w14:textId="77777777" w:rsidTr="00C4490B">
        <w:trPr>
          <w:trHeight w:val="744"/>
        </w:trPr>
        <w:tc>
          <w:tcPr>
            <w:tcW w:w="5000" w:type="pct"/>
          </w:tcPr>
          <w:p w14:paraId="351484AF" w14:textId="77777777" w:rsidR="00512584" w:rsidRPr="00512584" w:rsidRDefault="00512584" w:rsidP="00512584">
            <w:pPr>
              <w:numPr>
                <w:ilvl w:val="0"/>
                <w:numId w:val="1"/>
              </w:numPr>
              <w:spacing w:before="40" w:after="40"/>
              <w:ind w:left="313" w:hanging="284"/>
              <w:contextualSpacing/>
              <w:rPr>
                <w:rFonts w:ascii="Arial" w:hAnsi="Arial" w:cs="Arial"/>
              </w:rPr>
            </w:pPr>
            <w:r w:rsidRPr="00512584">
              <w:rPr>
                <w:rFonts w:ascii="Arial" w:hAnsi="Arial" w:cs="Arial"/>
              </w:rPr>
              <w:t>N/Réf.</w:t>
            </w:r>
          </w:p>
          <w:p w14:paraId="6F330FE1" w14:textId="77777777" w:rsidR="00512584" w:rsidRPr="00512584" w:rsidRDefault="00512584" w:rsidP="00512584"/>
        </w:tc>
      </w:tr>
      <w:tr w:rsidR="00512584" w:rsidRPr="00512584" w14:paraId="5E7E7CD3" w14:textId="77777777" w:rsidTr="00C4490B">
        <w:trPr>
          <w:trHeight w:val="744"/>
        </w:trPr>
        <w:tc>
          <w:tcPr>
            <w:tcW w:w="5000" w:type="pct"/>
          </w:tcPr>
          <w:p w14:paraId="18895ED3" w14:textId="628A214B" w:rsidR="00512584" w:rsidRPr="00512584" w:rsidRDefault="003E4A47" w:rsidP="00512584">
            <w:pPr>
              <w:numPr>
                <w:ilvl w:val="0"/>
                <w:numId w:val="1"/>
              </w:numPr>
              <w:spacing w:before="40" w:after="40"/>
              <w:ind w:left="313" w:hanging="284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 du client</w:t>
            </w:r>
          </w:p>
          <w:p w14:paraId="69077774" w14:textId="77777777" w:rsidR="00512584" w:rsidRPr="00512584" w:rsidRDefault="00512584" w:rsidP="00512584">
            <w:pPr>
              <w:spacing w:before="40" w:after="40"/>
              <w:ind w:left="313" w:hanging="284"/>
              <w:contextualSpacing/>
              <w:rPr>
                <w:rFonts w:ascii="Arial" w:hAnsi="Arial" w:cs="Arial"/>
              </w:rPr>
            </w:pPr>
          </w:p>
        </w:tc>
      </w:tr>
      <w:tr w:rsidR="00512584" w:rsidRPr="00512584" w14:paraId="2AB08A6C" w14:textId="77777777" w:rsidTr="00C4490B">
        <w:trPr>
          <w:trHeight w:val="744"/>
        </w:trPr>
        <w:tc>
          <w:tcPr>
            <w:tcW w:w="5000" w:type="pct"/>
          </w:tcPr>
          <w:p w14:paraId="358782C5" w14:textId="553B2995" w:rsidR="00512584" w:rsidRPr="00512584" w:rsidRDefault="003E4A47" w:rsidP="00512584">
            <w:pPr>
              <w:numPr>
                <w:ilvl w:val="0"/>
                <w:numId w:val="1"/>
              </w:numPr>
              <w:spacing w:before="40" w:after="40"/>
              <w:ind w:left="313" w:hanging="284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</w:t>
            </w:r>
            <w:r w:rsidRPr="00512584">
              <w:rPr>
                <w:rFonts w:ascii="Arial" w:hAnsi="Arial" w:cs="Arial"/>
              </w:rPr>
              <w:t xml:space="preserve"> de la demande</w:t>
            </w:r>
          </w:p>
        </w:tc>
      </w:tr>
    </w:tbl>
    <w:p w14:paraId="51BB1651" w14:textId="77777777" w:rsidR="00512584" w:rsidRPr="00512584" w:rsidRDefault="00512584" w:rsidP="00512584">
      <w:pPr>
        <w:rPr>
          <w:rFonts w:ascii="Arial" w:hAnsi="Arial" w:cs="Arial"/>
        </w:rPr>
      </w:pPr>
    </w:p>
    <w:p w14:paraId="11540D67" w14:textId="77777777" w:rsidR="00512584" w:rsidRPr="00512584" w:rsidRDefault="00512584" w:rsidP="00512584">
      <w:pPr>
        <w:widowControl w:val="0"/>
        <w:shd w:val="solid" w:color="006BB6" w:fill="auto"/>
        <w:tabs>
          <w:tab w:val="left" w:pos="365"/>
          <w:tab w:val="left" w:pos="1134"/>
        </w:tabs>
        <w:spacing w:after="40" w:line="240" w:lineRule="auto"/>
        <w:ind w:left="432" w:hanging="432"/>
        <w:outlineLvl w:val="0"/>
        <w:rPr>
          <w:rFonts w:ascii="Arial" w:eastAsia="Times New Roman" w:hAnsi="Arial" w:cs="Arial"/>
          <w:b/>
          <w:bCs/>
          <w:color w:val="FFFFFF"/>
          <w:kern w:val="32"/>
          <w:sz w:val="26"/>
          <w:szCs w:val="26"/>
        </w:rPr>
      </w:pPr>
      <w:r w:rsidRPr="00512584">
        <w:rPr>
          <w:rFonts w:ascii="Arial" w:eastAsia="Times New Roman" w:hAnsi="Arial" w:cs="Arial"/>
          <w:b/>
          <w:bCs/>
          <w:color w:val="FFFFFF"/>
          <w:kern w:val="32"/>
          <w:sz w:val="26"/>
          <w:szCs w:val="26"/>
        </w:rPr>
        <w:t>Justifications</w:t>
      </w:r>
    </w:p>
    <w:tbl>
      <w:tblPr>
        <w:tblStyle w:val="Grilledutableau2"/>
        <w:tblW w:w="5000" w:type="pct"/>
        <w:tblBorders>
          <w:top w:val="single" w:sz="4" w:space="0" w:color="D9E2F3" w:themeColor="accent1" w:themeTint="33"/>
          <w:left w:val="single" w:sz="4" w:space="0" w:color="D9E2F3" w:themeColor="accent1" w:themeTint="33"/>
          <w:bottom w:val="single" w:sz="4" w:space="0" w:color="D9E2F3" w:themeColor="accent1" w:themeTint="33"/>
          <w:right w:val="single" w:sz="4" w:space="0" w:color="D9E2F3" w:themeColor="accent1" w:themeTint="33"/>
          <w:insideH w:val="single" w:sz="4" w:space="0" w:color="D9E2F3" w:themeColor="accent1" w:themeTint="33"/>
          <w:insideV w:val="single" w:sz="4" w:space="0" w:color="D9E2F3" w:themeColor="accent1" w:themeTint="33"/>
        </w:tblBorders>
        <w:tblLook w:val="04A0" w:firstRow="1" w:lastRow="0" w:firstColumn="1" w:lastColumn="0" w:noHBand="0" w:noVBand="1"/>
      </w:tblPr>
      <w:tblGrid>
        <w:gridCol w:w="9396"/>
      </w:tblGrid>
      <w:tr w:rsidR="00512584" w:rsidRPr="00512584" w14:paraId="304E1500" w14:textId="77777777" w:rsidTr="00C4490B">
        <w:trPr>
          <w:trHeight w:val="744"/>
        </w:trPr>
        <w:tc>
          <w:tcPr>
            <w:tcW w:w="5000" w:type="pct"/>
          </w:tcPr>
          <w:p w14:paraId="6092D214" w14:textId="77777777" w:rsidR="00512584" w:rsidRPr="00512584" w:rsidRDefault="00512584" w:rsidP="00512584">
            <w:pPr>
              <w:numPr>
                <w:ilvl w:val="0"/>
                <w:numId w:val="1"/>
              </w:numPr>
              <w:spacing w:before="40" w:after="40"/>
              <w:ind w:left="313" w:hanging="284"/>
              <w:contextualSpacing/>
              <w:rPr>
                <w:rFonts w:ascii="Arial" w:hAnsi="Arial" w:cs="Arial"/>
              </w:rPr>
            </w:pPr>
            <w:r w:rsidRPr="00512584">
              <w:rPr>
                <w:rFonts w:ascii="Arial" w:hAnsi="Arial" w:cs="Arial"/>
              </w:rPr>
              <w:t>Préciser les raisons de cette demande de prolongation de délai</w:t>
            </w:r>
          </w:p>
          <w:p w14:paraId="7B9222CD" w14:textId="77777777" w:rsidR="00512584" w:rsidRPr="00512584" w:rsidRDefault="00512584" w:rsidP="00512584"/>
        </w:tc>
      </w:tr>
    </w:tbl>
    <w:p w14:paraId="3E8864A9" w14:textId="77777777" w:rsidR="00512584" w:rsidRPr="00512584" w:rsidRDefault="00512584" w:rsidP="00512584">
      <w:pPr>
        <w:spacing w:line="200" w:lineRule="exact"/>
        <w:rPr>
          <w:sz w:val="20"/>
          <w:szCs w:val="20"/>
        </w:rPr>
      </w:pPr>
      <w:r w:rsidRPr="00512584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9614908" wp14:editId="343B9C9C">
                <wp:simplePos x="0" y="0"/>
                <wp:positionH relativeFrom="page">
                  <wp:posOffset>6553200</wp:posOffset>
                </wp:positionH>
                <wp:positionV relativeFrom="page">
                  <wp:posOffset>9648825</wp:posOffset>
                </wp:positionV>
                <wp:extent cx="775335" cy="123825"/>
                <wp:effectExtent l="0" t="0" r="5715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F8903A" w14:textId="77777777" w:rsidR="00512584" w:rsidRDefault="00512584" w:rsidP="00512584">
                            <w:pPr>
                              <w:pStyle w:val="Corpsdetexte"/>
                              <w:spacing w:line="204" w:lineRule="exact"/>
                              <w:jc w:val="right"/>
                              <w:rPr>
                                <w:rFonts w:cs="Arial"/>
                              </w:rPr>
                            </w:pPr>
                            <w:r w:rsidRPr="004C59C5">
                              <w:rPr>
                                <w:rFonts w:cs="Arial"/>
                                <w:lang w:val="fr-FR"/>
                              </w:rPr>
                              <w:t xml:space="preserve">Page </w:t>
                            </w:r>
                            <w:r w:rsidRPr="004C59C5">
                              <w:rPr>
                                <w:rFonts w:cs="Arial"/>
                                <w:b/>
                                <w:bCs/>
                              </w:rPr>
                              <w:fldChar w:fldCharType="begin"/>
                            </w:r>
                            <w:r w:rsidRPr="004C59C5">
                              <w:rPr>
                                <w:rFonts w:cs="Arial"/>
                                <w:b/>
                                <w:bCs/>
                              </w:rPr>
                              <w:instrText>PAGE  \* Arabic  \* MERGEFORMAT</w:instrText>
                            </w:r>
                            <w:r w:rsidRPr="004C59C5">
                              <w:rPr>
                                <w:rFonts w:cs="Arial"/>
                                <w:b/>
                                <w:bCs/>
                              </w:rPr>
                              <w:fldChar w:fldCharType="separate"/>
                            </w:r>
                            <w:r w:rsidRPr="00ED1207">
                              <w:rPr>
                                <w:rFonts w:cs="Arial"/>
                                <w:b/>
                                <w:bCs/>
                                <w:noProof/>
                                <w:lang w:val="fr-FR"/>
                              </w:rPr>
                              <w:t>1</w:t>
                            </w:r>
                            <w:r w:rsidRPr="004C59C5">
                              <w:rPr>
                                <w:rFonts w:cs="Arial"/>
                                <w:b/>
                                <w:bCs/>
                              </w:rPr>
                              <w:fldChar w:fldCharType="end"/>
                            </w:r>
                            <w:r w:rsidRPr="004C59C5">
                              <w:rPr>
                                <w:rFonts w:cs="Arial"/>
                                <w:lang w:val="fr-FR"/>
                              </w:rPr>
                              <w:t xml:space="preserve"> sur </w:t>
                            </w:r>
                            <w:r>
                              <w:rPr>
                                <w:noProof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61490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8" type="#_x0000_t202" style="position:absolute;margin-left:516pt;margin-top:759.75pt;width:61.05pt;height:9.7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" filled="f" stroked="f">
                <v:textbox inset="0,0,0,0">
                  <w:txbxContent>
                    <w:p w14:paraId="1DF8903A" w14:textId="77777777" w:rsidR="00512584" w:rsidRDefault="00512584" w:rsidP="00512584">
                      <w:pPr>
                        <w:pStyle w:val="Corpsdetexte"/>
                        <w:spacing w:line="204" w:lineRule="exact"/>
                        <w:jc w:val="right"/>
                        <w:rPr>
                          <w:rFonts w:cs="Arial"/>
                        </w:rPr>
                      </w:pPr>
                      <w:r w:rsidRPr="004C59C5">
                        <w:rPr>
                          <w:rFonts w:cs="Arial"/>
                          <w:lang w:val="fr-FR"/>
                        </w:rPr>
                        <w:t xml:space="preserve">Page </w:t>
                      </w:r>
                      <w:r w:rsidRPr="004C59C5">
                        <w:rPr>
                          <w:rFonts w:cs="Arial"/>
                          <w:b/>
                          <w:bCs/>
                        </w:rPr>
                        <w:fldChar w:fldCharType="begin"/>
                      </w:r>
                      <w:r w:rsidRPr="004C59C5">
                        <w:rPr>
                          <w:rFonts w:cs="Arial"/>
                          <w:b/>
                          <w:bCs/>
                        </w:rPr>
                        <w:instrText>PAGE  \* Arabic  \* MERGEFORMAT</w:instrText>
                      </w:r>
                      <w:r w:rsidRPr="004C59C5">
                        <w:rPr>
                          <w:rFonts w:cs="Arial"/>
                          <w:b/>
                          <w:bCs/>
                        </w:rPr>
                        <w:fldChar w:fldCharType="separate"/>
                      </w:r>
                      <w:r w:rsidRPr="00ED1207">
                        <w:rPr>
                          <w:rFonts w:cs="Arial"/>
                          <w:b/>
                          <w:bCs/>
                          <w:noProof/>
                          <w:lang w:val="fr-FR"/>
                        </w:rPr>
                        <w:t>1</w:t>
                      </w:r>
                      <w:r w:rsidRPr="004C59C5">
                        <w:rPr>
                          <w:rFonts w:cs="Arial"/>
                          <w:b/>
                          <w:bCs/>
                        </w:rPr>
                        <w:fldChar w:fldCharType="end"/>
                      </w:r>
                      <w:r w:rsidRPr="004C59C5">
                        <w:rPr>
                          <w:rFonts w:cs="Arial"/>
                          <w:lang w:val="fr-FR"/>
                        </w:rPr>
                        <w:t xml:space="preserve"> sur </w:t>
                      </w:r>
                      <w:r>
                        <w:rPr>
                          <w:noProof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512584">
        <w:rPr>
          <w:noProof/>
          <w:lang w:eastAsia="fr-CA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6DF3EB4E" wp14:editId="4196F8FC">
                <wp:simplePos x="0" y="0"/>
                <wp:positionH relativeFrom="page">
                  <wp:posOffset>469900</wp:posOffset>
                </wp:positionH>
                <wp:positionV relativeFrom="page">
                  <wp:posOffset>9589135</wp:posOffset>
                </wp:positionV>
                <wp:extent cx="6858000" cy="1270"/>
                <wp:effectExtent l="0" t="19050" r="19050" b="17780"/>
                <wp:wrapNone/>
                <wp:docPr id="29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720" y="15120"/>
                          <a:chExt cx="10800" cy="2"/>
                        </a:xfrm>
                      </wpg:grpSpPr>
                      <wps:wsp>
                        <wps:cNvPr id="30" name="Freeform 48"/>
                        <wps:cNvSpPr>
                          <a:spLocks/>
                        </wps:cNvSpPr>
                        <wps:spPr bwMode="auto">
                          <a:xfrm>
                            <a:off x="720" y="15120"/>
                            <a:ext cx="1080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0"/>
                              <a:gd name="T2" fmla="+- 0 11520 720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006BB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group id="Group 47" style="position:absolute;margin-left:37pt;margin-top:755.05pt;width:540pt;height:.1pt;z-index:-251653120;mso-position-horizontal-relative:page;mso-position-vertical-relative:page" coordsize="10800,2" coordorigin="720,15120" o:spid="_x0000_s1026" w14:anchorId="56C1E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">
                <v:shape id="Freeform 48" style="position:absolute;left:720;top:15120;width:10800;height:2;visibility:visible;mso-wrap-style:square;v-text-anchor:top" coordsize="10800,2" o:spid="_x0000_s1027" filled="f" strokecolor="#006bb6" strokeweight="3pt" path="m,l10800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LqwcAA&#10;AADbAAAADwAAAGRycy9kb3ducmV2LnhtbERPTYvCMBC9C/6HMMLeNNUFcatRRCno0Wp39zg2s23Z&#10;ZlKbqPXfm4Pg8fG+F6vO1OJGrassKxiPIhDEudUVFwpOx2Q4A+E8ssbaMil4kIPVst9bYKztnQ90&#10;S30hQgi7GBWU3jexlC4vyaAb2YY4cH+2NegDbAupW7yHcFPLSRRNpcGKQ0OJDW1Kyv/Tq1GQ/GLq&#10;vzNtz5evn3y/naVJNn4o9THo1nMQnjr/Fr/cO63gM6wPX8IPkM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wLqwcAAAADbAAAADwAAAAAAAAAAAAAAAACYAgAAZHJzL2Rvd25y&#10;ZXYueG1sUEsFBgAAAAAEAAQA9QAAAIUDAAAAAA==&#10;">
                  <v:path arrowok="t" o:connecttype="custom" o:connectlocs="0,0;10800,0" o:connectangles="0,0"/>
                </v:shape>
                <w10:wrap anchorx="page" anchory="page"/>
              </v:group>
            </w:pict>
          </mc:Fallback>
        </mc:AlternateContent>
      </w:r>
      <w:r w:rsidRPr="00512584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7DAB9E1" wp14:editId="7D19E0E0">
                <wp:simplePos x="0" y="0"/>
                <wp:positionH relativeFrom="page">
                  <wp:posOffset>444500</wp:posOffset>
                </wp:positionH>
                <wp:positionV relativeFrom="page">
                  <wp:posOffset>9422765</wp:posOffset>
                </wp:positionV>
                <wp:extent cx="5474970" cy="368935"/>
                <wp:effectExtent l="0" t="0" r="11430" b="1206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4970" cy="368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76EB29" w14:textId="77777777" w:rsidR="00512584" w:rsidRDefault="00512584" w:rsidP="00512584">
                            <w:pPr>
                              <w:spacing w:before="4" w:line="150" w:lineRule="exac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14:paraId="19283533" w14:textId="77777777" w:rsidR="00512584" w:rsidRDefault="00512584" w:rsidP="00512584">
                            <w:pPr>
                              <w:spacing w:before="4" w:line="150" w:lineRule="exac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14:paraId="368DACEF" w14:textId="77777777" w:rsidR="00512584" w:rsidRDefault="00512584" w:rsidP="00512584">
                            <w:pPr>
                              <w:pStyle w:val="Corpsdetexte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Ministère</w:t>
                            </w:r>
                            <w:r>
                              <w:rPr>
                                <w:rFonts w:cs="Arial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</w:rPr>
                              <w:t>de</w:t>
                            </w:r>
                            <w:r>
                              <w:rPr>
                                <w:rFonts w:cs="Arial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</w:rPr>
                              <w:t>l’Environnement</w:t>
                            </w:r>
                            <w:r>
                              <w:rPr>
                                <w:rFonts w:cs="Arial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</w:rPr>
                              <w:t>et</w:t>
                            </w:r>
                            <w:r>
                              <w:rPr>
                                <w:rFonts w:cs="Arial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</w:rPr>
                              <w:t>de</w:t>
                            </w:r>
                            <w:r>
                              <w:rPr>
                                <w:rFonts w:cs="Arial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</w:rPr>
                              <w:t>la</w:t>
                            </w:r>
                            <w:r>
                              <w:rPr>
                                <w:rFonts w:cs="Arial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</w:rPr>
                              <w:t>Lutte</w:t>
                            </w:r>
                            <w:r>
                              <w:rPr>
                                <w:rFonts w:cs="Arial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</w:rPr>
                              <w:t>contre</w:t>
                            </w:r>
                            <w:r>
                              <w:rPr>
                                <w:rFonts w:cs="Arial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</w:rPr>
                              <w:t>les</w:t>
                            </w:r>
                            <w:r>
                              <w:rPr>
                                <w:rFonts w:cs="Arial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</w:rPr>
                              <w:t>changements</w:t>
                            </w:r>
                            <w:r>
                              <w:rPr>
                                <w:rFonts w:cs="Arial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</w:rPr>
                              <w:t>climatiques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DAB9E1" id="Text Box 2" o:spid="_x0000_s1029" type="#_x0000_t202" style="position:absolute;margin-left:35pt;margin-top:741.95pt;width:431.1pt;height:29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h08rwIAALA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" filled="f" stroked="f">
                <v:textbox inset="0,0,0,0">
                  <w:txbxContent>
                    <w:p w14:paraId="1C76EB29" w14:textId="77777777" w:rsidR="00512584" w:rsidRDefault="00512584" w:rsidP="00512584">
                      <w:pPr>
                        <w:spacing w:before="4" w:line="150" w:lineRule="exact"/>
                        <w:rPr>
                          <w:sz w:val="15"/>
                          <w:szCs w:val="15"/>
                        </w:rPr>
                      </w:pPr>
                    </w:p>
                    <w:p w14:paraId="19283533" w14:textId="77777777" w:rsidR="00512584" w:rsidRDefault="00512584" w:rsidP="00512584">
                      <w:pPr>
                        <w:spacing w:before="4" w:line="150" w:lineRule="exact"/>
                        <w:rPr>
                          <w:sz w:val="15"/>
                          <w:szCs w:val="15"/>
                        </w:rPr>
                      </w:pPr>
                    </w:p>
                    <w:p w14:paraId="368DACEF" w14:textId="77777777" w:rsidR="00512584" w:rsidRDefault="00512584" w:rsidP="00512584">
                      <w:pPr>
                        <w:pStyle w:val="Corpsdetexte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Ministère</w:t>
                      </w:r>
                      <w:r>
                        <w:rPr>
                          <w:rFonts w:cs="Arial"/>
                          <w:spacing w:val="-2"/>
                        </w:rPr>
                        <w:t xml:space="preserve"> </w:t>
                      </w:r>
                      <w:r>
                        <w:rPr>
                          <w:rFonts w:cs="Arial"/>
                        </w:rPr>
                        <w:t>de</w:t>
                      </w:r>
                      <w:r>
                        <w:rPr>
                          <w:rFonts w:cs="Arial"/>
                          <w:spacing w:val="-1"/>
                        </w:rPr>
                        <w:t xml:space="preserve"> </w:t>
                      </w:r>
                      <w:r>
                        <w:rPr>
                          <w:rFonts w:cs="Arial"/>
                        </w:rPr>
                        <w:t>l’Environnement</w:t>
                      </w:r>
                      <w:r>
                        <w:rPr>
                          <w:rFonts w:cs="Arial"/>
                          <w:spacing w:val="-1"/>
                        </w:rPr>
                        <w:t xml:space="preserve"> </w:t>
                      </w:r>
                      <w:r>
                        <w:rPr>
                          <w:rFonts w:cs="Arial"/>
                        </w:rPr>
                        <w:t>et</w:t>
                      </w:r>
                      <w:r>
                        <w:rPr>
                          <w:rFonts w:cs="Arial"/>
                          <w:spacing w:val="-1"/>
                        </w:rPr>
                        <w:t xml:space="preserve"> </w:t>
                      </w:r>
                      <w:r>
                        <w:rPr>
                          <w:rFonts w:cs="Arial"/>
                        </w:rPr>
                        <w:t>de</w:t>
                      </w:r>
                      <w:r>
                        <w:rPr>
                          <w:rFonts w:cs="Arial"/>
                          <w:spacing w:val="-1"/>
                        </w:rPr>
                        <w:t xml:space="preserve"> </w:t>
                      </w:r>
                      <w:r>
                        <w:rPr>
                          <w:rFonts w:cs="Arial"/>
                        </w:rPr>
                        <w:t>la</w:t>
                      </w:r>
                      <w:r>
                        <w:rPr>
                          <w:rFonts w:cs="Arial"/>
                          <w:spacing w:val="-2"/>
                        </w:rPr>
                        <w:t xml:space="preserve"> </w:t>
                      </w:r>
                      <w:r>
                        <w:rPr>
                          <w:rFonts w:cs="Arial"/>
                        </w:rPr>
                        <w:t>Lutte</w:t>
                      </w:r>
                      <w:r>
                        <w:rPr>
                          <w:rFonts w:cs="Arial"/>
                          <w:spacing w:val="-1"/>
                        </w:rPr>
                        <w:t xml:space="preserve"> </w:t>
                      </w:r>
                      <w:r>
                        <w:rPr>
                          <w:rFonts w:cs="Arial"/>
                        </w:rPr>
                        <w:t>contre</w:t>
                      </w:r>
                      <w:r>
                        <w:rPr>
                          <w:rFonts w:cs="Arial"/>
                          <w:spacing w:val="-1"/>
                        </w:rPr>
                        <w:t xml:space="preserve"> </w:t>
                      </w:r>
                      <w:r>
                        <w:rPr>
                          <w:rFonts w:cs="Arial"/>
                        </w:rPr>
                        <w:t>les</w:t>
                      </w:r>
                      <w:r>
                        <w:rPr>
                          <w:rFonts w:cs="Arial"/>
                          <w:spacing w:val="-1"/>
                        </w:rPr>
                        <w:t xml:space="preserve"> </w:t>
                      </w:r>
                      <w:r>
                        <w:rPr>
                          <w:rFonts w:cs="Arial"/>
                        </w:rPr>
                        <w:t>changements</w:t>
                      </w:r>
                      <w:r>
                        <w:rPr>
                          <w:rFonts w:cs="Arial"/>
                          <w:spacing w:val="-1"/>
                        </w:rPr>
                        <w:t xml:space="preserve"> </w:t>
                      </w:r>
                      <w:r>
                        <w:rPr>
                          <w:rFonts w:cs="Arial"/>
                        </w:rPr>
                        <w:t>climatiques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18A8210" w14:textId="77777777" w:rsidR="00512584" w:rsidRPr="00512584" w:rsidRDefault="00512584" w:rsidP="00512584">
      <w:pPr>
        <w:widowControl w:val="0"/>
        <w:shd w:val="solid" w:color="006BB6" w:fill="auto"/>
        <w:tabs>
          <w:tab w:val="left" w:pos="365"/>
          <w:tab w:val="left" w:pos="1134"/>
        </w:tabs>
        <w:spacing w:after="40" w:line="240" w:lineRule="auto"/>
        <w:ind w:left="432" w:hanging="432"/>
        <w:outlineLvl w:val="0"/>
        <w:rPr>
          <w:rFonts w:ascii="Arial" w:eastAsia="Times New Roman" w:hAnsi="Arial" w:cs="Arial"/>
          <w:b/>
          <w:bCs/>
          <w:color w:val="FFFFFF"/>
          <w:kern w:val="32"/>
          <w:sz w:val="26"/>
          <w:szCs w:val="26"/>
        </w:rPr>
      </w:pPr>
      <w:r w:rsidRPr="00512584">
        <w:rPr>
          <w:rFonts w:ascii="Arial" w:eastAsia="Times New Roman" w:hAnsi="Arial" w:cs="Arial"/>
          <w:b/>
          <w:bCs/>
          <w:color w:val="FFFFFF"/>
          <w:kern w:val="32"/>
          <w:sz w:val="26"/>
          <w:szCs w:val="26"/>
        </w:rPr>
        <w:t>Délai demandé</w:t>
      </w:r>
    </w:p>
    <w:tbl>
      <w:tblPr>
        <w:tblStyle w:val="Grilledutableau2"/>
        <w:tblW w:w="4976" w:type="pct"/>
        <w:tblBorders>
          <w:top w:val="single" w:sz="4" w:space="0" w:color="D9E2F3" w:themeColor="accent1" w:themeTint="33"/>
          <w:left w:val="single" w:sz="4" w:space="0" w:color="D9E2F3" w:themeColor="accent1" w:themeTint="33"/>
          <w:bottom w:val="single" w:sz="4" w:space="0" w:color="D9E2F3" w:themeColor="accent1" w:themeTint="33"/>
          <w:right w:val="single" w:sz="4" w:space="0" w:color="D9E2F3" w:themeColor="accent1" w:themeTint="33"/>
          <w:insideH w:val="single" w:sz="4" w:space="0" w:color="D9E2F3" w:themeColor="accent1" w:themeTint="33"/>
          <w:insideV w:val="single" w:sz="4" w:space="0" w:color="D9E2F3" w:themeColor="accent1" w:themeTint="33"/>
        </w:tblBorders>
        <w:tblLook w:val="04A0" w:firstRow="1" w:lastRow="0" w:firstColumn="1" w:lastColumn="0" w:noHBand="0" w:noVBand="1"/>
      </w:tblPr>
      <w:tblGrid>
        <w:gridCol w:w="9351"/>
      </w:tblGrid>
      <w:tr w:rsidR="00512584" w:rsidRPr="00512584" w14:paraId="5B941400" w14:textId="77777777" w:rsidTr="00C4490B">
        <w:trPr>
          <w:trHeight w:val="744"/>
        </w:trPr>
        <w:tc>
          <w:tcPr>
            <w:tcW w:w="5000" w:type="pct"/>
          </w:tcPr>
          <w:p w14:paraId="09AC4B0D" w14:textId="77777777" w:rsidR="00512584" w:rsidRPr="00512584" w:rsidRDefault="00512584" w:rsidP="00512584">
            <w:pPr>
              <w:numPr>
                <w:ilvl w:val="0"/>
                <w:numId w:val="1"/>
              </w:numPr>
              <w:spacing w:before="40" w:after="40"/>
              <w:ind w:left="313" w:hanging="284"/>
              <w:contextualSpacing/>
              <w:rPr>
                <w:rFonts w:ascii="Arial" w:hAnsi="Arial" w:cs="Arial"/>
              </w:rPr>
            </w:pPr>
            <w:r w:rsidRPr="00512584">
              <w:rPr>
                <w:rFonts w:ascii="Arial" w:hAnsi="Arial" w:cs="Arial"/>
              </w:rPr>
              <w:t>Indiquer le délai demandé</w:t>
            </w:r>
          </w:p>
          <w:p w14:paraId="31C7DDC8" w14:textId="77777777" w:rsidR="00512584" w:rsidRPr="00512584" w:rsidRDefault="00512584" w:rsidP="00512584"/>
        </w:tc>
      </w:tr>
    </w:tbl>
    <w:p w14:paraId="5AD035BD" w14:textId="77777777" w:rsidR="00512584" w:rsidRPr="00280967" w:rsidRDefault="00512584" w:rsidP="00280967">
      <w:pPr>
        <w:spacing w:after="0"/>
        <w:rPr>
          <w:rFonts w:ascii="Arial" w:hAnsi="Arial" w:cs="Arial"/>
          <w:i/>
        </w:rPr>
      </w:pPr>
    </w:p>
    <w:p w14:paraId="5FC3B56F" w14:textId="72840CAA" w:rsidR="00280967" w:rsidRPr="000B1EF9" w:rsidRDefault="00280967" w:rsidP="00280967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i/>
          <w:iCs/>
          <w:color w:val="000000"/>
          <w:sz w:val="22"/>
          <w:szCs w:val="22"/>
        </w:rPr>
      </w:pPr>
      <w:r w:rsidRPr="2DE664E6">
        <w:rPr>
          <w:rStyle w:val="normaltextrun"/>
          <w:rFonts w:ascii="Arial" w:hAnsi="Arial" w:cs="Arial"/>
          <w:i/>
          <w:iCs/>
          <w:sz w:val="22"/>
          <w:szCs w:val="22"/>
        </w:rPr>
        <w:t xml:space="preserve">Veuillez noter que si votre demande de prolongation de délai est jugée raisonnable en fonction des orientations ministérielles établies, ce sera la </w:t>
      </w:r>
      <w:r w:rsidRPr="2DE664E6">
        <w:rPr>
          <w:rStyle w:val="normaltextrun"/>
          <w:rFonts w:ascii="Arial" w:hAnsi="Arial" w:cs="Arial"/>
          <w:b/>
          <w:bCs/>
          <w:i/>
          <w:iCs/>
          <w:sz w:val="22"/>
          <w:szCs w:val="22"/>
        </w:rPr>
        <w:t xml:space="preserve">seule </w:t>
      </w:r>
      <w:r w:rsidR="6AE4DD9E" w:rsidRPr="2DE664E6">
        <w:rPr>
          <w:rStyle w:val="normaltextrun"/>
          <w:rFonts w:ascii="Arial" w:hAnsi="Arial" w:cs="Arial"/>
          <w:b/>
          <w:bCs/>
          <w:i/>
          <w:iCs/>
          <w:sz w:val="22"/>
          <w:szCs w:val="22"/>
        </w:rPr>
        <w:t xml:space="preserve">demande </w:t>
      </w:r>
      <w:r w:rsidRPr="2DE664E6">
        <w:rPr>
          <w:rStyle w:val="normaltextrun"/>
          <w:rFonts w:ascii="Arial" w:hAnsi="Arial" w:cs="Arial"/>
          <w:b/>
          <w:bCs/>
          <w:i/>
          <w:iCs/>
          <w:sz w:val="22"/>
          <w:szCs w:val="22"/>
        </w:rPr>
        <w:t>de prolongation de délai qui sera accordée dans le cadre de l’analyse de votre demande et</w:t>
      </w:r>
      <w:r w:rsidRPr="2DE664E6">
        <w:rPr>
          <w:rStyle w:val="normaltextrun"/>
          <w:rFonts w:ascii="Arial" w:hAnsi="Arial" w:cs="Arial"/>
          <w:i/>
          <w:iCs/>
          <w:sz w:val="22"/>
          <w:szCs w:val="22"/>
        </w:rPr>
        <w:t xml:space="preserve"> </w:t>
      </w:r>
      <w:r w:rsidRPr="2DE664E6">
        <w:rPr>
          <w:rStyle w:val="normaltextrun"/>
          <w:rFonts w:ascii="Arial" w:hAnsi="Arial" w:cs="Arial"/>
          <w:b/>
          <w:bCs/>
          <w:i/>
          <w:iCs/>
          <w:sz w:val="22"/>
          <w:szCs w:val="22"/>
        </w:rPr>
        <w:t>un délai maximal d</w:t>
      </w:r>
      <w:r w:rsidR="000B1EF9">
        <w:rPr>
          <w:rStyle w:val="normaltextrun"/>
          <w:rFonts w:ascii="Arial" w:hAnsi="Arial" w:cs="Arial"/>
          <w:b/>
          <w:bCs/>
          <w:i/>
          <w:iCs/>
          <w:sz w:val="22"/>
          <w:szCs w:val="22"/>
        </w:rPr>
        <w:t>e</w:t>
      </w:r>
      <w:r w:rsidRPr="2DE664E6">
        <w:rPr>
          <w:rStyle w:val="normaltextrun"/>
          <w:rFonts w:ascii="Arial" w:hAnsi="Arial" w:cs="Arial"/>
          <w:b/>
          <w:bCs/>
          <w:i/>
          <w:iCs/>
          <w:sz w:val="22"/>
          <w:szCs w:val="22"/>
        </w:rPr>
        <w:t xml:space="preserve"> 6</w:t>
      </w:r>
      <w:r w:rsidR="000B1EF9">
        <w:rPr>
          <w:rStyle w:val="normaltextrun"/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Pr="2DE664E6">
        <w:rPr>
          <w:rStyle w:val="normaltextrun"/>
          <w:rFonts w:ascii="Arial" w:hAnsi="Arial" w:cs="Arial"/>
          <w:b/>
          <w:bCs/>
          <w:i/>
          <w:iCs/>
          <w:sz w:val="22"/>
          <w:szCs w:val="22"/>
        </w:rPr>
        <w:t>mois sera accordé</w:t>
      </w:r>
      <w:r w:rsidRPr="2DE664E6">
        <w:rPr>
          <w:rStyle w:val="normaltextrun"/>
          <w:rFonts w:ascii="Arial" w:hAnsi="Arial" w:cs="Arial"/>
          <w:i/>
          <w:iCs/>
          <w:sz w:val="22"/>
          <w:szCs w:val="22"/>
        </w:rPr>
        <w:t xml:space="preserve">, en se basant sur le principe de </w:t>
      </w:r>
      <w:r w:rsidRPr="2DE664E6">
        <w:rPr>
          <w:rStyle w:val="normaltextrun"/>
          <w:rFonts w:ascii="Arial" w:hAnsi="Arial" w:cs="Arial"/>
          <w:i/>
          <w:iCs/>
          <w:color w:val="000000" w:themeColor="text1"/>
          <w:sz w:val="22"/>
          <w:szCs w:val="22"/>
        </w:rPr>
        <w:t>la responsabilité partagée entre le ministère et le demandeur qui visent notamment le dépôt de demandes complètes et le traitement équitable et plus rapide des demandes reçues.</w:t>
      </w:r>
    </w:p>
    <w:p w14:paraId="045C2D86" w14:textId="1030B64A" w:rsidR="000B1EF9" w:rsidRPr="000B1EF9" w:rsidRDefault="000B1EF9" w:rsidP="000B1EF9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i/>
          <w:sz w:val="22"/>
          <w:szCs w:val="22"/>
        </w:rPr>
      </w:pPr>
    </w:p>
    <w:p w14:paraId="296AA8CE" w14:textId="67777398" w:rsidR="00512584" w:rsidRPr="00280967" w:rsidRDefault="00512584" w:rsidP="0028096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iCs/>
          <w:lang w:eastAsia="fr-CA"/>
        </w:rPr>
      </w:pPr>
      <w:r w:rsidRPr="00280967">
        <w:rPr>
          <w:rFonts w:ascii="Arial" w:eastAsia="Times New Roman" w:hAnsi="Arial" w:cs="Arial"/>
          <w:i/>
          <w:iCs/>
          <w:lang w:eastAsia="fr-CA"/>
        </w:rPr>
        <w:t xml:space="preserve">Veuillez noter qu’à défaut de nous fournir les </w:t>
      </w:r>
      <w:r w:rsidR="00280967" w:rsidRPr="00280967">
        <w:rPr>
          <w:rFonts w:ascii="Arial" w:eastAsia="Times New Roman" w:hAnsi="Arial" w:cs="Arial"/>
          <w:i/>
          <w:iCs/>
          <w:lang w:eastAsia="fr-CA"/>
        </w:rPr>
        <w:t xml:space="preserve">renseignements, documents ou études </w:t>
      </w:r>
      <w:r w:rsidRPr="00280967">
        <w:rPr>
          <w:rFonts w:ascii="Arial" w:eastAsia="Times New Roman" w:hAnsi="Arial" w:cs="Arial"/>
          <w:i/>
          <w:iCs/>
          <w:lang w:eastAsia="fr-CA"/>
        </w:rPr>
        <w:t>demandés</w:t>
      </w:r>
      <w:r w:rsidR="00280967">
        <w:rPr>
          <w:rFonts w:ascii="Arial" w:eastAsia="Times New Roman" w:hAnsi="Arial" w:cs="Arial"/>
          <w:i/>
          <w:iCs/>
          <w:lang w:eastAsia="fr-CA"/>
        </w:rPr>
        <w:t xml:space="preserve"> dans les délais accordés</w:t>
      </w:r>
      <w:r w:rsidRPr="00280967">
        <w:rPr>
          <w:rFonts w:ascii="Arial" w:eastAsia="Times New Roman" w:hAnsi="Arial" w:cs="Arial"/>
          <w:i/>
          <w:iCs/>
          <w:lang w:eastAsia="fr-CA"/>
        </w:rPr>
        <w:t>, votre demande pourrait notamment être refusée par le ministre en vertu des pouvoirs qui lui sont confiés à cet égard.</w:t>
      </w:r>
    </w:p>
    <w:sectPr w:rsidR="00512584" w:rsidRPr="0028096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08D53A" w14:textId="77777777" w:rsidR="00E453CC" w:rsidRDefault="00E453CC" w:rsidP="008E5517">
      <w:pPr>
        <w:spacing w:after="0" w:line="240" w:lineRule="auto"/>
      </w:pPr>
      <w:r>
        <w:separator/>
      </w:r>
    </w:p>
  </w:endnote>
  <w:endnote w:type="continuationSeparator" w:id="0">
    <w:p w14:paraId="38645EAE" w14:textId="77777777" w:rsidR="00E453CC" w:rsidRDefault="00E453CC" w:rsidP="008E5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haloultCondDemiGras">
    <w:panose1 w:val="00000500000000000000"/>
    <w:charset w:val="00"/>
    <w:family w:val="roman"/>
    <w:notTrueType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83FE8E" w14:textId="77777777" w:rsidR="00E453CC" w:rsidRDefault="00E453CC" w:rsidP="008E5517">
      <w:pPr>
        <w:spacing w:after="0" w:line="240" w:lineRule="auto"/>
      </w:pPr>
      <w:r>
        <w:separator/>
      </w:r>
    </w:p>
  </w:footnote>
  <w:footnote w:type="continuationSeparator" w:id="0">
    <w:p w14:paraId="4BB7731E" w14:textId="77777777" w:rsidR="00E453CC" w:rsidRDefault="00E453CC" w:rsidP="008E55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313F5C"/>
    <w:multiLevelType w:val="multilevel"/>
    <w:tmpl w:val="FC90E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375185"/>
    <w:multiLevelType w:val="multilevel"/>
    <w:tmpl w:val="4380001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27E12191"/>
    <w:multiLevelType w:val="multilevel"/>
    <w:tmpl w:val="05B418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30A43EB3"/>
    <w:multiLevelType w:val="multilevel"/>
    <w:tmpl w:val="291EB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DC8594A"/>
    <w:multiLevelType w:val="hybridMultilevel"/>
    <w:tmpl w:val="E61C66EA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517"/>
    <w:rsid w:val="0005242A"/>
    <w:rsid w:val="000B1EF9"/>
    <w:rsid w:val="001717F0"/>
    <w:rsid w:val="00280967"/>
    <w:rsid w:val="003E4A47"/>
    <w:rsid w:val="00512584"/>
    <w:rsid w:val="00527744"/>
    <w:rsid w:val="006B1CB3"/>
    <w:rsid w:val="008E5517"/>
    <w:rsid w:val="00954035"/>
    <w:rsid w:val="00AB2F71"/>
    <w:rsid w:val="00AD4457"/>
    <w:rsid w:val="00B14599"/>
    <w:rsid w:val="00BE2A07"/>
    <w:rsid w:val="00C04EBD"/>
    <w:rsid w:val="00CE6DF9"/>
    <w:rsid w:val="00E453CC"/>
    <w:rsid w:val="00E62AFB"/>
    <w:rsid w:val="00F31B4F"/>
    <w:rsid w:val="00F77043"/>
    <w:rsid w:val="0105FD7E"/>
    <w:rsid w:val="05A0E1C5"/>
    <w:rsid w:val="127150A6"/>
    <w:rsid w:val="2DE664E6"/>
    <w:rsid w:val="355811E6"/>
    <w:rsid w:val="45065D46"/>
    <w:rsid w:val="4A89C95D"/>
    <w:rsid w:val="5F9DFDEC"/>
    <w:rsid w:val="699E8F07"/>
    <w:rsid w:val="6AE4DD9E"/>
    <w:rsid w:val="7E0CB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A0E1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E5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5517"/>
  </w:style>
  <w:style w:type="paragraph" w:styleId="Pieddepage">
    <w:name w:val="footer"/>
    <w:basedOn w:val="Normal"/>
    <w:link w:val="PieddepageCar"/>
    <w:uiPriority w:val="99"/>
    <w:unhideWhenUsed/>
    <w:rsid w:val="008E5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5517"/>
  </w:style>
  <w:style w:type="paragraph" w:styleId="Corpsdetexte">
    <w:name w:val="Body Text"/>
    <w:basedOn w:val="Normal"/>
    <w:link w:val="CorpsdetexteCar"/>
    <w:uiPriority w:val="99"/>
    <w:semiHidden/>
    <w:unhideWhenUsed/>
    <w:rsid w:val="00512584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12584"/>
  </w:style>
  <w:style w:type="table" w:customStyle="1" w:styleId="Grilledutableau2">
    <w:name w:val="Grille du tableau2"/>
    <w:basedOn w:val="TableauNormal"/>
    <w:next w:val="Grilledutableau"/>
    <w:uiPriority w:val="39"/>
    <w:rsid w:val="00512584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39"/>
    <w:rsid w:val="00512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51258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1258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1258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1258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12584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125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2584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3E4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normaltextrun">
    <w:name w:val="normaltextrun"/>
    <w:basedOn w:val="Policepardfaut"/>
    <w:rsid w:val="003E4A47"/>
  </w:style>
  <w:style w:type="character" w:customStyle="1" w:styleId="eop">
    <w:name w:val="eop"/>
    <w:basedOn w:val="Policepardfaut"/>
    <w:rsid w:val="003E4A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97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292EB4FBAF4745ADAB751A09957D78" ma:contentTypeVersion="17" ma:contentTypeDescription="Crée un document." ma:contentTypeScope="" ma:versionID="2410787d68f0deda23363ae75fbc0429">
  <xsd:schema xmlns:xsd="http://www.w3.org/2001/XMLSchema" xmlns:xs="http://www.w3.org/2001/XMLSchema" xmlns:p="http://schemas.microsoft.com/office/2006/metadata/properties" xmlns:ns2="c7d8e86a-ff9b-4d67-8838-5428b969c5a6" xmlns:ns3="2b59545d-8e94-465d-88fe-d4ce65dc581b" targetNamespace="http://schemas.microsoft.com/office/2006/metadata/properties" ma:root="true" ma:fieldsID="1c775462673369694f28425f509bfcaf" ns2:_="" ns3:_="">
    <xsd:import namespace="c7d8e86a-ff9b-4d67-8838-5428b969c5a6"/>
    <xsd:import namespace="2b59545d-8e94-465d-88fe-d4ce65dc58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gvoc" minOccurs="0"/>
                <xsd:element ref="ns2:vadj" minOccurs="0"/>
                <xsd:element ref="ns2:v51s" minOccurs="0"/>
                <xsd:element ref="ns2:Statut" minOccurs="0"/>
                <xsd:element ref="ns2:Type_x0020_doc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8e86a-ff9b-4d67-8838-5428b969c5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gvoc" ma:index="17" nillable="true" ma:displayName="GESDOC" ma:internalName="gvoc">
      <xsd:simpleType>
        <xsd:restriction base="dms:Number"/>
      </xsd:simpleType>
    </xsd:element>
    <xsd:element name="vadj" ma:index="18" nillable="true" ma:displayName="#SAGO" ma:internalName="vadj">
      <xsd:simpleType>
        <xsd:restriction base="dms:Number"/>
      </xsd:simpleType>
    </xsd:element>
    <xsd:element name="v51s" ma:index="19" nillable="true" ma:displayName="Analyste" ma:list="UserInfo" ma:internalName="v51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t" ma:index="20" nillable="true" ma:displayName="Statut" ma:format="Dropdown" ma:internalName="Statut">
      <xsd:simpleType>
        <xsd:union memberTypes="dms:Text">
          <xsd:simpleType>
            <xsd:restriction base="dms:Choice">
              <xsd:enumeration value="À approuver"/>
              <xsd:enumeration value="Approuvé"/>
            </xsd:restriction>
          </xsd:simpleType>
        </xsd:union>
      </xsd:simpleType>
    </xsd:element>
    <xsd:element name="Type_x0020_doc" ma:index="21" nillable="true" ma:displayName="Type doc" ma:format="Dropdown" ma:internalName="Type_x0020_doc">
      <xsd:simpleType>
        <xsd:union memberTypes="dms:Text">
          <xsd:simpleType>
            <xsd:restriction base="dms:Choice">
              <xsd:enumeration value="AM"/>
              <xsd:enumeration value="RAPA"/>
              <xsd:enumeration value="APR"/>
            </xsd:restriction>
          </xsd:simpleType>
        </xsd:union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9545d-8e94-465d-88fe-d4ce65dc58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_x0020_doc xmlns="c7d8e86a-ff9b-4d67-8838-5428b969c5a6" xsi:nil="true"/>
    <gvoc xmlns="c7d8e86a-ff9b-4d67-8838-5428b969c5a6" xsi:nil="true"/>
    <vadj xmlns="c7d8e86a-ff9b-4d67-8838-5428b969c5a6" xsi:nil="true"/>
    <v51s xmlns="c7d8e86a-ff9b-4d67-8838-5428b969c5a6">
      <UserInfo>
        <DisplayName/>
        <AccountId xsi:nil="true"/>
        <AccountType/>
      </UserInfo>
    </v51s>
    <Statut xmlns="c7d8e86a-ff9b-4d67-8838-5428b969c5a6" xsi:nil="true"/>
    <SharedWithUsers xmlns="2b59545d-8e94-465d-88fe-d4ce65dc581b">
      <UserInfo>
        <DisplayName>Guimond, Josée</DisplayName>
        <AccountId>124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A928494-483D-41C7-B5C0-EBFADE05B1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d8e86a-ff9b-4d67-8838-5428b969c5a6"/>
    <ds:schemaRef ds:uri="2b59545d-8e94-465d-88fe-d4ce65dc58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FAF89E-9466-4008-99CD-AD164C746E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D87E7F-2EB9-4D1F-A519-5B2C9F3221CA}">
  <ds:schemaRefs>
    <ds:schemaRef ds:uri="http://schemas.microsoft.com/office/2006/metadata/properties"/>
    <ds:schemaRef ds:uri="http://schemas.microsoft.com/office/infopath/2007/PartnerControls"/>
    <ds:schemaRef ds:uri="c7d8e86a-ff9b-4d67-8838-5428b969c5a6"/>
    <ds:schemaRef ds:uri="2b59545d-8e94-465d-88fe-d4ce65dc58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 Demande de prolongation de délai</vt:lpstr>
    </vt:vector>
  </TitlesOfParts>
  <Manager/>
  <Company/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Demande de prolongation de délai</dc:title>
  <dc:subject/>
  <dc:creator/>
  <cp:keywords>Autorisation ministérielle; demande d’information; prolongation de délai</cp:keywords>
  <dc:description>Ce formulaire permet de faire une demande de prolongation de délai. </dc:description>
  <cp:lastModifiedBy/>
  <cp:revision>3</cp:revision>
  <dcterms:created xsi:type="dcterms:W3CDTF">2021-09-06T19:29:00Z</dcterms:created>
  <dcterms:modified xsi:type="dcterms:W3CDTF">2021-10-19T12:47:00Z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0x01010025292EB4FBAF4745ADAB751A09957D78</vt:lpwstr>
  </property>
</Properties>
</file>