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809E" w14:textId="3FB4326C" w:rsidR="009D7AA6" w:rsidRDefault="00BA51AA" w:rsidP="00047EDB">
      <w:pPr>
        <w:ind w:left="4820"/>
        <w:jc w:val="right"/>
        <w:rPr>
          <w:rFonts w:ascii="Arial" w:hAnsi="Arial" w:cs="Arial"/>
          <w:b/>
          <w:color w:val="413C3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9FFF6D6" wp14:editId="6DB7D005">
            <wp:simplePos x="0" y="0"/>
            <wp:positionH relativeFrom="column">
              <wp:posOffset>-139700</wp:posOffset>
            </wp:positionH>
            <wp:positionV relativeFrom="paragraph">
              <wp:posOffset>-102870</wp:posOffset>
            </wp:positionV>
            <wp:extent cx="1755140" cy="904875"/>
            <wp:effectExtent l="0" t="0" r="0" b="9525"/>
            <wp:wrapNone/>
            <wp:docPr id="5" name="Image 5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capture d’écran, blanc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7EE9C" w14:textId="18040291" w:rsidR="009D7AA6" w:rsidRDefault="009D7AA6" w:rsidP="00047EDB">
      <w:pPr>
        <w:ind w:left="4820"/>
        <w:jc w:val="right"/>
        <w:rPr>
          <w:rFonts w:ascii="Arial" w:hAnsi="Arial" w:cs="Arial"/>
          <w:b/>
          <w:color w:val="413C3D"/>
          <w:sz w:val="32"/>
          <w:szCs w:val="32"/>
        </w:rPr>
      </w:pPr>
    </w:p>
    <w:p w14:paraId="369C2017" w14:textId="4B3D2FB1" w:rsidR="009D7AA6" w:rsidRDefault="009D7AA6" w:rsidP="00047EDB">
      <w:pPr>
        <w:ind w:left="4820"/>
        <w:jc w:val="right"/>
        <w:rPr>
          <w:rFonts w:ascii="Arial" w:hAnsi="Arial" w:cs="Arial"/>
          <w:b/>
          <w:color w:val="413C3D"/>
          <w:sz w:val="32"/>
          <w:szCs w:val="32"/>
        </w:rPr>
      </w:pPr>
    </w:p>
    <w:p w14:paraId="5B86597D" w14:textId="2E183388" w:rsidR="009D7AA6" w:rsidRDefault="009D7AA6" w:rsidP="00047EDB">
      <w:pPr>
        <w:ind w:left="4820"/>
        <w:jc w:val="right"/>
        <w:rPr>
          <w:rFonts w:ascii="Arial" w:hAnsi="Arial" w:cs="Arial"/>
          <w:b/>
          <w:color w:val="413C3D"/>
          <w:sz w:val="32"/>
          <w:szCs w:val="32"/>
        </w:rPr>
      </w:pPr>
    </w:p>
    <w:p w14:paraId="316DC90A" w14:textId="1E87D1BF" w:rsidR="00047EDB" w:rsidRPr="00EB507B" w:rsidRDefault="00047EDB" w:rsidP="00047EDB">
      <w:pPr>
        <w:ind w:left="4820"/>
        <w:jc w:val="right"/>
        <w:rPr>
          <w:rFonts w:ascii="Arial" w:hAnsi="Arial" w:cs="Arial"/>
          <w:b/>
          <w:color w:val="413C3D"/>
          <w:sz w:val="32"/>
          <w:szCs w:val="32"/>
        </w:rPr>
      </w:pPr>
      <w:r w:rsidRPr="00EB507B">
        <w:rPr>
          <w:rFonts w:ascii="Arial" w:hAnsi="Arial" w:cs="Arial"/>
          <w:b/>
          <w:color w:val="413C3D"/>
          <w:sz w:val="32"/>
          <w:szCs w:val="32"/>
        </w:rPr>
        <w:t>ÉCOPERFORMANCE</w:t>
      </w:r>
    </w:p>
    <w:p w14:paraId="51A8DD3B" w14:textId="6BAD583C" w:rsidR="00047EDB" w:rsidRPr="00047EDB" w:rsidRDefault="00047EDB" w:rsidP="00047EDB">
      <w:pPr>
        <w:ind w:left="4395"/>
        <w:jc w:val="right"/>
        <w:rPr>
          <w:rFonts w:ascii="Arial" w:hAnsi="Arial" w:cs="Arial"/>
          <w:b/>
          <w:color w:val="A6A6A6"/>
        </w:rPr>
      </w:pPr>
      <w:r w:rsidRPr="00047EDB">
        <w:rPr>
          <w:rFonts w:ascii="Arial" w:hAnsi="Arial" w:cs="Arial"/>
          <w:b/>
          <w:color w:val="A6A6A6"/>
        </w:rPr>
        <w:t xml:space="preserve">Contenu minimal attendu d’une étude d’opportunité préparatoire à la mise en place </w:t>
      </w:r>
      <w:r w:rsidR="009D7AA6"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2A7FFCB0" wp14:editId="510A65E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05180" cy="1078230"/>
            <wp:effectExtent l="0" t="0" r="0" b="7620"/>
            <wp:wrapThrough wrapText="bothSides">
              <wp:wrapPolygon edited="0">
                <wp:start x="6644" y="0"/>
                <wp:lineTo x="0" y="4961"/>
                <wp:lineTo x="0" y="21371"/>
                <wp:lineTo x="20953" y="21371"/>
                <wp:lineTo x="20953" y="0"/>
                <wp:lineTo x="6644" y="0"/>
              </wp:wrapPolygon>
            </wp:wrapThrough>
            <wp:docPr id="25" name="Image 25" descr="affairesFormeDouble_72dpi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airesFormeDouble_72dpiRV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EDB">
        <w:rPr>
          <w:rFonts w:ascii="Arial" w:hAnsi="Arial" w:cs="Arial"/>
          <w:b/>
          <w:color w:val="A6A6A6"/>
        </w:rPr>
        <w:t xml:space="preserve">d’un système de </w:t>
      </w:r>
      <w:r w:rsidR="00D4321C">
        <w:rPr>
          <w:rFonts w:ascii="Arial" w:hAnsi="Arial" w:cs="Arial"/>
          <w:b/>
          <w:color w:val="A6A6A6"/>
        </w:rPr>
        <w:t>management</w:t>
      </w:r>
      <w:r w:rsidRPr="00047EDB">
        <w:rPr>
          <w:rFonts w:ascii="Arial" w:hAnsi="Arial" w:cs="Arial"/>
          <w:b/>
          <w:color w:val="A6A6A6"/>
        </w:rPr>
        <w:t xml:space="preserve"> de l’énergie pour le volet Analyse – étude dans ÉcoPerformance</w:t>
      </w:r>
    </w:p>
    <w:p w14:paraId="0E9871CC" w14:textId="1D89D2D8" w:rsidR="00047EDB" w:rsidRDefault="00047EDB" w:rsidP="00047EDB"/>
    <w:p w14:paraId="4B6A7ABD" w14:textId="4EF38F6F" w:rsidR="00047EDB" w:rsidRDefault="00047EDB" w:rsidP="00047EDB"/>
    <w:p w14:paraId="1BF382AA" w14:textId="77777777" w:rsidR="00047EDB" w:rsidRPr="00957902" w:rsidRDefault="00047EDB" w:rsidP="00047EDB">
      <w:pPr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t>Prémisse pour l’acceptation de ce type d’étude</w:t>
      </w:r>
    </w:p>
    <w:p w14:paraId="67E8814E" w14:textId="4B77C217" w:rsidR="00047EDB" w:rsidRPr="00957902" w:rsidRDefault="00047EDB" w:rsidP="00047EDB">
      <w:pPr>
        <w:jc w:val="both"/>
        <w:rPr>
          <w:rFonts w:ascii="Arial" w:hAnsi="Arial" w:cs="Arial"/>
        </w:rPr>
      </w:pPr>
      <w:r w:rsidRPr="00957902">
        <w:rPr>
          <w:rFonts w:ascii="Arial" w:hAnsi="Arial" w:cs="Arial"/>
        </w:rPr>
        <w:t xml:space="preserve">Pour qu’une étude d’opportunité puisse être acceptable, il faut qu’elle vise la majorité d’un site, ou son ensemble. Une étude qui </w:t>
      </w:r>
      <w:r>
        <w:rPr>
          <w:rFonts w:ascii="Arial" w:hAnsi="Arial" w:cs="Arial"/>
        </w:rPr>
        <w:t xml:space="preserve">porterait </w:t>
      </w:r>
      <w:r w:rsidRPr="00957902">
        <w:rPr>
          <w:rFonts w:ascii="Arial" w:hAnsi="Arial" w:cs="Arial"/>
        </w:rPr>
        <w:t xml:space="preserve">simplement </w:t>
      </w:r>
      <w:r>
        <w:rPr>
          <w:rFonts w:ascii="Arial" w:hAnsi="Arial" w:cs="Arial"/>
        </w:rPr>
        <w:t xml:space="preserve">sur </w:t>
      </w:r>
      <w:r w:rsidRPr="00957902">
        <w:rPr>
          <w:rFonts w:ascii="Arial" w:hAnsi="Arial" w:cs="Arial"/>
        </w:rPr>
        <w:t xml:space="preserve">un équipement ou </w:t>
      </w:r>
      <w:r w:rsidR="00D4321C">
        <w:rPr>
          <w:rFonts w:ascii="Arial" w:hAnsi="Arial" w:cs="Arial"/>
        </w:rPr>
        <w:t xml:space="preserve">sur </w:t>
      </w:r>
      <w:r w:rsidRPr="00957902">
        <w:rPr>
          <w:rFonts w:ascii="Arial" w:hAnsi="Arial" w:cs="Arial"/>
        </w:rPr>
        <w:t>une petite section de l’usine ou d</w:t>
      </w:r>
      <w:r w:rsidR="00D4321C">
        <w:rPr>
          <w:rFonts w:ascii="Arial" w:hAnsi="Arial" w:cs="Arial"/>
        </w:rPr>
        <w:t>e l’</w:t>
      </w:r>
      <w:r w:rsidRPr="00957902">
        <w:rPr>
          <w:rFonts w:ascii="Arial" w:hAnsi="Arial" w:cs="Arial"/>
        </w:rPr>
        <w:t xml:space="preserve">établissement ne serait pas recevable. Il faut que l’étude soit d’envergure et requise pour prévoir et bien cibler les investissements ultérieurs pour la mise en œuvre d’un système de </w:t>
      </w:r>
      <w:r w:rsidR="008F4275">
        <w:rPr>
          <w:rFonts w:ascii="Arial" w:hAnsi="Arial" w:cs="Arial"/>
        </w:rPr>
        <w:t>management de l’énergie</w:t>
      </w:r>
      <w:r w:rsidRPr="00957902">
        <w:rPr>
          <w:rFonts w:ascii="Arial" w:hAnsi="Arial" w:cs="Arial"/>
        </w:rPr>
        <w:t xml:space="preserve"> (S</w:t>
      </w:r>
      <w:r w:rsidR="008F4275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Pr="00957902">
        <w:rPr>
          <w:rFonts w:ascii="Arial" w:hAnsi="Arial" w:cs="Arial"/>
        </w:rPr>
        <w:t xml:space="preserve">), et non pas </w:t>
      </w:r>
      <w:r>
        <w:rPr>
          <w:rFonts w:ascii="Arial" w:hAnsi="Arial" w:cs="Arial"/>
        </w:rPr>
        <w:t>seulement</w:t>
      </w:r>
      <w:r w:rsidRPr="00957902">
        <w:rPr>
          <w:rFonts w:ascii="Arial" w:hAnsi="Arial" w:cs="Arial"/>
        </w:rPr>
        <w:t xml:space="preserve"> un système informatisé de </w:t>
      </w:r>
      <w:r w:rsidR="002A4CE4">
        <w:rPr>
          <w:rFonts w:ascii="Arial" w:hAnsi="Arial" w:cs="Arial"/>
        </w:rPr>
        <w:t>management de l’énergie</w:t>
      </w:r>
      <w:r w:rsidRPr="00957902">
        <w:rPr>
          <w:rFonts w:ascii="Arial" w:hAnsi="Arial" w:cs="Arial"/>
        </w:rPr>
        <w:t xml:space="preserve"> (SI</w:t>
      </w:r>
      <w:r w:rsidR="002A4CE4">
        <w:rPr>
          <w:rFonts w:ascii="Arial" w:hAnsi="Arial" w:cs="Arial"/>
        </w:rPr>
        <w:t>M</w:t>
      </w:r>
      <w:r w:rsidRPr="00957902">
        <w:rPr>
          <w:rFonts w:ascii="Arial" w:hAnsi="Arial" w:cs="Arial"/>
        </w:rPr>
        <w:t xml:space="preserve">E). </w:t>
      </w:r>
    </w:p>
    <w:p w14:paraId="5DB58D76" w14:textId="77777777" w:rsidR="00047EDB" w:rsidRPr="00957902" w:rsidRDefault="00047EDB" w:rsidP="00047EDB">
      <w:pPr>
        <w:jc w:val="both"/>
        <w:rPr>
          <w:rFonts w:ascii="Arial" w:hAnsi="Arial" w:cs="Arial"/>
        </w:rPr>
      </w:pPr>
      <w:r w:rsidRPr="00957902">
        <w:rPr>
          <w:rFonts w:ascii="Arial" w:hAnsi="Arial" w:cs="Arial"/>
        </w:rPr>
        <w:t xml:space="preserve">Le rapport de l’étude doit contenir le contenu minimal </w:t>
      </w:r>
      <w:r>
        <w:rPr>
          <w:rFonts w:ascii="Arial" w:hAnsi="Arial" w:cs="Arial"/>
        </w:rPr>
        <w:t xml:space="preserve">décrit </w:t>
      </w:r>
      <w:r w:rsidRPr="00957902">
        <w:rPr>
          <w:rFonts w:ascii="Arial" w:hAnsi="Arial" w:cs="Arial"/>
        </w:rPr>
        <w:t>ci-dessous.</w:t>
      </w:r>
    </w:p>
    <w:p w14:paraId="1900D8F0" w14:textId="560AA01F" w:rsidR="00047EDB" w:rsidRPr="00957902" w:rsidRDefault="00047EDB" w:rsidP="00047EDB">
      <w:pPr>
        <w:jc w:val="both"/>
        <w:rPr>
          <w:rFonts w:ascii="Arial" w:hAnsi="Arial" w:cs="Arial"/>
        </w:rPr>
      </w:pPr>
      <w:r w:rsidRPr="00957902">
        <w:rPr>
          <w:rFonts w:ascii="Arial" w:hAnsi="Arial" w:cs="Arial"/>
        </w:rPr>
        <w:t xml:space="preserve">Un site certifié ISO 50001 ne peut pas recevoir de l’aide financière pour </w:t>
      </w:r>
      <w:r>
        <w:rPr>
          <w:rFonts w:ascii="Arial" w:hAnsi="Arial" w:cs="Arial"/>
        </w:rPr>
        <w:t xml:space="preserve">réaliser une étude d’opportunité préparatoire à la mise en place d’un système de </w:t>
      </w:r>
      <w:r w:rsidR="00D4321C">
        <w:rPr>
          <w:rFonts w:ascii="Arial" w:hAnsi="Arial" w:cs="Arial"/>
        </w:rPr>
        <w:t>management</w:t>
      </w:r>
      <w:r>
        <w:rPr>
          <w:rFonts w:ascii="Arial" w:hAnsi="Arial" w:cs="Arial"/>
        </w:rPr>
        <w:t xml:space="preserve"> de l’énergie au </w:t>
      </w:r>
      <w:r w:rsidRPr="00957902">
        <w:rPr>
          <w:rFonts w:ascii="Arial" w:hAnsi="Arial" w:cs="Arial"/>
        </w:rPr>
        <w:t xml:space="preserve">volet </w:t>
      </w:r>
      <w:r>
        <w:rPr>
          <w:rFonts w:ascii="Arial" w:hAnsi="Arial" w:cs="Arial"/>
        </w:rPr>
        <w:t>A</w:t>
      </w:r>
      <w:r w:rsidRPr="00957902">
        <w:rPr>
          <w:rFonts w:ascii="Arial" w:hAnsi="Arial" w:cs="Arial"/>
        </w:rPr>
        <w:t>nalyse puisque la certification impose une amélioration continue du SG</w:t>
      </w:r>
      <w:r>
        <w:rPr>
          <w:rFonts w:ascii="Arial" w:hAnsi="Arial" w:cs="Arial"/>
        </w:rPr>
        <w:t>E</w:t>
      </w:r>
      <w:r w:rsidRPr="00957902">
        <w:rPr>
          <w:rFonts w:ascii="Arial" w:hAnsi="Arial" w:cs="Arial"/>
        </w:rPr>
        <w:t xml:space="preserve"> et de la performance énergétique.</w:t>
      </w:r>
    </w:p>
    <w:p w14:paraId="70D268F1" w14:textId="5310DAAA" w:rsidR="00047EDB" w:rsidRDefault="00047EDB" w:rsidP="00047EDB"/>
    <w:p w14:paraId="5261647F" w14:textId="77777777" w:rsidR="00047EDB" w:rsidRPr="00957902" w:rsidRDefault="00047EDB" w:rsidP="00047EDB">
      <w:pPr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t>CONTENU MINIMAL</w:t>
      </w:r>
    </w:p>
    <w:p w14:paraId="7D59476E" w14:textId="77777777" w:rsidR="00047EDB" w:rsidRPr="00957902" w:rsidRDefault="00047EDB" w:rsidP="00CB6084">
      <w:pPr>
        <w:pStyle w:val="Paragraphedeliste"/>
        <w:keepNext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t xml:space="preserve">Sommaire </w:t>
      </w:r>
    </w:p>
    <w:p w14:paraId="65164B5B" w14:textId="54BC9EB1" w:rsidR="00047EDB" w:rsidRDefault="00047EDB" w:rsidP="009D7AA6">
      <w:pPr>
        <w:pStyle w:val="Titre3"/>
        <w:spacing w:before="0" w:after="16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Explication brève du contenu de l’étude</w:t>
      </w:r>
    </w:p>
    <w:p w14:paraId="6320BEDF" w14:textId="78DAD2DA" w:rsidR="009D7AA6" w:rsidRPr="009D7AA6" w:rsidRDefault="009D7AA6" w:rsidP="009D7AA6"/>
    <w:p w14:paraId="309C7899" w14:textId="50DCA3BE" w:rsidR="00047EDB" w:rsidRPr="00957902" w:rsidRDefault="00047EDB" w:rsidP="00CB6084">
      <w:pPr>
        <w:pStyle w:val="Paragraphedeliste"/>
        <w:keepNext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lastRenderedPageBreak/>
        <w:t xml:space="preserve">Stratégie de </w:t>
      </w:r>
      <w:r w:rsidR="00D4321C">
        <w:rPr>
          <w:rFonts w:ascii="Arial" w:hAnsi="Arial" w:cs="Arial"/>
          <w:b/>
        </w:rPr>
        <w:t>management</w:t>
      </w:r>
      <w:r w:rsidRPr="00957902">
        <w:rPr>
          <w:rFonts w:ascii="Arial" w:hAnsi="Arial" w:cs="Arial"/>
          <w:b/>
        </w:rPr>
        <w:t xml:space="preserve"> de l’énergie</w:t>
      </w:r>
    </w:p>
    <w:p w14:paraId="7DCB64AA" w14:textId="77777777" w:rsidR="00047EDB" w:rsidRPr="009D7AA6" w:rsidRDefault="00047EDB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Décrivez la stratégie visée par l’étude d’opportunité : optimiser, se comparer, définir des cibles, estimer les dépenses, etc.</w:t>
      </w:r>
    </w:p>
    <w:p w14:paraId="7EE1BADA" w14:textId="7DD7E4AF" w:rsidR="00047EDB" w:rsidRDefault="00047EDB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Est-ce que la stratégie de déploiement du SGE consiste à combiner les nouvelles procédures à celles déjà en place, telles que celles issues de la norme ISO 90001, ou à d’autres systèmes en place? Ou bien à créer une nouvelle charte avec de nouvelles procédures?</w:t>
      </w:r>
    </w:p>
    <w:p w14:paraId="60B91D48" w14:textId="77777777" w:rsidR="00047EDB" w:rsidRDefault="00047EDB" w:rsidP="00047EDB"/>
    <w:p w14:paraId="317E05CC" w14:textId="77777777" w:rsidR="00CB1A75" w:rsidRPr="00957902" w:rsidRDefault="00CB1A75" w:rsidP="007D7C4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t>Description du site visé</w:t>
      </w:r>
    </w:p>
    <w:p w14:paraId="4AB13A40" w14:textId="71D23F73" w:rsidR="00CB1A75" w:rsidRPr="009D7AA6" w:rsidRDefault="00CB1A75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Il faut bien décrire le site visé par l’</w:t>
      </w:r>
      <w:r w:rsidR="00354CBB" w:rsidRPr="009D7AA6">
        <w:rPr>
          <w:rFonts w:cs="Arial"/>
          <w:szCs w:val="20"/>
        </w:rPr>
        <w:t xml:space="preserve">étude d’opportunité. </w:t>
      </w:r>
      <w:r w:rsidRPr="009D7AA6">
        <w:rPr>
          <w:rFonts w:cs="Arial"/>
          <w:szCs w:val="20"/>
        </w:rPr>
        <w:t>Il faut dé</w:t>
      </w:r>
      <w:r w:rsidR="0035436C" w:rsidRPr="009D7AA6">
        <w:rPr>
          <w:rFonts w:cs="Arial"/>
          <w:szCs w:val="20"/>
        </w:rPr>
        <w:t xml:space="preserve">tailler </w:t>
      </w:r>
      <w:r w:rsidRPr="009D7AA6">
        <w:rPr>
          <w:rFonts w:cs="Arial"/>
          <w:szCs w:val="20"/>
        </w:rPr>
        <w:t xml:space="preserve">ses </w:t>
      </w:r>
      <w:r w:rsidR="00A76C5E" w:rsidRPr="009D7AA6">
        <w:rPr>
          <w:rFonts w:cs="Arial"/>
          <w:szCs w:val="20"/>
        </w:rPr>
        <w:t xml:space="preserve">activités </w:t>
      </w:r>
      <w:r w:rsidRPr="009D7AA6">
        <w:rPr>
          <w:rFonts w:cs="Arial"/>
          <w:szCs w:val="20"/>
        </w:rPr>
        <w:t>générales</w:t>
      </w:r>
      <w:r w:rsidR="00A76C5E" w:rsidRPr="009D7AA6">
        <w:rPr>
          <w:rFonts w:cs="Arial"/>
          <w:szCs w:val="20"/>
        </w:rPr>
        <w:t xml:space="preserve"> et</w:t>
      </w:r>
      <w:r w:rsidRPr="009D7AA6">
        <w:rPr>
          <w:rFonts w:cs="Arial"/>
          <w:szCs w:val="20"/>
        </w:rPr>
        <w:t xml:space="preserve"> les produits fabriqués et indiquer dans quels volumes ils </w:t>
      </w:r>
      <w:r w:rsidR="0035436C" w:rsidRPr="009D7AA6">
        <w:rPr>
          <w:rFonts w:cs="Arial"/>
          <w:szCs w:val="20"/>
        </w:rPr>
        <w:t xml:space="preserve">le </w:t>
      </w:r>
      <w:r w:rsidRPr="009D7AA6">
        <w:rPr>
          <w:rFonts w:cs="Arial"/>
          <w:szCs w:val="20"/>
        </w:rPr>
        <w:t>sont, s’il y a lieu. Il pourrait s’agir d’un autre type d’établissement, par exemple dans le domaine des services</w:t>
      </w:r>
      <w:r w:rsidR="00A76C5E" w:rsidRPr="009D7AA6">
        <w:rPr>
          <w:rFonts w:cs="Arial"/>
          <w:szCs w:val="20"/>
        </w:rPr>
        <w:t>.</w:t>
      </w:r>
      <w:r w:rsidRPr="009D7AA6">
        <w:rPr>
          <w:rFonts w:cs="Arial"/>
          <w:szCs w:val="20"/>
        </w:rPr>
        <w:t xml:space="preserve"> </w:t>
      </w:r>
      <w:r w:rsidR="00A76C5E" w:rsidRPr="009D7AA6">
        <w:rPr>
          <w:rFonts w:cs="Arial"/>
          <w:szCs w:val="20"/>
        </w:rPr>
        <w:t>I</w:t>
      </w:r>
      <w:r w:rsidRPr="009D7AA6">
        <w:rPr>
          <w:rFonts w:cs="Arial"/>
          <w:szCs w:val="20"/>
        </w:rPr>
        <w:t xml:space="preserve">l faut </w:t>
      </w:r>
      <w:r w:rsidR="00A76C5E" w:rsidRPr="009D7AA6">
        <w:rPr>
          <w:rFonts w:cs="Arial"/>
          <w:szCs w:val="20"/>
        </w:rPr>
        <w:t xml:space="preserve">alors </w:t>
      </w:r>
      <w:r w:rsidRPr="009D7AA6">
        <w:rPr>
          <w:rFonts w:cs="Arial"/>
          <w:szCs w:val="20"/>
        </w:rPr>
        <w:t>aussi bien décrire l’</w:t>
      </w:r>
      <w:r w:rsidR="007C454E" w:rsidRPr="009D7AA6">
        <w:rPr>
          <w:rFonts w:cs="Arial"/>
          <w:szCs w:val="20"/>
        </w:rPr>
        <w:t>établissement (usages, superficies, etc.)</w:t>
      </w:r>
      <w:r w:rsidR="00956E3B" w:rsidRPr="009D7AA6">
        <w:rPr>
          <w:rFonts w:cs="Arial"/>
          <w:szCs w:val="20"/>
        </w:rPr>
        <w:t>.</w:t>
      </w:r>
    </w:p>
    <w:p w14:paraId="0C148C9C" w14:textId="0963D67C" w:rsidR="00CB1A75" w:rsidRPr="009D7AA6" w:rsidRDefault="00A76C5E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Il faut i</w:t>
      </w:r>
      <w:r w:rsidR="00CB1A75" w:rsidRPr="009D7AA6">
        <w:rPr>
          <w:rFonts w:cs="Arial"/>
          <w:szCs w:val="20"/>
        </w:rPr>
        <w:t>ndiquer si le site</w:t>
      </w:r>
      <w:r w:rsidR="00956E3B" w:rsidRPr="009D7AA6">
        <w:rPr>
          <w:rFonts w:cs="Arial"/>
          <w:szCs w:val="20"/>
        </w:rPr>
        <w:t xml:space="preserve"> est</w:t>
      </w:r>
      <w:r w:rsidR="00CB1A75" w:rsidRPr="009D7AA6">
        <w:rPr>
          <w:rFonts w:cs="Arial"/>
          <w:szCs w:val="20"/>
        </w:rPr>
        <w:t xml:space="preserve"> assujetti ou </w:t>
      </w:r>
      <w:r w:rsidRPr="009D7AA6">
        <w:rPr>
          <w:rFonts w:cs="Arial"/>
          <w:szCs w:val="20"/>
        </w:rPr>
        <w:t xml:space="preserve">non </w:t>
      </w:r>
      <w:r w:rsidR="00CB1A75" w:rsidRPr="009D7AA6">
        <w:rPr>
          <w:rFonts w:cs="Arial"/>
          <w:szCs w:val="20"/>
        </w:rPr>
        <w:t>au Système québécois de plafonnement et d’échange de droits d’émission (SPEDE)</w:t>
      </w:r>
      <w:r w:rsidR="00956E3B" w:rsidRPr="009D7AA6">
        <w:rPr>
          <w:rFonts w:cs="Arial"/>
          <w:szCs w:val="20"/>
        </w:rPr>
        <w:t>.</w:t>
      </w:r>
    </w:p>
    <w:p w14:paraId="0B62EA9B" w14:textId="3EAFCE64" w:rsidR="00CB1A75" w:rsidRPr="009D7AA6" w:rsidRDefault="00A76C5E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Il faut également i</w:t>
      </w:r>
      <w:r w:rsidR="00CB1A75" w:rsidRPr="009D7AA6">
        <w:rPr>
          <w:rFonts w:cs="Arial"/>
          <w:szCs w:val="20"/>
        </w:rPr>
        <w:t>ndiquer quelles sont les limites du périmètre de l’étude pour la mise en œuvre d’un</w:t>
      </w:r>
      <w:r w:rsidR="00354CBB" w:rsidRPr="009D7AA6">
        <w:rPr>
          <w:rFonts w:cs="Arial"/>
          <w:szCs w:val="20"/>
        </w:rPr>
        <w:t xml:space="preserve"> SG</w:t>
      </w:r>
      <w:r w:rsidRPr="009D7AA6">
        <w:rPr>
          <w:rFonts w:cs="Arial"/>
          <w:szCs w:val="20"/>
        </w:rPr>
        <w:t>E.</w:t>
      </w:r>
      <w:r w:rsidR="00CB1A75" w:rsidRPr="009D7AA6">
        <w:rPr>
          <w:rFonts w:cs="Arial"/>
          <w:szCs w:val="20"/>
        </w:rPr>
        <w:t xml:space="preserve"> Est-ce que ce seront les unités de production de chaleur, les procédés, les unités, l’ensemble de l’établissement, y compris les services d’approvisionnement</w:t>
      </w:r>
      <w:r w:rsidR="00625655" w:rsidRPr="009D7AA6">
        <w:rPr>
          <w:rFonts w:cs="Arial"/>
          <w:szCs w:val="20"/>
        </w:rPr>
        <w:t>?</w:t>
      </w:r>
      <w:r w:rsidR="007C454E" w:rsidRPr="009D7AA6">
        <w:rPr>
          <w:rFonts w:cs="Arial"/>
          <w:szCs w:val="20"/>
        </w:rPr>
        <w:t xml:space="preserve"> </w:t>
      </w:r>
      <w:r w:rsidRPr="009D7AA6">
        <w:rPr>
          <w:rFonts w:cs="Arial"/>
          <w:szCs w:val="20"/>
        </w:rPr>
        <w:t>De plus</w:t>
      </w:r>
      <w:r w:rsidR="007C454E" w:rsidRPr="009D7AA6">
        <w:rPr>
          <w:rFonts w:cs="Arial"/>
          <w:szCs w:val="20"/>
        </w:rPr>
        <w:t xml:space="preserve">, l’étude d’opportunité doit </w:t>
      </w:r>
      <w:r w:rsidR="00354CBB" w:rsidRPr="009D7AA6">
        <w:rPr>
          <w:rFonts w:cs="Arial"/>
          <w:szCs w:val="20"/>
        </w:rPr>
        <w:t xml:space="preserve">comporter </w:t>
      </w:r>
      <w:r w:rsidR="007C454E" w:rsidRPr="009D7AA6">
        <w:rPr>
          <w:rFonts w:cs="Arial"/>
          <w:szCs w:val="20"/>
        </w:rPr>
        <w:t>une vision générale de l’établissement visé.</w:t>
      </w:r>
    </w:p>
    <w:p w14:paraId="6CCEFD0B" w14:textId="02D85423" w:rsidR="00CB1A75" w:rsidRDefault="00A76C5E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Enfin, il faut i</w:t>
      </w:r>
      <w:r w:rsidR="00CB1A75" w:rsidRPr="009D7AA6">
        <w:rPr>
          <w:rFonts w:cs="Arial"/>
          <w:szCs w:val="20"/>
        </w:rPr>
        <w:t xml:space="preserve">ndiquer s’il existe ou non une politique énergétique en </w:t>
      </w:r>
      <w:r w:rsidRPr="009D7AA6">
        <w:rPr>
          <w:rFonts w:cs="Arial"/>
          <w:szCs w:val="20"/>
        </w:rPr>
        <w:t xml:space="preserve">vigueur </w:t>
      </w:r>
      <w:r w:rsidR="00CB1A75" w:rsidRPr="009D7AA6">
        <w:rPr>
          <w:rFonts w:cs="Arial"/>
          <w:szCs w:val="20"/>
        </w:rPr>
        <w:t>sur le site visé.</w:t>
      </w:r>
    </w:p>
    <w:p w14:paraId="402069D4" w14:textId="77777777" w:rsidR="009D7AA6" w:rsidRPr="009D7AA6" w:rsidRDefault="009D7AA6" w:rsidP="009D7AA6"/>
    <w:p w14:paraId="5BCE8CCD" w14:textId="77777777" w:rsidR="004025A7" w:rsidRPr="00957902" w:rsidRDefault="00354CBB" w:rsidP="009D7AA6">
      <w:pPr>
        <w:pStyle w:val="Paragraphedeliste"/>
        <w:numPr>
          <w:ilvl w:val="0"/>
          <w:numId w:val="3"/>
        </w:numPr>
        <w:spacing w:before="360"/>
        <w:ind w:left="357" w:hanging="357"/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t xml:space="preserve">Évaluation de la situation globale selon dix critères </w:t>
      </w:r>
    </w:p>
    <w:p w14:paraId="1DFC6D6A" w14:textId="46C2643B" w:rsidR="004025A7" w:rsidRPr="009D7AA6" w:rsidRDefault="00354CBB" w:rsidP="00D4321C">
      <w:pPr>
        <w:pStyle w:val="Titre3"/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Procéde</w:t>
      </w:r>
      <w:r w:rsidR="00A76C5E" w:rsidRPr="009D7AA6">
        <w:rPr>
          <w:rFonts w:cs="Arial"/>
          <w:szCs w:val="20"/>
        </w:rPr>
        <w:t>z</w:t>
      </w:r>
      <w:r w:rsidRPr="009D7AA6">
        <w:rPr>
          <w:rFonts w:cs="Arial"/>
          <w:szCs w:val="20"/>
        </w:rPr>
        <w:t xml:space="preserve"> à l’évaluation de </w:t>
      </w:r>
      <w:r w:rsidR="004025A7" w:rsidRPr="009D7AA6">
        <w:rPr>
          <w:rFonts w:cs="Arial"/>
          <w:szCs w:val="20"/>
        </w:rPr>
        <w:t xml:space="preserve">la situation </w:t>
      </w:r>
      <w:r w:rsidR="00BE3A3E" w:rsidRPr="009D7AA6">
        <w:rPr>
          <w:rFonts w:cs="Arial"/>
          <w:szCs w:val="20"/>
        </w:rPr>
        <w:t xml:space="preserve">globale </w:t>
      </w:r>
      <w:r w:rsidR="004025A7" w:rsidRPr="009D7AA6">
        <w:rPr>
          <w:rFonts w:cs="Arial"/>
          <w:szCs w:val="20"/>
        </w:rPr>
        <w:t xml:space="preserve">en </w:t>
      </w:r>
      <w:r w:rsidR="00371006" w:rsidRPr="009D7AA6">
        <w:rPr>
          <w:rFonts w:cs="Arial"/>
          <w:szCs w:val="20"/>
        </w:rPr>
        <w:t>dix</w:t>
      </w:r>
      <w:r w:rsidR="004025A7" w:rsidRPr="009D7AA6">
        <w:rPr>
          <w:rFonts w:cs="Arial"/>
          <w:szCs w:val="20"/>
        </w:rPr>
        <w:t xml:space="preserve"> points pour l</w:t>
      </w:r>
      <w:r w:rsidR="00D4321C">
        <w:rPr>
          <w:rFonts w:cs="Arial"/>
          <w:szCs w:val="20"/>
        </w:rPr>
        <w:t xml:space="preserve">e management </w:t>
      </w:r>
      <w:r w:rsidR="004025A7" w:rsidRPr="009D7AA6">
        <w:rPr>
          <w:rFonts w:cs="Arial"/>
          <w:szCs w:val="20"/>
        </w:rPr>
        <w:t>de l’énergie</w:t>
      </w:r>
      <w:r w:rsidR="007C454E" w:rsidRPr="009D7AA6">
        <w:rPr>
          <w:rFonts w:cs="Arial"/>
          <w:szCs w:val="20"/>
        </w:rPr>
        <w:t xml:space="preserve"> et </w:t>
      </w:r>
      <w:r w:rsidR="00A76C5E" w:rsidRPr="009D7AA6">
        <w:rPr>
          <w:rFonts w:cs="Arial"/>
          <w:szCs w:val="20"/>
        </w:rPr>
        <w:t xml:space="preserve">décrivez </w:t>
      </w:r>
      <w:r w:rsidR="007C454E" w:rsidRPr="009D7AA6">
        <w:rPr>
          <w:rFonts w:cs="Arial"/>
          <w:szCs w:val="20"/>
        </w:rPr>
        <w:t>bien l’état de situation actuel de l’</w:t>
      </w:r>
      <w:r w:rsidR="006E361E" w:rsidRPr="009D7AA6">
        <w:rPr>
          <w:rFonts w:cs="Arial"/>
          <w:szCs w:val="20"/>
        </w:rPr>
        <w:t>établissement, et ce</w:t>
      </w:r>
      <w:r w:rsidR="00371006" w:rsidRPr="009D7AA6">
        <w:rPr>
          <w:rFonts w:cs="Arial"/>
          <w:szCs w:val="20"/>
        </w:rPr>
        <w:t>,</w:t>
      </w:r>
      <w:r w:rsidR="006E361E" w:rsidRPr="009D7AA6">
        <w:rPr>
          <w:rFonts w:cs="Arial"/>
          <w:szCs w:val="20"/>
        </w:rPr>
        <w:t xml:space="preserve"> pour chacun des points ci</w:t>
      </w:r>
      <w:r w:rsidR="002A4CE4">
        <w:rPr>
          <w:rFonts w:cs="Arial"/>
          <w:szCs w:val="20"/>
        </w:rPr>
        <w:noBreakHyphen/>
      </w:r>
      <w:r w:rsidR="006E361E" w:rsidRPr="009D7AA6">
        <w:rPr>
          <w:rFonts w:cs="Arial"/>
          <w:szCs w:val="20"/>
        </w:rPr>
        <w:t>dessous</w:t>
      </w:r>
      <w:r w:rsidR="00EF4330" w:rsidRPr="009D7AA6">
        <w:rPr>
          <w:rFonts w:cs="Arial"/>
          <w:szCs w:val="20"/>
        </w:rPr>
        <w:t>.</w:t>
      </w:r>
      <w:r w:rsidR="006E361E" w:rsidRPr="009D7AA6">
        <w:rPr>
          <w:rFonts w:cs="Arial"/>
          <w:szCs w:val="20"/>
        </w:rPr>
        <w:t xml:space="preserve"> </w:t>
      </w:r>
      <w:r w:rsidR="00EF4330" w:rsidRPr="009D7AA6">
        <w:rPr>
          <w:rFonts w:cs="Arial"/>
          <w:szCs w:val="20"/>
        </w:rPr>
        <w:t>I</w:t>
      </w:r>
      <w:r w:rsidR="00A76C5E" w:rsidRPr="009D7AA6">
        <w:rPr>
          <w:rFonts w:cs="Arial"/>
          <w:szCs w:val="20"/>
        </w:rPr>
        <w:t xml:space="preserve">ndiquez </w:t>
      </w:r>
      <w:r w:rsidR="00EF4330" w:rsidRPr="009D7AA6">
        <w:rPr>
          <w:rFonts w:cs="Arial"/>
          <w:szCs w:val="20"/>
        </w:rPr>
        <w:t xml:space="preserve">en outre </w:t>
      </w:r>
      <w:r w:rsidR="006E361E" w:rsidRPr="009D7AA6">
        <w:rPr>
          <w:rFonts w:cs="Arial"/>
          <w:szCs w:val="20"/>
        </w:rPr>
        <w:t>comment l’équipe en est venue à cette évaluation ou estimation</w:t>
      </w:r>
      <w:r w:rsidR="00371006" w:rsidRPr="009D7AA6">
        <w:rPr>
          <w:rFonts w:cs="Arial"/>
          <w:szCs w:val="20"/>
        </w:rPr>
        <w:t> :</w:t>
      </w:r>
    </w:p>
    <w:p w14:paraId="77FE4648" w14:textId="22CC754C" w:rsidR="004025A7" w:rsidRPr="009D7AA6" w:rsidRDefault="00A76C5E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Degré </w:t>
      </w:r>
      <w:r w:rsidR="004025A7" w:rsidRPr="009D7AA6">
        <w:rPr>
          <w:rFonts w:cs="Arial"/>
          <w:szCs w:val="20"/>
        </w:rPr>
        <w:t>d’engagement actuel de la direction</w:t>
      </w:r>
    </w:p>
    <w:p w14:paraId="70DB42FF" w14:textId="77777777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Planification de la consommation énergétique</w:t>
      </w:r>
    </w:p>
    <w:p w14:paraId="26A620CE" w14:textId="0BB9B561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Organisation </w:t>
      </w:r>
      <w:r w:rsidR="002A4CE4">
        <w:rPr>
          <w:rFonts w:cs="Arial"/>
          <w:szCs w:val="20"/>
        </w:rPr>
        <w:t>du</w:t>
      </w:r>
      <w:r w:rsidRPr="009D7AA6">
        <w:rPr>
          <w:rFonts w:cs="Arial"/>
          <w:szCs w:val="20"/>
        </w:rPr>
        <w:t xml:space="preserve"> </w:t>
      </w:r>
      <w:r w:rsidR="002A4CE4">
        <w:rPr>
          <w:rFonts w:cs="Arial"/>
          <w:szCs w:val="20"/>
        </w:rPr>
        <w:t>management de l’énergie</w:t>
      </w:r>
      <w:r w:rsidRPr="009D7AA6">
        <w:rPr>
          <w:rFonts w:cs="Arial"/>
          <w:szCs w:val="20"/>
        </w:rPr>
        <w:t xml:space="preserve"> au sein de l’établissement (RH)</w:t>
      </w:r>
    </w:p>
    <w:p w14:paraId="4E455587" w14:textId="590EEB08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Outils de suivi actuels. </w:t>
      </w:r>
      <w:r w:rsidR="00A76C5E" w:rsidRPr="009D7AA6">
        <w:rPr>
          <w:rFonts w:cs="Arial"/>
          <w:szCs w:val="20"/>
        </w:rPr>
        <w:t xml:space="preserve">Indiquez </w:t>
      </w:r>
      <w:r w:rsidRPr="009D7AA6">
        <w:rPr>
          <w:rFonts w:cs="Arial"/>
          <w:szCs w:val="20"/>
        </w:rPr>
        <w:t xml:space="preserve">la situation </w:t>
      </w:r>
      <w:r w:rsidR="00956E3B" w:rsidRPr="009D7AA6">
        <w:rPr>
          <w:rFonts w:cs="Arial"/>
          <w:szCs w:val="20"/>
        </w:rPr>
        <w:t xml:space="preserve">actuelle </w:t>
      </w:r>
      <w:r w:rsidRPr="009D7AA6">
        <w:rPr>
          <w:rFonts w:cs="Arial"/>
          <w:szCs w:val="20"/>
        </w:rPr>
        <w:t xml:space="preserve">du système informatisé de </w:t>
      </w:r>
      <w:r w:rsidR="002A4CE4">
        <w:rPr>
          <w:rFonts w:cs="Arial"/>
          <w:szCs w:val="20"/>
        </w:rPr>
        <w:t>management de l’énergie</w:t>
      </w:r>
      <w:r w:rsidRPr="009D7AA6">
        <w:rPr>
          <w:rFonts w:cs="Arial"/>
          <w:szCs w:val="20"/>
        </w:rPr>
        <w:t xml:space="preserve"> (SIGE) et </w:t>
      </w:r>
      <w:r w:rsidR="00A76C5E" w:rsidRPr="009D7AA6">
        <w:rPr>
          <w:rFonts w:cs="Arial"/>
          <w:szCs w:val="20"/>
        </w:rPr>
        <w:t xml:space="preserve">décrivez </w:t>
      </w:r>
      <w:r w:rsidRPr="009D7AA6">
        <w:rPr>
          <w:rFonts w:cs="Arial"/>
          <w:szCs w:val="20"/>
        </w:rPr>
        <w:t xml:space="preserve">ses faiblesses ou </w:t>
      </w:r>
      <w:r w:rsidR="00956E3B" w:rsidRPr="009D7AA6">
        <w:rPr>
          <w:rFonts w:cs="Arial"/>
          <w:szCs w:val="20"/>
        </w:rPr>
        <w:t xml:space="preserve">ses </w:t>
      </w:r>
      <w:r w:rsidRPr="009D7AA6">
        <w:rPr>
          <w:rFonts w:cs="Arial"/>
          <w:szCs w:val="20"/>
        </w:rPr>
        <w:t>lacunes.</w:t>
      </w:r>
    </w:p>
    <w:p w14:paraId="54EEFBF3" w14:textId="77777777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Cibles de réduction</w:t>
      </w:r>
    </w:p>
    <w:p w14:paraId="6F44864C" w14:textId="77777777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Rapports en place pour communiquer la performance énergétique</w:t>
      </w:r>
    </w:p>
    <w:p w14:paraId="32E0F677" w14:textId="05077A2C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Méthodologie de financement (fonds </w:t>
      </w:r>
      <w:r w:rsidR="000E6B9E" w:rsidRPr="009D7AA6">
        <w:rPr>
          <w:rFonts w:cs="Arial"/>
          <w:szCs w:val="20"/>
        </w:rPr>
        <w:t>réservés</w:t>
      </w:r>
      <w:r w:rsidRPr="009D7AA6">
        <w:rPr>
          <w:rFonts w:cs="Arial"/>
          <w:szCs w:val="20"/>
        </w:rPr>
        <w:t>, charte de financement, etc.) des projets d’amélioration de la consommation énergétique</w:t>
      </w:r>
    </w:p>
    <w:p w14:paraId="7B5BF996" w14:textId="0963BB8E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Processus d’élaboration des projets d’amélioration (</w:t>
      </w:r>
      <w:r w:rsidR="00DF3121" w:rsidRPr="009D7AA6">
        <w:rPr>
          <w:rFonts w:cs="Arial"/>
          <w:szCs w:val="20"/>
        </w:rPr>
        <w:t>p</w:t>
      </w:r>
      <w:r w:rsidRPr="009D7AA6">
        <w:rPr>
          <w:rFonts w:cs="Arial"/>
          <w:szCs w:val="20"/>
        </w:rPr>
        <w:t>lan d’amélioration continu</w:t>
      </w:r>
      <w:r w:rsidR="00956E3B" w:rsidRPr="009D7AA6">
        <w:rPr>
          <w:rFonts w:cs="Arial"/>
          <w:szCs w:val="20"/>
        </w:rPr>
        <w:t>e</w:t>
      </w:r>
      <w:r w:rsidRPr="009D7AA6">
        <w:rPr>
          <w:rFonts w:cs="Arial"/>
          <w:szCs w:val="20"/>
        </w:rPr>
        <w:t xml:space="preserve"> actuellement en place)</w:t>
      </w:r>
    </w:p>
    <w:p w14:paraId="1282DED7" w14:textId="77777777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Processus communicationnel sur la performance</w:t>
      </w:r>
    </w:p>
    <w:p w14:paraId="41AB8E96" w14:textId="3CCA6BCD" w:rsidR="004025A7" w:rsidRPr="009D7AA6" w:rsidRDefault="004025A7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Formation des employés sur l</w:t>
      </w:r>
      <w:r w:rsidR="00D4321C">
        <w:rPr>
          <w:rFonts w:cs="Arial"/>
          <w:szCs w:val="20"/>
        </w:rPr>
        <w:t xml:space="preserve">e management </w:t>
      </w:r>
      <w:r w:rsidRPr="009D7AA6">
        <w:rPr>
          <w:rFonts w:cs="Arial"/>
          <w:szCs w:val="20"/>
        </w:rPr>
        <w:t>de l’énergie</w:t>
      </w:r>
    </w:p>
    <w:p w14:paraId="6D89D7F9" w14:textId="521EE976" w:rsidR="004025A7" w:rsidRPr="009D7AA6" w:rsidRDefault="007C454E" w:rsidP="00D4321C">
      <w:pPr>
        <w:pStyle w:val="Titre3"/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Fourni</w:t>
      </w:r>
      <w:r w:rsidR="00A76C5E" w:rsidRPr="009D7AA6">
        <w:rPr>
          <w:rFonts w:cs="Arial"/>
          <w:szCs w:val="20"/>
        </w:rPr>
        <w:t>ssez</w:t>
      </w:r>
      <w:r w:rsidRPr="009D7AA6">
        <w:rPr>
          <w:rFonts w:cs="Arial"/>
          <w:szCs w:val="20"/>
        </w:rPr>
        <w:t xml:space="preserve"> le résultat de l’estimation sur 40 points.</w:t>
      </w:r>
    </w:p>
    <w:p w14:paraId="5C2F503C" w14:textId="35A529FA" w:rsidR="004025A7" w:rsidRPr="009D7AA6" w:rsidRDefault="004025A7" w:rsidP="00D4321C">
      <w:pPr>
        <w:pStyle w:val="Titre3"/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Défini</w:t>
      </w:r>
      <w:r w:rsidR="00A76C5E" w:rsidRPr="009D7AA6">
        <w:rPr>
          <w:rFonts w:cs="Arial"/>
          <w:szCs w:val="20"/>
        </w:rPr>
        <w:t>ssez</w:t>
      </w:r>
      <w:r w:rsidRPr="009D7AA6">
        <w:rPr>
          <w:rFonts w:cs="Arial"/>
          <w:szCs w:val="20"/>
        </w:rPr>
        <w:t xml:space="preserve"> quel est l’objectif principal </w:t>
      </w:r>
      <w:r w:rsidR="007C454E" w:rsidRPr="009D7AA6">
        <w:rPr>
          <w:rFonts w:cs="Arial"/>
          <w:szCs w:val="20"/>
        </w:rPr>
        <w:t>de l’étude d’opportunité (estim</w:t>
      </w:r>
      <w:r w:rsidR="00A76C5E" w:rsidRPr="009D7AA6">
        <w:rPr>
          <w:rFonts w:cs="Arial"/>
          <w:szCs w:val="20"/>
        </w:rPr>
        <w:t>ation des</w:t>
      </w:r>
      <w:r w:rsidR="007C454E" w:rsidRPr="009D7AA6">
        <w:rPr>
          <w:rFonts w:cs="Arial"/>
          <w:szCs w:val="20"/>
        </w:rPr>
        <w:t xml:space="preserve"> coûts, ressources, scénario de référence</w:t>
      </w:r>
      <w:r w:rsidR="00957902" w:rsidRPr="009D7AA6">
        <w:rPr>
          <w:rFonts w:cs="Arial"/>
          <w:szCs w:val="20"/>
        </w:rPr>
        <w:t xml:space="preserve">, </w:t>
      </w:r>
      <w:r w:rsidR="007C454E" w:rsidRPr="009D7AA6">
        <w:rPr>
          <w:rFonts w:cs="Arial"/>
          <w:szCs w:val="20"/>
        </w:rPr>
        <w:t>consommation de référence du site, etc.)</w:t>
      </w:r>
      <w:r w:rsidR="00AB72AA" w:rsidRPr="009D7AA6">
        <w:rPr>
          <w:rFonts w:cs="Arial"/>
          <w:szCs w:val="20"/>
        </w:rPr>
        <w:t>.</w:t>
      </w:r>
    </w:p>
    <w:p w14:paraId="70E22E9D" w14:textId="6EEF6190" w:rsidR="00D4321C" w:rsidRPr="00D4321C" w:rsidRDefault="00D4321C">
      <w:pPr>
        <w:rPr>
          <w:rFonts w:ascii="Arial" w:hAnsi="Arial" w:cs="Arial"/>
          <w:bCs/>
        </w:rPr>
      </w:pPr>
    </w:p>
    <w:p w14:paraId="4626C72B" w14:textId="3C96665F" w:rsidR="00511D97" w:rsidRDefault="00511D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E25F37A" w14:textId="5F8D2DE6" w:rsidR="007C454E" w:rsidRPr="00957902" w:rsidRDefault="00A76C5E" w:rsidP="00047EDB">
      <w:pPr>
        <w:pStyle w:val="Paragraphedeliste"/>
        <w:numPr>
          <w:ilvl w:val="0"/>
          <w:numId w:val="3"/>
        </w:numPr>
        <w:spacing w:befor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Détermination</w:t>
      </w:r>
      <w:r w:rsidRPr="00957902">
        <w:rPr>
          <w:rFonts w:ascii="Arial" w:hAnsi="Arial" w:cs="Arial"/>
          <w:b/>
        </w:rPr>
        <w:t xml:space="preserve"> </w:t>
      </w:r>
      <w:r w:rsidR="006E361E" w:rsidRPr="00957902">
        <w:rPr>
          <w:rFonts w:ascii="Arial" w:hAnsi="Arial" w:cs="Arial"/>
          <w:b/>
        </w:rPr>
        <w:t xml:space="preserve">des écarts importants et </w:t>
      </w:r>
      <w:r w:rsidR="00EF4330">
        <w:rPr>
          <w:rFonts w:ascii="Arial" w:hAnsi="Arial" w:cs="Arial"/>
          <w:b/>
        </w:rPr>
        <w:t>priorités</w:t>
      </w:r>
      <w:r w:rsidR="006E361E" w:rsidRPr="00957902">
        <w:rPr>
          <w:rFonts w:ascii="Arial" w:hAnsi="Arial" w:cs="Arial"/>
          <w:b/>
        </w:rPr>
        <w:t xml:space="preserve"> d’action</w:t>
      </w:r>
    </w:p>
    <w:p w14:paraId="30FA5574" w14:textId="707EBC28" w:rsidR="006E361E" w:rsidRDefault="00A76C5E" w:rsidP="00511D97">
      <w:pPr>
        <w:pStyle w:val="Titre3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Au </w:t>
      </w:r>
      <w:r w:rsidR="006E361E" w:rsidRPr="009D7AA6">
        <w:rPr>
          <w:rFonts w:cs="Arial"/>
          <w:szCs w:val="20"/>
        </w:rPr>
        <w:t xml:space="preserve">regard des résultats </w:t>
      </w:r>
      <w:r w:rsidRPr="009D7AA6">
        <w:rPr>
          <w:rFonts w:cs="Arial"/>
          <w:szCs w:val="20"/>
        </w:rPr>
        <w:t xml:space="preserve">du </w:t>
      </w:r>
      <w:r w:rsidR="006E361E" w:rsidRPr="009D7AA6">
        <w:rPr>
          <w:rFonts w:cs="Arial"/>
          <w:szCs w:val="20"/>
        </w:rPr>
        <w:t xml:space="preserve">point précédent, </w:t>
      </w:r>
      <w:r w:rsidRPr="009D7AA6">
        <w:rPr>
          <w:rFonts w:cs="Arial"/>
          <w:szCs w:val="20"/>
        </w:rPr>
        <w:t>décrivez</w:t>
      </w:r>
      <w:r w:rsidR="006E361E" w:rsidRPr="009D7AA6">
        <w:rPr>
          <w:rFonts w:cs="Arial"/>
          <w:szCs w:val="20"/>
        </w:rPr>
        <w:t xml:space="preserve"> les </w:t>
      </w:r>
      <w:r w:rsidR="00EF4330" w:rsidRPr="009D7AA6">
        <w:rPr>
          <w:rFonts w:cs="Arial"/>
          <w:szCs w:val="20"/>
        </w:rPr>
        <w:t>priorités</w:t>
      </w:r>
      <w:r w:rsidR="006E361E" w:rsidRPr="009D7AA6">
        <w:rPr>
          <w:rFonts w:cs="Arial"/>
          <w:szCs w:val="20"/>
        </w:rPr>
        <w:t xml:space="preserve"> d’action et </w:t>
      </w:r>
      <w:r w:rsidR="00EF4330" w:rsidRPr="009D7AA6">
        <w:rPr>
          <w:rFonts w:cs="Arial"/>
          <w:szCs w:val="20"/>
        </w:rPr>
        <w:t>fournissez</w:t>
      </w:r>
      <w:r w:rsidR="006E361E" w:rsidRPr="009D7AA6">
        <w:rPr>
          <w:rFonts w:cs="Arial"/>
          <w:szCs w:val="20"/>
        </w:rPr>
        <w:t xml:space="preserve"> un ordonnancement</w:t>
      </w:r>
      <w:r w:rsidR="0035436C" w:rsidRPr="009D7AA6">
        <w:rPr>
          <w:rFonts w:cs="Arial"/>
          <w:szCs w:val="20"/>
        </w:rPr>
        <w:t xml:space="preserve"> et </w:t>
      </w:r>
      <w:r w:rsidR="006E361E" w:rsidRPr="009D7AA6">
        <w:rPr>
          <w:rFonts w:cs="Arial"/>
          <w:szCs w:val="20"/>
        </w:rPr>
        <w:t>un calendrier possible d’action</w:t>
      </w:r>
      <w:r w:rsidR="00EF4330" w:rsidRPr="009D7AA6">
        <w:rPr>
          <w:rFonts w:cs="Arial"/>
          <w:szCs w:val="20"/>
        </w:rPr>
        <w:t>s</w:t>
      </w:r>
      <w:r w:rsidR="006E361E" w:rsidRPr="009D7AA6">
        <w:rPr>
          <w:rFonts w:cs="Arial"/>
          <w:szCs w:val="20"/>
        </w:rPr>
        <w:t>. Note</w:t>
      </w:r>
      <w:r w:rsidRPr="009D7AA6">
        <w:rPr>
          <w:rFonts w:cs="Arial"/>
          <w:szCs w:val="20"/>
        </w:rPr>
        <w:t>z</w:t>
      </w:r>
      <w:r w:rsidR="006E361E" w:rsidRPr="009D7AA6">
        <w:rPr>
          <w:rFonts w:cs="Arial"/>
          <w:szCs w:val="20"/>
        </w:rPr>
        <w:t xml:space="preserve"> que dans ÉcoPerformance</w:t>
      </w:r>
      <w:r w:rsidR="009D7AA6">
        <w:rPr>
          <w:rFonts w:cs="Arial"/>
          <w:szCs w:val="20"/>
        </w:rPr>
        <w:t>,</w:t>
      </w:r>
      <w:r w:rsidR="006E361E" w:rsidRPr="009D7AA6">
        <w:rPr>
          <w:rFonts w:cs="Arial"/>
          <w:szCs w:val="20"/>
        </w:rPr>
        <w:t xml:space="preserve"> une période maximale de 24 mois est </w:t>
      </w:r>
      <w:r w:rsidRPr="009D7AA6">
        <w:rPr>
          <w:rFonts w:cs="Arial"/>
          <w:szCs w:val="20"/>
        </w:rPr>
        <w:t xml:space="preserve">accordée </w:t>
      </w:r>
      <w:r w:rsidR="006E361E" w:rsidRPr="009D7AA6">
        <w:rPr>
          <w:rFonts w:cs="Arial"/>
          <w:szCs w:val="20"/>
        </w:rPr>
        <w:t xml:space="preserve">pour les travaux et la rédaction du rapport final de mise en œuvre. Il faut donc que l’échéancier soit compatible avec ces </w:t>
      </w:r>
      <w:r w:rsidR="00EF4330" w:rsidRPr="009D7AA6">
        <w:rPr>
          <w:rFonts w:cs="Arial"/>
          <w:szCs w:val="20"/>
        </w:rPr>
        <w:t>délais.</w:t>
      </w:r>
    </w:p>
    <w:p w14:paraId="49054BA2" w14:textId="51B3F9C5" w:rsidR="00D4321C" w:rsidRPr="00D4321C" w:rsidRDefault="00D4321C" w:rsidP="00D4321C"/>
    <w:p w14:paraId="0EAD1D95" w14:textId="77777777" w:rsidR="007C454E" w:rsidRPr="00957902" w:rsidRDefault="007C454E" w:rsidP="00047EDB">
      <w:pPr>
        <w:pStyle w:val="Paragraphedeliste"/>
        <w:numPr>
          <w:ilvl w:val="0"/>
          <w:numId w:val="3"/>
        </w:numPr>
        <w:spacing w:before="360"/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t>Revue de la consommation de référence du site</w:t>
      </w:r>
    </w:p>
    <w:p w14:paraId="225499D3" w14:textId="19C71683" w:rsidR="00774DAB" w:rsidRPr="009D7AA6" w:rsidRDefault="00774DAB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Décri</w:t>
      </w:r>
      <w:r w:rsidR="00A76C5E" w:rsidRPr="009D7AA6">
        <w:rPr>
          <w:rFonts w:cs="Arial"/>
          <w:szCs w:val="20"/>
        </w:rPr>
        <w:t>vez</w:t>
      </w:r>
      <w:r w:rsidRPr="009D7AA6">
        <w:rPr>
          <w:rFonts w:cs="Arial"/>
          <w:szCs w:val="20"/>
        </w:rPr>
        <w:t xml:space="preserve"> les formes d’énerg</w:t>
      </w:r>
      <w:r w:rsidR="00AE059E" w:rsidRPr="009D7AA6">
        <w:rPr>
          <w:rFonts w:cs="Arial"/>
          <w:szCs w:val="20"/>
        </w:rPr>
        <w:t>ie utilisées sur le site</w:t>
      </w:r>
      <w:r w:rsidR="00A76C5E" w:rsidRPr="009D7AA6">
        <w:rPr>
          <w:rFonts w:cs="Arial"/>
          <w:szCs w:val="20"/>
        </w:rPr>
        <w:t>, l</w:t>
      </w:r>
      <w:r w:rsidR="000E6B9E" w:rsidRPr="009D7AA6">
        <w:rPr>
          <w:rFonts w:cs="Arial"/>
          <w:szCs w:val="20"/>
        </w:rPr>
        <w:t xml:space="preserve">a quantité d’énergie consommée </w:t>
      </w:r>
      <w:r w:rsidR="00A76C5E" w:rsidRPr="009D7AA6">
        <w:rPr>
          <w:rFonts w:cs="Arial"/>
          <w:szCs w:val="20"/>
        </w:rPr>
        <w:t>(</w:t>
      </w:r>
      <w:r w:rsidR="00AE059E" w:rsidRPr="009D7AA6">
        <w:rPr>
          <w:rFonts w:cs="Arial"/>
          <w:szCs w:val="20"/>
        </w:rPr>
        <w:t>GJ</w:t>
      </w:r>
      <w:r w:rsidR="00A76C5E" w:rsidRPr="009D7AA6">
        <w:rPr>
          <w:rFonts w:cs="Arial"/>
          <w:szCs w:val="20"/>
        </w:rPr>
        <w:t>)</w:t>
      </w:r>
      <w:r w:rsidR="00AE059E" w:rsidRPr="009D7AA6">
        <w:rPr>
          <w:rFonts w:cs="Arial"/>
          <w:szCs w:val="20"/>
        </w:rPr>
        <w:t xml:space="preserve">, </w:t>
      </w:r>
      <w:r w:rsidR="00A76C5E" w:rsidRPr="009D7AA6">
        <w:rPr>
          <w:rFonts w:cs="Arial"/>
          <w:szCs w:val="20"/>
        </w:rPr>
        <w:t>le pourcentage</w:t>
      </w:r>
      <w:r w:rsidR="00EF4330" w:rsidRPr="009D7AA6">
        <w:rPr>
          <w:rFonts w:cs="Arial"/>
          <w:szCs w:val="20"/>
        </w:rPr>
        <w:t xml:space="preserve"> et</w:t>
      </w:r>
      <w:r w:rsidR="00A76C5E" w:rsidRPr="009D7AA6">
        <w:rPr>
          <w:rFonts w:cs="Arial"/>
          <w:szCs w:val="20"/>
        </w:rPr>
        <w:t xml:space="preserve"> le </w:t>
      </w:r>
      <w:r w:rsidRPr="009D7AA6">
        <w:rPr>
          <w:rFonts w:cs="Arial"/>
          <w:szCs w:val="20"/>
        </w:rPr>
        <w:t>prix moyen.</w:t>
      </w:r>
    </w:p>
    <w:p w14:paraId="2F96D850" w14:textId="77777777" w:rsidR="00511D97" w:rsidRPr="009D7AA6" w:rsidRDefault="007C454E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Défini</w:t>
      </w:r>
      <w:r w:rsidR="00A76C5E" w:rsidRPr="009D7AA6">
        <w:rPr>
          <w:rFonts w:cs="Arial"/>
          <w:szCs w:val="20"/>
        </w:rPr>
        <w:t>ssez</w:t>
      </w:r>
      <w:r w:rsidRPr="009D7AA6">
        <w:rPr>
          <w:rFonts w:cs="Arial"/>
          <w:szCs w:val="20"/>
        </w:rPr>
        <w:t xml:space="preserve"> la consommation de référence de toutes les formes d’énergie du site. </w:t>
      </w:r>
    </w:p>
    <w:p w14:paraId="229DEC13" w14:textId="00B4B52B" w:rsidR="007C454E" w:rsidRPr="009D7AA6" w:rsidRDefault="007C454E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Défini</w:t>
      </w:r>
      <w:r w:rsidR="00A76C5E" w:rsidRPr="009D7AA6">
        <w:rPr>
          <w:rFonts w:cs="Arial"/>
          <w:szCs w:val="20"/>
        </w:rPr>
        <w:t>ssez</w:t>
      </w:r>
      <w:r w:rsidRPr="009D7AA6">
        <w:rPr>
          <w:rFonts w:cs="Arial"/>
          <w:szCs w:val="20"/>
        </w:rPr>
        <w:t xml:space="preserve"> </w:t>
      </w:r>
      <w:r w:rsidR="00EF4330" w:rsidRPr="009D7AA6">
        <w:rPr>
          <w:rFonts w:cs="Arial"/>
          <w:szCs w:val="20"/>
        </w:rPr>
        <w:t xml:space="preserve">également </w:t>
      </w:r>
      <w:r w:rsidR="006E361E" w:rsidRPr="009D7AA6">
        <w:rPr>
          <w:rFonts w:cs="Arial"/>
          <w:szCs w:val="20"/>
        </w:rPr>
        <w:t xml:space="preserve">les principaux </w:t>
      </w:r>
      <w:r w:rsidR="00A76C5E" w:rsidRPr="009D7AA6">
        <w:rPr>
          <w:rFonts w:cs="Arial"/>
          <w:szCs w:val="20"/>
        </w:rPr>
        <w:t xml:space="preserve">usages </w:t>
      </w:r>
      <w:r w:rsidR="006E361E" w:rsidRPr="009D7AA6">
        <w:rPr>
          <w:rFonts w:cs="Arial"/>
          <w:szCs w:val="20"/>
        </w:rPr>
        <w:t>et indique</w:t>
      </w:r>
      <w:r w:rsidR="00A76C5E" w:rsidRPr="009D7AA6">
        <w:rPr>
          <w:rFonts w:cs="Arial"/>
          <w:szCs w:val="20"/>
        </w:rPr>
        <w:t>z</w:t>
      </w:r>
      <w:r w:rsidR="006E361E" w:rsidRPr="009D7AA6">
        <w:rPr>
          <w:rFonts w:cs="Arial"/>
          <w:szCs w:val="20"/>
        </w:rPr>
        <w:t xml:space="preserve"> les zones qui bénéficieront d’une amélioration du SG</w:t>
      </w:r>
      <w:r w:rsidR="00A76C5E" w:rsidRPr="009D7AA6">
        <w:rPr>
          <w:rFonts w:cs="Arial"/>
          <w:szCs w:val="20"/>
        </w:rPr>
        <w:t>E</w:t>
      </w:r>
      <w:r w:rsidR="006E361E" w:rsidRPr="009D7AA6">
        <w:rPr>
          <w:rFonts w:cs="Arial"/>
          <w:szCs w:val="20"/>
        </w:rPr>
        <w:t xml:space="preserve"> à</w:t>
      </w:r>
      <w:r w:rsidR="0013301D" w:rsidRPr="009D7AA6">
        <w:rPr>
          <w:rFonts w:cs="Arial"/>
          <w:szCs w:val="20"/>
        </w:rPr>
        <w:t xml:space="preserve"> mettre en place ou à améliorer </w:t>
      </w:r>
      <w:r w:rsidR="00DF3121" w:rsidRPr="009D7AA6">
        <w:rPr>
          <w:rFonts w:cs="Arial"/>
          <w:szCs w:val="20"/>
        </w:rPr>
        <w:t xml:space="preserve">ainsi que </w:t>
      </w:r>
      <w:r w:rsidR="00EF4330" w:rsidRPr="009D7AA6">
        <w:rPr>
          <w:rFonts w:cs="Arial"/>
          <w:szCs w:val="20"/>
        </w:rPr>
        <w:t>les</w:t>
      </w:r>
      <w:r w:rsidR="0013301D" w:rsidRPr="009D7AA6">
        <w:rPr>
          <w:rFonts w:cs="Arial"/>
          <w:szCs w:val="20"/>
        </w:rPr>
        <w:t xml:space="preserve"> proportions </w:t>
      </w:r>
      <w:r w:rsidR="00EF4330" w:rsidRPr="009D7AA6">
        <w:rPr>
          <w:rFonts w:cs="Arial"/>
          <w:szCs w:val="20"/>
        </w:rPr>
        <w:t xml:space="preserve">des </w:t>
      </w:r>
      <w:r w:rsidR="0013301D" w:rsidRPr="009D7AA6">
        <w:rPr>
          <w:rFonts w:cs="Arial"/>
          <w:szCs w:val="20"/>
        </w:rPr>
        <w:t>économies possibles, grâce à la mise en place du SG</w:t>
      </w:r>
      <w:r w:rsidR="00DF3121" w:rsidRPr="009D7AA6">
        <w:rPr>
          <w:rFonts w:cs="Arial"/>
          <w:szCs w:val="20"/>
        </w:rPr>
        <w:t>E</w:t>
      </w:r>
      <w:r w:rsidR="0013301D" w:rsidRPr="009D7AA6">
        <w:rPr>
          <w:rFonts w:cs="Arial"/>
          <w:szCs w:val="20"/>
        </w:rPr>
        <w:t>.</w:t>
      </w:r>
    </w:p>
    <w:p w14:paraId="1F766620" w14:textId="77777777" w:rsidR="007C454E" w:rsidRPr="00957902" w:rsidRDefault="007C454E" w:rsidP="00047EDB">
      <w:pPr>
        <w:pStyle w:val="Paragraphedeliste"/>
        <w:numPr>
          <w:ilvl w:val="0"/>
          <w:numId w:val="3"/>
        </w:numPr>
        <w:spacing w:before="360"/>
        <w:jc w:val="both"/>
        <w:rPr>
          <w:rFonts w:ascii="Arial" w:hAnsi="Arial" w:cs="Arial"/>
          <w:b/>
        </w:rPr>
      </w:pPr>
      <w:r w:rsidRPr="00957902">
        <w:rPr>
          <w:rFonts w:ascii="Arial" w:hAnsi="Arial" w:cs="Arial"/>
          <w:b/>
        </w:rPr>
        <w:t>Plan d’investissement</w:t>
      </w:r>
    </w:p>
    <w:p w14:paraId="1C38AF92" w14:textId="3C638F88" w:rsidR="004025A7" w:rsidRPr="009D7AA6" w:rsidRDefault="00DF3121" w:rsidP="00D4321C">
      <w:pPr>
        <w:pStyle w:val="Titre3"/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Indiquez </w:t>
      </w:r>
      <w:r w:rsidR="004025A7" w:rsidRPr="009D7AA6">
        <w:rPr>
          <w:rFonts w:cs="Arial"/>
          <w:szCs w:val="20"/>
        </w:rPr>
        <w:t>les ressources nécessaires pour</w:t>
      </w:r>
      <w:r w:rsidR="007C454E" w:rsidRPr="009D7AA6">
        <w:rPr>
          <w:rFonts w:cs="Arial"/>
          <w:szCs w:val="20"/>
        </w:rPr>
        <w:t xml:space="preserve"> procéder à la </w:t>
      </w:r>
      <w:r w:rsidR="0013301D" w:rsidRPr="009D7AA6">
        <w:rPr>
          <w:rFonts w:cs="Arial"/>
          <w:szCs w:val="20"/>
        </w:rPr>
        <w:t>mise en place du SG</w:t>
      </w:r>
      <w:r w:rsidRPr="009D7AA6">
        <w:rPr>
          <w:rFonts w:cs="Arial"/>
          <w:szCs w:val="20"/>
        </w:rPr>
        <w:t>E</w:t>
      </w:r>
      <w:r w:rsidR="0013301D" w:rsidRPr="009D7AA6">
        <w:rPr>
          <w:rFonts w:cs="Arial"/>
          <w:szCs w:val="20"/>
        </w:rPr>
        <w:t xml:space="preserve"> + SIGE</w:t>
      </w:r>
      <w:r w:rsidRPr="009D7AA6">
        <w:rPr>
          <w:rFonts w:cs="Arial"/>
          <w:szCs w:val="20"/>
        </w:rPr>
        <w:t> :</w:t>
      </w:r>
    </w:p>
    <w:p w14:paraId="45B434A1" w14:textId="77777777" w:rsidR="007C454E" w:rsidRPr="009D7AA6" w:rsidRDefault="007C454E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Ressources humaines</w:t>
      </w:r>
      <w:r w:rsidR="0013301D" w:rsidRPr="009D7AA6">
        <w:rPr>
          <w:rFonts w:cs="Arial"/>
          <w:szCs w:val="20"/>
        </w:rPr>
        <w:t xml:space="preserve"> requises</w:t>
      </w:r>
      <w:r w:rsidR="00EF4330" w:rsidRPr="009D7AA6">
        <w:rPr>
          <w:rFonts w:cs="Arial"/>
          <w:szCs w:val="20"/>
        </w:rPr>
        <w:t>;</w:t>
      </w:r>
    </w:p>
    <w:p w14:paraId="2D53CDFF" w14:textId="77777777" w:rsidR="0013301D" w:rsidRPr="009D7AA6" w:rsidRDefault="0013301D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Temps requis (</w:t>
      </w:r>
      <w:r w:rsidR="00BB1DC2" w:rsidRPr="009D7AA6">
        <w:rPr>
          <w:rFonts w:cs="Arial"/>
          <w:szCs w:val="20"/>
        </w:rPr>
        <w:t>à l’</w:t>
      </w:r>
      <w:r w:rsidRPr="009D7AA6">
        <w:rPr>
          <w:rFonts w:cs="Arial"/>
          <w:szCs w:val="20"/>
        </w:rPr>
        <w:t xml:space="preserve">interne et </w:t>
      </w:r>
      <w:r w:rsidR="00BB1DC2" w:rsidRPr="009D7AA6">
        <w:rPr>
          <w:rFonts w:cs="Arial"/>
          <w:szCs w:val="20"/>
        </w:rPr>
        <w:t>à l’</w:t>
      </w:r>
      <w:r w:rsidRPr="009D7AA6">
        <w:rPr>
          <w:rFonts w:cs="Arial"/>
          <w:szCs w:val="20"/>
        </w:rPr>
        <w:t>externe comme les consultants, etc.)</w:t>
      </w:r>
      <w:r w:rsidR="0072051E" w:rsidRPr="009D7AA6">
        <w:rPr>
          <w:rFonts w:cs="Arial"/>
          <w:szCs w:val="20"/>
        </w:rPr>
        <w:t xml:space="preserve"> pour monter le calendrier de rapports et les différents rapports requis sur une base annuelle</w:t>
      </w:r>
      <w:r w:rsidR="00EF4330" w:rsidRPr="009D7AA6">
        <w:rPr>
          <w:rFonts w:cs="Arial"/>
          <w:szCs w:val="20"/>
        </w:rPr>
        <w:t>;</w:t>
      </w:r>
    </w:p>
    <w:p w14:paraId="03126A62" w14:textId="05B768CC" w:rsidR="007C454E" w:rsidRPr="009D7AA6" w:rsidRDefault="007C454E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Ressources matérielles</w:t>
      </w:r>
      <w:r w:rsidR="0013301D" w:rsidRPr="009D7AA6">
        <w:rPr>
          <w:rFonts w:cs="Arial"/>
          <w:szCs w:val="20"/>
        </w:rPr>
        <w:t xml:space="preserve"> requises</w:t>
      </w:r>
      <w:r w:rsidR="0072051E" w:rsidRPr="009D7AA6">
        <w:rPr>
          <w:rFonts w:cs="Arial"/>
          <w:szCs w:val="20"/>
        </w:rPr>
        <w:t xml:space="preserve"> (</w:t>
      </w:r>
      <w:r w:rsidR="000E6B9E" w:rsidRPr="009D7AA6">
        <w:rPr>
          <w:rFonts w:cs="Arial"/>
          <w:szCs w:val="20"/>
        </w:rPr>
        <w:t>possibilité d’</w:t>
      </w:r>
      <w:r w:rsidR="0072051E" w:rsidRPr="009D7AA6">
        <w:rPr>
          <w:rFonts w:cs="Arial"/>
          <w:szCs w:val="20"/>
        </w:rPr>
        <w:t>intégration à un système d’entreprise centralisé d’information)</w:t>
      </w:r>
      <w:r w:rsidR="00EF4330" w:rsidRPr="009D7AA6">
        <w:rPr>
          <w:rFonts w:cs="Arial"/>
          <w:szCs w:val="20"/>
        </w:rPr>
        <w:t>;</w:t>
      </w:r>
    </w:p>
    <w:p w14:paraId="7487F4A9" w14:textId="19DB20BB" w:rsidR="007C454E" w:rsidRPr="009D7AA6" w:rsidRDefault="007C454E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Production de rapports</w:t>
      </w:r>
      <w:r w:rsidR="0013301D" w:rsidRPr="009D7AA6">
        <w:rPr>
          <w:rFonts w:cs="Arial"/>
          <w:szCs w:val="20"/>
        </w:rPr>
        <w:t xml:space="preserve"> à </w:t>
      </w:r>
      <w:r w:rsidR="00BB1DC2" w:rsidRPr="009D7AA6">
        <w:rPr>
          <w:rFonts w:cs="Arial"/>
          <w:szCs w:val="20"/>
        </w:rPr>
        <w:t xml:space="preserve">élaborer </w:t>
      </w:r>
      <w:r w:rsidR="0013301D" w:rsidRPr="009D7AA6">
        <w:rPr>
          <w:rFonts w:cs="Arial"/>
          <w:szCs w:val="20"/>
        </w:rPr>
        <w:t xml:space="preserve">ou </w:t>
      </w:r>
      <w:r w:rsidR="00EF4330" w:rsidRPr="009D7AA6">
        <w:rPr>
          <w:rFonts w:cs="Arial"/>
          <w:szCs w:val="20"/>
        </w:rPr>
        <w:t xml:space="preserve">à </w:t>
      </w:r>
      <w:r w:rsidR="0013301D" w:rsidRPr="009D7AA6">
        <w:rPr>
          <w:rFonts w:cs="Arial"/>
          <w:szCs w:val="20"/>
        </w:rPr>
        <w:t>programmer</w:t>
      </w:r>
      <w:r w:rsidR="00EF4330" w:rsidRPr="009D7AA6">
        <w:rPr>
          <w:rFonts w:cs="Arial"/>
          <w:szCs w:val="20"/>
        </w:rPr>
        <w:t>;</w:t>
      </w:r>
    </w:p>
    <w:p w14:paraId="1EC1E70B" w14:textId="77777777" w:rsidR="007C454E" w:rsidRPr="009D7AA6" w:rsidRDefault="007C454E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Mise en place de programmes de formation et de sensibilisation des employés</w:t>
      </w:r>
      <w:r w:rsidR="00EF4330" w:rsidRPr="009D7AA6">
        <w:rPr>
          <w:rFonts w:cs="Arial"/>
          <w:szCs w:val="20"/>
        </w:rPr>
        <w:t>;</w:t>
      </w:r>
    </w:p>
    <w:p w14:paraId="0FC94DEB" w14:textId="777004AE" w:rsidR="007C454E" w:rsidRPr="009D7AA6" w:rsidRDefault="007C454E" w:rsidP="00D4321C">
      <w:pPr>
        <w:pStyle w:val="Titre3"/>
        <w:numPr>
          <w:ilvl w:val="0"/>
          <w:numId w:val="7"/>
        </w:numPr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SIGE : sondes, programmation, </w:t>
      </w:r>
      <w:r w:rsidR="0072051E" w:rsidRPr="009D7AA6">
        <w:rPr>
          <w:rFonts w:cs="Arial"/>
          <w:szCs w:val="20"/>
        </w:rPr>
        <w:t xml:space="preserve">nombre de points de mesurage, systèmes d’acquisition et de traitement des données, </w:t>
      </w:r>
      <w:r w:rsidRPr="009D7AA6">
        <w:rPr>
          <w:rFonts w:cs="Arial"/>
          <w:szCs w:val="20"/>
        </w:rPr>
        <w:t>etc.</w:t>
      </w:r>
      <w:r w:rsidR="00354CBB" w:rsidRPr="009D7AA6">
        <w:rPr>
          <w:rFonts w:cs="Arial"/>
          <w:szCs w:val="20"/>
        </w:rPr>
        <w:t xml:space="preserve"> </w:t>
      </w:r>
      <w:r w:rsidR="00EF4330" w:rsidRPr="009D7AA6">
        <w:rPr>
          <w:rFonts w:cs="Arial"/>
          <w:szCs w:val="20"/>
        </w:rPr>
        <w:t xml:space="preserve">Déterminez </w:t>
      </w:r>
      <w:r w:rsidR="00354CBB" w:rsidRPr="009D7AA6">
        <w:rPr>
          <w:rFonts w:cs="Arial"/>
          <w:szCs w:val="20"/>
        </w:rPr>
        <w:t xml:space="preserve">les meilleures technologies disponibles </w:t>
      </w:r>
      <w:r w:rsidR="00EF4330" w:rsidRPr="009D7AA6">
        <w:rPr>
          <w:rFonts w:cs="Arial"/>
          <w:szCs w:val="20"/>
        </w:rPr>
        <w:t xml:space="preserve">au </w:t>
      </w:r>
      <w:r w:rsidR="00354CBB" w:rsidRPr="009D7AA6">
        <w:rPr>
          <w:rFonts w:cs="Arial"/>
          <w:szCs w:val="20"/>
        </w:rPr>
        <w:t>regard du site et des composantes déjà sur le site</w:t>
      </w:r>
      <w:r w:rsidR="0072051E" w:rsidRPr="009D7AA6">
        <w:rPr>
          <w:rFonts w:cs="Arial"/>
          <w:szCs w:val="20"/>
        </w:rPr>
        <w:t xml:space="preserve"> (compatibilité technologique ou mise à jour technologique)</w:t>
      </w:r>
      <w:r w:rsidR="00354CBB" w:rsidRPr="009D7AA6">
        <w:rPr>
          <w:rFonts w:cs="Arial"/>
          <w:szCs w:val="20"/>
        </w:rPr>
        <w:t>. Indique</w:t>
      </w:r>
      <w:r w:rsidR="00EF4330" w:rsidRPr="009D7AA6">
        <w:rPr>
          <w:rFonts w:cs="Arial"/>
          <w:szCs w:val="20"/>
        </w:rPr>
        <w:t>z</w:t>
      </w:r>
      <w:r w:rsidR="00354CBB" w:rsidRPr="009D7AA6">
        <w:rPr>
          <w:rFonts w:cs="Arial"/>
          <w:szCs w:val="20"/>
        </w:rPr>
        <w:t xml:space="preserve"> les modes d’évaluation des différents fournisseurs possibles et les choix optimaux pour le site.</w:t>
      </w:r>
    </w:p>
    <w:p w14:paraId="38BED756" w14:textId="49B655A4" w:rsidR="007C454E" w:rsidRDefault="007C454E" w:rsidP="00D4321C">
      <w:pPr>
        <w:pStyle w:val="Titre3"/>
        <w:spacing w:before="0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Monte</w:t>
      </w:r>
      <w:r w:rsidR="00EF4330" w:rsidRPr="009D7AA6">
        <w:rPr>
          <w:rFonts w:cs="Arial"/>
          <w:szCs w:val="20"/>
        </w:rPr>
        <w:t>z</w:t>
      </w:r>
      <w:r w:rsidRPr="009D7AA6">
        <w:rPr>
          <w:rFonts w:cs="Arial"/>
          <w:szCs w:val="20"/>
        </w:rPr>
        <w:t xml:space="preserve"> des schémas conceptuels des systèmes d’information en place et démont</w:t>
      </w:r>
      <w:r w:rsidR="00AB72AA" w:rsidRPr="009D7AA6">
        <w:rPr>
          <w:rFonts w:cs="Arial"/>
          <w:szCs w:val="20"/>
        </w:rPr>
        <w:t>r</w:t>
      </w:r>
      <w:r w:rsidRPr="009D7AA6">
        <w:rPr>
          <w:rFonts w:cs="Arial"/>
          <w:szCs w:val="20"/>
        </w:rPr>
        <w:t>e</w:t>
      </w:r>
      <w:r w:rsidR="00EF4330" w:rsidRPr="009D7AA6">
        <w:rPr>
          <w:rFonts w:cs="Arial"/>
          <w:szCs w:val="20"/>
        </w:rPr>
        <w:t>z</w:t>
      </w:r>
      <w:r w:rsidRPr="009D7AA6">
        <w:rPr>
          <w:rFonts w:cs="Arial"/>
          <w:szCs w:val="20"/>
        </w:rPr>
        <w:t xml:space="preserve"> les écarts avec la situation souhaitée. </w:t>
      </w:r>
      <w:r w:rsidR="00EF4330" w:rsidRPr="009D7AA6">
        <w:rPr>
          <w:rFonts w:cs="Arial"/>
          <w:szCs w:val="20"/>
        </w:rPr>
        <w:t xml:space="preserve">Déterminez </w:t>
      </w:r>
      <w:r w:rsidRPr="009D7AA6">
        <w:rPr>
          <w:rFonts w:cs="Arial"/>
          <w:szCs w:val="20"/>
        </w:rPr>
        <w:t xml:space="preserve">les zones d’amélioration à </w:t>
      </w:r>
      <w:r w:rsidR="00354CBB" w:rsidRPr="009D7AA6">
        <w:rPr>
          <w:rFonts w:cs="Arial"/>
          <w:szCs w:val="20"/>
        </w:rPr>
        <w:t>travailler et suggére</w:t>
      </w:r>
      <w:r w:rsidR="00EF4330" w:rsidRPr="009D7AA6">
        <w:rPr>
          <w:rFonts w:cs="Arial"/>
          <w:szCs w:val="20"/>
        </w:rPr>
        <w:t>z</w:t>
      </w:r>
      <w:r w:rsidR="00354CBB" w:rsidRPr="009D7AA6">
        <w:rPr>
          <w:rFonts w:cs="Arial"/>
          <w:szCs w:val="20"/>
        </w:rPr>
        <w:t xml:space="preserve"> les investissements requis pour combler les écarts.</w:t>
      </w:r>
      <w:r w:rsidR="0072051E" w:rsidRPr="009D7AA6">
        <w:rPr>
          <w:rFonts w:cs="Arial"/>
          <w:szCs w:val="20"/>
        </w:rPr>
        <w:t xml:space="preserve"> </w:t>
      </w:r>
      <w:r w:rsidR="00EF4330" w:rsidRPr="009D7AA6">
        <w:rPr>
          <w:rFonts w:cs="Arial"/>
          <w:szCs w:val="20"/>
        </w:rPr>
        <w:t>Présentez</w:t>
      </w:r>
      <w:r w:rsidR="0072051E" w:rsidRPr="009D7AA6">
        <w:rPr>
          <w:rFonts w:cs="Arial"/>
          <w:szCs w:val="20"/>
        </w:rPr>
        <w:t xml:space="preserve"> un schéma conceptuel du SIGE/SGÉ visé.</w:t>
      </w:r>
    </w:p>
    <w:p w14:paraId="730056F5" w14:textId="21A428FE" w:rsidR="00D4321C" w:rsidRPr="00D4321C" w:rsidRDefault="00D4321C" w:rsidP="00D4321C"/>
    <w:p w14:paraId="2EAF9BD2" w14:textId="77777777" w:rsidR="00511D97" w:rsidRDefault="00511D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57C31B" w14:textId="01E0F8A6" w:rsidR="00354CBB" w:rsidRPr="00957902" w:rsidRDefault="00DF3121" w:rsidP="00047EDB">
      <w:pPr>
        <w:pStyle w:val="Paragraphedeliste"/>
        <w:numPr>
          <w:ilvl w:val="0"/>
          <w:numId w:val="3"/>
        </w:numPr>
        <w:spacing w:befor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Détermination des</w:t>
      </w:r>
      <w:r w:rsidR="00354CBB" w:rsidRPr="00957902">
        <w:rPr>
          <w:rFonts w:ascii="Arial" w:hAnsi="Arial" w:cs="Arial"/>
          <w:b/>
        </w:rPr>
        <w:t xml:space="preserve"> sources de financement et </w:t>
      </w:r>
      <w:r>
        <w:rPr>
          <w:rFonts w:ascii="Arial" w:hAnsi="Arial" w:cs="Arial"/>
          <w:b/>
        </w:rPr>
        <w:t>des</w:t>
      </w:r>
      <w:r w:rsidRPr="00957902">
        <w:rPr>
          <w:rFonts w:ascii="Arial" w:hAnsi="Arial" w:cs="Arial"/>
          <w:b/>
        </w:rPr>
        <w:t xml:space="preserve"> </w:t>
      </w:r>
      <w:r w:rsidR="00354CBB" w:rsidRPr="00957902">
        <w:rPr>
          <w:rFonts w:ascii="Arial" w:hAnsi="Arial" w:cs="Arial"/>
          <w:b/>
        </w:rPr>
        <w:t>subventions possibles</w:t>
      </w:r>
    </w:p>
    <w:p w14:paraId="1DE49384" w14:textId="0ACE663C" w:rsidR="00354CBB" w:rsidRPr="009D7AA6" w:rsidRDefault="00354CBB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Établi</w:t>
      </w:r>
      <w:r w:rsidR="00DF3121" w:rsidRPr="009D7AA6">
        <w:rPr>
          <w:rFonts w:cs="Arial"/>
          <w:szCs w:val="20"/>
        </w:rPr>
        <w:t>ssez</w:t>
      </w:r>
      <w:r w:rsidRPr="009D7AA6">
        <w:rPr>
          <w:rFonts w:cs="Arial"/>
          <w:szCs w:val="20"/>
        </w:rPr>
        <w:t xml:space="preserve"> les cibles potentielles de réduction de la consommation énergétique</w:t>
      </w:r>
      <w:r w:rsidR="0072051E" w:rsidRPr="009D7AA6">
        <w:rPr>
          <w:rFonts w:cs="Arial"/>
          <w:szCs w:val="20"/>
        </w:rPr>
        <w:t xml:space="preserve"> </w:t>
      </w:r>
      <w:r w:rsidR="00DF3121" w:rsidRPr="009D7AA6">
        <w:rPr>
          <w:rFonts w:cs="Arial"/>
          <w:szCs w:val="20"/>
        </w:rPr>
        <w:t>(c</w:t>
      </w:r>
      <w:r w:rsidR="0072051E" w:rsidRPr="009D7AA6">
        <w:rPr>
          <w:rFonts w:cs="Arial"/>
          <w:szCs w:val="20"/>
        </w:rPr>
        <w:t>hiffres en dollars, en GJ par forme d’énergie et en réduction des émissions de GES</w:t>
      </w:r>
      <w:r w:rsidR="00DF3121" w:rsidRPr="009D7AA6">
        <w:rPr>
          <w:rFonts w:cs="Arial"/>
          <w:szCs w:val="20"/>
        </w:rPr>
        <w:t>)</w:t>
      </w:r>
      <w:r w:rsidR="0072051E" w:rsidRPr="009D7AA6">
        <w:rPr>
          <w:rFonts w:cs="Arial"/>
          <w:szCs w:val="20"/>
        </w:rPr>
        <w:t xml:space="preserve">. </w:t>
      </w:r>
    </w:p>
    <w:p w14:paraId="64FBE4F9" w14:textId="55F447F8" w:rsidR="0072051E" w:rsidRPr="009D7AA6" w:rsidRDefault="00354CBB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 xml:space="preserve">Quelles sont les économies potentielles qui découleront de la mise en œuvre du système de </w:t>
      </w:r>
      <w:r w:rsidR="00D4321C">
        <w:rPr>
          <w:rFonts w:cs="Arial"/>
          <w:szCs w:val="20"/>
        </w:rPr>
        <w:t>management</w:t>
      </w:r>
      <w:r w:rsidRPr="009D7AA6">
        <w:rPr>
          <w:rFonts w:cs="Arial"/>
          <w:szCs w:val="20"/>
        </w:rPr>
        <w:t xml:space="preserve"> de l’énergie</w:t>
      </w:r>
      <w:r w:rsidR="0072051E" w:rsidRPr="009D7AA6">
        <w:rPr>
          <w:rFonts w:cs="Arial"/>
          <w:szCs w:val="20"/>
        </w:rPr>
        <w:t xml:space="preserve">? </w:t>
      </w:r>
      <w:r w:rsidR="00DF3121" w:rsidRPr="009D7AA6">
        <w:rPr>
          <w:rFonts w:cs="Arial"/>
          <w:szCs w:val="20"/>
        </w:rPr>
        <w:t>Fournissez</w:t>
      </w:r>
      <w:r w:rsidR="0072051E" w:rsidRPr="009D7AA6">
        <w:rPr>
          <w:rFonts w:cs="Arial"/>
          <w:szCs w:val="20"/>
        </w:rPr>
        <w:t xml:space="preserve"> vos hypothèses de calcul et d’estimation des bénéfices. </w:t>
      </w:r>
    </w:p>
    <w:p w14:paraId="2E8C233D" w14:textId="05E783E3" w:rsidR="00354CBB" w:rsidRDefault="0072051E" w:rsidP="00D4321C">
      <w:pPr>
        <w:pStyle w:val="Titre3"/>
        <w:spacing w:before="0"/>
        <w:ind w:left="357"/>
        <w:jc w:val="both"/>
        <w:rPr>
          <w:rFonts w:cs="Arial"/>
          <w:szCs w:val="20"/>
        </w:rPr>
      </w:pPr>
      <w:r w:rsidRPr="009D7AA6">
        <w:rPr>
          <w:rFonts w:cs="Arial"/>
          <w:szCs w:val="20"/>
        </w:rPr>
        <w:t>Fourni</w:t>
      </w:r>
      <w:r w:rsidR="00DF3121" w:rsidRPr="009D7AA6">
        <w:rPr>
          <w:rFonts w:cs="Arial"/>
          <w:szCs w:val="20"/>
        </w:rPr>
        <w:t>ssez</w:t>
      </w:r>
      <w:r w:rsidRPr="009D7AA6">
        <w:rPr>
          <w:rFonts w:cs="Arial"/>
          <w:szCs w:val="20"/>
        </w:rPr>
        <w:t xml:space="preserve"> des </w:t>
      </w:r>
      <w:r w:rsidR="00354CBB" w:rsidRPr="009D7AA6">
        <w:rPr>
          <w:rFonts w:cs="Arial"/>
          <w:szCs w:val="20"/>
        </w:rPr>
        <w:t>« benchmark</w:t>
      </w:r>
      <w:r w:rsidR="00956E3B" w:rsidRPr="009D7AA6">
        <w:rPr>
          <w:rFonts w:cs="Arial"/>
          <w:szCs w:val="20"/>
        </w:rPr>
        <w:t>s</w:t>
      </w:r>
      <w:r w:rsidR="00354CBB" w:rsidRPr="009D7AA6">
        <w:rPr>
          <w:rFonts w:cs="Arial"/>
          <w:szCs w:val="20"/>
        </w:rPr>
        <w:t xml:space="preserve"> » </w:t>
      </w:r>
      <w:r w:rsidR="00956E3B" w:rsidRPr="009D7AA6">
        <w:rPr>
          <w:rFonts w:cs="Arial"/>
          <w:szCs w:val="20"/>
        </w:rPr>
        <w:t xml:space="preserve">ou des comparables </w:t>
      </w:r>
      <w:r w:rsidR="00354CBB" w:rsidRPr="009D7AA6">
        <w:rPr>
          <w:rFonts w:cs="Arial"/>
          <w:szCs w:val="20"/>
        </w:rPr>
        <w:t>pour justifier les potentiels</w:t>
      </w:r>
      <w:r w:rsidR="00956E3B" w:rsidRPr="009D7AA6">
        <w:rPr>
          <w:rFonts w:cs="Arial"/>
          <w:szCs w:val="20"/>
        </w:rPr>
        <w:t xml:space="preserve"> décrits.</w:t>
      </w:r>
    </w:p>
    <w:p w14:paraId="1DBB450D" w14:textId="46B3ABBF" w:rsidR="00D4321C" w:rsidRPr="00D4321C" w:rsidRDefault="00D4321C" w:rsidP="00D4321C"/>
    <w:p w14:paraId="51309B86" w14:textId="1624684A" w:rsidR="00354CBB" w:rsidRPr="00047EDB" w:rsidRDefault="00354CBB" w:rsidP="00047EDB">
      <w:pPr>
        <w:pStyle w:val="Paragraphedeliste"/>
        <w:numPr>
          <w:ilvl w:val="0"/>
          <w:numId w:val="3"/>
        </w:numPr>
        <w:spacing w:before="360"/>
        <w:jc w:val="both"/>
        <w:rPr>
          <w:rFonts w:ascii="Arial" w:hAnsi="Arial" w:cs="Arial"/>
          <w:b/>
        </w:rPr>
      </w:pPr>
      <w:r w:rsidRPr="00047EDB">
        <w:rPr>
          <w:rFonts w:ascii="Arial" w:hAnsi="Arial" w:cs="Arial"/>
          <w:b/>
        </w:rPr>
        <w:t>Estimation d</w:t>
      </w:r>
      <w:r w:rsidR="000E6B9E" w:rsidRPr="00047EDB">
        <w:rPr>
          <w:rFonts w:ascii="Arial" w:hAnsi="Arial" w:cs="Arial"/>
          <w:b/>
        </w:rPr>
        <w:t xml:space="preserve">e la période de récupération de </w:t>
      </w:r>
      <w:r w:rsidRPr="00047EDB">
        <w:rPr>
          <w:rFonts w:ascii="Arial" w:hAnsi="Arial" w:cs="Arial"/>
          <w:b/>
        </w:rPr>
        <w:t xml:space="preserve">l’investissement </w:t>
      </w:r>
      <w:r w:rsidR="000874F5" w:rsidRPr="00047EDB">
        <w:rPr>
          <w:rFonts w:ascii="Arial" w:hAnsi="Arial" w:cs="Arial"/>
          <w:b/>
        </w:rPr>
        <w:t xml:space="preserve">liée à </w:t>
      </w:r>
      <w:r w:rsidRPr="00047EDB">
        <w:rPr>
          <w:rFonts w:ascii="Arial" w:hAnsi="Arial" w:cs="Arial"/>
          <w:b/>
        </w:rPr>
        <w:t xml:space="preserve">la mise en place du système de </w:t>
      </w:r>
      <w:r w:rsidR="00D4321C">
        <w:rPr>
          <w:rFonts w:ascii="Arial" w:hAnsi="Arial" w:cs="Arial"/>
          <w:b/>
        </w:rPr>
        <w:t>management</w:t>
      </w:r>
      <w:r w:rsidRPr="00047EDB">
        <w:rPr>
          <w:rFonts w:ascii="Arial" w:hAnsi="Arial" w:cs="Arial"/>
          <w:b/>
        </w:rPr>
        <w:t xml:space="preserve"> de l’énergie</w:t>
      </w:r>
      <w:r w:rsidR="0072051E" w:rsidRPr="00047EDB">
        <w:rPr>
          <w:rFonts w:ascii="Arial" w:hAnsi="Arial" w:cs="Arial"/>
          <w:b/>
        </w:rPr>
        <w:t xml:space="preserve"> avec ou sans subvention</w:t>
      </w:r>
    </w:p>
    <w:p w14:paraId="50CB3EA4" w14:textId="389B939D" w:rsidR="0072051E" w:rsidRDefault="0072051E" w:rsidP="007D7C45">
      <w:pPr>
        <w:pStyle w:val="Paragraphedeliste"/>
        <w:ind w:left="360"/>
        <w:jc w:val="both"/>
        <w:rPr>
          <w:rFonts w:ascii="Arial" w:hAnsi="Arial" w:cs="Arial"/>
          <w:b/>
        </w:rPr>
      </w:pPr>
    </w:p>
    <w:p w14:paraId="437ACFD1" w14:textId="59836BCD" w:rsidR="00511D97" w:rsidRDefault="00511D97" w:rsidP="007D7C45">
      <w:pPr>
        <w:pStyle w:val="Paragraphedeliste"/>
        <w:ind w:left="360"/>
        <w:jc w:val="both"/>
        <w:rPr>
          <w:rFonts w:ascii="Arial" w:hAnsi="Arial" w:cs="Arial"/>
          <w:b/>
        </w:rPr>
      </w:pPr>
    </w:p>
    <w:p w14:paraId="184C1A2E" w14:textId="77777777" w:rsidR="00511D97" w:rsidRPr="00047EDB" w:rsidRDefault="00511D97" w:rsidP="007D7C45">
      <w:pPr>
        <w:pStyle w:val="Paragraphedeliste"/>
        <w:ind w:left="360"/>
        <w:jc w:val="both"/>
        <w:rPr>
          <w:rFonts w:ascii="Arial" w:hAnsi="Arial" w:cs="Arial"/>
          <w:b/>
        </w:rPr>
      </w:pPr>
    </w:p>
    <w:p w14:paraId="597F9DE8" w14:textId="2E0AB131" w:rsidR="00D4321C" w:rsidRDefault="0072051E" w:rsidP="00D4321C">
      <w:pPr>
        <w:pStyle w:val="Paragraphedeliste"/>
        <w:numPr>
          <w:ilvl w:val="0"/>
          <w:numId w:val="3"/>
        </w:numPr>
        <w:spacing w:before="360"/>
        <w:jc w:val="both"/>
        <w:rPr>
          <w:rFonts w:ascii="Arial" w:hAnsi="Arial" w:cs="Arial"/>
          <w:b/>
        </w:rPr>
      </w:pPr>
      <w:r w:rsidRPr="00047EDB">
        <w:rPr>
          <w:rFonts w:ascii="Arial" w:hAnsi="Arial" w:cs="Arial"/>
          <w:b/>
        </w:rPr>
        <w:t xml:space="preserve">Recommandations </w:t>
      </w:r>
      <w:r w:rsidR="00AB72AA" w:rsidRPr="00047EDB">
        <w:rPr>
          <w:rFonts w:ascii="Arial" w:hAnsi="Arial" w:cs="Arial"/>
          <w:b/>
        </w:rPr>
        <w:t xml:space="preserve">à la </w:t>
      </w:r>
      <w:r w:rsidRPr="00047EDB">
        <w:rPr>
          <w:rFonts w:ascii="Arial" w:hAnsi="Arial" w:cs="Arial"/>
          <w:b/>
        </w:rPr>
        <w:t xml:space="preserve">suite </w:t>
      </w:r>
      <w:r w:rsidR="00AB72AA" w:rsidRPr="00047EDB">
        <w:rPr>
          <w:rFonts w:ascii="Arial" w:hAnsi="Arial" w:cs="Arial"/>
          <w:b/>
        </w:rPr>
        <w:t xml:space="preserve">de </w:t>
      </w:r>
      <w:r w:rsidRPr="00047EDB">
        <w:rPr>
          <w:rFonts w:ascii="Arial" w:hAnsi="Arial" w:cs="Arial"/>
          <w:b/>
        </w:rPr>
        <w:t>l’étude d’opportunité</w:t>
      </w:r>
    </w:p>
    <w:p w14:paraId="6B3C67B6" w14:textId="3261CA8E" w:rsidR="00D4321C" w:rsidRPr="00D4321C" w:rsidRDefault="00D4321C" w:rsidP="00D4321C">
      <w:pPr>
        <w:spacing w:before="360"/>
        <w:jc w:val="both"/>
        <w:rPr>
          <w:rFonts w:ascii="Arial" w:hAnsi="Arial" w:cs="Arial"/>
          <w:bCs/>
        </w:rPr>
      </w:pPr>
    </w:p>
    <w:sectPr w:rsidR="00D4321C" w:rsidRPr="00D4321C" w:rsidSect="009A7BDA">
      <w:headerReference w:type="default" r:id="rId11"/>
      <w:footerReference w:type="default" r:id="rId12"/>
      <w:pgSz w:w="12240" w:h="15840"/>
      <w:pgMar w:top="1440" w:right="1800" w:bottom="1440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690C" w14:textId="77777777" w:rsidR="00EA4088" w:rsidRDefault="00EA4088" w:rsidP="00956E3B">
      <w:pPr>
        <w:spacing w:after="0" w:line="240" w:lineRule="auto"/>
      </w:pPr>
      <w:r>
        <w:separator/>
      </w:r>
    </w:p>
  </w:endnote>
  <w:endnote w:type="continuationSeparator" w:id="0">
    <w:p w14:paraId="0614AF75" w14:textId="77777777" w:rsidR="00EA4088" w:rsidRDefault="00EA4088" w:rsidP="0095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7289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348FF1" w14:textId="45B01602" w:rsidR="009A7BDA" w:rsidRPr="009A7BDA" w:rsidRDefault="009A7BDA">
        <w:pPr>
          <w:pStyle w:val="Pieddepage"/>
          <w:jc w:val="right"/>
          <w:rPr>
            <w:rFonts w:ascii="Arial" w:hAnsi="Arial" w:cs="Arial"/>
          </w:rPr>
        </w:pPr>
        <w:r>
          <w:rPr>
            <w:rFonts w:ascii="Arial" w:hAnsi="Arial" w:cs="Arial"/>
            <w:b/>
            <w:noProof/>
            <w:lang w:eastAsia="fr-CA"/>
          </w:rPr>
          <w:drawing>
            <wp:anchor distT="0" distB="0" distL="114300" distR="114300" simplePos="0" relativeHeight="251664384" behindDoc="1" locked="0" layoutInCell="1" allowOverlap="1" wp14:anchorId="4EAC7FD8" wp14:editId="6A71F22A">
              <wp:simplePos x="0" y="0"/>
              <wp:positionH relativeFrom="page">
                <wp:posOffset>-111319</wp:posOffset>
              </wp:positionH>
              <wp:positionV relativeFrom="paragraph">
                <wp:posOffset>-40943</wp:posOffset>
              </wp:positionV>
              <wp:extent cx="6371590" cy="201295"/>
              <wp:effectExtent l="0" t="0" r="0" b="8255"/>
              <wp:wrapSquare wrapText="bothSides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15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A7BDA">
          <w:rPr>
            <w:rFonts w:ascii="Arial" w:hAnsi="Arial" w:cs="Arial"/>
          </w:rPr>
          <w:fldChar w:fldCharType="begin"/>
        </w:r>
        <w:r w:rsidRPr="009A7BDA">
          <w:rPr>
            <w:rFonts w:ascii="Arial" w:hAnsi="Arial" w:cs="Arial"/>
          </w:rPr>
          <w:instrText>PAGE   \* MERGEFORMAT</w:instrText>
        </w:r>
        <w:r w:rsidRPr="009A7BDA">
          <w:rPr>
            <w:rFonts w:ascii="Arial" w:hAnsi="Arial" w:cs="Arial"/>
          </w:rPr>
          <w:fldChar w:fldCharType="separate"/>
        </w:r>
        <w:r w:rsidR="00862FD5" w:rsidRPr="00862FD5">
          <w:rPr>
            <w:rFonts w:ascii="Arial" w:hAnsi="Arial" w:cs="Arial"/>
            <w:noProof/>
            <w:lang w:val="fr-FR"/>
          </w:rPr>
          <w:t>4</w:t>
        </w:r>
        <w:r w:rsidRPr="009A7BDA">
          <w:rPr>
            <w:rFonts w:ascii="Arial" w:hAnsi="Arial" w:cs="Arial"/>
          </w:rPr>
          <w:fldChar w:fldCharType="end"/>
        </w:r>
      </w:p>
    </w:sdtContent>
  </w:sdt>
  <w:p w14:paraId="36D9FA50" w14:textId="4DF1860A" w:rsidR="00E60C58" w:rsidRDefault="00E60C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162D" w14:textId="77777777" w:rsidR="00EA4088" w:rsidRDefault="00EA4088" w:rsidP="00956E3B">
      <w:pPr>
        <w:spacing w:after="0" w:line="240" w:lineRule="auto"/>
      </w:pPr>
      <w:bookmarkStart w:id="0" w:name="_Hlk24359065"/>
      <w:bookmarkEnd w:id="0"/>
      <w:r>
        <w:separator/>
      </w:r>
    </w:p>
  </w:footnote>
  <w:footnote w:type="continuationSeparator" w:id="0">
    <w:p w14:paraId="23DB1AA1" w14:textId="77777777" w:rsidR="00EA4088" w:rsidRDefault="00EA4088" w:rsidP="0095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E8A4" w14:textId="137D7A95" w:rsidR="00047EDB" w:rsidRDefault="00047EDB" w:rsidP="00047EDB">
    <w:pPr>
      <w:pStyle w:val="En-tte"/>
    </w:pPr>
  </w:p>
  <w:p w14:paraId="3BDA8769" w14:textId="77777777" w:rsidR="00047EDB" w:rsidRDefault="00047EDB" w:rsidP="00047EDB">
    <w:pPr>
      <w:pStyle w:val="En-tte"/>
      <w:tabs>
        <w:tab w:val="clear" w:pos="8640"/>
      </w:tabs>
    </w:pPr>
  </w:p>
  <w:p w14:paraId="4989AAF3" w14:textId="77777777" w:rsidR="00047EDB" w:rsidRPr="00047EDB" w:rsidRDefault="00047EDB" w:rsidP="00047E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7955"/>
    <w:multiLevelType w:val="hybridMultilevel"/>
    <w:tmpl w:val="11C647E0"/>
    <w:lvl w:ilvl="0" w:tplc="E5C6A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18FA"/>
    <w:multiLevelType w:val="hybridMultilevel"/>
    <w:tmpl w:val="C78CD2C4"/>
    <w:lvl w:ilvl="0" w:tplc="E5C6A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17F2C"/>
    <w:multiLevelType w:val="hybridMultilevel"/>
    <w:tmpl w:val="5314BA6C"/>
    <w:lvl w:ilvl="0" w:tplc="E5C6A2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6155B4"/>
    <w:multiLevelType w:val="hybridMultilevel"/>
    <w:tmpl w:val="49501528"/>
    <w:lvl w:ilvl="0" w:tplc="78DA9F2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730A9A"/>
    <w:multiLevelType w:val="hybridMultilevel"/>
    <w:tmpl w:val="F1504A52"/>
    <w:lvl w:ilvl="0" w:tplc="F9B2A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072E"/>
    <w:multiLevelType w:val="hybridMultilevel"/>
    <w:tmpl w:val="2A46038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655606"/>
    <w:multiLevelType w:val="hybridMultilevel"/>
    <w:tmpl w:val="6CE4E2E2"/>
    <w:lvl w:ilvl="0" w:tplc="F9B2A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5406">
    <w:abstractNumId w:val="0"/>
  </w:num>
  <w:num w:numId="2" w16cid:durableId="1793867771">
    <w:abstractNumId w:val="6"/>
  </w:num>
  <w:num w:numId="3" w16cid:durableId="1429733591">
    <w:abstractNumId w:val="2"/>
  </w:num>
  <w:num w:numId="4" w16cid:durableId="989015859">
    <w:abstractNumId w:val="1"/>
  </w:num>
  <w:num w:numId="5" w16cid:durableId="2101216757">
    <w:abstractNumId w:val="4"/>
  </w:num>
  <w:num w:numId="6" w16cid:durableId="527644306">
    <w:abstractNumId w:val="5"/>
  </w:num>
  <w:num w:numId="7" w16cid:durableId="477963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CB"/>
    <w:rsid w:val="00047EDB"/>
    <w:rsid w:val="000874F5"/>
    <w:rsid w:val="000E6B9E"/>
    <w:rsid w:val="0013301D"/>
    <w:rsid w:val="00181F45"/>
    <w:rsid w:val="002A4CE4"/>
    <w:rsid w:val="002C7466"/>
    <w:rsid w:val="002E0C8A"/>
    <w:rsid w:val="0031798D"/>
    <w:rsid w:val="0035436C"/>
    <w:rsid w:val="00354CBB"/>
    <w:rsid w:val="00371006"/>
    <w:rsid w:val="003D2760"/>
    <w:rsid w:val="004025A7"/>
    <w:rsid w:val="00424CEB"/>
    <w:rsid w:val="00453423"/>
    <w:rsid w:val="00492798"/>
    <w:rsid w:val="004E1269"/>
    <w:rsid w:val="00511D97"/>
    <w:rsid w:val="0051404C"/>
    <w:rsid w:val="005741DE"/>
    <w:rsid w:val="00625655"/>
    <w:rsid w:val="00635B8B"/>
    <w:rsid w:val="006742B6"/>
    <w:rsid w:val="006E2B21"/>
    <w:rsid w:val="006E361E"/>
    <w:rsid w:val="0072051E"/>
    <w:rsid w:val="00774DAB"/>
    <w:rsid w:val="007901EF"/>
    <w:rsid w:val="007C454E"/>
    <w:rsid w:val="007D08B0"/>
    <w:rsid w:val="007D52CB"/>
    <w:rsid w:val="007D7C45"/>
    <w:rsid w:val="00844223"/>
    <w:rsid w:val="00847962"/>
    <w:rsid w:val="00862FD5"/>
    <w:rsid w:val="008F4275"/>
    <w:rsid w:val="00956E3B"/>
    <w:rsid w:val="00957902"/>
    <w:rsid w:val="00970B87"/>
    <w:rsid w:val="00976B77"/>
    <w:rsid w:val="009A7BDA"/>
    <w:rsid w:val="009D7AA6"/>
    <w:rsid w:val="00A76C5E"/>
    <w:rsid w:val="00AB72AA"/>
    <w:rsid w:val="00AE059E"/>
    <w:rsid w:val="00AE5FBC"/>
    <w:rsid w:val="00B87615"/>
    <w:rsid w:val="00BA51AA"/>
    <w:rsid w:val="00BB1DC2"/>
    <w:rsid w:val="00BE3A3E"/>
    <w:rsid w:val="00CB1A75"/>
    <w:rsid w:val="00CB6084"/>
    <w:rsid w:val="00CD6A50"/>
    <w:rsid w:val="00D4321C"/>
    <w:rsid w:val="00DA73CB"/>
    <w:rsid w:val="00DF3121"/>
    <w:rsid w:val="00E14376"/>
    <w:rsid w:val="00E60C58"/>
    <w:rsid w:val="00EA4088"/>
    <w:rsid w:val="00EB507B"/>
    <w:rsid w:val="00EF4330"/>
    <w:rsid w:val="00F94139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B0A23"/>
  <w15:chartTrackingRefBased/>
  <w15:docId w15:val="{8EDC4BED-E07E-4378-A519-F8BAF45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6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11D97"/>
    <w:pPr>
      <w:keepNext/>
      <w:keepLines/>
      <w:spacing w:before="40" w:after="0"/>
      <w:ind w:left="360"/>
      <w:outlineLvl w:val="2"/>
    </w:pPr>
    <w:rPr>
      <w:rFonts w:ascii="Arial" w:eastAsia="Times New Roman" w:hAnsi="Arial" w:cs="Times New Roman"/>
      <w:color w:val="1F4D78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2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6E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E3B"/>
  </w:style>
  <w:style w:type="paragraph" w:styleId="Pieddepage">
    <w:name w:val="footer"/>
    <w:basedOn w:val="Normal"/>
    <w:link w:val="PieddepageCar"/>
    <w:uiPriority w:val="99"/>
    <w:unhideWhenUsed/>
    <w:rsid w:val="00956E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E3B"/>
  </w:style>
  <w:style w:type="character" w:customStyle="1" w:styleId="Titre1Car">
    <w:name w:val="Titre 1 Car"/>
    <w:basedOn w:val="Policepardfaut"/>
    <w:link w:val="Titre1"/>
    <w:uiPriority w:val="9"/>
    <w:rsid w:val="00956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C5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F43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4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43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43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433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F433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E3A3E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0E6B9E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11D97"/>
    <w:rPr>
      <w:rFonts w:ascii="Arial" w:eastAsia="Times New Roman" w:hAnsi="Arial" w:cs="Times New Roman"/>
      <w:color w:val="1F4D78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18" ma:contentTypeDescription="Crée un document." ma:contentTypeScope="" ma:versionID="be3444b4c4671bd03efac1f1c9cd259a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909bbcf6116b8f9ba32ce9106328f3ec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Props1.xml><?xml version="1.0" encoding="utf-8"?>
<ds:datastoreItem xmlns:ds="http://schemas.openxmlformats.org/officeDocument/2006/customXml" ds:itemID="{99E1B049-D78C-4AE5-BCFC-8C856FB48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37553-CB6F-403D-B37F-3FFBFFD52D8B}"/>
</file>

<file path=customXml/itemProps3.xml><?xml version="1.0" encoding="utf-8"?>
<ds:datastoreItem xmlns:ds="http://schemas.openxmlformats.org/officeDocument/2006/customXml" ds:itemID="{EF73EAA7-E03C-4C65-AF24-8890E4807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Contenu minimal attendu - Étude d’opportunité préparatoire - Management de l’énergie - volet Analyse</vt:lpstr>
    </vt:vector>
  </TitlesOfParts>
  <Company>Ministère de l'Énergie et des Ressources naturelles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Contenu minimal attendu - Étude d’opportunité préparatoire - Management de l’énergie - volet Analyse</dc:title>
  <dc:subject>ÉcoPerformance - Volet Analyse - Management de l'énergie</dc:subject>
  <dc:creator/>
  <cp:keywords>Management de l'énergie, analyse, étude préparatoire, programme ÉcoPerformance</cp:keywords>
  <dc:description/>
  <cp:lastModifiedBy>Josiane</cp:lastModifiedBy>
  <cp:revision>11</cp:revision>
  <cp:lastPrinted>2019-09-30T20:19:00Z</cp:lastPrinted>
  <dcterms:created xsi:type="dcterms:W3CDTF">2021-01-25T20:10:00Z</dcterms:created>
  <dcterms:modified xsi:type="dcterms:W3CDTF">2023-10-16T14:03:00Z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</Properties>
</file>