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Nom de votre groupement"/>
        <w:tag w:val="Nom de votre groupement"/>
        <w:id w:val="799882681"/>
        <w:placeholder>
          <w:docPart w:val="DefaultPlaceholder_-1854013440"/>
        </w:placeholder>
        <w:showingPlcHdr/>
        <w15:color w:val="000000"/>
      </w:sdtPr>
      <w:sdtEndPr/>
      <w:sdtContent>
        <w:p w14:paraId="60B7D69F" w14:textId="000AED92" w:rsidR="00BA776D" w:rsidRDefault="00BA776D" w:rsidP="00BA776D">
          <w:pPr>
            <w:pStyle w:val="Titre"/>
            <w:jc w:val="center"/>
          </w:pPr>
          <w:r w:rsidRPr="00D403E8">
            <w:rPr>
              <w:rStyle w:val="Textedelespacerserv"/>
            </w:rPr>
            <w:t>Cliquez ou appuyez ici pour entrer du texte.</w:t>
          </w:r>
        </w:p>
      </w:sdtContent>
    </w:sdt>
    <w:sdt>
      <w:sdtPr>
        <w:alias w:val="Titre de la politique (obligatoire)"/>
        <w:tag w:val="Titre de la politique (obligatoire)"/>
        <w:id w:val="2034453462"/>
        <w:lock w:val="sdtContentLocked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302BCB5D" w14:textId="74069C29" w:rsidR="00C61E5A" w:rsidRDefault="008A3410">
          <w:pPr>
            <w:pStyle w:val="Titre"/>
            <w:spacing w:before="321"/>
            <w:ind w:left="2080"/>
          </w:pPr>
          <w:r>
            <w:t>Politique</w:t>
          </w:r>
          <w:r>
            <w:rPr>
              <w:spacing w:val="-4"/>
            </w:rPr>
            <w:t xml:space="preserve"> </w:t>
          </w:r>
          <w:r>
            <w:t>d’équité</w:t>
          </w:r>
          <w:r>
            <w:rPr>
              <w:spacing w:val="-3"/>
            </w:rPr>
            <w:t xml:space="preserve"> </w:t>
          </w:r>
          <w:r>
            <w:t>d’accès</w:t>
          </w:r>
          <w:r>
            <w:rPr>
              <w:spacing w:val="-3"/>
            </w:rPr>
            <w:t xml:space="preserve"> </w:t>
          </w:r>
          <w:r>
            <w:t>aux</w:t>
          </w:r>
          <w:r>
            <w:rPr>
              <w:spacing w:val="-2"/>
            </w:rPr>
            <w:t xml:space="preserve"> services</w:t>
          </w:r>
        </w:p>
      </w:sdtContent>
    </w:sdt>
    <w:p w14:paraId="1B25743F" w14:textId="77777777" w:rsidR="00C61E5A" w:rsidRDefault="00C61E5A">
      <w:pPr>
        <w:pStyle w:val="Corpsdetexte"/>
        <w:spacing w:before="39"/>
        <w:rPr>
          <w:rFonts w:ascii="Arial"/>
          <w:b/>
          <w:sz w:val="28"/>
        </w:rPr>
      </w:pPr>
    </w:p>
    <w:sdt>
      <w:sdtPr>
        <w:rPr>
          <w:rFonts w:ascii="Arial"/>
          <w:b/>
          <w:spacing w:val="-2"/>
          <w:sz w:val="24"/>
          <w:u w:val="single"/>
        </w:rPr>
        <w:alias w:val="Obligatoire"/>
        <w:tag w:val="Obligatoire"/>
        <w:id w:val="-455408541"/>
        <w:lock w:val="sdtContentLocked"/>
        <w:placeholder>
          <w:docPart w:val="DefaultPlaceholder_-1854013440"/>
        </w:placeholder>
      </w:sdtPr>
      <w:sdtEndPr>
        <w:rPr>
          <w:rFonts w:ascii="Arial MT"/>
          <w:b w:val="0"/>
          <w:spacing w:val="0"/>
          <w:u w:val="none"/>
        </w:rPr>
      </w:sdtEndPr>
      <w:sdtContent>
        <w:p w14:paraId="06E956FA" w14:textId="0237153C" w:rsidR="00C61E5A" w:rsidRDefault="008A3410">
          <w:pPr>
            <w:ind w:left="357"/>
            <w:rPr>
              <w:rFonts w:ascii="Arial"/>
              <w:b/>
              <w:sz w:val="24"/>
            </w:rPr>
          </w:pPr>
          <w:r>
            <w:rPr>
              <w:rFonts w:ascii="Arial"/>
              <w:b/>
              <w:spacing w:val="-2"/>
              <w:sz w:val="24"/>
              <w:u w:val="single"/>
            </w:rPr>
            <w:t>Politique</w:t>
          </w:r>
        </w:p>
        <w:p w14:paraId="40BA703D" w14:textId="77777777" w:rsidR="00C61E5A" w:rsidRDefault="008A3410">
          <w:pPr>
            <w:pStyle w:val="Corpsdetexte"/>
            <w:spacing w:before="161"/>
            <w:ind w:left="357" w:right="348"/>
            <w:jc w:val="both"/>
          </w:pPr>
          <w:r>
            <w:t>La présente politique d’équité d’accès aux services vise à assurer à tous les propriétaires conventionnés la possibilité de bénéficier des mêmes conditions et d’avoir</w:t>
          </w:r>
          <w:r>
            <w:rPr>
              <w:spacing w:val="-15"/>
            </w:rPr>
            <w:t xml:space="preserve"> </w:t>
          </w:r>
          <w:r>
            <w:t>le</w:t>
          </w:r>
          <w:r>
            <w:rPr>
              <w:spacing w:val="-16"/>
            </w:rPr>
            <w:t xml:space="preserve"> </w:t>
          </w:r>
          <w:r>
            <w:t>même</w:t>
          </w:r>
          <w:r>
            <w:rPr>
              <w:spacing w:val="-17"/>
            </w:rPr>
            <w:t xml:space="preserve"> </w:t>
          </w:r>
          <w:r>
            <w:t>accès</w:t>
          </w:r>
          <w:r>
            <w:rPr>
              <w:spacing w:val="-15"/>
            </w:rPr>
            <w:t xml:space="preserve"> </w:t>
          </w:r>
          <w:r>
            <w:t>aux</w:t>
          </w:r>
          <w:r>
            <w:rPr>
              <w:spacing w:val="-17"/>
            </w:rPr>
            <w:t xml:space="preserve"> </w:t>
          </w:r>
          <w:r>
            <w:t>services</w:t>
          </w:r>
          <w:r>
            <w:rPr>
              <w:spacing w:val="-17"/>
            </w:rPr>
            <w:t xml:space="preserve"> </w:t>
          </w:r>
          <w:r>
            <w:t>et</w:t>
          </w:r>
          <w:r>
            <w:rPr>
              <w:spacing w:val="-16"/>
            </w:rPr>
            <w:t xml:space="preserve"> </w:t>
          </w:r>
          <w:r>
            <w:t>aux</w:t>
          </w:r>
          <w:r>
            <w:rPr>
              <w:spacing w:val="-15"/>
            </w:rPr>
            <w:t xml:space="preserve"> </w:t>
          </w:r>
          <w:r>
            <w:t>ressources</w:t>
          </w:r>
          <w:r>
            <w:rPr>
              <w:spacing w:val="-17"/>
            </w:rPr>
            <w:t xml:space="preserve"> </w:t>
          </w:r>
          <w:r>
            <w:t>du</w:t>
          </w:r>
          <w:r>
            <w:rPr>
              <w:spacing w:val="-16"/>
            </w:rPr>
            <w:t xml:space="preserve"> </w:t>
          </w:r>
          <w:r>
            <w:t>groupement</w:t>
          </w:r>
          <w:r>
            <w:rPr>
              <w:spacing w:val="-15"/>
            </w:rPr>
            <w:t xml:space="preserve"> </w:t>
          </w:r>
          <w:r>
            <w:t>forestier.</w:t>
          </w:r>
        </w:p>
        <w:p w14:paraId="4B70AF93" w14:textId="77777777" w:rsidR="00C61E5A" w:rsidRDefault="008A3410">
          <w:pPr>
            <w:spacing w:before="161"/>
            <w:ind w:left="357"/>
            <w:rPr>
              <w:rFonts w:ascii="Arial"/>
              <w:b/>
              <w:sz w:val="24"/>
            </w:rPr>
          </w:pPr>
          <w:r>
            <w:rPr>
              <w:rFonts w:ascii="Arial"/>
              <w:b/>
              <w:spacing w:val="-2"/>
              <w:sz w:val="24"/>
              <w:u w:val="single"/>
            </w:rPr>
            <w:t>Principes</w:t>
          </w:r>
        </w:p>
        <w:p w14:paraId="3D0C64F5" w14:textId="77777777" w:rsidR="00C61E5A" w:rsidRDefault="008A3410">
          <w:pPr>
            <w:pStyle w:val="Corpsdetexte"/>
            <w:spacing w:before="158"/>
            <w:ind w:left="357"/>
            <w:jc w:val="both"/>
          </w:pPr>
          <w:r>
            <w:t>La</w:t>
          </w:r>
          <w:r>
            <w:rPr>
              <w:spacing w:val="-5"/>
            </w:rPr>
            <w:t xml:space="preserve"> </w:t>
          </w:r>
          <w:r>
            <w:t>politique</w:t>
          </w:r>
          <w:r>
            <w:rPr>
              <w:spacing w:val="-6"/>
            </w:rPr>
            <w:t xml:space="preserve"> </w:t>
          </w:r>
          <w:r>
            <w:t>repose</w:t>
          </w:r>
          <w:r>
            <w:rPr>
              <w:spacing w:val="-7"/>
            </w:rPr>
            <w:t xml:space="preserve"> </w:t>
          </w:r>
          <w:r>
            <w:t>sur</w:t>
          </w:r>
          <w:r>
            <w:rPr>
              <w:spacing w:val="-10"/>
            </w:rPr>
            <w:t xml:space="preserve"> </w:t>
          </w:r>
          <w:r>
            <w:t>les</w:t>
          </w:r>
          <w:r>
            <w:rPr>
              <w:spacing w:val="-4"/>
            </w:rPr>
            <w:t xml:space="preserve"> </w:t>
          </w:r>
          <w:r>
            <w:t>principes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suivants.</w:t>
          </w:r>
        </w:p>
        <w:p w14:paraId="1F89DA94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69"/>
            </w:tabs>
            <w:spacing w:before="160"/>
            <w:ind w:left="1069" w:hanging="354"/>
            <w:jc w:val="left"/>
            <w:rPr>
              <w:sz w:val="24"/>
            </w:rPr>
          </w:pPr>
          <w:r>
            <w:rPr>
              <w:sz w:val="24"/>
            </w:rPr>
            <w:t>Les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propriétaires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conventionnés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10"/>
              <w:sz w:val="24"/>
            </w:rPr>
            <w:t>:</w:t>
          </w:r>
        </w:p>
        <w:p w14:paraId="069335DD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21" w:line="223" w:lineRule="auto"/>
            <w:ind w:right="358" w:hanging="356"/>
            <w:jc w:val="left"/>
            <w:rPr>
              <w:sz w:val="24"/>
            </w:rPr>
          </w:pPr>
          <w:r>
            <w:rPr>
              <w:sz w:val="24"/>
            </w:rPr>
            <w:t>partagent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>les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>mêmes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>objectifs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>d’aménagement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>forestier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>que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>le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groupement forestier;</w:t>
          </w:r>
        </w:p>
        <w:p w14:paraId="58860772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9"/>
            </w:tabs>
            <w:spacing w:before="123"/>
            <w:ind w:left="1789" w:hanging="354"/>
            <w:jc w:val="left"/>
            <w:rPr>
              <w:sz w:val="24"/>
            </w:rPr>
          </w:pPr>
          <w:r>
            <w:rPr>
              <w:sz w:val="24"/>
            </w:rPr>
            <w:t>sont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tous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traités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sur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un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pied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d’égalité;</w:t>
          </w:r>
        </w:p>
        <w:p w14:paraId="28D8880B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13" w:line="223" w:lineRule="auto"/>
            <w:ind w:right="363" w:hanging="356"/>
            <w:jc w:val="left"/>
            <w:rPr>
              <w:sz w:val="24"/>
            </w:rPr>
          </w:pPr>
          <w:r>
            <w:rPr>
              <w:sz w:val="24"/>
            </w:rPr>
            <w:t>ont les mêmes possibilités d’accès aux ressources et aux services offerts par le groupement forestier;</w:t>
          </w:r>
        </w:p>
        <w:p w14:paraId="15E7C97E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37" w:line="223" w:lineRule="auto"/>
            <w:ind w:right="358" w:hanging="356"/>
            <w:rPr>
              <w:sz w:val="24"/>
            </w:rPr>
          </w:pPr>
          <w:r>
            <w:rPr>
              <w:sz w:val="24"/>
            </w:rPr>
            <w:t>ont les mêmes possibilités d’utiliser les ressources et les services offerts par le groupement forestier et d’en tirer profit.</w:t>
          </w:r>
        </w:p>
        <w:p w14:paraId="7829A2CA" w14:textId="77777777" w:rsidR="00C61E5A" w:rsidRDefault="008A3410">
          <w:pPr>
            <w:pStyle w:val="Corpsdetexte"/>
            <w:spacing w:before="124"/>
            <w:ind w:left="357" w:right="363"/>
            <w:jc w:val="both"/>
          </w:pPr>
          <w:r>
            <w:t>Les biens et les services du groupement forestier sont offerts à tout propriétaire conventionné de manière juste, respectueuse et équitable, qu’il détienne ou non une action</w:t>
          </w:r>
          <w:r>
            <w:rPr>
              <w:spacing w:val="-1"/>
            </w:rPr>
            <w:t xml:space="preserve"> </w:t>
          </w:r>
          <w:r>
            <w:t>ou</w:t>
          </w:r>
          <w:r>
            <w:rPr>
              <w:spacing w:val="-4"/>
            </w:rPr>
            <w:t xml:space="preserve"> </w:t>
          </w:r>
          <w:r>
            <w:t>une</w:t>
          </w:r>
          <w:r>
            <w:rPr>
              <w:spacing w:val="-5"/>
            </w:rPr>
            <w:t xml:space="preserve"> </w:t>
          </w:r>
          <w:r>
            <w:t>part</w:t>
          </w:r>
          <w:r>
            <w:rPr>
              <w:spacing w:val="-5"/>
            </w:rPr>
            <w:t xml:space="preserve"> </w:t>
          </w:r>
          <w:r>
            <w:t>sociale,</w:t>
          </w:r>
          <w:r>
            <w:rPr>
              <w:spacing w:val="-1"/>
            </w:rPr>
            <w:t xml:space="preserve"> </w:t>
          </w:r>
          <w:r>
            <w:t>qu’il</w:t>
          </w:r>
          <w:r>
            <w:rPr>
              <w:spacing w:val="-7"/>
            </w:rPr>
            <w:t xml:space="preserve"> </w:t>
          </w:r>
          <w:r>
            <w:t>fasse</w:t>
          </w:r>
          <w:r>
            <w:rPr>
              <w:spacing w:val="-4"/>
            </w:rPr>
            <w:t xml:space="preserve"> </w:t>
          </w:r>
          <w:r>
            <w:t>exécuter</w:t>
          </w:r>
          <w:r>
            <w:rPr>
              <w:spacing w:val="-4"/>
            </w:rPr>
            <w:t xml:space="preserve"> </w:t>
          </w:r>
          <w:r>
            <w:t>les</w:t>
          </w:r>
          <w:r>
            <w:rPr>
              <w:spacing w:val="-4"/>
            </w:rPr>
            <w:t xml:space="preserve"> </w:t>
          </w:r>
          <w:r>
            <w:t>travaux</w:t>
          </w:r>
          <w:r>
            <w:rPr>
              <w:spacing w:val="-1"/>
            </w:rPr>
            <w:t xml:space="preserve"> </w:t>
          </w:r>
          <w:r>
            <w:t>par</w:t>
          </w:r>
          <w:r>
            <w:rPr>
              <w:spacing w:val="-2"/>
            </w:rPr>
            <w:t xml:space="preserve"> </w:t>
          </w:r>
          <w:r>
            <w:t>les</w:t>
          </w:r>
          <w:r>
            <w:rPr>
              <w:spacing w:val="-4"/>
            </w:rPr>
            <w:t xml:space="preserve"> </w:t>
          </w:r>
          <w:r>
            <w:t>travailleurs du groupement forestier ou qu’il les réalise lui-même.</w:t>
          </w:r>
        </w:p>
        <w:p w14:paraId="70570C2D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69"/>
            </w:tabs>
            <w:spacing w:before="160"/>
            <w:ind w:left="1069" w:hanging="354"/>
            <w:rPr>
              <w:sz w:val="24"/>
            </w:rPr>
          </w:pPr>
          <w:r>
            <w:rPr>
              <w:sz w:val="24"/>
            </w:rPr>
            <w:t>Le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groupement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forestier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10"/>
              <w:sz w:val="24"/>
            </w:rPr>
            <w:t>:</w:t>
          </w:r>
        </w:p>
        <w:p w14:paraId="567B10A9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20" w:line="223" w:lineRule="auto"/>
            <w:ind w:right="360" w:hanging="356"/>
            <w:rPr>
              <w:sz w:val="24"/>
            </w:rPr>
          </w:pPr>
          <w:r>
            <w:rPr>
              <w:sz w:val="24"/>
            </w:rPr>
            <w:t>accueille tout propriétaire de boisé privé qui en fait la demande et dont au moins un des lots est situé sur son territoire exclusif;</w:t>
          </w:r>
        </w:p>
        <w:p w14:paraId="4A3AF60A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32" w:line="230" w:lineRule="auto"/>
            <w:ind w:right="360" w:hanging="356"/>
            <w:rPr>
              <w:sz w:val="24"/>
            </w:rPr>
          </w:pPr>
          <w:r>
            <w:rPr>
              <w:sz w:val="24"/>
            </w:rPr>
            <w:t>permet à tout nouveau propriétaire conventionné d’acquérir une action (dans le cas d’un groupement forestier constitué comme entreprise à capital-actions);</w:t>
          </w:r>
        </w:p>
        <w:p w14:paraId="52FDC4E2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32" w:line="230" w:lineRule="auto"/>
            <w:ind w:right="361" w:hanging="356"/>
            <w:rPr>
              <w:sz w:val="24"/>
            </w:rPr>
          </w:pPr>
          <w:r>
            <w:rPr>
              <w:sz w:val="24"/>
            </w:rPr>
            <w:t xml:space="preserve">sert les propriétaires conventionnés selon des règles définies et adoptées par le conseil d’administration et lors de l’assemblée </w:t>
          </w:r>
          <w:r>
            <w:rPr>
              <w:spacing w:val="-2"/>
              <w:sz w:val="24"/>
            </w:rPr>
            <w:t>annuelle;</w:t>
          </w:r>
        </w:p>
        <w:p w14:paraId="6C76F77A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38" w:line="223" w:lineRule="auto"/>
            <w:ind w:right="354" w:hanging="356"/>
            <w:rPr>
              <w:sz w:val="24"/>
            </w:rPr>
          </w:pPr>
          <w:r>
            <w:rPr>
              <w:sz w:val="24"/>
            </w:rPr>
            <w:t>rend des comptes sur l’aide consentie aux propriétaires conventionnés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selon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indicateurs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définis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en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assemblée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annuelle;</w:t>
          </w:r>
        </w:p>
        <w:p w14:paraId="2B00FA4F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37" w:line="223" w:lineRule="auto"/>
            <w:ind w:right="363" w:hanging="356"/>
            <w:rPr>
              <w:sz w:val="24"/>
            </w:rPr>
          </w:pPr>
          <w:r>
            <w:rPr>
              <w:sz w:val="24"/>
            </w:rPr>
            <w:t>traite les plaintes de ses membres en suivant un mécanisme défini de traitement des plaintes présenté lors de l’assemblée annuelle;</w:t>
          </w:r>
        </w:p>
        <w:p w14:paraId="5F8F6D42" w14:textId="23EACFEA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95"/>
              <w:tab w:val="left" w:pos="1797"/>
            </w:tabs>
            <w:spacing w:before="138" w:line="223" w:lineRule="auto"/>
            <w:ind w:left="1797" w:right="361" w:hanging="360"/>
            <w:rPr>
              <w:sz w:val="24"/>
            </w:rPr>
          </w:pPr>
          <w:r>
            <w:rPr>
              <w:sz w:val="24"/>
            </w:rPr>
            <w:t>établit les règles de distribution de ses budgets et les présente lors de l’assemblée annuelle.</w:t>
          </w:r>
        </w:p>
      </w:sdtContent>
    </w:sdt>
    <w:p w14:paraId="1C5F5E89" w14:textId="77777777" w:rsidR="00C61E5A" w:rsidRDefault="00C61E5A">
      <w:pPr>
        <w:pStyle w:val="Paragraphedeliste"/>
        <w:spacing w:line="223" w:lineRule="auto"/>
        <w:rPr>
          <w:sz w:val="24"/>
        </w:rPr>
        <w:sectPr w:rsidR="00C61E5A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sdt>
      <w:sdtPr>
        <w:rPr>
          <w:rFonts w:ascii="Arial" w:hAnsi="Arial"/>
          <w:b/>
          <w:sz w:val="24"/>
          <w:szCs w:val="24"/>
          <w:u w:val="single"/>
        </w:rPr>
        <w:alias w:val="Obligatoire"/>
        <w:tag w:val="Obligatoire"/>
        <w:id w:val="-1150442792"/>
        <w:lock w:val="sdtContentLocked"/>
        <w:placeholder>
          <w:docPart w:val="DefaultPlaceholder_-1854013440"/>
        </w:placeholder>
      </w:sdtPr>
      <w:sdtEndPr>
        <w:rPr>
          <w:rFonts w:ascii="Arial MT" w:hAnsi="Arial MT"/>
          <w:b w:val="0"/>
          <w:u w:val="none"/>
        </w:rPr>
      </w:sdtEndPr>
      <w:sdtContent>
        <w:p w14:paraId="11BA7448" w14:textId="31DF4717" w:rsidR="00C61E5A" w:rsidRDefault="008A3410">
          <w:pPr>
            <w:spacing w:before="80"/>
            <w:ind w:left="357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  <w:u w:val="single"/>
            </w:rPr>
            <w:t>Règles</w:t>
          </w:r>
          <w:r>
            <w:rPr>
              <w:rFonts w:ascii="Arial" w:hAnsi="Arial"/>
              <w:b/>
              <w:spacing w:val="-4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de</w:t>
          </w:r>
          <w:r>
            <w:rPr>
              <w:rFonts w:ascii="Arial" w:hAnsi="Arial"/>
              <w:b/>
              <w:spacing w:val="-5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  <w:u w:val="single"/>
            </w:rPr>
            <w:t>fonctionnement</w:t>
          </w:r>
        </w:p>
        <w:p w14:paraId="390B9EB6" w14:textId="261FED4C" w:rsidR="00C61E5A" w:rsidRDefault="008A3410">
          <w:pPr>
            <w:pStyle w:val="Corpsdetexte"/>
            <w:spacing w:before="161"/>
            <w:ind w:left="357"/>
          </w:pPr>
          <w:r>
            <w:t>Le groupement forestier respecte les principes énoncés ci-dessus en mettant en œuvre les règles suivantes adoptées au préalable lors de l’assemblée annuelle.</w:t>
          </w:r>
        </w:p>
      </w:sdtContent>
    </w:sdt>
    <w:p w14:paraId="0DD47A92" w14:textId="77777777" w:rsidR="00C61E5A" w:rsidRDefault="008A3410">
      <w:pPr>
        <w:pStyle w:val="Corpsdetexte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897532F" wp14:editId="005EDFB6">
                <wp:simplePos x="0" y="0"/>
                <wp:positionH relativeFrom="page">
                  <wp:posOffset>1600200</wp:posOffset>
                </wp:positionH>
                <wp:positionV relativeFrom="paragraph">
                  <wp:posOffset>278809</wp:posOffset>
                </wp:positionV>
                <wp:extent cx="4572000" cy="24174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417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À supprimer"/>
                              <w:tag w:val="À supprimer"/>
                              <w:id w:val="-1721979818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spacing w:val="-2"/>
                              </w:rPr>
                            </w:sdtEndPr>
                            <w:sdtContent>
                              <w:p w14:paraId="78F0DEB9" w14:textId="4CA0B78C" w:rsidR="00C61E5A" w:rsidRDefault="008A3410">
                                <w:pPr>
                                  <w:spacing w:before="120"/>
                                  <w:ind w:left="67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À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L’INTENTION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DU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GROUPEMENT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FORESTIER</w:t>
                                </w:r>
                              </w:p>
                              <w:p w14:paraId="4B9D4B7A" w14:textId="79E769AB" w:rsidR="00C61E5A" w:rsidRDefault="008A3410">
                                <w:pPr>
                                  <w:pStyle w:val="Corpsdetexte"/>
                                  <w:spacing w:before="161"/>
                                  <w:ind w:left="175" w:right="171"/>
                                  <w:jc w:val="both"/>
                                </w:pPr>
                                <w:r>
                                  <w:t>Pour chacun des thèmes de la section ci-dessous, les règles apparaissant immédiatement sous le titre du thème doivent être inscrites dans la politique du groupement forestier, alors que les règles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présentées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sous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>la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>rubrique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t>MODÈLES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RÈGLES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 xml:space="preserve">sont </w:t>
                                </w:r>
                                <w:r>
                                  <w:rPr>
                                    <w:spacing w:val="-2"/>
                                  </w:rPr>
                                  <w:t>optionnelles.</w:t>
                                </w:r>
                              </w:p>
                              <w:p w14:paraId="6C65734A" w14:textId="77777777" w:rsidR="00C61E5A" w:rsidRDefault="008A3410">
                                <w:pPr>
                                  <w:pStyle w:val="Corpsdetexte"/>
                                  <w:spacing w:before="161"/>
                                  <w:ind w:left="175" w:right="178"/>
                                  <w:jc w:val="both"/>
                                </w:pPr>
                                <w:r>
                                  <w:t>Ces</w:t>
                                </w:r>
                                <w:r>
                                  <w:rPr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t>modèles</w:t>
                                </w:r>
                                <w:r>
                                  <w:rPr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règles</w:t>
                                </w:r>
                                <w:r>
                                  <w:rPr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t>peuvent</w:t>
                                </w:r>
                                <w:r>
                                  <w:rPr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t>être</w:t>
                                </w:r>
                                <w:r>
                                  <w:rPr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t>reproduits</w:t>
                                </w:r>
                                <w:r>
                                  <w:rPr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t>tels</w:t>
                                </w:r>
                                <w:r>
                                  <w:rPr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t>quels</w:t>
                                </w:r>
                                <w:r>
                                  <w:rPr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t>dans</w:t>
                                </w:r>
                                <w:r>
                                  <w:rPr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t>la politique du groupement forestier, être adaptés à sa situation et à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ses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objectifs,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>être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ignorés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ou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être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>remplacés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>par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d’autres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règles rédigées par le groupement forestier.</w:t>
                                </w:r>
                              </w:p>
                              <w:p w14:paraId="0B04D446" w14:textId="335B322D" w:rsidR="00C61E5A" w:rsidRDefault="008A3410">
                                <w:pPr>
                                  <w:pStyle w:val="Corpsdetexte"/>
                                  <w:spacing w:before="158"/>
                                  <w:ind w:left="175"/>
                                  <w:jc w:val="both"/>
                                </w:pPr>
                                <w:r>
                                  <w:t>Chacun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des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thèmes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doit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comporter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au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moins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une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règle.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97532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26pt;margin-top:21.95pt;width:5in;height:190.3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" filled="f" strokeweight=".48pt">
                <v:path arrowok="t"/>
                <v:textbox inset="0,0,0,0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À supprimer"/>
                        <w:tag w:val="À supprimer"/>
                        <w:id w:val="-1721979818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spacing w:val="-2"/>
                        </w:rPr>
                      </w:sdtEndPr>
                      <w:sdtContent>
                        <w:p w14:paraId="78F0DEB9" w14:textId="4CA0B78C" w:rsidR="00C61E5A" w:rsidRDefault="008A3410">
                          <w:pPr>
                            <w:spacing w:before="120"/>
                            <w:ind w:left="67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À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L’INTENTION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DU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GROUPEMENT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FORESTIER</w:t>
                          </w:r>
                        </w:p>
                        <w:p w14:paraId="4B9D4B7A" w14:textId="79E769AB" w:rsidR="00C61E5A" w:rsidRDefault="008A3410">
                          <w:pPr>
                            <w:pStyle w:val="Corpsdetexte"/>
                            <w:spacing w:before="161"/>
                            <w:ind w:left="175" w:right="171"/>
                            <w:jc w:val="both"/>
                          </w:pPr>
                          <w:r>
                            <w:t>Pour chacun des thèmes de la section ci-dessous, les règles apparaissant immédiatement sous le titre du thème doivent être inscrites dans la politique du groupement forestier, alors que les règles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présentées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sous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rubrique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MODÈLES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RÈGLES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 xml:space="preserve">sont </w:t>
                          </w:r>
                          <w:r>
                            <w:rPr>
                              <w:spacing w:val="-2"/>
                            </w:rPr>
                            <w:t>optionnelles.</w:t>
                          </w:r>
                        </w:p>
                        <w:p w14:paraId="6C65734A" w14:textId="77777777" w:rsidR="00C61E5A" w:rsidRDefault="008A3410">
                          <w:pPr>
                            <w:pStyle w:val="Corpsdetexte"/>
                            <w:spacing w:before="161"/>
                            <w:ind w:left="175" w:right="178"/>
                            <w:jc w:val="both"/>
                          </w:pPr>
                          <w:r>
                            <w:t>Ces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modèles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règles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peuvent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être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reproduits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tels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quels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dans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la politique du groupement forestier, être adaptés à sa situation et à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ses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objectifs,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être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ignorés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ou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être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remplacés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par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d’autres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règles rédigées par le groupement forestier.</w:t>
                          </w:r>
                        </w:p>
                        <w:p w14:paraId="0B04D446" w14:textId="335B322D" w:rsidR="00C61E5A" w:rsidRDefault="008A3410">
                          <w:pPr>
                            <w:pStyle w:val="Corpsdetexte"/>
                            <w:spacing w:before="158"/>
                            <w:ind w:left="175"/>
                            <w:jc w:val="both"/>
                          </w:pPr>
                          <w:r>
                            <w:t>Chacun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thèmes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doit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comporter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moins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une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règle.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2B6EED56" w14:textId="77777777" w:rsidR="00C61E5A" w:rsidRDefault="00C61E5A">
      <w:pPr>
        <w:pStyle w:val="Corpsdetexte"/>
      </w:pPr>
    </w:p>
    <w:p w14:paraId="5993BBDB" w14:textId="77777777" w:rsidR="00C61E5A" w:rsidRDefault="00C61E5A">
      <w:pPr>
        <w:pStyle w:val="Corpsdetexte"/>
        <w:spacing w:before="50"/>
      </w:pPr>
    </w:p>
    <w:sdt>
      <w:sdtPr>
        <w:alias w:val="Obligatoire"/>
        <w:tag w:val="Obligatoire"/>
        <w:id w:val="264502785"/>
        <w:lock w:val="sdtContentLocked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139AA291" w14:textId="3485B0F1" w:rsidR="00C61E5A" w:rsidRDefault="008A3410">
          <w:pPr>
            <w:pStyle w:val="Titre1"/>
            <w:spacing w:before="1"/>
          </w:pPr>
          <w:r>
            <w:t>Thème</w:t>
          </w:r>
          <w:r>
            <w:rPr>
              <w:spacing w:val="-7"/>
            </w:rPr>
            <w:t xml:space="preserve"> </w:t>
          </w:r>
          <w:r>
            <w:t>1</w:t>
          </w:r>
          <w:r>
            <w:rPr>
              <w:spacing w:val="-6"/>
            </w:rPr>
            <w:t xml:space="preserve"> </w:t>
          </w:r>
          <w:r>
            <w:t>–</w:t>
          </w:r>
          <w:r>
            <w:rPr>
              <w:spacing w:val="-7"/>
            </w:rPr>
            <w:t xml:space="preserve"> </w:t>
          </w:r>
          <w:r>
            <w:t>Accueil</w:t>
          </w:r>
          <w:r>
            <w:rPr>
              <w:spacing w:val="-7"/>
            </w:rPr>
            <w:t xml:space="preserve"> </w:t>
          </w:r>
          <w:r>
            <w:t>des</w:t>
          </w:r>
          <w:r>
            <w:rPr>
              <w:spacing w:val="-6"/>
            </w:rPr>
            <w:t xml:space="preserve"> </w:t>
          </w:r>
          <w:r>
            <w:t>nouveaux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membres</w:t>
          </w:r>
        </w:p>
      </w:sdtContent>
    </w:sdt>
    <w:p w14:paraId="2E5B5EA2" w14:textId="77777777" w:rsidR="00C61E5A" w:rsidRDefault="008A3410">
      <w:pPr>
        <w:pStyle w:val="Corpsdetexte"/>
        <w:spacing w:before="7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2B8EDFB" wp14:editId="1B8E9E1D">
                <wp:simplePos x="0" y="0"/>
                <wp:positionH relativeFrom="page">
                  <wp:posOffset>1600200</wp:posOffset>
                </wp:positionH>
                <wp:positionV relativeFrom="paragraph">
                  <wp:posOffset>103295</wp:posOffset>
                </wp:positionV>
                <wp:extent cx="4572000" cy="9880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9880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À supprimer"/>
                              <w:tag w:val="À supprier"/>
                              <w:id w:val="-2046204162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alias w:val="À supprimer"/>
                                  <w:tag w:val="À supprimer"/>
                                  <w:id w:val="-1050524300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p w14:paraId="46FEFA78" w14:textId="10CA7C08" w:rsidR="00C61E5A" w:rsidRDefault="008A3410">
                                    <w:pPr>
                                      <w:spacing w:before="120"/>
                                      <w:ind w:left="676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À</w:t>
                                    </w:r>
                                    <w:r>
                                      <w:rPr>
                                        <w:spacing w:val="-1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>L’INTENTION</w:t>
                                    </w:r>
                                    <w:r>
                                      <w:rPr>
                                        <w:spacing w:val="-1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>DU</w:t>
                                    </w:r>
                                    <w:r>
                                      <w:rPr>
                                        <w:spacing w:val="-1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>GROUPEMENT</w:t>
                                    </w:r>
                                    <w:r>
                                      <w:rPr>
                                        <w:spacing w:val="-1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FORESTIER</w:t>
                                    </w:r>
                                  </w:p>
                                  <w:p w14:paraId="3EDBB778" w14:textId="776BB457" w:rsidR="00C61E5A" w:rsidRDefault="008A3410">
                                    <w:pPr>
                                      <w:pStyle w:val="Corpsdetexte"/>
                                      <w:spacing w:before="161"/>
                                      <w:ind w:left="175" w:right="179"/>
                                      <w:jc w:val="both"/>
                                    </w:pPr>
                                    <w:r>
                                      <w:t xml:space="preserve">Inscrire ici une ou plusieurs règles en les choisissant parmi les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modèles</w:t>
                                    </w:r>
                                    <w:r>
                                      <w:rPr>
                                        <w:spacing w:val="-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de</w:t>
                                    </w:r>
                                    <w:r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règles</w:t>
                                    </w:r>
                                    <w:r>
                                      <w:rPr>
                                        <w:spacing w:val="-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présentés</w:t>
                                    </w:r>
                                    <w:r>
                                      <w:rPr>
                                        <w:spacing w:val="-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ci-dessous</w:t>
                                    </w:r>
                                    <w:r>
                                      <w:rPr>
                                        <w:spacing w:val="-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ou</w:t>
                                    </w:r>
                                    <w:r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en</w:t>
                                    </w:r>
                                    <w:r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inscrivant</w:t>
                                    </w:r>
                                    <w:r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 xml:space="preserve">d’autres </w:t>
                                    </w:r>
                                    <w:r>
                                      <w:t>règles propres au groupement forestier.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EDFB" id="Textbox 2" o:spid="_x0000_s1027" type="#_x0000_t202" style="position:absolute;margin-left:126pt;margin-top:8.15pt;width:5in;height:77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" filled="f" strokeweight=".48pt">
                <v:path arrowok="t"/>
                <v:textbox inset="0,0,0,0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À supprimer"/>
                        <w:tag w:val="À supprier"/>
                        <w:id w:val="-2046204162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alias w:val="À supprimer"/>
                            <w:tag w:val="À supprimer"/>
                            <w:id w:val="-1050524300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p w14:paraId="46FEFA78" w14:textId="10CA7C08" w:rsidR="00C61E5A" w:rsidRDefault="008A3410">
                              <w:pPr>
                                <w:spacing w:before="120"/>
                                <w:ind w:left="67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L’INTENTION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GROUPEMENT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FORESTIER</w:t>
                              </w:r>
                            </w:p>
                            <w:p w14:paraId="3EDBB778" w14:textId="776BB457" w:rsidR="00C61E5A" w:rsidRDefault="008A3410">
                              <w:pPr>
                                <w:pStyle w:val="Corpsdetexte"/>
                                <w:spacing w:before="161"/>
                                <w:ind w:left="175" w:right="179"/>
                                <w:jc w:val="both"/>
                              </w:pPr>
                              <w:r>
                                <w:t xml:space="preserve">Inscrire ici une ou plusieurs règles en les choisissant parmi les </w:t>
                              </w:r>
                              <w:r>
                                <w:rPr>
                                  <w:spacing w:val="-2"/>
                                </w:rPr>
                                <w:t>modèles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règles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présentés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ci-dessous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inscrivant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d’autres </w:t>
                              </w:r>
                              <w:r>
                                <w:t>règles propres au groupement forestier.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024A2B0C" w14:textId="77777777" w:rsidR="00C61E5A" w:rsidRDefault="00C61E5A">
      <w:pPr>
        <w:pStyle w:val="Corpsdetexte"/>
        <w:spacing w:before="163"/>
        <w:rPr>
          <w:rFonts w:ascii="Arial"/>
          <w:b/>
        </w:rPr>
      </w:pPr>
    </w:p>
    <w:sdt>
      <w:sdtPr>
        <w:rPr>
          <w:spacing w:val="-2"/>
          <w:sz w:val="22"/>
          <w:szCs w:val="22"/>
        </w:rPr>
        <w:alias w:val="À modifier selon la situation du groupement forestier"/>
        <w:tag w:val="À modifier selon la situation du groupement forestier"/>
        <w:id w:val="694273913"/>
        <w:placeholder>
          <w:docPart w:val="DefaultPlaceholder_-1854013440"/>
        </w:placeholder>
      </w:sdtPr>
      <w:sdtEndPr>
        <w:rPr>
          <w:spacing w:val="0"/>
        </w:rPr>
      </w:sdtEndPr>
      <w:sdtContent>
        <w:p w14:paraId="726215B1" w14:textId="35082645" w:rsidR="00C61E5A" w:rsidRDefault="008A3410">
          <w:pPr>
            <w:pStyle w:val="Corpsdetexte"/>
            <w:ind w:left="357"/>
          </w:pPr>
          <w:r>
            <w:rPr>
              <w:spacing w:val="-2"/>
            </w:rPr>
            <w:t>MODÈLES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DE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RÈGLES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(optionnelles)</w:t>
          </w:r>
        </w:p>
        <w:p w14:paraId="37E71932" w14:textId="77777777" w:rsidR="00C61E5A" w:rsidRDefault="00C61E5A">
          <w:pPr>
            <w:pStyle w:val="Corpsdetexte"/>
            <w:spacing w:before="2"/>
          </w:pPr>
        </w:p>
        <w:p w14:paraId="37BE6151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68"/>
              <w:tab w:val="left" w:pos="1070"/>
            </w:tabs>
            <w:spacing w:line="237" w:lineRule="auto"/>
            <w:ind w:right="353" w:hanging="356"/>
            <w:rPr>
              <w:sz w:val="24"/>
            </w:rPr>
          </w:pPr>
          <w:r>
            <w:rPr>
              <w:spacing w:val="-2"/>
              <w:sz w:val="24"/>
            </w:rPr>
            <w:t>Le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groupement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forestier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maintient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un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registre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des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membres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et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des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nouveaux </w:t>
          </w:r>
          <w:r>
            <w:rPr>
              <w:sz w:val="24"/>
            </w:rPr>
            <w:t>membres accueillis en cours d’année, de même que des propriétaires de boisés privés qui ont été invités à devenir membres, mais qui ont refusé. Dans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ce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cas,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le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groupement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forestier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conserve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le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formulaire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renonciation dûment signé par chacun des membres.</w:t>
          </w:r>
        </w:p>
        <w:p w14:paraId="1DA82536" w14:textId="77777777" w:rsidR="00C61E5A" w:rsidRDefault="00C61E5A">
          <w:pPr>
            <w:pStyle w:val="Corpsdetexte"/>
            <w:spacing w:before="2"/>
          </w:pPr>
        </w:p>
        <w:p w14:paraId="56A858B7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5"/>
              <w:tab w:val="left" w:pos="1077"/>
            </w:tabs>
            <w:spacing w:line="259" w:lineRule="auto"/>
            <w:ind w:left="1077" w:right="360" w:hanging="360"/>
            <w:rPr>
              <w:sz w:val="24"/>
            </w:rPr>
          </w:pPr>
          <w:r>
            <w:rPr>
              <w:sz w:val="24"/>
            </w:rPr>
            <w:t>Le coût d’acquisition d’une action ou d’une part sociale au moment de devenir membre est établi à 125 $ ou à 10 $ respectivement.</w:t>
          </w:r>
        </w:p>
        <w:p w14:paraId="136044FE" w14:textId="65E2489A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5"/>
              <w:tab w:val="left" w:pos="1077"/>
            </w:tabs>
            <w:spacing w:before="182" w:line="268" w:lineRule="auto"/>
            <w:ind w:left="1077" w:right="359" w:hanging="360"/>
            <w:rPr>
              <w:sz w:val="24"/>
            </w:rPr>
          </w:pPr>
          <w:r>
            <w:rPr>
              <w:sz w:val="24"/>
            </w:rPr>
            <w:t>Le groupement forestier conserve une confirmation écrite indiquant que le nouveau membre a reçu une copie de la politique d’équité d’accès aux services qui lui a été présentée et qu’il en a pris connaissance.</w:t>
          </w:r>
        </w:p>
      </w:sdtContent>
    </w:sdt>
    <w:p w14:paraId="6F4375F3" w14:textId="77777777" w:rsidR="00C61E5A" w:rsidRDefault="00C61E5A">
      <w:pPr>
        <w:pStyle w:val="Paragraphedeliste"/>
        <w:spacing w:line="268" w:lineRule="auto"/>
        <w:rPr>
          <w:sz w:val="24"/>
        </w:rPr>
        <w:sectPr w:rsidR="00C61E5A">
          <w:pgSz w:w="12240" w:h="15840"/>
          <w:pgMar w:top="1360" w:right="1440" w:bottom="280" w:left="1440" w:header="720" w:footer="720" w:gutter="0"/>
          <w:cols w:space="720"/>
        </w:sectPr>
      </w:pPr>
    </w:p>
    <w:sdt>
      <w:sdtPr>
        <w:alias w:val="Obligatoire"/>
        <w:tag w:val="Obligatoire"/>
        <w:id w:val="1857919545"/>
        <w:lock w:val="sdtContentLocked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0A10D587" w14:textId="72BF7E58" w:rsidR="00C61E5A" w:rsidRDefault="008A3410">
          <w:pPr>
            <w:pStyle w:val="Titre1"/>
          </w:pPr>
          <w:r>
            <w:t>Thème</w:t>
          </w:r>
          <w:r>
            <w:rPr>
              <w:spacing w:val="-8"/>
            </w:rPr>
            <w:t xml:space="preserve"> </w:t>
          </w:r>
          <w:r>
            <w:t>2</w:t>
          </w:r>
          <w:r>
            <w:rPr>
              <w:spacing w:val="-7"/>
            </w:rPr>
            <w:t xml:space="preserve"> </w:t>
          </w:r>
          <w:r>
            <w:t>–</w:t>
          </w:r>
          <w:r>
            <w:rPr>
              <w:spacing w:val="-5"/>
            </w:rPr>
            <w:t xml:space="preserve"> </w:t>
          </w:r>
          <w:r>
            <w:t>Règles</w:t>
          </w:r>
          <w:r>
            <w:rPr>
              <w:spacing w:val="-4"/>
            </w:rPr>
            <w:t xml:space="preserve"> </w:t>
          </w:r>
          <w:r>
            <w:t>d’attribution</w:t>
          </w:r>
          <w:r>
            <w:rPr>
              <w:spacing w:val="-8"/>
            </w:rPr>
            <w:t xml:space="preserve"> </w:t>
          </w:r>
          <w:r>
            <w:t>des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services</w:t>
          </w:r>
        </w:p>
      </w:sdtContent>
    </w:sdt>
    <w:p w14:paraId="1C2ACD3A" w14:textId="5BCB9257" w:rsidR="00C61E5A" w:rsidRPr="00BA776D" w:rsidRDefault="008A3410" w:rsidP="00BA776D">
      <w:pPr>
        <w:pStyle w:val="Corpsdetexte"/>
        <w:spacing w:before="2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547DED" wp14:editId="496FBA33">
                <wp:simplePos x="0" y="0"/>
                <wp:positionH relativeFrom="page">
                  <wp:posOffset>1600200</wp:posOffset>
                </wp:positionH>
                <wp:positionV relativeFrom="paragraph">
                  <wp:posOffset>178322</wp:posOffset>
                </wp:positionV>
                <wp:extent cx="4572000" cy="9880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9880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À supprimer"/>
                              <w:tag w:val="À supprimer"/>
                              <w:id w:val="-147459229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20957AA1" w14:textId="1225ED53" w:rsidR="00C61E5A" w:rsidRDefault="008A3410">
                                <w:pPr>
                                  <w:spacing w:before="120"/>
                                  <w:ind w:left="38" w:right="13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À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L’INTENTION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DU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GROUPEMENT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FORESTIER</w:t>
                                </w:r>
                              </w:p>
                              <w:p w14:paraId="218E442A" w14:textId="645B0043" w:rsidR="00C61E5A" w:rsidRDefault="008A3410">
                                <w:pPr>
                                  <w:pStyle w:val="Corpsdetexte"/>
                                  <w:spacing w:before="161"/>
                                  <w:ind w:left="103" w:right="108"/>
                                  <w:jc w:val="both"/>
                                </w:pPr>
                                <w:r>
                                  <w:t>Au besoin, ajouter ici une ou plusieurs règles en les choisissant parmi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les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modèles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t>règles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>présentés</w:t>
                                </w:r>
                                <w:r>
                                  <w:rPr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t>ci-dessous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>ou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>en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>inscrivant d’autres règles propres au groupement forestier.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47DED" id="Textbox 3" o:spid="_x0000_s1028" type="#_x0000_t202" style="position:absolute;margin-left:126pt;margin-top:14.05pt;width:5in;height:7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" filled="f" strokeweight=".48pt">
                <v:path arrowok="t"/>
                <v:textbox inset="0,0,0,0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À supprimer"/>
                        <w:tag w:val="À supprimer"/>
                        <w:id w:val="-147459229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20957AA1" w14:textId="1225ED53" w:rsidR="00C61E5A" w:rsidRDefault="008A3410">
                          <w:pPr>
                            <w:spacing w:before="120"/>
                            <w:ind w:left="38" w:right="13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À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L’INTENTION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DU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GROUPEMENT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FORESTIER</w:t>
                          </w:r>
                        </w:p>
                        <w:p w14:paraId="218E442A" w14:textId="645B0043" w:rsidR="00C61E5A" w:rsidRDefault="008A3410">
                          <w:pPr>
                            <w:pStyle w:val="Corpsdetexte"/>
                            <w:spacing w:before="161"/>
                            <w:ind w:left="103" w:right="108"/>
                            <w:jc w:val="both"/>
                          </w:pPr>
                          <w:r>
                            <w:t>Au besoin, ajouter ici une ou plusieurs règles en les choisissant parmi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les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modèles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règles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présentés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ci-dessous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ou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inscrivant d’autres règles propres au groupement forestier.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rPr>
          <w:spacing w:val="-2"/>
          <w:sz w:val="22"/>
          <w:szCs w:val="22"/>
        </w:rPr>
        <w:alias w:val="Obligatoire"/>
        <w:tag w:val="Obligatoire"/>
        <w:id w:val="-1131247518"/>
        <w:lock w:val="sdtContentLocked"/>
        <w:placeholder>
          <w:docPart w:val="DefaultPlaceholder_-1854013440"/>
        </w:placeholder>
      </w:sdtPr>
      <w:sdtEndPr>
        <w:rPr>
          <w:spacing w:val="0"/>
        </w:rPr>
      </w:sdtEndPr>
      <w:sdtContent>
        <w:p w14:paraId="4C452C68" w14:textId="0BBC41F2" w:rsidR="00C61E5A" w:rsidRDefault="00C61E5A" w:rsidP="00BA776D">
          <w:pPr>
            <w:pStyle w:val="Titre2"/>
            <w:spacing w:before="0"/>
            <w:ind w:right="0"/>
            <w:jc w:val="left"/>
          </w:pPr>
        </w:p>
        <w:p w14:paraId="14C56508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5"/>
              <w:tab w:val="left" w:pos="1077"/>
            </w:tabs>
            <w:spacing w:line="268" w:lineRule="auto"/>
            <w:ind w:left="1077" w:right="361" w:hanging="360"/>
            <w:rPr>
              <w:sz w:val="24"/>
            </w:rPr>
          </w:pPr>
          <w:r>
            <w:rPr>
              <w:sz w:val="24"/>
            </w:rPr>
            <w:t>Le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groupement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forestier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assure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l’équité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d’accès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aux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services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en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répondant aux demandes des propriétaires conventionnés en fonction des critères suivants :</w:t>
          </w:r>
        </w:p>
        <w:p w14:paraId="73C18FD0" w14:textId="749AC3FE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66" w:line="266" w:lineRule="auto"/>
            <w:ind w:right="359" w:hanging="356"/>
            <w:rPr>
              <w:sz w:val="24"/>
            </w:rPr>
          </w:pPr>
          <w:r>
            <w:rPr>
              <w:spacing w:val="-2"/>
              <w:sz w:val="24"/>
            </w:rPr>
            <w:t>selon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l’ordre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d’enregistrement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des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demandes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(premier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arrivé,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premier </w:t>
          </w:r>
          <w:r>
            <w:rPr>
              <w:sz w:val="24"/>
            </w:rPr>
            <w:t>servi),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sous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forme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d’une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liste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d’attente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pouvant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être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consultée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en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tout temps par les propriétaires conventionnés.</w:t>
          </w:r>
        </w:p>
      </w:sdtContent>
    </w:sdt>
    <w:sdt>
      <w:sdtPr>
        <w:rPr>
          <w:spacing w:val="-2"/>
          <w:sz w:val="22"/>
          <w:szCs w:val="22"/>
        </w:rPr>
        <w:alias w:val="À modifier selon la situation du groupement forestier"/>
        <w:tag w:val="À modifier selon la situation du groupement forestier"/>
        <w:id w:val="-594094086"/>
        <w:placeholder>
          <w:docPart w:val="DefaultPlaceholder_-1854013440"/>
        </w:placeholder>
      </w:sdtPr>
      <w:sdtEndPr/>
      <w:sdtContent>
        <w:p w14:paraId="63B70955" w14:textId="75AC4E7B" w:rsidR="00C61E5A" w:rsidRDefault="008A3410">
          <w:pPr>
            <w:pStyle w:val="Corpsdetexte"/>
            <w:spacing w:before="174"/>
            <w:ind w:left="357"/>
          </w:pPr>
          <w:r>
            <w:rPr>
              <w:spacing w:val="-2"/>
            </w:rPr>
            <w:t>MODÈLES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DE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RÈGLES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(optionnelles)</w:t>
          </w:r>
        </w:p>
        <w:p w14:paraId="7FEDFBEF" w14:textId="77777777" w:rsidR="00C61E5A" w:rsidRDefault="00C61E5A">
          <w:pPr>
            <w:pStyle w:val="Corpsdetexte"/>
          </w:pPr>
        </w:p>
        <w:p w14:paraId="67E6FBE7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line="256" w:lineRule="auto"/>
            <w:ind w:right="364" w:hanging="356"/>
            <w:rPr>
              <w:sz w:val="24"/>
            </w:rPr>
          </w:pPr>
          <w:proofErr w:type="gramStart"/>
          <w:r>
            <w:rPr>
              <w:sz w:val="24"/>
            </w:rPr>
            <w:t>selon</w:t>
          </w:r>
          <w:proofErr w:type="gramEnd"/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une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liste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d’attente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pouvant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être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consultée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en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tout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temps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par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les propriétaires conventionnés;</w:t>
          </w:r>
        </w:p>
        <w:p w14:paraId="235AC554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9"/>
            </w:tabs>
            <w:spacing w:before="182"/>
            <w:ind w:left="1789" w:hanging="354"/>
            <w:jc w:val="left"/>
            <w:rPr>
              <w:sz w:val="24"/>
            </w:rPr>
          </w:pPr>
          <w:proofErr w:type="gramStart"/>
          <w:r>
            <w:rPr>
              <w:sz w:val="24"/>
            </w:rPr>
            <w:t>en</w:t>
          </w:r>
          <w:proofErr w:type="gramEnd"/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fonction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territoires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ciblés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annuellement;</w:t>
          </w:r>
        </w:p>
        <w:p w14:paraId="6C50FD62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81" w:line="256" w:lineRule="auto"/>
            <w:ind w:right="364" w:hanging="356"/>
            <w:rPr>
              <w:sz w:val="24"/>
            </w:rPr>
          </w:pPr>
          <w:proofErr w:type="gramStart"/>
          <w:r>
            <w:rPr>
              <w:sz w:val="24"/>
            </w:rPr>
            <w:t>en</w:t>
          </w:r>
          <w:proofErr w:type="gramEnd"/>
          <w:r>
            <w:rPr>
              <w:sz w:val="24"/>
            </w:rPr>
            <w:t xml:space="preserve"> fonction des orientations du groupement approuvées en assemblée annuelle;</w:t>
          </w:r>
        </w:p>
        <w:p w14:paraId="7A157895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82" w:line="256" w:lineRule="auto"/>
            <w:ind w:right="358" w:hanging="356"/>
            <w:rPr>
              <w:sz w:val="24"/>
            </w:rPr>
          </w:pPr>
          <w:proofErr w:type="gramStart"/>
          <w:r>
            <w:rPr>
              <w:sz w:val="24"/>
            </w:rPr>
            <w:t>en</w:t>
          </w:r>
          <w:proofErr w:type="gramEnd"/>
          <w:r>
            <w:rPr>
              <w:sz w:val="24"/>
            </w:rPr>
            <w:t xml:space="preserve"> fonction de la protection des investissements sylvicoles de l’État et des objectifs qui y sont rattachés;</w:t>
          </w:r>
        </w:p>
        <w:p w14:paraId="24BFE032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83" w:line="256" w:lineRule="auto"/>
            <w:ind w:right="364" w:hanging="356"/>
            <w:rPr>
              <w:sz w:val="24"/>
            </w:rPr>
          </w:pPr>
          <w:proofErr w:type="gramStart"/>
          <w:r>
            <w:rPr>
              <w:sz w:val="24"/>
            </w:rPr>
            <w:t>selon</w:t>
          </w:r>
          <w:proofErr w:type="gramEnd"/>
          <w:r>
            <w:rPr>
              <w:sz w:val="24"/>
            </w:rPr>
            <w:t xml:space="preserve"> les travaux prioritaires et la chaîne de travaux apparaissant dans les plans d’aménagement des propriétaires conventionnés;</w:t>
          </w:r>
        </w:p>
        <w:p w14:paraId="15DEBA33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9"/>
            </w:tabs>
            <w:spacing w:before="166"/>
            <w:ind w:left="1789" w:hanging="354"/>
            <w:jc w:val="left"/>
            <w:rPr>
              <w:sz w:val="24"/>
            </w:rPr>
          </w:pPr>
          <w:proofErr w:type="gramStart"/>
          <w:r>
            <w:rPr>
              <w:sz w:val="24"/>
            </w:rPr>
            <w:t>selon</w:t>
          </w:r>
          <w:proofErr w:type="gramEnd"/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les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priorités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causées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par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les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catastrophes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naturelles;</w:t>
          </w:r>
        </w:p>
        <w:p w14:paraId="1C99EA4E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9"/>
            </w:tabs>
            <w:spacing w:before="181"/>
            <w:ind w:left="1789" w:hanging="354"/>
            <w:jc w:val="left"/>
            <w:rPr>
              <w:sz w:val="24"/>
            </w:rPr>
          </w:pPr>
          <w:proofErr w:type="gramStart"/>
          <w:r>
            <w:rPr>
              <w:sz w:val="24"/>
            </w:rPr>
            <w:t>selon</w:t>
          </w:r>
          <w:proofErr w:type="gramEnd"/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les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superficies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regroupées;</w:t>
          </w:r>
        </w:p>
        <w:p w14:paraId="57BE7984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9"/>
            </w:tabs>
            <w:spacing w:before="180"/>
            <w:ind w:left="1789" w:hanging="354"/>
            <w:jc w:val="left"/>
            <w:rPr>
              <w:sz w:val="24"/>
            </w:rPr>
          </w:pPr>
          <w:proofErr w:type="gramStart"/>
          <w:r>
            <w:rPr>
              <w:sz w:val="24"/>
            </w:rPr>
            <w:t>selon</w:t>
          </w:r>
          <w:proofErr w:type="gramEnd"/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les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superficies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minimales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traitables;</w:t>
          </w:r>
        </w:p>
        <w:p w14:paraId="4148AC39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9"/>
            </w:tabs>
            <w:spacing w:before="181"/>
            <w:ind w:left="1789" w:hanging="354"/>
            <w:jc w:val="left"/>
            <w:rPr>
              <w:sz w:val="24"/>
            </w:rPr>
          </w:pPr>
          <w:proofErr w:type="gramStart"/>
          <w:r>
            <w:rPr>
              <w:sz w:val="24"/>
            </w:rPr>
            <w:t>selon</w:t>
          </w:r>
          <w:proofErr w:type="gramEnd"/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la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rentabilité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économique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travaux;</w:t>
          </w:r>
        </w:p>
        <w:p w14:paraId="1C03D66F" w14:textId="34F6A889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9"/>
            </w:tabs>
            <w:spacing w:before="180"/>
            <w:ind w:left="1789" w:hanging="354"/>
            <w:jc w:val="left"/>
            <w:rPr>
              <w:sz w:val="24"/>
            </w:rPr>
          </w:pPr>
          <w:proofErr w:type="gramStart"/>
          <w:r>
            <w:rPr>
              <w:sz w:val="24"/>
            </w:rPr>
            <w:t>autres</w:t>
          </w:r>
          <w:proofErr w:type="gramEnd"/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critères.</w:t>
          </w:r>
        </w:p>
      </w:sdtContent>
    </w:sdt>
    <w:p w14:paraId="5A461DFD" w14:textId="77777777" w:rsidR="00C61E5A" w:rsidRDefault="00C61E5A">
      <w:pPr>
        <w:pStyle w:val="Paragraphedeliste"/>
        <w:jc w:val="left"/>
        <w:rPr>
          <w:sz w:val="24"/>
        </w:rPr>
        <w:sectPr w:rsidR="00C61E5A">
          <w:pgSz w:w="12240" w:h="15840"/>
          <w:pgMar w:top="1360" w:right="1440" w:bottom="280" w:left="1440" w:header="720" w:footer="720" w:gutter="0"/>
          <w:cols w:space="720"/>
        </w:sectPr>
      </w:pPr>
    </w:p>
    <w:sdt>
      <w:sdtPr>
        <w:alias w:val="Obligatoire"/>
        <w:tag w:val="Obligatoire"/>
        <w:id w:val="-1166170243"/>
        <w:lock w:val="sdtContentLocked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4EF95F8E" w14:textId="52A69F6D" w:rsidR="00C61E5A" w:rsidRDefault="008A3410">
          <w:pPr>
            <w:pStyle w:val="Titre1"/>
            <w:jc w:val="both"/>
          </w:pPr>
          <w:r>
            <w:t>Thème</w:t>
          </w:r>
          <w:r>
            <w:rPr>
              <w:spacing w:val="-6"/>
            </w:rPr>
            <w:t xml:space="preserve"> </w:t>
          </w:r>
          <w:r>
            <w:t>3</w:t>
          </w:r>
          <w:r>
            <w:rPr>
              <w:spacing w:val="-6"/>
            </w:rPr>
            <w:t xml:space="preserve"> </w:t>
          </w:r>
          <w:r>
            <w:t>–</w:t>
          </w:r>
          <w:r>
            <w:rPr>
              <w:spacing w:val="-6"/>
            </w:rPr>
            <w:t xml:space="preserve"> </w:t>
          </w:r>
          <w:r>
            <w:t>Traitement</w:t>
          </w:r>
          <w:r>
            <w:rPr>
              <w:spacing w:val="-7"/>
            </w:rPr>
            <w:t xml:space="preserve"> </w:t>
          </w:r>
          <w:r>
            <w:t>des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plaintes</w:t>
          </w:r>
        </w:p>
      </w:sdtContent>
    </w:sdt>
    <w:p w14:paraId="4FD3B2F6" w14:textId="77777777" w:rsidR="00C61E5A" w:rsidRDefault="00C61E5A">
      <w:pPr>
        <w:pStyle w:val="Corpsdetexte"/>
        <w:rPr>
          <w:rFonts w:ascii="Arial"/>
          <w:b/>
        </w:rPr>
      </w:pPr>
    </w:p>
    <w:sdt>
      <w:sdtPr>
        <w:rPr>
          <w:sz w:val="22"/>
          <w:szCs w:val="22"/>
        </w:rPr>
        <w:alias w:val="Obligatoire"/>
        <w:tag w:val="Obligatoire"/>
        <w:id w:val="381989251"/>
        <w:lock w:val="sdtContentLocked"/>
        <w:placeholder>
          <w:docPart w:val="DefaultPlaceholder_-1854013440"/>
        </w:placeholder>
      </w:sdtPr>
      <w:sdtEndPr/>
      <w:sdtContent>
        <w:p w14:paraId="0785622F" w14:textId="5F7AF6FE" w:rsidR="00C61E5A" w:rsidRDefault="008A3410">
          <w:pPr>
            <w:pStyle w:val="Corpsdetexte"/>
            <w:ind w:left="357" w:right="359"/>
            <w:jc w:val="both"/>
          </w:pPr>
          <w:r>
            <w:t>Le processus de traitement des plaintes doit prévoir et désigner plus d’une personne responsable de la réception et du traitement des plaintes.</w:t>
          </w:r>
        </w:p>
        <w:p w14:paraId="23145E3F" w14:textId="77777777" w:rsidR="00C61E5A" w:rsidRDefault="00C61E5A">
          <w:pPr>
            <w:pStyle w:val="Corpsdetexte"/>
          </w:pPr>
        </w:p>
        <w:p w14:paraId="5F706110" w14:textId="77777777" w:rsidR="00C61E5A" w:rsidRDefault="00C61E5A">
          <w:pPr>
            <w:pStyle w:val="Corpsdetexte"/>
          </w:pPr>
        </w:p>
        <w:p w14:paraId="75489C45" w14:textId="77777777" w:rsidR="00C61E5A" w:rsidRDefault="008A3410">
          <w:pPr>
            <w:pStyle w:val="Corpsdetexte"/>
            <w:ind w:left="357" w:right="361"/>
            <w:jc w:val="both"/>
          </w:pPr>
          <w:r>
            <w:t>Le groupement forestier doit offrir la possibilité de rediriger une plainte vers le MRNF, lorsqu’elle</w:t>
          </w:r>
          <w:r>
            <w:rPr>
              <w:spacing w:val="-2"/>
            </w:rPr>
            <w:t xml:space="preserve"> </w:t>
          </w:r>
          <w:r>
            <w:t>ne</w:t>
          </w:r>
          <w:r>
            <w:rPr>
              <w:spacing w:val="-1"/>
            </w:rPr>
            <w:t xml:space="preserve"> </w:t>
          </w:r>
          <w:r>
            <w:t>peut</w:t>
          </w:r>
          <w:r>
            <w:rPr>
              <w:spacing w:val="-1"/>
            </w:rPr>
            <w:t xml:space="preserve"> </w:t>
          </w:r>
          <w:r>
            <w:t>être</w:t>
          </w:r>
          <w:r>
            <w:rPr>
              <w:spacing w:val="-1"/>
            </w:rPr>
            <w:t xml:space="preserve"> </w:t>
          </w:r>
          <w:r>
            <w:t>résolue</w:t>
          </w:r>
          <w:r>
            <w:rPr>
              <w:spacing w:val="-1"/>
            </w:rPr>
            <w:t xml:space="preserve"> </w:t>
          </w:r>
          <w:r>
            <w:t>à l’interne</w:t>
          </w:r>
          <w:r>
            <w:rPr>
              <w:spacing w:val="-1"/>
            </w:rPr>
            <w:t xml:space="preserve"> </w:t>
          </w:r>
          <w:r>
            <w:t>dans</w:t>
          </w:r>
          <w:r>
            <w:rPr>
              <w:spacing w:val="-1"/>
            </w:rPr>
            <w:t xml:space="preserve"> </w:t>
          </w:r>
          <w:r>
            <w:t>le</w:t>
          </w:r>
          <w:r>
            <w:rPr>
              <w:spacing w:val="-1"/>
            </w:rPr>
            <w:t xml:space="preserve"> </w:t>
          </w:r>
          <w:r>
            <w:t>groupement forestier,</w:t>
          </w:r>
          <w:r>
            <w:rPr>
              <w:spacing w:val="-1"/>
            </w:rPr>
            <w:t xml:space="preserve"> </w:t>
          </w:r>
          <w:r>
            <w:t xml:space="preserve">à l’adresse : </w:t>
          </w:r>
          <w:hyperlink r:id="rId6">
            <w:r w:rsidR="00C61E5A">
              <w:t>renseignements@mrnf.gouv.qc.ca.</w:t>
            </w:r>
          </w:hyperlink>
        </w:p>
        <w:p w14:paraId="7D9FEDC3" w14:textId="77777777" w:rsidR="00C61E5A" w:rsidRDefault="00C61E5A">
          <w:pPr>
            <w:pStyle w:val="Corpsdetexte"/>
            <w:spacing w:before="11"/>
          </w:pPr>
        </w:p>
        <w:p w14:paraId="7B7144DA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0"/>
            </w:tabs>
            <w:spacing w:line="228" w:lineRule="auto"/>
            <w:ind w:right="364" w:hanging="356"/>
            <w:jc w:val="left"/>
            <w:rPr>
              <w:sz w:val="24"/>
            </w:rPr>
          </w:pPr>
          <w:r>
            <w:rPr>
              <w:sz w:val="24"/>
            </w:rPr>
            <w:t>Le groupement forestier traite les plaintes formulées par ses membres de la façon suivante :</w:t>
          </w:r>
        </w:p>
        <w:p w14:paraId="436B5881" w14:textId="77777777" w:rsidR="00C61E5A" w:rsidRDefault="00C61E5A">
          <w:pPr>
            <w:pStyle w:val="Corpsdetexte"/>
            <w:spacing w:before="3"/>
          </w:pPr>
        </w:p>
        <w:p w14:paraId="082F29B4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9"/>
            </w:tabs>
            <w:ind w:left="1789" w:hanging="354"/>
            <w:rPr>
              <w:sz w:val="24"/>
            </w:rPr>
          </w:pPr>
          <w:r>
            <w:rPr>
              <w:sz w:val="24"/>
            </w:rPr>
            <w:t>Un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processus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traitement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plaintes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est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mis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en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place;</w:t>
          </w:r>
        </w:p>
        <w:p w14:paraId="145F93E4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42" w:line="256" w:lineRule="auto"/>
            <w:ind w:right="362" w:hanging="356"/>
            <w:rPr>
              <w:sz w:val="24"/>
            </w:rPr>
          </w:pPr>
          <w:r>
            <w:rPr>
              <w:sz w:val="24"/>
            </w:rPr>
            <w:t>Un bilan des plaintes traitées et non traitées est présenté [lors de l’assemblée annuelle et dans le rapport annuel];</w:t>
          </w:r>
        </w:p>
        <w:p w14:paraId="31B95FD4" w14:textId="656E9C9C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42" w:line="271" w:lineRule="auto"/>
            <w:ind w:right="357" w:hanging="356"/>
            <w:rPr>
              <w:sz w:val="24"/>
            </w:rPr>
          </w:pPr>
          <w:r>
            <w:rPr>
              <w:sz w:val="24"/>
            </w:rPr>
            <w:t>Un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rapport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sur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tous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les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cas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d’éthique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concernant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les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administrateurs et les personnes apparentées, les travailleurs et les transactions relatives aux lots appartenant au groupement forestier traités dans l’année sera présenté [lors de l’assemblée annuelle et dans le rapport annuel].</w:t>
          </w:r>
        </w:p>
      </w:sdtContent>
    </w:sdt>
    <w:p w14:paraId="2F9E253A" w14:textId="77777777" w:rsidR="00C61E5A" w:rsidRDefault="008A3410">
      <w:pPr>
        <w:pStyle w:val="Corpsdetexte"/>
        <w:spacing w:before="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470CD8" wp14:editId="66C49DE6">
                <wp:simplePos x="0" y="0"/>
                <wp:positionH relativeFrom="page">
                  <wp:posOffset>1600200</wp:posOffset>
                </wp:positionH>
                <wp:positionV relativeFrom="paragraph">
                  <wp:posOffset>108897</wp:posOffset>
                </wp:positionV>
                <wp:extent cx="4572000" cy="9861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9861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À supprimer"/>
                              <w:tag w:val="À supprimer"/>
                              <w:id w:val="-2013057686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5F9968BE" w14:textId="4578BD45" w:rsidR="00C61E5A" w:rsidRDefault="008A3410">
                                <w:pPr>
                                  <w:spacing w:before="120"/>
                                  <w:ind w:right="13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À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L’INTENTION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DU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GROUPEMENT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FORESTIER</w:t>
                                </w:r>
                              </w:p>
                              <w:p w14:paraId="1B543324" w14:textId="1776D93D" w:rsidR="00C61E5A" w:rsidRDefault="008A3410">
                                <w:pPr>
                                  <w:pStyle w:val="Corpsdetexte"/>
                                  <w:spacing w:before="161"/>
                                  <w:ind w:left="175" w:right="193"/>
                                  <w:jc w:val="both"/>
                                </w:pPr>
                                <w:r>
                                  <w:t>Au besoin, ajouter ici une ou plusieurs règles en les choisissant parmi les modèles de règles présentés ci-dessous ou en inscrivant d’autres règles propres au groupement forestier.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70CD8" id="Textbox 4" o:spid="_x0000_s1029" type="#_x0000_t202" style="position:absolute;margin-left:126pt;margin-top:8.55pt;width:5in;height:77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" filled="f" strokeweight=".48pt">
                <v:path arrowok="t"/>
                <v:textbox inset="0,0,0,0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À supprimer"/>
                        <w:tag w:val="À supprimer"/>
                        <w:id w:val="-2013057686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5F9968BE" w14:textId="4578BD45" w:rsidR="00C61E5A" w:rsidRDefault="008A3410">
                          <w:pPr>
                            <w:spacing w:before="120"/>
                            <w:ind w:right="13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À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L’INTENTION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DU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GROUPEMENT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FORESTIER</w:t>
                          </w:r>
                        </w:p>
                        <w:p w14:paraId="1B543324" w14:textId="1776D93D" w:rsidR="00C61E5A" w:rsidRDefault="008A3410">
                          <w:pPr>
                            <w:pStyle w:val="Corpsdetexte"/>
                            <w:spacing w:before="161"/>
                            <w:ind w:left="175" w:right="193"/>
                            <w:jc w:val="both"/>
                          </w:pPr>
                          <w:r>
                            <w:t>Au besoin, ajouter ici une ou plusieurs règles en les choisissant parmi les modèles de règles présentés ci-dessous ou en inscrivant d’autres règles propres au groupement forestier.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6FA69" w14:textId="77777777" w:rsidR="00C61E5A" w:rsidRDefault="00C61E5A">
      <w:pPr>
        <w:pStyle w:val="Corpsdetexte"/>
      </w:pPr>
    </w:p>
    <w:p w14:paraId="63C16DE7" w14:textId="77777777" w:rsidR="00C61E5A" w:rsidRDefault="00C61E5A">
      <w:pPr>
        <w:pStyle w:val="Corpsdetexte"/>
        <w:spacing w:before="50"/>
      </w:pPr>
    </w:p>
    <w:sdt>
      <w:sdtPr>
        <w:rPr>
          <w:spacing w:val="-2"/>
          <w:sz w:val="22"/>
          <w:szCs w:val="22"/>
        </w:rPr>
        <w:alias w:val="À modifier selon la situation du groupement forestier"/>
        <w:tag w:val="À modifier selon la situation du groupement forestier"/>
        <w:id w:val="1454214147"/>
        <w:placeholder>
          <w:docPart w:val="DefaultPlaceholder_-1854013440"/>
        </w:placeholder>
      </w:sdtPr>
      <w:sdtEndPr>
        <w:rPr>
          <w:spacing w:val="0"/>
        </w:rPr>
      </w:sdtEndPr>
      <w:sdtContent>
        <w:p w14:paraId="0EA21601" w14:textId="128249D4" w:rsidR="00C61E5A" w:rsidRDefault="008A3410">
          <w:pPr>
            <w:pStyle w:val="Corpsdetexte"/>
            <w:spacing w:before="1"/>
            <w:ind w:left="357"/>
          </w:pPr>
          <w:r>
            <w:rPr>
              <w:spacing w:val="-2"/>
            </w:rPr>
            <w:t>MODÈLES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DE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RÈGLES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(optionnelles)</w:t>
          </w:r>
        </w:p>
        <w:p w14:paraId="7B32EB18" w14:textId="77777777" w:rsidR="00C61E5A" w:rsidRDefault="00C61E5A">
          <w:pPr>
            <w:pStyle w:val="Corpsdetexte"/>
            <w:spacing w:before="1"/>
          </w:pPr>
        </w:p>
        <w:p w14:paraId="6B71E38A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5"/>
              <w:tab w:val="left" w:pos="1077"/>
              <w:tab w:val="left" w:pos="7022"/>
            </w:tabs>
            <w:spacing w:line="259" w:lineRule="auto"/>
            <w:ind w:left="1077" w:right="358" w:hanging="360"/>
            <w:rPr>
              <w:sz w:val="24"/>
            </w:rPr>
          </w:pPr>
          <w:r>
            <w:rPr>
              <w:sz w:val="24"/>
            </w:rPr>
            <w:t xml:space="preserve">Une plainte peut être formulée auprès [du comité d’éthique, de l’ombudsman, de monsieur/madame </w:t>
          </w:r>
          <w:r>
            <w:rPr>
              <w:rFonts w:ascii="Times New Roman" w:hAnsi="Times New Roman"/>
              <w:sz w:val="24"/>
              <w:u w:val="single"/>
            </w:rPr>
            <w:tab/>
          </w:r>
          <w:r>
            <w:rPr>
              <w:spacing w:val="-6"/>
              <w:sz w:val="24"/>
            </w:rPr>
            <w:t>].</w:t>
          </w:r>
        </w:p>
        <w:p w14:paraId="0B330DA9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5"/>
              <w:tab w:val="left" w:pos="1077"/>
            </w:tabs>
            <w:spacing w:before="182" w:line="261" w:lineRule="auto"/>
            <w:ind w:left="1077" w:right="361" w:hanging="360"/>
            <w:rPr>
              <w:sz w:val="24"/>
            </w:rPr>
          </w:pPr>
          <w:r>
            <w:rPr>
              <w:sz w:val="24"/>
            </w:rPr>
            <w:t>La méthode pour formuler une plainte est précisée sur le site Web du groupement forestier à l’adresse www.gf….</w:t>
          </w:r>
        </w:p>
        <w:p w14:paraId="409FCEDB" w14:textId="131D7419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6"/>
            </w:tabs>
            <w:spacing w:before="177"/>
            <w:ind w:left="1076" w:hanging="359"/>
            <w:jc w:val="left"/>
            <w:rPr>
              <w:sz w:val="24"/>
            </w:rPr>
          </w:pPr>
          <w:r>
            <w:rPr>
              <w:sz w:val="24"/>
            </w:rPr>
            <w:t>Les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plaintes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sont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traitées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selon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les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procédures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suivantes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: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…</w:t>
          </w:r>
          <w:r>
            <w:rPr>
              <w:spacing w:val="-7"/>
              <w:sz w:val="24"/>
            </w:rPr>
            <w:t xml:space="preserve"> </w:t>
          </w:r>
        </w:p>
        <w:p w14:paraId="4DCF85D1" w14:textId="2F3800C5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5"/>
              <w:tab w:val="left" w:pos="1077"/>
            </w:tabs>
            <w:spacing w:before="189" w:line="268" w:lineRule="auto"/>
            <w:ind w:left="1077" w:right="359" w:hanging="360"/>
            <w:rPr>
              <w:sz w:val="24"/>
            </w:rPr>
          </w:pPr>
          <w:r>
            <w:rPr>
              <w:sz w:val="24"/>
            </w:rPr>
            <w:t>Un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registre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plaintes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est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tenu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à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jour.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Y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sont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consignés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le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nom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membre ayant formulé la plainte, la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date de dépôt de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la plainte, sa nature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ainsi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que le résultat du traitement celle-ci.</w:t>
          </w:r>
        </w:p>
      </w:sdtContent>
    </w:sdt>
    <w:p w14:paraId="2D4D9019" w14:textId="77777777" w:rsidR="00C61E5A" w:rsidRDefault="00C61E5A">
      <w:pPr>
        <w:pStyle w:val="Paragraphedeliste"/>
        <w:spacing w:line="268" w:lineRule="auto"/>
        <w:rPr>
          <w:sz w:val="24"/>
        </w:rPr>
        <w:sectPr w:rsidR="00C61E5A">
          <w:pgSz w:w="12240" w:h="15840"/>
          <w:pgMar w:top="1360" w:right="1440" w:bottom="280" w:left="1440" w:header="720" w:footer="720" w:gutter="0"/>
          <w:cols w:space="720"/>
        </w:sectPr>
      </w:pPr>
    </w:p>
    <w:sdt>
      <w:sdtPr>
        <w:alias w:val="Obligatoire"/>
        <w:tag w:val="Obligatoire"/>
        <w:id w:val="826093903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139DDB83" w14:textId="6D2DFF0E" w:rsidR="00C61E5A" w:rsidRDefault="008A3410">
          <w:pPr>
            <w:pStyle w:val="Titre1"/>
            <w:spacing w:before="76"/>
          </w:pPr>
          <w:r>
            <w:t>Thème</w:t>
          </w:r>
          <w:r>
            <w:rPr>
              <w:spacing w:val="-6"/>
            </w:rPr>
            <w:t xml:space="preserve"> </w:t>
          </w:r>
          <w:r>
            <w:t>4</w:t>
          </w:r>
          <w:r>
            <w:rPr>
              <w:spacing w:val="-5"/>
            </w:rPr>
            <w:t xml:space="preserve"> </w:t>
          </w:r>
          <w:r>
            <w:t>–</w:t>
          </w:r>
          <w:r>
            <w:rPr>
              <w:spacing w:val="-5"/>
            </w:rPr>
            <w:t xml:space="preserve"> </w:t>
          </w:r>
          <w:r>
            <w:t>Reddition</w:t>
          </w:r>
          <w:r>
            <w:rPr>
              <w:spacing w:val="-6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comptes</w:t>
          </w:r>
        </w:p>
      </w:sdtContent>
    </w:sdt>
    <w:p w14:paraId="29FAEE8F" w14:textId="77777777" w:rsidR="00C61E5A" w:rsidRDefault="00C61E5A">
      <w:pPr>
        <w:pStyle w:val="Corpsdetexte"/>
        <w:spacing w:before="1"/>
        <w:rPr>
          <w:rFonts w:ascii="Arial"/>
          <w:b/>
        </w:rPr>
      </w:pPr>
    </w:p>
    <w:sdt>
      <w:sdtPr>
        <w:rPr>
          <w:sz w:val="24"/>
        </w:rPr>
        <w:alias w:val="Obligatoire"/>
        <w:tag w:val="À modifier selon la situation du groupement forestier"/>
        <w:id w:val="394707844"/>
        <w:placeholder>
          <w:docPart w:val="DefaultPlaceholder_-1854013440"/>
        </w:placeholder>
      </w:sdtPr>
      <w:sdtEndPr/>
      <w:sdtContent>
        <w:p w14:paraId="1A9E9FBF" w14:textId="1D34C056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7"/>
            </w:tabs>
            <w:spacing w:before="1" w:line="261" w:lineRule="auto"/>
            <w:ind w:left="1077" w:right="362" w:hanging="360"/>
            <w:jc w:val="left"/>
            <w:rPr>
              <w:sz w:val="24"/>
            </w:rPr>
          </w:pPr>
          <w:r>
            <w:rPr>
              <w:sz w:val="24"/>
            </w:rPr>
            <w:t>Le</w:t>
          </w:r>
          <w:r>
            <w:rPr>
              <w:spacing w:val="39"/>
              <w:sz w:val="24"/>
            </w:rPr>
            <w:t xml:space="preserve"> </w:t>
          </w:r>
          <w:r>
            <w:rPr>
              <w:sz w:val="24"/>
            </w:rPr>
            <w:t>groupement</w:t>
          </w:r>
          <w:r>
            <w:rPr>
              <w:spacing w:val="36"/>
              <w:sz w:val="24"/>
            </w:rPr>
            <w:t xml:space="preserve"> </w:t>
          </w:r>
          <w:r>
            <w:rPr>
              <w:sz w:val="24"/>
            </w:rPr>
            <w:t>forestier</w:t>
          </w:r>
          <w:r>
            <w:rPr>
              <w:spacing w:val="38"/>
              <w:sz w:val="24"/>
            </w:rPr>
            <w:t xml:space="preserve"> </w:t>
          </w:r>
          <w:r>
            <w:rPr>
              <w:sz w:val="24"/>
            </w:rPr>
            <w:t>rend</w:t>
          </w:r>
          <w:r>
            <w:rPr>
              <w:spacing w:val="36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38"/>
              <w:sz w:val="24"/>
            </w:rPr>
            <w:t xml:space="preserve"> </w:t>
          </w:r>
          <w:r>
            <w:rPr>
              <w:sz w:val="24"/>
            </w:rPr>
            <w:t>comptes</w:t>
          </w:r>
          <w:r>
            <w:rPr>
              <w:spacing w:val="36"/>
              <w:sz w:val="24"/>
            </w:rPr>
            <w:t xml:space="preserve"> </w:t>
          </w:r>
          <w:r>
            <w:rPr>
              <w:sz w:val="24"/>
            </w:rPr>
            <w:t>à</w:t>
          </w:r>
          <w:r>
            <w:rPr>
              <w:spacing w:val="36"/>
              <w:sz w:val="24"/>
            </w:rPr>
            <w:t xml:space="preserve"> </w:t>
          </w:r>
          <w:r>
            <w:rPr>
              <w:sz w:val="24"/>
            </w:rPr>
            <w:t>ses</w:t>
          </w:r>
          <w:r>
            <w:rPr>
              <w:spacing w:val="38"/>
              <w:sz w:val="24"/>
            </w:rPr>
            <w:t xml:space="preserve"> </w:t>
          </w:r>
          <w:r>
            <w:rPr>
              <w:sz w:val="24"/>
            </w:rPr>
            <w:t>membres</w:t>
          </w:r>
          <w:r>
            <w:rPr>
              <w:spacing w:val="36"/>
              <w:sz w:val="24"/>
            </w:rPr>
            <w:t xml:space="preserve"> </w:t>
          </w:r>
          <w:r>
            <w:rPr>
              <w:sz w:val="24"/>
            </w:rPr>
            <w:t>lors</w:t>
          </w:r>
          <w:r>
            <w:rPr>
              <w:spacing w:val="34"/>
              <w:sz w:val="24"/>
            </w:rPr>
            <w:t xml:space="preserve"> </w:t>
          </w:r>
          <w:r>
            <w:rPr>
              <w:sz w:val="24"/>
            </w:rPr>
            <w:t>de</w:t>
          </w:r>
          <w:r>
            <w:rPr>
              <w:spacing w:val="36"/>
              <w:sz w:val="24"/>
            </w:rPr>
            <w:t xml:space="preserve"> </w:t>
          </w:r>
          <w:r>
            <w:rPr>
              <w:sz w:val="24"/>
            </w:rPr>
            <w:t>son assemblée annuelle sur les éléments suivants :</w:t>
          </w:r>
        </w:p>
        <w:p w14:paraId="526313EA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77" w:line="266" w:lineRule="auto"/>
            <w:ind w:right="362" w:hanging="356"/>
            <w:rPr>
              <w:sz w:val="24"/>
            </w:rPr>
          </w:pPr>
          <w:proofErr w:type="gramStart"/>
          <w:r>
            <w:rPr>
              <w:sz w:val="24"/>
            </w:rPr>
            <w:t>le</w:t>
          </w:r>
          <w:proofErr w:type="gramEnd"/>
          <w:r>
            <w:rPr>
              <w:sz w:val="24"/>
            </w:rPr>
            <w:t xml:space="preserve"> nombre de propriétaires conventionnés desservis durant l’année de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référence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avec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les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budgets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associés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et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la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moyenne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sommes investies par propriétaire;</w:t>
          </w:r>
        </w:p>
        <w:p w14:paraId="3DFFD452" w14:textId="77777777" w:rsidR="00C61E5A" w:rsidRDefault="00C61E5A">
          <w:pPr>
            <w:pStyle w:val="Corpsdetexte"/>
            <w:spacing w:before="130"/>
          </w:pPr>
        </w:p>
        <w:p w14:paraId="1A811F3D" w14:textId="5A201E3C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line="266" w:lineRule="auto"/>
            <w:ind w:right="362" w:hanging="356"/>
            <w:rPr>
              <w:sz w:val="24"/>
            </w:rPr>
          </w:pPr>
          <w:proofErr w:type="gramStart"/>
          <w:r>
            <w:rPr>
              <w:sz w:val="24"/>
            </w:rPr>
            <w:t>le</w:t>
          </w:r>
          <w:proofErr w:type="gramEnd"/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montant total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d’aide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investi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chez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chacun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administrateurs,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des personnes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apparentées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et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du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personnel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du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groupement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forestier,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de façon non nominale.</w:t>
          </w:r>
        </w:p>
      </w:sdtContent>
    </w:sdt>
    <w:p w14:paraId="66982BA5" w14:textId="77777777" w:rsidR="00C61E5A" w:rsidRDefault="008A3410">
      <w:pPr>
        <w:pStyle w:val="Corpsdetexte"/>
        <w:spacing w:before="5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EA5BD2" wp14:editId="7CD143E7">
                <wp:simplePos x="0" y="0"/>
                <wp:positionH relativeFrom="page">
                  <wp:posOffset>1600200</wp:posOffset>
                </wp:positionH>
                <wp:positionV relativeFrom="paragraph">
                  <wp:posOffset>87435</wp:posOffset>
                </wp:positionV>
                <wp:extent cx="4572000" cy="988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9880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À supprimer"/>
                              <w:tag w:val="À supprimer"/>
                              <w:id w:val="-1633246437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4FB3D1F8" w14:textId="52A998B0" w:rsidR="00C61E5A" w:rsidRDefault="008A3410">
                                <w:pPr>
                                  <w:spacing w:before="120"/>
                                  <w:ind w:right="13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À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L’INTENTION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DU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GROUPEMENT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FORESTIER</w:t>
                                </w:r>
                              </w:p>
                              <w:p w14:paraId="408AEB9D" w14:textId="42EE7FCC" w:rsidR="00C61E5A" w:rsidRDefault="008A3410">
                                <w:pPr>
                                  <w:pStyle w:val="Corpsdetexte"/>
                                  <w:spacing w:before="161"/>
                                  <w:ind w:left="175" w:right="193"/>
                                  <w:jc w:val="both"/>
                                </w:pPr>
                                <w:r>
                                  <w:t>Au besoin, ajouter ici une ou plusieurs règles en les choisissant parmi les modèles de règles présentés ci-dessous ou en inscrivant d’autres règles propres au groupement forestier.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A5BD2" id="Textbox 5" o:spid="_x0000_s1030" type="#_x0000_t202" style="position:absolute;margin-left:126pt;margin-top:6.9pt;width:5in;height:77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" filled="f" strokeweight=".48pt">
                <v:path arrowok="t"/>
                <v:textbox inset="0,0,0,0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À supprimer"/>
                        <w:tag w:val="À supprimer"/>
                        <w:id w:val="-1633246437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4FB3D1F8" w14:textId="52A998B0" w:rsidR="00C61E5A" w:rsidRDefault="008A3410">
                          <w:pPr>
                            <w:spacing w:before="120"/>
                            <w:ind w:right="13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À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L’INTENTION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DU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GROUPEMENT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FORESTIER</w:t>
                          </w:r>
                        </w:p>
                        <w:p w14:paraId="408AEB9D" w14:textId="42EE7FCC" w:rsidR="00C61E5A" w:rsidRDefault="008A3410">
                          <w:pPr>
                            <w:pStyle w:val="Corpsdetexte"/>
                            <w:spacing w:before="161"/>
                            <w:ind w:left="175" w:right="193"/>
                            <w:jc w:val="both"/>
                          </w:pPr>
                          <w:r>
                            <w:t>Au besoin, ajouter ici une ou plusieurs règles en les choisissant parmi les modèles de règles présentés ci-dessous ou en inscrivant d’autres règles propres au groupement forestier.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76CF3387" w14:textId="77777777" w:rsidR="00C61E5A" w:rsidRDefault="00C61E5A">
      <w:pPr>
        <w:pStyle w:val="Corpsdetexte"/>
        <w:spacing w:before="5"/>
      </w:pPr>
    </w:p>
    <w:sdt>
      <w:sdtPr>
        <w:rPr>
          <w:spacing w:val="-2"/>
          <w:sz w:val="22"/>
          <w:szCs w:val="22"/>
        </w:rPr>
        <w:alias w:val="À modifier selon la situation du groupement forestier"/>
        <w:tag w:val="À modifier selon la situation du groupement forestier"/>
        <w:id w:val="-59561199"/>
        <w:placeholder>
          <w:docPart w:val="DefaultPlaceholder_-1854013440"/>
        </w:placeholder>
      </w:sdtPr>
      <w:sdtEndPr/>
      <w:sdtContent>
        <w:p w14:paraId="05F8B30A" w14:textId="407FB471" w:rsidR="00C61E5A" w:rsidRDefault="008A3410">
          <w:pPr>
            <w:pStyle w:val="Corpsdetexte"/>
            <w:ind w:left="357"/>
          </w:pPr>
          <w:r>
            <w:rPr>
              <w:spacing w:val="-2"/>
            </w:rPr>
            <w:t>MODÈLES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DE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RÈGLES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(optionnelles)</w:t>
          </w:r>
        </w:p>
        <w:p w14:paraId="30F936D0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6"/>
            </w:tabs>
            <w:spacing w:before="275"/>
            <w:ind w:left="1076" w:hanging="359"/>
            <w:jc w:val="left"/>
            <w:rPr>
              <w:sz w:val="24"/>
            </w:rPr>
          </w:pPr>
          <w:r>
            <w:rPr>
              <w:sz w:val="24"/>
            </w:rPr>
            <w:t>L’état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de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la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liste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d’attente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indique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10"/>
              <w:sz w:val="24"/>
            </w:rPr>
            <w:t>:</w:t>
          </w:r>
        </w:p>
        <w:p w14:paraId="63B89B88" w14:textId="77777777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8"/>
              <w:tab w:val="left" w:pos="1790"/>
            </w:tabs>
            <w:spacing w:before="188" w:line="256" w:lineRule="auto"/>
            <w:ind w:right="1208" w:hanging="356"/>
            <w:jc w:val="left"/>
            <w:rPr>
              <w:sz w:val="24"/>
            </w:rPr>
          </w:pPr>
          <w:proofErr w:type="gramStart"/>
          <w:r>
            <w:rPr>
              <w:sz w:val="24"/>
            </w:rPr>
            <w:t>le</w:t>
          </w:r>
          <w:proofErr w:type="gramEnd"/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nom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propriétaires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conventionnés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ayant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demandé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des ressources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ou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services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et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le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montant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estimé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de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ceux-ci;</w:t>
          </w:r>
        </w:p>
        <w:p w14:paraId="3C33A5AB" w14:textId="008319C1" w:rsidR="00C61E5A" w:rsidRDefault="008A3410">
          <w:pPr>
            <w:pStyle w:val="Paragraphedeliste"/>
            <w:numPr>
              <w:ilvl w:val="1"/>
              <w:numId w:val="1"/>
            </w:numPr>
            <w:tabs>
              <w:tab w:val="left" w:pos="1789"/>
            </w:tabs>
            <w:spacing w:before="183"/>
            <w:ind w:left="1789" w:hanging="354"/>
            <w:jc w:val="left"/>
            <w:rPr>
              <w:sz w:val="24"/>
            </w:rPr>
          </w:pPr>
          <w:proofErr w:type="gramStart"/>
          <w:r>
            <w:rPr>
              <w:sz w:val="24"/>
            </w:rPr>
            <w:t>le</w:t>
          </w:r>
          <w:proofErr w:type="gramEnd"/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rythme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de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diminution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la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liste.</w:t>
          </w:r>
        </w:p>
      </w:sdtContent>
    </w:sdt>
    <w:p w14:paraId="2467753A" w14:textId="77777777" w:rsidR="00C61E5A" w:rsidRDefault="008A3410">
      <w:pPr>
        <w:pStyle w:val="Corpsdetex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26F31A" wp14:editId="0848DB6E">
                <wp:simplePos x="0" y="0"/>
                <wp:positionH relativeFrom="page">
                  <wp:posOffset>1600200</wp:posOffset>
                </wp:positionH>
                <wp:positionV relativeFrom="paragraph">
                  <wp:posOffset>117149</wp:posOffset>
                </wp:positionV>
                <wp:extent cx="4572000" cy="8128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812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À supprimer"/>
                              <w:tag w:val="À supprimer"/>
                              <w:id w:val="315610783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6E95CD49" w14:textId="52D3260E" w:rsidR="00C61E5A" w:rsidRDefault="008A3410">
                                <w:pPr>
                                  <w:spacing w:before="120"/>
                                  <w:ind w:left="101" w:right="13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À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L’INTENTION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DU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GROUPEMENT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FORESTIER</w:t>
                                </w:r>
                              </w:p>
                              <w:p w14:paraId="03F169E0" w14:textId="4E3498B5" w:rsidR="00C61E5A" w:rsidRDefault="008A3410">
                                <w:pPr>
                                  <w:pStyle w:val="Corpsdetexte"/>
                                  <w:spacing w:before="161"/>
                                  <w:ind w:left="175"/>
                                </w:pPr>
                                <w:r>
                                  <w:t>Conclure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la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politique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en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utilisant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l’énoncé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ci-dessous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t>après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avoir rempli les passages laissés en blanc.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6F31A" id="Textbox 6" o:spid="_x0000_s1031" type="#_x0000_t202" style="position:absolute;margin-left:126pt;margin-top:9.2pt;width:5in;height:6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" filled="f" strokeweight=".48pt">
                <v:path arrowok="t"/>
                <v:textbox inset="0,0,0,0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À supprimer"/>
                        <w:tag w:val="À supprimer"/>
                        <w:id w:val="315610783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6E95CD49" w14:textId="52D3260E" w:rsidR="00C61E5A" w:rsidRDefault="008A3410">
                          <w:pPr>
                            <w:spacing w:before="120"/>
                            <w:ind w:left="101" w:right="13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À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L’INTENTION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DU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GROUPEMENT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FORESTIER</w:t>
                          </w:r>
                        </w:p>
                        <w:p w14:paraId="03F169E0" w14:textId="4E3498B5" w:rsidR="00C61E5A" w:rsidRDefault="008A3410">
                          <w:pPr>
                            <w:pStyle w:val="Corpsdetexte"/>
                            <w:spacing w:before="161"/>
                            <w:ind w:left="175"/>
                          </w:pPr>
                          <w:r>
                            <w:t>Conclure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politique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utilisant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l’énoncé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ci-dessous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après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avoir rempli les passages laissés en blanc.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3008FF53" w14:textId="77777777" w:rsidR="00C61E5A" w:rsidRDefault="00C61E5A">
      <w:pPr>
        <w:pStyle w:val="Corpsdetexte"/>
        <w:rPr>
          <w:sz w:val="13"/>
        </w:rPr>
        <w:sectPr w:rsidR="00C61E5A">
          <w:pgSz w:w="12240" w:h="15840"/>
          <w:pgMar w:top="1640" w:right="1440" w:bottom="280" w:left="1440" w:header="720" w:footer="720" w:gutter="0"/>
          <w:cols w:space="720"/>
        </w:sectPr>
      </w:pPr>
    </w:p>
    <w:sdt>
      <w:sdtPr>
        <w:rPr>
          <w:rFonts w:ascii="Arial MT" w:eastAsia="Arial MT" w:hAnsi="Arial MT" w:cs="Arial MT"/>
          <w:b w:val="0"/>
          <w:bCs w:val="0"/>
          <w:sz w:val="22"/>
          <w:szCs w:val="22"/>
        </w:rPr>
        <w:alias w:val="Obligatoire"/>
        <w:tag w:val="Obligatoire"/>
        <w:id w:val="-1286815008"/>
        <w:lock w:val="sdtContentLocked"/>
        <w:placeholder>
          <w:docPart w:val="DefaultPlaceholder_-1854013440"/>
        </w:placeholder>
      </w:sdtPr>
      <w:sdtEndPr/>
      <w:sdtContent>
        <w:p w14:paraId="6437D10B" w14:textId="0B731983" w:rsidR="00C61E5A" w:rsidRDefault="008A3410">
          <w:pPr>
            <w:pStyle w:val="Titre1"/>
            <w:ind w:right="348"/>
            <w:jc w:val="both"/>
          </w:pPr>
          <w:r>
            <w:t xml:space="preserve">Confirmation d’adoption de la politique d’équité d’accès aux services du </w:t>
          </w:r>
          <w:r>
            <w:rPr>
              <w:spacing w:val="-2"/>
            </w:rPr>
            <w:t>groupement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forestier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en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assemblée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annuelle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et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de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sa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réception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par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le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membre</w:t>
          </w:r>
        </w:p>
        <w:p w14:paraId="4C5B6E2F" w14:textId="77777777" w:rsidR="00C61E5A" w:rsidRDefault="008A3410">
          <w:pPr>
            <w:tabs>
              <w:tab w:val="left" w:pos="4425"/>
              <w:tab w:val="left" w:pos="4743"/>
              <w:tab w:val="left" w:pos="8767"/>
              <w:tab w:val="left" w:pos="9051"/>
            </w:tabs>
            <w:spacing w:before="161"/>
            <w:ind w:left="357" w:right="306"/>
            <w:jc w:val="both"/>
            <w:rPr>
              <w:rFonts w:ascii="Arial" w:hAnsi="Arial"/>
              <w:i/>
              <w:sz w:val="24"/>
            </w:rPr>
          </w:pPr>
          <w:r>
            <w:rPr>
              <w:rFonts w:ascii="Arial" w:hAnsi="Arial"/>
              <w:i/>
              <w:sz w:val="24"/>
            </w:rPr>
            <w:t xml:space="preserve">La présente politique d’équité d’accès aux services a été adoptée par le conseil d’administration le </w:t>
          </w:r>
          <w:r>
            <w:rPr>
              <w:rFonts w:ascii="Times New Roman" w:hAnsi="Times New Roman"/>
              <w:sz w:val="24"/>
              <w:u w:val="single"/>
            </w:rPr>
            <w:tab/>
          </w:r>
          <w:r>
            <w:rPr>
              <w:rFonts w:ascii="Times New Roman" w:hAnsi="Times New Roman"/>
              <w:spacing w:val="-26"/>
              <w:sz w:val="24"/>
            </w:rPr>
            <w:t xml:space="preserve"> </w:t>
          </w:r>
          <w:r>
            <w:rPr>
              <w:rFonts w:ascii="Arial" w:hAnsi="Arial"/>
              <w:i/>
              <w:sz w:val="24"/>
            </w:rPr>
            <w:t>conformément à la résolution n</w:t>
          </w:r>
          <w:r>
            <w:rPr>
              <w:rFonts w:ascii="Arial" w:hAnsi="Arial"/>
              <w:i/>
              <w:position w:val="7"/>
              <w:sz w:val="16"/>
            </w:rPr>
            <w:t>o</w:t>
          </w:r>
          <w:r>
            <w:rPr>
              <w:rFonts w:ascii="Arial" w:hAnsi="Arial"/>
              <w:i/>
              <w:spacing w:val="26"/>
              <w:position w:val="7"/>
              <w:sz w:val="16"/>
            </w:rPr>
            <w:t xml:space="preserve"> </w:t>
          </w:r>
          <w:r>
            <w:rPr>
              <w:rFonts w:ascii="Times New Roman" w:hAnsi="Times New Roman"/>
              <w:position w:val="7"/>
              <w:sz w:val="16"/>
              <w:u w:val="single"/>
            </w:rPr>
            <w:tab/>
          </w:r>
          <w:r>
            <w:rPr>
              <w:rFonts w:ascii="Times New Roman" w:hAnsi="Times New Roman"/>
              <w:spacing w:val="-10"/>
              <w:position w:val="7"/>
              <w:sz w:val="16"/>
            </w:rPr>
            <w:t xml:space="preserve"> </w:t>
          </w:r>
          <w:r>
            <w:rPr>
              <w:rFonts w:ascii="Arial" w:hAnsi="Arial"/>
              <w:i/>
              <w:sz w:val="24"/>
            </w:rPr>
            <w:t xml:space="preserve">et a été adoptée par les membres en assemblée annuelle le </w:t>
          </w:r>
          <w:r>
            <w:rPr>
              <w:rFonts w:ascii="Times New Roman" w:hAnsi="Times New Roman"/>
              <w:sz w:val="24"/>
              <w:u w:val="single"/>
            </w:rPr>
            <w:tab/>
          </w:r>
          <w:r>
            <w:rPr>
              <w:rFonts w:ascii="Times New Roman" w:hAnsi="Times New Roman"/>
              <w:sz w:val="24"/>
              <w:u w:val="single"/>
            </w:rPr>
            <w:tab/>
          </w:r>
          <w:r>
            <w:rPr>
              <w:rFonts w:ascii="Times New Roman" w:hAnsi="Times New Roman"/>
              <w:sz w:val="24"/>
            </w:rPr>
            <w:t xml:space="preserve"> </w:t>
          </w:r>
          <w:r>
            <w:rPr>
              <w:rFonts w:ascii="Arial" w:hAnsi="Arial"/>
              <w:i/>
              <w:sz w:val="24"/>
            </w:rPr>
            <w:t>conformément à la résolution n</w:t>
          </w:r>
          <w:r>
            <w:rPr>
              <w:rFonts w:ascii="Arial" w:hAnsi="Arial"/>
              <w:i/>
              <w:position w:val="7"/>
              <w:sz w:val="16"/>
            </w:rPr>
            <w:t>o</w:t>
          </w:r>
          <w:r>
            <w:rPr>
              <w:rFonts w:ascii="Arial" w:hAnsi="Arial"/>
              <w:i/>
              <w:spacing w:val="21"/>
              <w:position w:val="7"/>
              <w:sz w:val="16"/>
            </w:rPr>
            <w:t xml:space="preserve"> </w:t>
          </w:r>
          <w:r>
            <w:rPr>
              <w:rFonts w:ascii="Times New Roman" w:hAnsi="Times New Roman"/>
              <w:sz w:val="24"/>
              <w:u w:val="single"/>
            </w:rPr>
            <w:tab/>
          </w:r>
          <w:r>
            <w:rPr>
              <w:rFonts w:ascii="Times New Roman" w:hAnsi="Times New Roman"/>
              <w:sz w:val="24"/>
              <w:u w:val="single"/>
            </w:rPr>
            <w:tab/>
          </w:r>
          <w:r>
            <w:rPr>
              <w:rFonts w:ascii="Arial" w:hAnsi="Arial"/>
              <w:i/>
              <w:spacing w:val="-10"/>
              <w:sz w:val="24"/>
            </w:rPr>
            <w:t>.</w:t>
          </w:r>
        </w:p>
        <w:p w14:paraId="6A9EDD15" w14:textId="77777777" w:rsidR="00C61E5A" w:rsidRDefault="008A3410">
          <w:pPr>
            <w:pStyle w:val="Corpsdetexte"/>
            <w:spacing w:before="159"/>
            <w:ind w:left="357"/>
            <w:jc w:val="both"/>
          </w:pPr>
          <w:r>
            <w:t>Dispositif</w:t>
          </w:r>
          <w:r>
            <w:rPr>
              <w:spacing w:val="-6"/>
            </w:rPr>
            <w:t xml:space="preserve"> </w:t>
          </w:r>
          <w:r>
            <w:t>de</w:t>
          </w:r>
          <w:r>
            <w:rPr>
              <w:spacing w:val="-7"/>
            </w:rPr>
            <w:t xml:space="preserve"> </w:t>
          </w:r>
          <w:r>
            <w:t>diffusion</w:t>
          </w:r>
          <w:r>
            <w:rPr>
              <w:spacing w:val="-4"/>
            </w:rPr>
            <w:t xml:space="preserve"> </w:t>
          </w:r>
          <w:r>
            <w:t>de</w:t>
          </w:r>
          <w:r>
            <w:rPr>
              <w:spacing w:val="-4"/>
            </w:rPr>
            <w:t xml:space="preserve"> </w:t>
          </w:r>
          <w:r>
            <w:t>la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politique</w:t>
          </w:r>
        </w:p>
        <w:p w14:paraId="6B9470ED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5"/>
              <w:tab w:val="left" w:pos="1077"/>
            </w:tabs>
            <w:spacing w:before="162" w:line="268" w:lineRule="auto"/>
            <w:ind w:left="1077" w:right="350" w:hanging="360"/>
            <w:rPr>
              <w:sz w:val="24"/>
            </w:rPr>
          </w:pPr>
          <w:r>
            <w:rPr>
              <w:sz w:val="24"/>
            </w:rPr>
            <w:t>La politique sera transmise à tous les membres en règle du groupement forestier lors de la prochaine convocation à l’assemblée générale suivant l’adoption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modèle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d’affaires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des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groupements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forestiers.</w:t>
          </w:r>
        </w:p>
        <w:p w14:paraId="38BD2F6E" w14:textId="77777777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5"/>
              <w:tab w:val="left" w:pos="1077"/>
            </w:tabs>
            <w:spacing w:before="169" w:line="259" w:lineRule="auto"/>
            <w:ind w:left="1077" w:right="363" w:hanging="360"/>
            <w:rPr>
              <w:sz w:val="24"/>
            </w:rPr>
          </w:pPr>
          <w:r>
            <w:rPr>
              <w:spacing w:val="-2"/>
              <w:sz w:val="24"/>
            </w:rPr>
            <w:t>La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politique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sera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expliquée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à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tout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nouveau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membre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et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transmise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au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moment </w:t>
          </w:r>
          <w:r>
            <w:rPr>
              <w:sz w:val="24"/>
            </w:rPr>
            <w:t>de l’adhésion au groupement forestier.</w:t>
          </w:r>
        </w:p>
        <w:p w14:paraId="4CD16833" w14:textId="4555E65B" w:rsidR="00C61E5A" w:rsidRDefault="008A3410">
          <w:pPr>
            <w:pStyle w:val="Paragraphedeliste"/>
            <w:numPr>
              <w:ilvl w:val="0"/>
              <w:numId w:val="1"/>
            </w:numPr>
            <w:tabs>
              <w:tab w:val="left" w:pos="1075"/>
              <w:tab w:val="left" w:pos="1077"/>
            </w:tabs>
            <w:spacing w:before="183" w:line="268" w:lineRule="auto"/>
            <w:ind w:left="1077" w:right="359" w:hanging="360"/>
            <w:rPr>
              <w:sz w:val="24"/>
            </w:rPr>
          </w:pPr>
          <w:r>
            <w:rPr>
              <w:sz w:val="24"/>
            </w:rPr>
            <w:t>La politique sera également affichée dans les locaux ainsi que sur le site Web du groupement forestier, de sorte qu’elle soit facilement accessible aux membres.</w:t>
          </w:r>
        </w:p>
      </w:sdtContent>
    </w:sdt>
    <w:sectPr w:rsidR="00C61E5A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A5ED0"/>
    <w:multiLevelType w:val="hybridMultilevel"/>
    <w:tmpl w:val="1EC259B6"/>
    <w:lvl w:ilvl="0" w:tplc="21A2C380">
      <w:numFmt w:val="bullet"/>
      <w:lvlText w:val="-"/>
      <w:lvlJc w:val="left"/>
      <w:pPr>
        <w:ind w:left="1070" w:hanging="3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7818A892">
      <w:numFmt w:val="bullet"/>
      <w:lvlText w:val="o"/>
      <w:lvlJc w:val="left"/>
      <w:pPr>
        <w:ind w:left="1790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6C02FAD2">
      <w:numFmt w:val="bullet"/>
      <w:lvlText w:val="•"/>
      <w:lvlJc w:val="left"/>
      <w:pPr>
        <w:ind w:left="2640" w:hanging="355"/>
      </w:pPr>
      <w:rPr>
        <w:rFonts w:hint="default"/>
        <w:lang w:val="fr-FR" w:eastAsia="en-US" w:bidi="ar-SA"/>
      </w:rPr>
    </w:lvl>
    <w:lvl w:ilvl="3" w:tplc="DC16CE86">
      <w:numFmt w:val="bullet"/>
      <w:lvlText w:val="•"/>
      <w:lvlJc w:val="left"/>
      <w:pPr>
        <w:ind w:left="3480" w:hanging="355"/>
      </w:pPr>
      <w:rPr>
        <w:rFonts w:hint="default"/>
        <w:lang w:val="fr-FR" w:eastAsia="en-US" w:bidi="ar-SA"/>
      </w:rPr>
    </w:lvl>
    <w:lvl w:ilvl="4" w:tplc="7BD4EBB0">
      <w:numFmt w:val="bullet"/>
      <w:lvlText w:val="•"/>
      <w:lvlJc w:val="left"/>
      <w:pPr>
        <w:ind w:left="4320" w:hanging="355"/>
      </w:pPr>
      <w:rPr>
        <w:rFonts w:hint="default"/>
        <w:lang w:val="fr-FR" w:eastAsia="en-US" w:bidi="ar-SA"/>
      </w:rPr>
    </w:lvl>
    <w:lvl w:ilvl="5" w:tplc="4C5E2160">
      <w:numFmt w:val="bullet"/>
      <w:lvlText w:val="•"/>
      <w:lvlJc w:val="left"/>
      <w:pPr>
        <w:ind w:left="5160" w:hanging="355"/>
      </w:pPr>
      <w:rPr>
        <w:rFonts w:hint="default"/>
        <w:lang w:val="fr-FR" w:eastAsia="en-US" w:bidi="ar-SA"/>
      </w:rPr>
    </w:lvl>
    <w:lvl w:ilvl="6" w:tplc="C80611B4">
      <w:numFmt w:val="bullet"/>
      <w:lvlText w:val="•"/>
      <w:lvlJc w:val="left"/>
      <w:pPr>
        <w:ind w:left="6000" w:hanging="355"/>
      </w:pPr>
      <w:rPr>
        <w:rFonts w:hint="default"/>
        <w:lang w:val="fr-FR" w:eastAsia="en-US" w:bidi="ar-SA"/>
      </w:rPr>
    </w:lvl>
    <w:lvl w:ilvl="7" w:tplc="97925F18">
      <w:numFmt w:val="bullet"/>
      <w:lvlText w:val="•"/>
      <w:lvlJc w:val="left"/>
      <w:pPr>
        <w:ind w:left="6840" w:hanging="355"/>
      </w:pPr>
      <w:rPr>
        <w:rFonts w:hint="default"/>
        <w:lang w:val="fr-FR" w:eastAsia="en-US" w:bidi="ar-SA"/>
      </w:rPr>
    </w:lvl>
    <w:lvl w:ilvl="8" w:tplc="7CCC40CA">
      <w:numFmt w:val="bullet"/>
      <w:lvlText w:val="•"/>
      <w:lvlJc w:val="left"/>
      <w:pPr>
        <w:ind w:left="7680" w:hanging="355"/>
      </w:pPr>
      <w:rPr>
        <w:rFonts w:hint="default"/>
        <w:lang w:val="fr-FR" w:eastAsia="en-US" w:bidi="ar-SA"/>
      </w:rPr>
    </w:lvl>
  </w:abstractNum>
  <w:num w:numId="1" w16cid:durableId="181039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5A"/>
    <w:rsid w:val="000A7446"/>
    <w:rsid w:val="004F352A"/>
    <w:rsid w:val="00515020"/>
    <w:rsid w:val="006C4986"/>
    <w:rsid w:val="008A3410"/>
    <w:rsid w:val="00AB423E"/>
    <w:rsid w:val="00B94098"/>
    <w:rsid w:val="00BA776D"/>
    <w:rsid w:val="00BB07D7"/>
    <w:rsid w:val="00BE353A"/>
    <w:rsid w:val="00C61E5A"/>
    <w:rsid w:val="00E22BCA"/>
    <w:rsid w:val="00E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0CAC"/>
  <w15:docId w15:val="{1E45C878-5D71-465B-885B-A517EA5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80"/>
      <w:ind w:left="35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20"/>
      <w:ind w:right="136"/>
      <w:jc w:val="center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79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790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BA7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seignements@mrnf.gouv.q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4D4F2-CB4E-46B1-AE07-3840D190AAD9}"/>
      </w:docPartPr>
      <w:docPartBody>
        <w:p w:rsidR="00944256" w:rsidRDefault="00096A27">
          <w:r w:rsidRPr="00D403E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27"/>
    <w:rsid w:val="00096A27"/>
    <w:rsid w:val="00474D8D"/>
    <w:rsid w:val="00944256"/>
    <w:rsid w:val="00AB423E"/>
    <w:rsid w:val="00B94098"/>
    <w:rsid w:val="00BE353A"/>
    <w:rsid w:val="00E2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6A2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B585A-2867-4324-A5F9-999EB75E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Annexe_G_Formulaire_PolitiqueEquite_2026</vt:lpstr>
    </vt:vector>
  </TitlesOfParts>
  <Company>MERN-MFFP - Visio Plan 2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Annexe_G_Formulaire_PolitiqueEquite_2026</dc:title>
  <dc:creator>Nguyen, Ngoc (DGAB)</dc:creator>
  <cp:lastModifiedBy>Verreault, Audrey (DCOM)</cp:lastModifiedBy>
  <cp:revision>2</cp:revision>
  <dcterms:created xsi:type="dcterms:W3CDTF">2026-04-13T15:01:00Z</dcterms:created>
  <dcterms:modified xsi:type="dcterms:W3CDTF">2026-04-13T15:01:00Z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