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5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440"/>
        <w:gridCol w:w="360"/>
        <w:gridCol w:w="352"/>
        <w:gridCol w:w="98"/>
        <w:gridCol w:w="217"/>
        <w:gridCol w:w="1493"/>
        <w:gridCol w:w="90"/>
        <w:gridCol w:w="270"/>
        <w:gridCol w:w="956"/>
        <w:gridCol w:w="396"/>
        <w:gridCol w:w="682"/>
        <w:gridCol w:w="1118"/>
        <w:gridCol w:w="88"/>
        <w:gridCol w:w="362"/>
        <w:gridCol w:w="358"/>
        <w:gridCol w:w="141"/>
        <w:gridCol w:w="210"/>
        <w:gridCol w:w="9"/>
        <w:gridCol w:w="1082"/>
        <w:gridCol w:w="240"/>
        <w:gridCol w:w="568"/>
        <w:gridCol w:w="362"/>
      </w:tblGrid>
      <w:tr w:rsidR="005965C8" w:rsidRPr="00C035EE" w14:paraId="62BF3073" w14:textId="77777777" w:rsidTr="005965C8">
        <w:trPr>
          <w:cantSplit/>
          <w:trHeight w:hRule="exact" w:val="702"/>
        </w:trPr>
        <w:tc>
          <w:tcPr>
            <w:tcW w:w="2827" w:type="dxa"/>
            <w:gridSpan w:val="6"/>
          </w:tcPr>
          <w:p w14:paraId="62BF3070" w14:textId="39654649" w:rsidR="005965C8" w:rsidRPr="00784525" w:rsidRDefault="006F379B">
            <w:pPr>
              <w:rPr>
                <w:rFonts w:ascii="Arial" w:hAnsi="Arial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59264" behindDoc="0" locked="0" layoutInCell="1" allowOverlap="1" wp14:anchorId="7D462194" wp14:editId="171BC00C">
                  <wp:simplePos x="0" y="0"/>
                  <wp:positionH relativeFrom="column">
                    <wp:posOffset>1667</wp:posOffset>
                  </wp:positionH>
                  <wp:positionV relativeFrom="paragraph">
                    <wp:posOffset>3490</wp:posOffset>
                  </wp:positionV>
                  <wp:extent cx="1214547" cy="545673"/>
                  <wp:effectExtent l="0" t="0" r="5080" b="6985"/>
                  <wp:wrapNone/>
                  <wp:docPr id="4" name="Picture 3" descr="QUEB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UEB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547" cy="5456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25" w:type="dxa"/>
            <w:gridSpan w:val="17"/>
            <w:shd w:val="clear" w:color="auto" w:fill="000000"/>
          </w:tcPr>
          <w:p w14:paraId="62BF3071" w14:textId="77777777" w:rsidR="005965C8" w:rsidRPr="005965C8" w:rsidRDefault="005965C8">
            <w:pPr>
              <w:jc w:val="right"/>
              <w:rPr>
                <w:rFonts w:ascii="Arial" w:hAnsi="Arial"/>
                <w:color w:val="FFFFFF"/>
                <w:sz w:val="18"/>
                <w:szCs w:val="18"/>
              </w:rPr>
            </w:pPr>
          </w:p>
          <w:p w14:paraId="62BF3072" w14:textId="77777777" w:rsidR="005965C8" w:rsidRPr="005965C8" w:rsidRDefault="00715B48" w:rsidP="005965C8">
            <w:pPr>
              <w:tabs>
                <w:tab w:val="left" w:pos="991"/>
              </w:tabs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  <w:szCs w:val="24"/>
              </w:rPr>
              <w:t xml:space="preserve"> </w:t>
            </w:r>
            <w:r w:rsidR="005965C8" w:rsidRPr="005965C8">
              <w:rPr>
                <w:rFonts w:ascii="Arial" w:hAnsi="Arial"/>
                <w:b/>
                <w:color w:val="FFFFFF"/>
                <w:sz w:val="24"/>
                <w:szCs w:val="24"/>
              </w:rPr>
              <w:t>Choix de périodes de vacances annuelles</w:t>
            </w:r>
          </w:p>
        </w:tc>
      </w:tr>
      <w:tr w:rsidR="007B17BC" w14:paraId="62BF3077" w14:textId="77777777" w:rsidTr="005965C8">
        <w:trPr>
          <w:cantSplit/>
          <w:trHeight w:hRule="exact" w:val="287"/>
        </w:trPr>
        <w:tc>
          <w:tcPr>
            <w:tcW w:w="11252" w:type="dxa"/>
            <w:gridSpan w:val="23"/>
            <w:tcBorders>
              <w:bottom w:val="single" w:sz="8" w:space="0" w:color="auto"/>
            </w:tcBorders>
          </w:tcPr>
          <w:p w14:paraId="62BF3074" w14:textId="77777777" w:rsidR="007B17BC" w:rsidRDefault="007B17BC">
            <w:pPr>
              <w:spacing w:before="240" w:line="320" w:lineRule="exact"/>
              <w:jc w:val="center"/>
              <w:rPr>
                <w:rFonts w:ascii="Arial" w:hAnsi="Arial"/>
                <w:sz w:val="36"/>
              </w:rPr>
            </w:pPr>
          </w:p>
          <w:p w14:paraId="62BF3075" w14:textId="77777777" w:rsidR="005965C8" w:rsidRDefault="005965C8">
            <w:pPr>
              <w:spacing w:before="240" w:line="320" w:lineRule="exact"/>
              <w:jc w:val="center"/>
              <w:rPr>
                <w:rFonts w:ascii="Arial" w:hAnsi="Arial"/>
                <w:sz w:val="36"/>
              </w:rPr>
            </w:pPr>
          </w:p>
          <w:p w14:paraId="62BF3076" w14:textId="77777777" w:rsidR="005965C8" w:rsidRDefault="005965C8">
            <w:pPr>
              <w:spacing w:before="240" w:line="320" w:lineRule="exact"/>
              <w:jc w:val="center"/>
              <w:rPr>
                <w:rFonts w:ascii="Arial" w:hAnsi="Arial"/>
                <w:sz w:val="36"/>
              </w:rPr>
            </w:pPr>
          </w:p>
        </w:tc>
      </w:tr>
      <w:tr w:rsidR="007B17BC" w14:paraId="62BF307B" w14:textId="77777777" w:rsidTr="00082C65">
        <w:trPr>
          <w:cantSplit/>
          <w:trHeight w:hRule="exact" w:val="240"/>
        </w:trPr>
        <w:tc>
          <w:tcPr>
            <w:tcW w:w="4410" w:type="dxa"/>
            <w:gridSpan w:val="8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62BF3078" w14:textId="77777777" w:rsidR="007B17BC" w:rsidRPr="005965C8" w:rsidRDefault="007E6A9C" w:rsidP="00693C44">
            <w:pPr>
              <w:ind w:left="86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Nom</w:t>
            </w:r>
          </w:p>
        </w:tc>
        <w:tc>
          <w:tcPr>
            <w:tcW w:w="3510" w:type="dxa"/>
            <w:gridSpan w:val="6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62BF3079" w14:textId="77777777" w:rsidR="007B17BC" w:rsidRPr="005965C8" w:rsidRDefault="007B17BC" w:rsidP="00693C44">
            <w:pPr>
              <w:ind w:left="86"/>
              <w:rPr>
                <w:rFonts w:ascii="Arial" w:hAnsi="Arial"/>
                <w:b/>
                <w:sz w:val="16"/>
                <w:szCs w:val="16"/>
              </w:rPr>
            </w:pPr>
            <w:r w:rsidRPr="005965C8">
              <w:rPr>
                <w:rFonts w:ascii="Arial" w:hAnsi="Arial"/>
                <w:b/>
                <w:sz w:val="16"/>
                <w:szCs w:val="16"/>
              </w:rPr>
              <w:t>Prénom</w:t>
            </w:r>
          </w:p>
        </w:tc>
        <w:tc>
          <w:tcPr>
            <w:tcW w:w="3332" w:type="dxa"/>
            <w:gridSpan w:val="9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62BF307A" w14:textId="77777777" w:rsidR="007B17BC" w:rsidRPr="005965C8" w:rsidRDefault="007B17BC" w:rsidP="007E6A9C">
            <w:pPr>
              <w:ind w:left="86"/>
              <w:rPr>
                <w:rFonts w:ascii="Arial" w:hAnsi="Arial"/>
                <w:b/>
                <w:sz w:val="16"/>
                <w:szCs w:val="16"/>
              </w:rPr>
            </w:pPr>
            <w:r w:rsidRPr="005965C8">
              <w:rPr>
                <w:rFonts w:ascii="Arial" w:hAnsi="Arial"/>
                <w:b/>
                <w:sz w:val="16"/>
                <w:szCs w:val="16"/>
              </w:rPr>
              <w:t xml:space="preserve">Numéro </w:t>
            </w:r>
            <w:r w:rsidR="007E6A9C">
              <w:rPr>
                <w:rFonts w:ascii="Arial" w:hAnsi="Arial"/>
                <w:b/>
                <w:sz w:val="16"/>
                <w:szCs w:val="16"/>
              </w:rPr>
              <w:t>d’employé SAGIR</w:t>
            </w:r>
          </w:p>
        </w:tc>
      </w:tr>
      <w:tr w:rsidR="007B17BC" w14:paraId="62BF3080" w14:textId="77777777" w:rsidTr="00082C65">
        <w:trPr>
          <w:cantSplit/>
          <w:trHeight w:hRule="exact" w:val="360"/>
        </w:trPr>
        <w:tc>
          <w:tcPr>
            <w:tcW w:w="4410" w:type="dxa"/>
            <w:gridSpan w:val="8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BF307C" w14:textId="77777777" w:rsidR="007B17BC" w:rsidRPr="00D522FD" w:rsidRDefault="007B17BC" w:rsidP="00FD4833">
            <w:pPr>
              <w:spacing w:before="100" w:line="480" w:lineRule="auto"/>
              <w:ind w:left="90"/>
              <w:rPr>
                <w:rFonts w:ascii="Arial" w:hAnsi="Arial"/>
                <w:sz w:val="22"/>
                <w:szCs w:val="22"/>
              </w:rPr>
            </w:pPr>
            <w:r w:rsidRPr="00D522FD">
              <w:rPr>
                <w:sz w:val="22"/>
                <w:szCs w:val="22"/>
              </w:rPr>
              <w:fldChar w:fldCharType="begin">
                <w:ffData>
                  <w:name w:val="Nom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Nom"/>
            <w:r w:rsidRPr="00D522FD">
              <w:rPr>
                <w:sz w:val="22"/>
                <w:szCs w:val="22"/>
              </w:rPr>
              <w:instrText xml:space="preserve"> FORMTEXT </w:instrText>
            </w:r>
            <w:r w:rsidRPr="00D522FD">
              <w:rPr>
                <w:sz w:val="22"/>
                <w:szCs w:val="22"/>
              </w:rPr>
            </w:r>
            <w:r w:rsidRPr="00D522FD">
              <w:rPr>
                <w:sz w:val="22"/>
                <w:szCs w:val="22"/>
              </w:rPr>
              <w:fldChar w:fldCharType="separate"/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Pr="00D522FD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51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307D" w14:textId="77777777" w:rsidR="007B17BC" w:rsidRPr="00D522FD" w:rsidRDefault="007B17BC" w:rsidP="00FD4833">
            <w:pPr>
              <w:spacing w:before="100" w:line="480" w:lineRule="auto"/>
              <w:ind w:left="90"/>
              <w:rPr>
                <w:rFonts w:ascii="Arial" w:hAnsi="Arial"/>
                <w:sz w:val="22"/>
                <w:szCs w:val="22"/>
              </w:rPr>
            </w:pPr>
            <w:r w:rsidRPr="00D522F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522FD">
              <w:rPr>
                <w:sz w:val="22"/>
                <w:szCs w:val="22"/>
              </w:rPr>
              <w:instrText xml:space="preserve"> FORMTEXT </w:instrText>
            </w:r>
            <w:r w:rsidRPr="00D522FD">
              <w:rPr>
                <w:sz w:val="22"/>
                <w:szCs w:val="22"/>
              </w:rPr>
            </w:r>
            <w:r w:rsidRPr="00D522FD">
              <w:rPr>
                <w:sz w:val="22"/>
                <w:szCs w:val="22"/>
              </w:rPr>
              <w:fldChar w:fldCharType="separate"/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Pr="00D522FD">
              <w:rPr>
                <w:sz w:val="22"/>
                <w:szCs w:val="22"/>
              </w:rPr>
              <w:fldChar w:fldCharType="end"/>
            </w:r>
          </w:p>
        </w:tc>
        <w:bookmarkStart w:id="1" w:name="nas"/>
        <w:tc>
          <w:tcPr>
            <w:tcW w:w="333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307E" w14:textId="77777777" w:rsidR="007B17BC" w:rsidRPr="00D522FD" w:rsidRDefault="00FC7A68" w:rsidP="00FC7A68">
            <w:pPr>
              <w:spacing w:before="100" w:line="480" w:lineRule="auto"/>
              <w:ind w:left="88" w:right="-289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nas"/>
                  <w:enabled/>
                  <w:calcOnExit w:val="0"/>
                  <w:exitMacro w:val="nas_Valid"/>
                  <w:statusText w:type="text" w:val="Mise en forme automatique du numéro d’assurance sociale. Ne tapez que les caractères essentiels, sans tiret, espace ou barre oblique."/>
                  <w:textInput>
                    <w:maxLength w:val="1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  <w:p w14:paraId="62BF307F" w14:textId="77777777" w:rsidR="007B17BC" w:rsidRDefault="007B17BC">
            <w:pPr>
              <w:spacing w:before="60" w:line="480" w:lineRule="auto"/>
              <w:ind w:left="130" w:right="-289"/>
              <w:rPr>
                <w:rFonts w:ascii="Arial" w:hAnsi="Arial"/>
                <w:sz w:val="16"/>
              </w:rPr>
            </w:pPr>
          </w:p>
        </w:tc>
      </w:tr>
      <w:tr w:rsidR="007B17BC" w14:paraId="62BF3084" w14:textId="77777777" w:rsidTr="00082C65">
        <w:trPr>
          <w:cantSplit/>
          <w:trHeight w:hRule="exact" w:val="240"/>
        </w:trPr>
        <w:tc>
          <w:tcPr>
            <w:tcW w:w="2512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2BF3081" w14:textId="77777777" w:rsidR="007B17BC" w:rsidRPr="005965C8" w:rsidRDefault="007B17BC" w:rsidP="00693C44">
            <w:pPr>
              <w:ind w:left="86"/>
              <w:rPr>
                <w:rFonts w:ascii="Arial" w:hAnsi="Arial"/>
                <w:b/>
                <w:sz w:val="16"/>
                <w:szCs w:val="16"/>
              </w:rPr>
            </w:pPr>
            <w:r w:rsidRPr="005965C8">
              <w:rPr>
                <w:rFonts w:ascii="Arial" w:hAnsi="Arial"/>
                <w:b/>
                <w:sz w:val="16"/>
                <w:szCs w:val="16"/>
              </w:rPr>
              <w:t>Date d’entrée en fonction</w:t>
            </w:r>
          </w:p>
        </w:tc>
        <w:tc>
          <w:tcPr>
            <w:tcW w:w="42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F3082" w14:textId="77777777" w:rsidR="007B17BC" w:rsidRPr="005965C8" w:rsidRDefault="007B17BC" w:rsidP="00693C44">
            <w:pPr>
              <w:ind w:left="86"/>
              <w:rPr>
                <w:rFonts w:ascii="Arial" w:hAnsi="Arial"/>
                <w:b/>
                <w:sz w:val="16"/>
                <w:szCs w:val="16"/>
              </w:rPr>
            </w:pPr>
            <w:r w:rsidRPr="005965C8">
              <w:rPr>
                <w:rFonts w:ascii="Arial" w:hAnsi="Arial"/>
                <w:b/>
                <w:sz w:val="16"/>
                <w:szCs w:val="16"/>
              </w:rPr>
              <w:t>Corps d’emploi</w:t>
            </w:r>
          </w:p>
        </w:tc>
        <w:tc>
          <w:tcPr>
            <w:tcW w:w="453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F3083" w14:textId="77777777" w:rsidR="007B17BC" w:rsidRPr="005965C8" w:rsidRDefault="007B17BC" w:rsidP="00693C44">
            <w:pPr>
              <w:ind w:left="86"/>
              <w:rPr>
                <w:rFonts w:ascii="Arial" w:hAnsi="Arial"/>
                <w:b/>
                <w:sz w:val="16"/>
                <w:szCs w:val="16"/>
              </w:rPr>
            </w:pPr>
            <w:r w:rsidRPr="005965C8">
              <w:rPr>
                <w:rFonts w:ascii="Arial" w:hAnsi="Arial"/>
                <w:b/>
                <w:sz w:val="16"/>
                <w:szCs w:val="16"/>
              </w:rPr>
              <w:t>Statut</w:t>
            </w:r>
          </w:p>
        </w:tc>
      </w:tr>
      <w:bookmarkStart w:id="2" w:name="date1"/>
      <w:tr w:rsidR="007B17BC" w14:paraId="62BF3089" w14:textId="77777777" w:rsidTr="00082C65">
        <w:trPr>
          <w:cantSplit/>
          <w:trHeight w:hRule="exact" w:val="360"/>
        </w:trPr>
        <w:tc>
          <w:tcPr>
            <w:tcW w:w="2512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BF3085" w14:textId="77777777" w:rsidR="007B17BC" w:rsidRPr="00D522FD" w:rsidRDefault="00FC7A68" w:rsidP="00693C44">
            <w:pPr>
              <w:spacing w:before="100" w:line="480" w:lineRule="auto"/>
              <w:ind w:left="112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date1"/>
                  <w:enabled/>
                  <w:calcOnExit w:val="0"/>
                  <w:exitMacro w:val="aaaammjj_Valid"/>
                  <w:statusText w:type="text" w:val="Entrez la date sous la forme « AAAAMMJJ ». Par exemple, pour inscrire le 26 mars 2009, tapez « 20090326 ».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20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3086" w14:textId="77777777" w:rsidR="007B17BC" w:rsidRPr="00D522FD" w:rsidRDefault="007B17BC" w:rsidP="00FD4833">
            <w:pPr>
              <w:spacing w:before="100" w:line="480" w:lineRule="auto"/>
              <w:ind w:left="90"/>
              <w:rPr>
                <w:rFonts w:ascii="Arial" w:hAnsi="Arial"/>
                <w:sz w:val="22"/>
                <w:szCs w:val="22"/>
              </w:rPr>
            </w:pPr>
            <w:r w:rsidRPr="00D522F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2FD">
              <w:rPr>
                <w:sz w:val="22"/>
                <w:szCs w:val="22"/>
              </w:rPr>
              <w:instrText xml:space="preserve"> FORMTEXT </w:instrText>
            </w:r>
            <w:r w:rsidRPr="00D522FD">
              <w:rPr>
                <w:sz w:val="22"/>
                <w:szCs w:val="22"/>
              </w:rPr>
            </w:r>
            <w:r w:rsidRPr="00D522FD">
              <w:rPr>
                <w:sz w:val="22"/>
                <w:szCs w:val="22"/>
              </w:rPr>
              <w:fldChar w:fldCharType="separate"/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Pr="00D522FD">
              <w:rPr>
                <w:sz w:val="22"/>
                <w:szCs w:val="22"/>
              </w:rPr>
              <w:fldChar w:fldCharType="end"/>
            </w:r>
          </w:p>
        </w:tc>
        <w:bookmarkStart w:id="3" w:name="caseA1"/>
        <w:tc>
          <w:tcPr>
            <w:tcW w:w="2277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62BF3087" w14:textId="77777777" w:rsidR="007B17BC" w:rsidRDefault="00552AC2">
            <w:pPr>
              <w:spacing w:before="6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aseA1"/>
                  <w:enabled/>
                  <w:calcOnExit w:val="0"/>
                  <w:exitMacro w:val="caseAcoch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9C6DC0">
              <w:rPr>
                <w:rFonts w:ascii="Arial" w:hAnsi="Arial"/>
              </w:rPr>
            </w:r>
            <w:r w:rsidR="009C6DC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"/>
            <w:r w:rsidR="007B17BC">
              <w:rPr>
                <w:rFonts w:ascii="Arial" w:hAnsi="Arial"/>
              </w:rPr>
              <w:t xml:space="preserve"> </w:t>
            </w:r>
            <w:r w:rsidR="007B17BC">
              <w:rPr>
                <w:rFonts w:ascii="Arial" w:hAnsi="Arial"/>
                <w:sz w:val="16"/>
              </w:rPr>
              <w:t>Régulier</w:t>
            </w:r>
          </w:p>
        </w:tc>
        <w:bookmarkStart w:id="4" w:name="caseA2"/>
        <w:tc>
          <w:tcPr>
            <w:tcW w:w="226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62BF3088" w14:textId="77777777" w:rsidR="007B17BC" w:rsidRDefault="00552AC2">
            <w:pPr>
              <w:spacing w:before="6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aseA2"/>
                  <w:enabled/>
                  <w:calcOnExit w:val="0"/>
                  <w:exitMacro w:val="caseAcoch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9C6DC0">
              <w:rPr>
                <w:rFonts w:ascii="Arial" w:hAnsi="Arial"/>
              </w:rPr>
            </w:r>
            <w:r w:rsidR="009C6DC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"/>
            <w:r w:rsidR="007B17BC">
              <w:rPr>
                <w:rFonts w:ascii="Arial" w:hAnsi="Arial"/>
              </w:rPr>
              <w:t xml:space="preserve"> </w:t>
            </w:r>
            <w:r w:rsidR="007B17BC">
              <w:rPr>
                <w:rFonts w:ascii="Arial" w:hAnsi="Arial"/>
                <w:sz w:val="16"/>
              </w:rPr>
              <w:t>Occasionnel</w:t>
            </w:r>
          </w:p>
        </w:tc>
      </w:tr>
      <w:tr w:rsidR="007B17BC" w14:paraId="62BF308D" w14:textId="77777777" w:rsidTr="00082C65">
        <w:trPr>
          <w:cantSplit/>
          <w:trHeight w:hRule="exact" w:val="240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2BF308A" w14:textId="77777777" w:rsidR="007B17BC" w:rsidRPr="005965C8" w:rsidRDefault="007B17BC" w:rsidP="00693C44">
            <w:pPr>
              <w:ind w:left="86"/>
              <w:rPr>
                <w:rFonts w:ascii="Arial" w:hAnsi="Arial"/>
                <w:b/>
                <w:sz w:val="16"/>
                <w:szCs w:val="16"/>
              </w:rPr>
            </w:pPr>
            <w:r w:rsidRPr="005965C8">
              <w:rPr>
                <w:rFonts w:ascii="Arial" w:hAnsi="Arial"/>
                <w:b/>
                <w:sz w:val="16"/>
                <w:szCs w:val="16"/>
              </w:rPr>
              <w:t>Direction générale</w:t>
            </w:r>
          </w:p>
        </w:tc>
        <w:tc>
          <w:tcPr>
            <w:tcW w:w="35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F308B" w14:textId="77777777" w:rsidR="007B17BC" w:rsidRPr="005965C8" w:rsidRDefault="007B17BC" w:rsidP="00693C44">
            <w:pPr>
              <w:ind w:left="86"/>
              <w:rPr>
                <w:rFonts w:ascii="Arial" w:hAnsi="Arial"/>
                <w:b/>
                <w:sz w:val="16"/>
                <w:szCs w:val="16"/>
                <w:lang w:val="en-CA"/>
              </w:rPr>
            </w:pPr>
            <w:r w:rsidRPr="005965C8">
              <w:rPr>
                <w:rFonts w:ascii="Arial" w:hAnsi="Arial"/>
                <w:b/>
                <w:sz w:val="16"/>
                <w:szCs w:val="16"/>
                <w:lang w:val="en-CA"/>
              </w:rPr>
              <w:t>Direction</w:t>
            </w:r>
          </w:p>
        </w:tc>
        <w:tc>
          <w:tcPr>
            <w:tcW w:w="33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F308C" w14:textId="77777777" w:rsidR="007B17BC" w:rsidRPr="005965C8" w:rsidRDefault="007B17BC" w:rsidP="00693C44">
            <w:pPr>
              <w:ind w:left="86"/>
              <w:rPr>
                <w:rFonts w:ascii="Arial" w:hAnsi="Arial"/>
                <w:b/>
                <w:sz w:val="16"/>
                <w:szCs w:val="16"/>
                <w:lang w:val="en-CA"/>
              </w:rPr>
            </w:pPr>
            <w:r w:rsidRPr="005965C8">
              <w:rPr>
                <w:rFonts w:ascii="Arial" w:hAnsi="Arial"/>
                <w:b/>
                <w:sz w:val="16"/>
                <w:szCs w:val="16"/>
                <w:lang w:val="en-CA"/>
              </w:rPr>
              <w:t>Service</w:t>
            </w:r>
          </w:p>
        </w:tc>
      </w:tr>
      <w:tr w:rsidR="007B17BC" w:rsidRPr="00FD4833" w14:paraId="62BF3091" w14:textId="77777777" w:rsidTr="00082C65">
        <w:trPr>
          <w:cantSplit/>
          <w:trHeight w:hRule="exact" w:val="360"/>
        </w:trPr>
        <w:tc>
          <w:tcPr>
            <w:tcW w:w="4410" w:type="dxa"/>
            <w:gridSpan w:val="8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BF308E" w14:textId="77777777" w:rsidR="007B17BC" w:rsidRPr="00FD4833" w:rsidRDefault="007B17BC" w:rsidP="00FD4833">
            <w:pPr>
              <w:spacing w:before="100"/>
              <w:ind w:left="91"/>
              <w:rPr>
                <w:rFonts w:ascii="Arial" w:hAnsi="Arial"/>
                <w:sz w:val="22"/>
                <w:szCs w:val="22"/>
                <w:lang w:val="en-CA"/>
              </w:rPr>
            </w:pPr>
            <w:r w:rsidRPr="00D522FD">
              <w:rPr>
                <w:sz w:val="22"/>
                <w:szCs w:val="22"/>
              </w:rPr>
              <w:fldChar w:fldCharType="begin">
                <w:ffData>
                  <w:name w:val="DirGén"/>
                  <w:enabled/>
                  <w:calcOnExit w:val="0"/>
                  <w:textInput/>
                </w:ffData>
              </w:fldChar>
            </w:r>
            <w:bookmarkStart w:id="5" w:name="DirGén"/>
            <w:r w:rsidRPr="00FD4833">
              <w:rPr>
                <w:sz w:val="22"/>
                <w:szCs w:val="22"/>
                <w:lang w:val="en-CA"/>
              </w:rPr>
              <w:instrText xml:space="preserve"> FORMTEXT </w:instrText>
            </w:r>
            <w:r w:rsidRPr="00D522FD">
              <w:rPr>
                <w:sz w:val="22"/>
                <w:szCs w:val="22"/>
              </w:rPr>
            </w:r>
            <w:r w:rsidRPr="00D522FD">
              <w:rPr>
                <w:sz w:val="22"/>
                <w:szCs w:val="22"/>
              </w:rPr>
              <w:fldChar w:fldCharType="separate"/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Pr="00D522FD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51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308F" w14:textId="77777777" w:rsidR="007B17BC" w:rsidRPr="00FD4833" w:rsidRDefault="007B17BC" w:rsidP="00FD4833">
            <w:pPr>
              <w:spacing w:before="100"/>
              <w:ind w:left="91"/>
              <w:rPr>
                <w:rFonts w:ascii="Arial" w:hAnsi="Arial"/>
                <w:sz w:val="22"/>
                <w:szCs w:val="22"/>
                <w:lang w:val="en-CA"/>
              </w:rPr>
            </w:pPr>
            <w:r w:rsidRPr="00D522FD">
              <w:rPr>
                <w:sz w:val="22"/>
                <w:szCs w:val="22"/>
              </w:rPr>
              <w:fldChar w:fldCharType="begin">
                <w:ffData>
                  <w:name w:val="DirGén"/>
                  <w:enabled/>
                  <w:calcOnExit w:val="0"/>
                  <w:textInput/>
                </w:ffData>
              </w:fldChar>
            </w:r>
            <w:r w:rsidRPr="00FD4833">
              <w:rPr>
                <w:sz w:val="22"/>
                <w:szCs w:val="22"/>
                <w:lang w:val="en-CA"/>
              </w:rPr>
              <w:instrText xml:space="preserve"> FORMTEXT </w:instrText>
            </w:r>
            <w:r w:rsidRPr="00D522FD">
              <w:rPr>
                <w:sz w:val="22"/>
                <w:szCs w:val="22"/>
              </w:rPr>
            </w:r>
            <w:r w:rsidRPr="00D522FD">
              <w:rPr>
                <w:sz w:val="22"/>
                <w:szCs w:val="22"/>
              </w:rPr>
              <w:fldChar w:fldCharType="separate"/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Pr="00D522FD">
              <w:rPr>
                <w:sz w:val="22"/>
                <w:szCs w:val="22"/>
              </w:rPr>
              <w:fldChar w:fldCharType="end"/>
            </w:r>
          </w:p>
        </w:tc>
        <w:tc>
          <w:tcPr>
            <w:tcW w:w="333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3090" w14:textId="77777777" w:rsidR="007B17BC" w:rsidRPr="00FD4833" w:rsidRDefault="007B17BC" w:rsidP="00FD4833">
            <w:pPr>
              <w:spacing w:before="100"/>
              <w:ind w:left="91"/>
              <w:rPr>
                <w:rFonts w:ascii="Arial" w:hAnsi="Arial"/>
                <w:sz w:val="22"/>
                <w:szCs w:val="22"/>
                <w:lang w:val="en-CA"/>
              </w:rPr>
            </w:pPr>
            <w:r w:rsidRPr="00D522FD">
              <w:rPr>
                <w:sz w:val="22"/>
                <w:szCs w:val="22"/>
              </w:rPr>
              <w:fldChar w:fldCharType="begin">
                <w:ffData>
                  <w:name w:val="DirGén"/>
                  <w:enabled/>
                  <w:calcOnExit w:val="0"/>
                  <w:textInput/>
                </w:ffData>
              </w:fldChar>
            </w:r>
            <w:r w:rsidRPr="00FD4833">
              <w:rPr>
                <w:sz w:val="22"/>
                <w:szCs w:val="22"/>
                <w:lang w:val="en-CA"/>
              </w:rPr>
              <w:instrText xml:space="preserve"> FORMTEXT </w:instrText>
            </w:r>
            <w:r w:rsidRPr="00D522FD">
              <w:rPr>
                <w:sz w:val="22"/>
                <w:szCs w:val="22"/>
              </w:rPr>
            </w:r>
            <w:r w:rsidRPr="00D522FD">
              <w:rPr>
                <w:sz w:val="22"/>
                <w:szCs w:val="22"/>
              </w:rPr>
              <w:fldChar w:fldCharType="separate"/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Pr="00D522FD">
              <w:rPr>
                <w:sz w:val="22"/>
                <w:szCs w:val="22"/>
              </w:rPr>
              <w:fldChar w:fldCharType="end"/>
            </w:r>
          </w:p>
        </w:tc>
      </w:tr>
      <w:tr w:rsidR="007B17BC" w:rsidRPr="00FD4833" w14:paraId="62BF3093" w14:textId="77777777" w:rsidTr="00082C65">
        <w:trPr>
          <w:cantSplit/>
          <w:trHeight w:hRule="exact" w:val="240"/>
        </w:trPr>
        <w:tc>
          <w:tcPr>
            <w:tcW w:w="11252" w:type="dxa"/>
            <w:gridSpan w:val="23"/>
            <w:tcBorders>
              <w:top w:val="single" w:sz="4" w:space="0" w:color="auto"/>
            </w:tcBorders>
          </w:tcPr>
          <w:p w14:paraId="62BF3092" w14:textId="77777777" w:rsidR="007B17BC" w:rsidRPr="00FD4833" w:rsidRDefault="007B17BC">
            <w:pPr>
              <w:rPr>
                <w:rFonts w:ascii="Arial" w:hAnsi="Arial"/>
                <w:sz w:val="16"/>
                <w:lang w:val="en-CA"/>
              </w:rPr>
            </w:pPr>
          </w:p>
        </w:tc>
      </w:tr>
      <w:tr w:rsidR="007B17BC" w14:paraId="62BF3095" w14:textId="77777777" w:rsidTr="00082C65">
        <w:trPr>
          <w:cantSplit/>
          <w:trHeight w:hRule="exact" w:val="360"/>
        </w:trPr>
        <w:tc>
          <w:tcPr>
            <w:tcW w:w="11252" w:type="dxa"/>
            <w:gridSpan w:val="23"/>
            <w:tcBorders>
              <w:bottom w:val="single" w:sz="8" w:space="0" w:color="auto"/>
            </w:tcBorders>
            <w:vAlign w:val="bottom"/>
          </w:tcPr>
          <w:p w14:paraId="62BF3094" w14:textId="77777777" w:rsidR="007B17BC" w:rsidRPr="0011767A" w:rsidRDefault="007B17BC" w:rsidP="00D522FD">
            <w:pPr>
              <w:rPr>
                <w:rFonts w:ascii="Arial" w:hAnsi="Arial"/>
                <w:sz w:val="18"/>
                <w:szCs w:val="18"/>
              </w:rPr>
            </w:pPr>
            <w:r w:rsidRPr="0011767A">
              <w:rPr>
                <w:rFonts w:ascii="Arial" w:hAnsi="Arial"/>
                <w:b/>
                <w:sz w:val="18"/>
                <w:szCs w:val="18"/>
              </w:rPr>
              <w:t>Choix de périodes de vacances</w:t>
            </w:r>
          </w:p>
        </w:tc>
      </w:tr>
      <w:tr w:rsidR="007B17BC" w14:paraId="62BF309A" w14:textId="77777777" w:rsidTr="00082C65">
        <w:trPr>
          <w:cantSplit/>
          <w:trHeight w:hRule="exact" w:val="578"/>
        </w:trPr>
        <w:tc>
          <w:tcPr>
            <w:tcW w:w="468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3096" w14:textId="77777777" w:rsidR="007B17BC" w:rsidRDefault="007B17BC" w:rsidP="00D522FD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  <w:vertAlign w:val="superscript"/>
              </w:rPr>
              <w:t>er</w:t>
            </w:r>
            <w:r w:rsidR="007E6A9C">
              <w:rPr>
                <w:rFonts w:ascii="Arial" w:hAnsi="Arial"/>
                <w:b/>
              </w:rPr>
              <w:t xml:space="preserve"> c</w:t>
            </w:r>
            <w:r>
              <w:rPr>
                <w:rFonts w:ascii="Arial" w:hAnsi="Arial"/>
                <w:b/>
              </w:rPr>
              <w:t>hoix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3097" w14:textId="77777777" w:rsidR="007B17BC" w:rsidRPr="00D522FD" w:rsidRDefault="007B17BC" w:rsidP="00D522F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D522FD">
              <w:rPr>
                <w:rFonts w:ascii="Arial" w:hAnsi="Arial"/>
                <w:b/>
                <w:sz w:val="16"/>
                <w:szCs w:val="16"/>
              </w:rPr>
              <w:t>Nombre</w:t>
            </w:r>
            <w:r w:rsidRPr="00D522FD">
              <w:rPr>
                <w:rFonts w:ascii="Arial" w:hAnsi="Arial"/>
                <w:b/>
                <w:sz w:val="16"/>
                <w:szCs w:val="16"/>
              </w:rPr>
              <w:br/>
              <w:t>de jours ouvrables</w:t>
            </w:r>
          </w:p>
        </w:tc>
        <w:tc>
          <w:tcPr>
            <w:tcW w:w="4686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3098" w14:textId="77777777" w:rsidR="007B17BC" w:rsidRDefault="007B17BC" w:rsidP="00D522FD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</w:rPr>
              <w:t>2</w:t>
            </w:r>
            <w:r>
              <w:rPr>
                <w:rFonts w:ascii="Arial" w:hAnsi="Arial"/>
                <w:b/>
                <w:vertAlign w:val="superscript"/>
              </w:rPr>
              <w:t>e</w:t>
            </w:r>
            <w:r w:rsidR="007E6A9C">
              <w:rPr>
                <w:rFonts w:ascii="Arial" w:hAnsi="Arial"/>
                <w:b/>
              </w:rPr>
              <w:t xml:space="preserve"> c</w:t>
            </w:r>
            <w:r>
              <w:rPr>
                <w:rFonts w:ascii="Arial" w:hAnsi="Arial"/>
                <w:b/>
              </w:rPr>
              <w:t>hoix</w:t>
            </w:r>
          </w:p>
        </w:tc>
        <w:tc>
          <w:tcPr>
            <w:tcW w:w="93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3099" w14:textId="77777777" w:rsidR="007B17BC" w:rsidRPr="00D522FD" w:rsidRDefault="007B17BC" w:rsidP="00D522F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D522FD">
              <w:rPr>
                <w:rFonts w:ascii="Arial" w:hAnsi="Arial"/>
                <w:b/>
                <w:sz w:val="16"/>
                <w:szCs w:val="16"/>
              </w:rPr>
              <w:t>Nombre</w:t>
            </w:r>
            <w:r w:rsidRPr="00D522FD">
              <w:rPr>
                <w:rFonts w:ascii="Arial" w:hAnsi="Arial"/>
                <w:b/>
                <w:sz w:val="16"/>
                <w:szCs w:val="16"/>
              </w:rPr>
              <w:br/>
              <w:t>de jours ouvrables</w:t>
            </w:r>
          </w:p>
        </w:tc>
      </w:tr>
      <w:tr w:rsidR="007B17BC" w14:paraId="62BF30A7" w14:textId="77777777" w:rsidTr="00082C65">
        <w:trPr>
          <w:cantSplit/>
          <w:trHeight w:hRule="exact" w:val="360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</w:tcBorders>
          </w:tcPr>
          <w:p w14:paraId="62BF309B" w14:textId="77777777" w:rsidR="007B17BC" w:rsidRDefault="007B17BC" w:rsidP="00693C44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</w:t>
            </w:r>
          </w:p>
        </w:tc>
        <w:bookmarkStart w:id="6" w:name="dateDu1"/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BF309C" w14:textId="77777777" w:rsidR="007B17BC" w:rsidRPr="00D522FD" w:rsidRDefault="00F223A9" w:rsidP="00693C44">
            <w:pPr>
              <w:spacing w:before="120"/>
              <w:ind w:left="101" w:right="-8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dateDu1"/>
                  <w:enabled/>
                  <w:calcOnExit w:val="0"/>
                  <w:exitMacro w:val="difdate"/>
                  <w:statusText w:type="text" w:val="Entrez la date sous la forme « AAAAMMJJ ». Par exemple, pour inscrire le 26 mars 2009, tapez « 20090326 ».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</w:tcBorders>
          </w:tcPr>
          <w:p w14:paraId="62BF309D" w14:textId="77777777" w:rsidR="007B17BC" w:rsidRDefault="007B17BC" w:rsidP="00693C44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</w:t>
            </w:r>
          </w:p>
        </w:tc>
        <w:bookmarkStart w:id="7" w:name="dateAu1"/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BF309E" w14:textId="77777777" w:rsidR="007B17BC" w:rsidRPr="00D522FD" w:rsidRDefault="00F223A9" w:rsidP="00693C44">
            <w:pPr>
              <w:spacing w:before="120"/>
              <w:ind w:left="101" w:right="-8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dateAu1"/>
                  <w:enabled/>
                  <w:calcOnExit w:val="0"/>
                  <w:exitMacro w:val="difdate"/>
                  <w:statusText w:type="text" w:val="Entrez la date sous la forme « AAAAMMJJ ». Par exemple, pour inscrire le 26 mars 2009, tapez « 20090326 ».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2BF309F" w14:textId="77777777" w:rsidR="007B17BC" w:rsidRDefault="007B17BC" w:rsidP="00693C44">
            <w:pPr>
              <w:spacing w:before="120"/>
              <w:rPr>
                <w:rFonts w:ascii="Arial" w:hAnsi="Arial"/>
                <w:sz w:val="16"/>
              </w:rPr>
            </w:pPr>
          </w:p>
        </w:tc>
        <w:bookmarkStart w:id="8" w:name="nb_ouv_1"/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F30A0" w14:textId="77777777" w:rsidR="007B17BC" w:rsidRPr="00D522FD" w:rsidRDefault="00082C65" w:rsidP="00693C44">
            <w:pPr>
              <w:spacing w:before="1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nb_ouv_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</w:tcPr>
          <w:p w14:paraId="62BF30A1" w14:textId="77777777" w:rsidR="007B17BC" w:rsidRDefault="007B17BC" w:rsidP="00693C44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</w:t>
            </w:r>
          </w:p>
        </w:tc>
        <w:bookmarkStart w:id="9" w:name="dateDu5"/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BF30A2" w14:textId="77777777" w:rsidR="007B17BC" w:rsidRPr="00D522FD" w:rsidRDefault="00F223A9" w:rsidP="00693C44">
            <w:pPr>
              <w:spacing w:before="120"/>
              <w:ind w:left="101" w:right="-8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dateDu5"/>
                  <w:enabled/>
                  <w:calcOnExit w:val="0"/>
                  <w:exitMacro w:val="difdate"/>
                  <w:statusText w:type="text" w:val="Entrez la date sous la forme « AAAAMMJJ ». Par exemple, pour inscrire le 26 mars 2009, tapez « 20090326 ».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</w:tcBorders>
          </w:tcPr>
          <w:p w14:paraId="62BF30A3" w14:textId="77777777" w:rsidR="007B17BC" w:rsidRDefault="007B17BC" w:rsidP="00693C44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</w:t>
            </w:r>
          </w:p>
        </w:tc>
        <w:bookmarkStart w:id="10" w:name="dateAu5"/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2BF30A4" w14:textId="77777777" w:rsidR="007B17BC" w:rsidRPr="00D522FD" w:rsidRDefault="00F223A9" w:rsidP="00693C44">
            <w:pPr>
              <w:spacing w:before="120"/>
              <w:ind w:left="101" w:right="-8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dateAu5"/>
                  <w:enabled/>
                  <w:calcOnExit w:val="0"/>
                  <w:exitMacro w:val="difdate"/>
                  <w:statusText w:type="text" w:val="Entrez la date sous la forme « AAAAMMJJ ». Par exemple, pour inscrire le 26 mars 2009, tapez « 20090326 ».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4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2BF30A5" w14:textId="77777777" w:rsidR="007B17BC" w:rsidRDefault="007B17BC" w:rsidP="00693C44">
            <w:pPr>
              <w:spacing w:before="120"/>
              <w:rPr>
                <w:rFonts w:ascii="Arial" w:hAnsi="Arial"/>
                <w:sz w:val="16"/>
              </w:rPr>
            </w:pPr>
          </w:p>
        </w:tc>
        <w:bookmarkStart w:id="11" w:name="nb_ouv_5"/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F30A6" w14:textId="77777777" w:rsidR="007B17BC" w:rsidRPr="00D522FD" w:rsidRDefault="00082C65" w:rsidP="00693C44">
            <w:pPr>
              <w:spacing w:before="1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nb_ouv_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</w:tr>
      <w:tr w:rsidR="007B17BC" w14:paraId="62BF30B4" w14:textId="77777777" w:rsidTr="00082C65">
        <w:trPr>
          <w:cantSplit/>
          <w:trHeight w:hRule="exact" w:val="360"/>
        </w:trPr>
        <w:tc>
          <w:tcPr>
            <w:tcW w:w="360" w:type="dxa"/>
            <w:tcBorders>
              <w:left w:val="single" w:sz="8" w:space="0" w:color="auto"/>
            </w:tcBorders>
          </w:tcPr>
          <w:p w14:paraId="62BF30A8" w14:textId="77777777" w:rsidR="007B17BC" w:rsidRDefault="007B17BC" w:rsidP="00693C44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</w:t>
            </w:r>
          </w:p>
        </w:tc>
        <w:bookmarkStart w:id="12" w:name="dateDu2"/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2BF30A9" w14:textId="77777777" w:rsidR="007B17BC" w:rsidRPr="00D522FD" w:rsidRDefault="00F223A9" w:rsidP="00693C44">
            <w:pPr>
              <w:spacing w:before="120"/>
              <w:ind w:left="101" w:right="-8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dateDu2"/>
                  <w:enabled/>
                  <w:calcOnExit w:val="0"/>
                  <w:exitMacro w:val="difdate"/>
                  <w:statusText w:type="text" w:val="Entrez la date sous la forme « AAAAMMJJ ». Par exemple, pour inscrire le 26 mars 2009, tapez « 20090326 ».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13" w:name="_GoBack"/>
            <w:bookmarkEnd w:id="13"/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450" w:type="dxa"/>
            <w:gridSpan w:val="2"/>
            <w:tcBorders>
              <w:left w:val="nil"/>
            </w:tcBorders>
          </w:tcPr>
          <w:p w14:paraId="62BF30AA" w14:textId="77777777" w:rsidR="007B17BC" w:rsidRDefault="007B17BC" w:rsidP="00693C44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</w:t>
            </w:r>
          </w:p>
        </w:tc>
        <w:bookmarkStart w:id="14" w:name="dateAu2"/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BF30AB" w14:textId="77777777" w:rsidR="007B17BC" w:rsidRPr="00D522FD" w:rsidRDefault="00F223A9" w:rsidP="00693C44">
            <w:pPr>
              <w:spacing w:before="120"/>
              <w:ind w:left="101" w:right="-8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dateAu2"/>
                  <w:enabled/>
                  <w:calcOnExit w:val="0"/>
                  <w:exitMacro w:val="difdate"/>
                  <w:statusText w:type="text" w:val="Entrez la date sous la forme « AAAAMMJJ ». Par exemple, pour inscrire le 26 mars 2009, tapez « 20090326 ».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62BF30AC" w14:textId="77777777" w:rsidR="007B17BC" w:rsidRDefault="007B17BC" w:rsidP="00693C44">
            <w:pPr>
              <w:spacing w:before="120"/>
              <w:rPr>
                <w:rFonts w:ascii="Arial" w:hAnsi="Arial"/>
                <w:sz w:val="16"/>
              </w:rPr>
            </w:pPr>
          </w:p>
        </w:tc>
        <w:bookmarkStart w:id="15" w:name="nb_ouv_2"/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14:paraId="62BF30AD" w14:textId="77777777" w:rsidR="007B17BC" w:rsidRPr="00D522FD" w:rsidRDefault="00082C65" w:rsidP="00693C44">
            <w:pPr>
              <w:spacing w:before="1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nb_ouv_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396" w:type="dxa"/>
            <w:tcBorders>
              <w:left w:val="single" w:sz="4" w:space="0" w:color="auto"/>
            </w:tcBorders>
          </w:tcPr>
          <w:p w14:paraId="62BF30AE" w14:textId="77777777" w:rsidR="007B17BC" w:rsidRDefault="007B17BC" w:rsidP="00693C44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</w:t>
            </w:r>
          </w:p>
        </w:tc>
        <w:bookmarkStart w:id="16" w:name="dateDu6"/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BF30AF" w14:textId="77777777" w:rsidR="007B17BC" w:rsidRPr="00D522FD" w:rsidRDefault="00F223A9" w:rsidP="00693C44">
            <w:pPr>
              <w:spacing w:before="120"/>
              <w:ind w:left="101" w:right="-8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dateDu6"/>
                  <w:enabled/>
                  <w:calcOnExit w:val="0"/>
                  <w:exitMacro w:val="difdate"/>
                  <w:statusText w:type="text" w:val="Entrez la date sous la forme « AAAAMMJJ ». Par exemple, pour inscrire le 26 mars 2009, tapez « 20090326 ».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450" w:type="dxa"/>
            <w:gridSpan w:val="2"/>
            <w:tcBorders>
              <w:left w:val="nil"/>
            </w:tcBorders>
          </w:tcPr>
          <w:p w14:paraId="62BF30B0" w14:textId="77777777" w:rsidR="007B17BC" w:rsidRDefault="007B17BC" w:rsidP="00693C44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</w:t>
            </w:r>
          </w:p>
        </w:tc>
        <w:bookmarkStart w:id="17" w:name="dateAu6"/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2BF30B1" w14:textId="77777777" w:rsidR="007B17BC" w:rsidRPr="00D522FD" w:rsidRDefault="00F223A9" w:rsidP="00693C44">
            <w:pPr>
              <w:spacing w:before="120"/>
              <w:ind w:left="101" w:right="-8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dateAu6"/>
                  <w:enabled/>
                  <w:calcOnExit w:val="0"/>
                  <w:exitMacro w:val="difdate"/>
                  <w:statusText w:type="text" w:val="Entrez la date sous la forme « AAAAMMJJ ». Par exemple, pour inscrire le 26 mars 2009, tapez « 20090326 ».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240" w:type="dxa"/>
            <w:tcBorders>
              <w:left w:val="nil"/>
              <w:right w:val="single" w:sz="4" w:space="0" w:color="auto"/>
            </w:tcBorders>
          </w:tcPr>
          <w:p w14:paraId="62BF30B2" w14:textId="77777777" w:rsidR="007B17BC" w:rsidRDefault="007B17BC" w:rsidP="00693C44">
            <w:pPr>
              <w:spacing w:before="120"/>
              <w:rPr>
                <w:rFonts w:ascii="Arial" w:hAnsi="Arial"/>
                <w:sz w:val="16"/>
              </w:rPr>
            </w:pPr>
          </w:p>
        </w:tc>
        <w:bookmarkStart w:id="18" w:name="nb_ouv_6"/>
        <w:tc>
          <w:tcPr>
            <w:tcW w:w="9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BF30B3" w14:textId="77777777" w:rsidR="007B17BC" w:rsidRPr="00D522FD" w:rsidRDefault="00082C65" w:rsidP="00693C44">
            <w:pPr>
              <w:spacing w:before="1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nb_ouv_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8"/>
          </w:p>
        </w:tc>
      </w:tr>
      <w:tr w:rsidR="007B17BC" w14:paraId="62BF30C1" w14:textId="77777777" w:rsidTr="00082C65">
        <w:trPr>
          <w:cantSplit/>
          <w:trHeight w:hRule="exact" w:val="360"/>
        </w:trPr>
        <w:tc>
          <w:tcPr>
            <w:tcW w:w="360" w:type="dxa"/>
            <w:tcBorders>
              <w:left w:val="single" w:sz="8" w:space="0" w:color="auto"/>
            </w:tcBorders>
          </w:tcPr>
          <w:p w14:paraId="62BF30B5" w14:textId="77777777" w:rsidR="007B17BC" w:rsidRDefault="007B17BC" w:rsidP="00693C44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</w:t>
            </w:r>
          </w:p>
        </w:tc>
        <w:bookmarkStart w:id="19" w:name="dateDu3"/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BF30B6" w14:textId="77777777" w:rsidR="007B17BC" w:rsidRPr="00D522FD" w:rsidRDefault="00F223A9" w:rsidP="00693C44">
            <w:pPr>
              <w:spacing w:before="120"/>
              <w:ind w:left="101" w:right="-8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dateDu3"/>
                  <w:enabled/>
                  <w:calcOnExit w:val="0"/>
                  <w:exitMacro w:val="difdate"/>
                  <w:statusText w:type="text" w:val="Entrez la date sous la forme « AAAAMMJJ ». Par exemple, pour inscrire le 26 mars 2009, tapez « 20090326 ».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450" w:type="dxa"/>
            <w:gridSpan w:val="2"/>
            <w:tcBorders>
              <w:left w:val="nil"/>
            </w:tcBorders>
          </w:tcPr>
          <w:p w14:paraId="62BF30B7" w14:textId="77777777" w:rsidR="007B17BC" w:rsidRDefault="007B17BC" w:rsidP="00693C44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</w:t>
            </w:r>
          </w:p>
        </w:tc>
        <w:bookmarkStart w:id="20" w:name="dateAu3"/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BF30B8" w14:textId="77777777" w:rsidR="007B17BC" w:rsidRPr="00D522FD" w:rsidRDefault="00F223A9" w:rsidP="00693C44">
            <w:pPr>
              <w:spacing w:before="120"/>
              <w:ind w:left="101" w:right="-8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dateAu3"/>
                  <w:enabled/>
                  <w:calcOnExit w:val="0"/>
                  <w:exitMacro w:val="difdate"/>
                  <w:statusText w:type="text" w:val="Entrez la date sous la forme « AAAAMMJJ ». Par exemple, pour inscrire le 26 mars 2009, tapez « 20090326 ».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62BF30B9" w14:textId="77777777" w:rsidR="007B17BC" w:rsidRDefault="007B17BC" w:rsidP="00693C44">
            <w:pPr>
              <w:spacing w:before="120"/>
              <w:rPr>
                <w:rFonts w:ascii="Arial" w:hAnsi="Arial"/>
                <w:sz w:val="16"/>
              </w:rPr>
            </w:pPr>
          </w:p>
        </w:tc>
        <w:bookmarkStart w:id="21" w:name="nb_ouv_3"/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14:paraId="62BF30BA" w14:textId="77777777" w:rsidR="007B17BC" w:rsidRPr="00D522FD" w:rsidRDefault="00082C65" w:rsidP="00693C44">
            <w:pPr>
              <w:spacing w:before="1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nb_ouv_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396" w:type="dxa"/>
            <w:tcBorders>
              <w:left w:val="single" w:sz="4" w:space="0" w:color="auto"/>
            </w:tcBorders>
          </w:tcPr>
          <w:p w14:paraId="62BF30BB" w14:textId="77777777" w:rsidR="007B17BC" w:rsidRDefault="007B17BC" w:rsidP="00693C44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</w:t>
            </w:r>
          </w:p>
        </w:tc>
        <w:bookmarkStart w:id="22" w:name="dateDu7"/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BF30BC" w14:textId="77777777" w:rsidR="007B17BC" w:rsidRPr="00D522FD" w:rsidRDefault="00F223A9" w:rsidP="00693C44">
            <w:pPr>
              <w:spacing w:before="120"/>
              <w:ind w:left="101" w:right="-8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dateDu7"/>
                  <w:enabled/>
                  <w:calcOnExit w:val="0"/>
                  <w:exitMacro w:val="difdate"/>
                  <w:statusText w:type="text" w:val="Entrez la date sous la forme « AAAAMMJJ ». Par exemple, pour inscrire le 26 mars 2009, tapez « 20090326 ».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450" w:type="dxa"/>
            <w:gridSpan w:val="2"/>
            <w:tcBorders>
              <w:left w:val="nil"/>
            </w:tcBorders>
          </w:tcPr>
          <w:p w14:paraId="62BF30BD" w14:textId="77777777" w:rsidR="007B17BC" w:rsidRDefault="007B17BC" w:rsidP="00693C44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</w:t>
            </w:r>
          </w:p>
        </w:tc>
        <w:bookmarkStart w:id="23" w:name="dateAu7"/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2BF30BE" w14:textId="77777777" w:rsidR="007B17BC" w:rsidRPr="00D522FD" w:rsidRDefault="00F223A9" w:rsidP="00693C44">
            <w:pPr>
              <w:spacing w:before="120"/>
              <w:ind w:left="101" w:right="-8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dateAu7"/>
                  <w:enabled/>
                  <w:calcOnExit w:val="0"/>
                  <w:exitMacro w:val="difdate"/>
                  <w:statusText w:type="text" w:val="Entrez la date sous la forme « AAAAMMJJ ». Par exemple, pour inscrire le 26 mars 2009, tapez « 20090326 ».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40" w:type="dxa"/>
            <w:tcBorders>
              <w:left w:val="nil"/>
              <w:right w:val="single" w:sz="4" w:space="0" w:color="auto"/>
            </w:tcBorders>
          </w:tcPr>
          <w:p w14:paraId="62BF30BF" w14:textId="77777777" w:rsidR="007B17BC" w:rsidRDefault="007B17BC" w:rsidP="00693C44">
            <w:pPr>
              <w:spacing w:before="120"/>
              <w:rPr>
                <w:rFonts w:ascii="Arial" w:hAnsi="Arial"/>
                <w:sz w:val="16"/>
              </w:rPr>
            </w:pPr>
          </w:p>
        </w:tc>
        <w:bookmarkStart w:id="24" w:name="nb_ouv_7"/>
        <w:tc>
          <w:tcPr>
            <w:tcW w:w="9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BF30C0" w14:textId="77777777" w:rsidR="007B17BC" w:rsidRPr="00D522FD" w:rsidRDefault="00082C65" w:rsidP="00693C44">
            <w:pPr>
              <w:spacing w:before="1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nb_ouv_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"/>
          </w:p>
        </w:tc>
      </w:tr>
      <w:tr w:rsidR="007B17BC" w14:paraId="62BF30CE" w14:textId="77777777" w:rsidTr="00082C65">
        <w:trPr>
          <w:cantSplit/>
          <w:trHeight w:hRule="exact" w:val="360"/>
        </w:trPr>
        <w:tc>
          <w:tcPr>
            <w:tcW w:w="360" w:type="dxa"/>
            <w:tcBorders>
              <w:left w:val="single" w:sz="8" w:space="0" w:color="auto"/>
            </w:tcBorders>
          </w:tcPr>
          <w:p w14:paraId="62BF30C2" w14:textId="77777777" w:rsidR="007B17BC" w:rsidRDefault="007B17BC" w:rsidP="00693C44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</w:t>
            </w:r>
          </w:p>
        </w:tc>
        <w:bookmarkStart w:id="25" w:name="dateDu4"/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BF30C3" w14:textId="77777777" w:rsidR="007B17BC" w:rsidRPr="00D522FD" w:rsidRDefault="00F223A9" w:rsidP="00693C44">
            <w:pPr>
              <w:spacing w:before="120"/>
              <w:ind w:left="101" w:right="-8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dateDu4"/>
                  <w:enabled/>
                  <w:calcOnExit w:val="0"/>
                  <w:exitMacro w:val="difdate"/>
                  <w:statusText w:type="text" w:val="Entrez la date sous la forme « AAAAMMJJ ». Par exemple, pour inscrire le 26 mars 2009, tapez « 20090326 ».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450" w:type="dxa"/>
            <w:gridSpan w:val="2"/>
            <w:tcBorders>
              <w:left w:val="nil"/>
            </w:tcBorders>
          </w:tcPr>
          <w:p w14:paraId="62BF30C4" w14:textId="77777777" w:rsidR="007B17BC" w:rsidRDefault="007B17BC" w:rsidP="00693C44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</w:t>
            </w:r>
          </w:p>
        </w:tc>
        <w:bookmarkStart w:id="26" w:name="dateAu4"/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BF30C5" w14:textId="77777777" w:rsidR="007B17BC" w:rsidRPr="00D522FD" w:rsidRDefault="00F223A9" w:rsidP="00693C44">
            <w:pPr>
              <w:spacing w:before="120"/>
              <w:ind w:left="101" w:right="-8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dateAu4"/>
                  <w:enabled/>
                  <w:calcOnExit w:val="0"/>
                  <w:exitMacro w:val="difdate"/>
                  <w:statusText w:type="text" w:val="Entrez la date sous la forme « AAAAMMJJ ». Par exemple, pour inscrire le 26 mars 2009, tapez « 20090326 ».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62BF30C6" w14:textId="77777777" w:rsidR="007B17BC" w:rsidRDefault="007B17BC" w:rsidP="00693C44">
            <w:pPr>
              <w:spacing w:before="120"/>
              <w:rPr>
                <w:rFonts w:ascii="Arial" w:hAnsi="Arial"/>
                <w:sz w:val="16"/>
              </w:rPr>
            </w:pPr>
          </w:p>
        </w:tc>
        <w:bookmarkStart w:id="27" w:name="nb_ouv_4"/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14:paraId="62BF30C7" w14:textId="77777777" w:rsidR="007B17BC" w:rsidRPr="00D522FD" w:rsidRDefault="00082C65" w:rsidP="00693C44">
            <w:pPr>
              <w:spacing w:before="1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nb_ouv_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396" w:type="dxa"/>
            <w:tcBorders>
              <w:left w:val="single" w:sz="4" w:space="0" w:color="auto"/>
            </w:tcBorders>
          </w:tcPr>
          <w:p w14:paraId="62BF30C8" w14:textId="77777777" w:rsidR="007B17BC" w:rsidRDefault="007B17BC" w:rsidP="00693C44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</w:t>
            </w:r>
          </w:p>
        </w:tc>
        <w:bookmarkStart w:id="28" w:name="dateDu8"/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BF30C9" w14:textId="77777777" w:rsidR="007B17BC" w:rsidRPr="00D522FD" w:rsidRDefault="00F223A9" w:rsidP="00693C44">
            <w:pPr>
              <w:spacing w:before="120"/>
              <w:ind w:left="101" w:right="-8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dateDu8"/>
                  <w:enabled/>
                  <w:calcOnExit w:val="0"/>
                  <w:exitMacro w:val="difdate"/>
                  <w:statusText w:type="text" w:val="Entrez la date sous la forme « AAAAMMJJ ». Par exemple, pour inscrire le 26 mars 2009, tapez « 20090326 ».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450" w:type="dxa"/>
            <w:gridSpan w:val="2"/>
            <w:tcBorders>
              <w:left w:val="nil"/>
            </w:tcBorders>
          </w:tcPr>
          <w:p w14:paraId="62BF30CA" w14:textId="77777777" w:rsidR="007B17BC" w:rsidRDefault="007B17BC" w:rsidP="00693C44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</w:t>
            </w:r>
          </w:p>
        </w:tc>
        <w:bookmarkStart w:id="29" w:name="dateAu8"/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2BF30CB" w14:textId="77777777" w:rsidR="007B17BC" w:rsidRPr="00D522FD" w:rsidRDefault="00F223A9" w:rsidP="00693C44">
            <w:pPr>
              <w:spacing w:before="120"/>
              <w:ind w:left="101" w:right="-8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dateAu8"/>
                  <w:enabled/>
                  <w:calcOnExit w:val="0"/>
                  <w:exitMacro w:val="difdate"/>
                  <w:statusText w:type="text" w:val="Entrez la date sous la forme « AAAAMMJJ ». Par exemple, pour inscrire le 26 mars 2009, tapez « 20090326 ».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240" w:type="dxa"/>
            <w:tcBorders>
              <w:left w:val="nil"/>
              <w:right w:val="single" w:sz="4" w:space="0" w:color="auto"/>
            </w:tcBorders>
          </w:tcPr>
          <w:p w14:paraId="62BF30CC" w14:textId="77777777" w:rsidR="007B17BC" w:rsidRDefault="007B17BC" w:rsidP="00693C44">
            <w:pPr>
              <w:spacing w:before="120"/>
              <w:rPr>
                <w:rFonts w:ascii="Arial" w:hAnsi="Arial"/>
                <w:sz w:val="16"/>
              </w:rPr>
            </w:pPr>
          </w:p>
        </w:tc>
        <w:bookmarkStart w:id="30" w:name="nb_ouv_8"/>
        <w:tc>
          <w:tcPr>
            <w:tcW w:w="9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BF30CD" w14:textId="77777777" w:rsidR="007B17BC" w:rsidRPr="00D522FD" w:rsidRDefault="00082C65" w:rsidP="00693C44">
            <w:pPr>
              <w:spacing w:before="1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nb_ouv_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 w:rsidR="00357E3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0"/>
          </w:p>
        </w:tc>
      </w:tr>
      <w:tr w:rsidR="007B17BC" w14:paraId="62BF30DB" w14:textId="77777777" w:rsidTr="00082C65">
        <w:trPr>
          <w:cantSplit/>
          <w:trHeight w:hRule="exact" w:val="120"/>
        </w:trPr>
        <w:tc>
          <w:tcPr>
            <w:tcW w:w="360" w:type="dxa"/>
            <w:tcBorders>
              <w:left w:val="single" w:sz="8" w:space="0" w:color="auto"/>
              <w:bottom w:val="single" w:sz="4" w:space="0" w:color="auto"/>
            </w:tcBorders>
          </w:tcPr>
          <w:p w14:paraId="62BF30CF" w14:textId="77777777" w:rsidR="007B17BC" w:rsidRDefault="007B17BC">
            <w:pPr>
              <w:spacing w:before="1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BF30D0" w14:textId="77777777" w:rsidR="007B17BC" w:rsidRDefault="007B17BC">
            <w:pPr>
              <w:spacing w:before="120"/>
              <w:ind w:left="101" w:right="-86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0" w:type="dxa"/>
            <w:gridSpan w:val="2"/>
            <w:tcBorders>
              <w:left w:val="nil"/>
              <w:bottom w:val="single" w:sz="4" w:space="0" w:color="auto"/>
            </w:tcBorders>
          </w:tcPr>
          <w:p w14:paraId="62BF30D1" w14:textId="77777777" w:rsidR="007B17BC" w:rsidRDefault="007B17BC">
            <w:pPr>
              <w:spacing w:before="1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BF30D2" w14:textId="77777777" w:rsidR="007B17BC" w:rsidRDefault="007B17BC">
            <w:pPr>
              <w:spacing w:before="120"/>
              <w:ind w:left="101" w:right="-86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2BF30D3" w14:textId="77777777" w:rsidR="007B17BC" w:rsidRDefault="007B17BC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30D4" w14:textId="77777777" w:rsidR="007B17BC" w:rsidRDefault="007B17BC">
            <w:pPr>
              <w:spacing w:before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14:paraId="62BF30D5" w14:textId="77777777" w:rsidR="007B17BC" w:rsidRDefault="007B17BC">
            <w:pPr>
              <w:spacing w:before="1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BF30D6" w14:textId="77777777" w:rsidR="007B17BC" w:rsidRDefault="007B17BC">
            <w:pPr>
              <w:spacing w:before="120"/>
              <w:ind w:left="101" w:right="-86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0" w:type="dxa"/>
            <w:gridSpan w:val="2"/>
            <w:tcBorders>
              <w:left w:val="nil"/>
              <w:bottom w:val="single" w:sz="4" w:space="0" w:color="auto"/>
            </w:tcBorders>
          </w:tcPr>
          <w:p w14:paraId="62BF30D7" w14:textId="77777777" w:rsidR="007B17BC" w:rsidRDefault="007B17BC">
            <w:pPr>
              <w:spacing w:before="1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2BF30D8" w14:textId="77777777" w:rsidR="007B17BC" w:rsidRDefault="007B17BC">
            <w:pPr>
              <w:spacing w:before="120"/>
              <w:ind w:left="101" w:right="-86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2BF30D9" w14:textId="77777777" w:rsidR="007B17BC" w:rsidRDefault="007B17BC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30DA" w14:textId="77777777" w:rsidR="007B17BC" w:rsidRDefault="007B17BC">
            <w:pPr>
              <w:spacing w:before="120"/>
              <w:jc w:val="center"/>
              <w:rPr>
                <w:rFonts w:ascii="Arial" w:hAnsi="Arial"/>
                <w:sz w:val="16"/>
              </w:rPr>
            </w:pPr>
          </w:p>
        </w:tc>
      </w:tr>
      <w:tr w:rsidR="007B17BC" w14:paraId="62BF30DD" w14:textId="77777777" w:rsidTr="0074224A">
        <w:trPr>
          <w:cantSplit/>
          <w:trHeight w:hRule="exact" w:val="408"/>
        </w:trPr>
        <w:tc>
          <w:tcPr>
            <w:tcW w:w="11252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30DC" w14:textId="77777777" w:rsidR="007B17BC" w:rsidRPr="005965C8" w:rsidRDefault="007B17BC" w:rsidP="0074224A">
            <w:pPr>
              <w:ind w:left="120" w:right="90"/>
              <w:rPr>
                <w:rFonts w:ascii="Arial" w:hAnsi="Arial"/>
                <w:b/>
                <w:sz w:val="16"/>
                <w:szCs w:val="16"/>
              </w:rPr>
            </w:pPr>
            <w:r w:rsidRPr="0074224A">
              <w:rPr>
                <w:rFonts w:ascii="Arial" w:hAnsi="Arial"/>
                <w:b/>
                <w:sz w:val="18"/>
                <w:szCs w:val="18"/>
              </w:rPr>
              <w:t>Informations complémentaires</w:t>
            </w:r>
          </w:p>
        </w:tc>
      </w:tr>
      <w:tr w:rsidR="005965C8" w14:paraId="62BF30DF" w14:textId="77777777" w:rsidTr="00F353AA">
        <w:trPr>
          <w:cantSplit/>
          <w:trHeight w:hRule="exact" w:val="1123"/>
        </w:trPr>
        <w:tc>
          <w:tcPr>
            <w:tcW w:w="11252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BF30DE" w14:textId="77777777" w:rsidR="005965C8" w:rsidRDefault="005965C8" w:rsidP="00693C44">
            <w:pPr>
              <w:ind w:left="120" w:right="91"/>
              <w:rPr>
                <w:rFonts w:ascii="Arial" w:hAnsi="Arial"/>
                <w:sz w:val="18"/>
              </w:rPr>
            </w:pPr>
            <w:r>
              <w:rPr>
                <w:sz w:val="22"/>
                <w:szCs w:val="22"/>
              </w:rPr>
              <w:br/>
            </w:r>
            <w:r w:rsidRPr="00D522FD">
              <w:rPr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1" w:name="Texte3"/>
            <w:r w:rsidRPr="00D522FD">
              <w:rPr>
                <w:sz w:val="22"/>
                <w:szCs w:val="22"/>
              </w:rPr>
              <w:instrText xml:space="preserve"> FORMTEXT </w:instrText>
            </w:r>
            <w:r w:rsidRPr="00D522FD">
              <w:rPr>
                <w:sz w:val="22"/>
                <w:szCs w:val="22"/>
              </w:rPr>
            </w:r>
            <w:r w:rsidRPr="00D522FD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D522FD">
              <w:rPr>
                <w:sz w:val="22"/>
                <w:szCs w:val="22"/>
              </w:rPr>
              <w:fldChar w:fldCharType="end"/>
            </w:r>
            <w:bookmarkEnd w:id="31"/>
          </w:p>
        </w:tc>
      </w:tr>
      <w:tr w:rsidR="007B17BC" w14:paraId="62BF30E1" w14:textId="77777777" w:rsidTr="00082C65">
        <w:trPr>
          <w:cantSplit/>
          <w:trHeight w:hRule="exact" w:val="240"/>
        </w:trPr>
        <w:tc>
          <w:tcPr>
            <w:tcW w:w="11252" w:type="dxa"/>
            <w:gridSpan w:val="2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2BF30E0" w14:textId="77777777" w:rsidR="007B17BC" w:rsidRDefault="007B17BC">
            <w:pPr>
              <w:rPr>
                <w:rFonts w:ascii="Arial" w:hAnsi="Arial"/>
                <w:sz w:val="16"/>
              </w:rPr>
            </w:pPr>
          </w:p>
        </w:tc>
      </w:tr>
      <w:tr w:rsidR="007B17BC" w14:paraId="62BF30E7" w14:textId="77777777" w:rsidTr="00082C65">
        <w:trPr>
          <w:cantSplit/>
          <w:trHeight w:hRule="exact" w:val="240"/>
        </w:trPr>
        <w:tc>
          <w:tcPr>
            <w:tcW w:w="4320" w:type="dxa"/>
            <w:gridSpan w:val="7"/>
            <w:tcBorders>
              <w:left w:val="single" w:sz="8" w:space="0" w:color="auto"/>
            </w:tcBorders>
            <w:vAlign w:val="bottom"/>
          </w:tcPr>
          <w:p w14:paraId="62BF30E2" w14:textId="77777777" w:rsidR="007B17BC" w:rsidRPr="005965C8" w:rsidRDefault="007B17BC" w:rsidP="0011767A">
            <w:pPr>
              <w:ind w:left="90"/>
              <w:rPr>
                <w:rFonts w:ascii="Arial" w:hAnsi="Arial"/>
                <w:sz w:val="16"/>
                <w:szCs w:val="16"/>
              </w:rPr>
            </w:pPr>
            <w:r w:rsidRPr="005965C8">
              <w:rPr>
                <w:rFonts w:ascii="Arial" w:hAnsi="Arial"/>
                <w:sz w:val="16"/>
                <w:szCs w:val="16"/>
              </w:rPr>
              <w:t>Je consens à respecter le choix autorisé</w:t>
            </w:r>
          </w:p>
        </w:tc>
        <w:tc>
          <w:tcPr>
            <w:tcW w:w="4320" w:type="dxa"/>
            <w:gridSpan w:val="9"/>
            <w:vAlign w:val="bottom"/>
          </w:tcPr>
          <w:p w14:paraId="62BF30E3" w14:textId="77777777" w:rsidR="007B17BC" w:rsidRDefault="007B17BC" w:rsidP="0011767A">
            <w:pPr>
              <w:rPr>
                <w:rFonts w:ascii="Arial" w:hAnsi="Arial"/>
              </w:rPr>
            </w:pPr>
          </w:p>
        </w:tc>
        <w:tc>
          <w:tcPr>
            <w:tcW w:w="360" w:type="dxa"/>
            <w:gridSpan w:val="3"/>
            <w:vAlign w:val="bottom"/>
          </w:tcPr>
          <w:p w14:paraId="62BF30E4" w14:textId="77777777" w:rsidR="007B17BC" w:rsidRDefault="007B17BC" w:rsidP="0011767A">
            <w:pPr>
              <w:rPr>
                <w:rFonts w:ascii="Arial" w:hAnsi="Arial"/>
              </w:rPr>
            </w:pPr>
          </w:p>
        </w:tc>
        <w:tc>
          <w:tcPr>
            <w:tcW w:w="1890" w:type="dxa"/>
            <w:gridSpan w:val="3"/>
            <w:vAlign w:val="bottom"/>
          </w:tcPr>
          <w:p w14:paraId="62BF30E5" w14:textId="77777777" w:rsidR="007B17BC" w:rsidRDefault="007B17BC" w:rsidP="0011767A">
            <w:pPr>
              <w:rPr>
                <w:rFonts w:ascii="Arial" w:hAnsi="Arial"/>
                <w:sz w:val="16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vAlign w:val="bottom"/>
          </w:tcPr>
          <w:p w14:paraId="62BF30E6" w14:textId="77777777" w:rsidR="007B17BC" w:rsidRDefault="007B17BC" w:rsidP="0011767A">
            <w:pPr>
              <w:rPr>
                <w:rFonts w:ascii="Arial" w:hAnsi="Arial"/>
              </w:rPr>
            </w:pPr>
          </w:p>
        </w:tc>
      </w:tr>
      <w:tr w:rsidR="007B17BC" w14:paraId="62BF30ED" w14:textId="77777777" w:rsidTr="00082C65">
        <w:trPr>
          <w:cantSplit/>
          <w:trHeight w:hRule="exact" w:val="360"/>
        </w:trPr>
        <w:tc>
          <w:tcPr>
            <w:tcW w:w="4320" w:type="dxa"/>
            <w:gridSpan w:val="7"/>
            <w:tcBorders>
              <w:left w:val="single" w:sz="8" w:space="0" w:color="auto"/>
            </w:tcBorders>
          </w:tcPr>
          <w:p w14:paraId="62BF30E8" w14:textId="77777777" w:rsidR="007B17BC" w:rsidRPr="005965C8" w:rsidRDefault="007B17BC" w:rsidP="0011767A">
            <w:pPr>
              <w:ind w:left="90"/>
              <w:rPr>
                <w:rFonts w:ascii="Arial" w:hAnsi="Arial"/>
                <w:sz w:val="16"/>
                <w:szCs w:val="16"/>
              </w:rPr>
            </w:pPr>
            <w:r w:rsidRPr="005965C8">
              <w:rPr>
                <w:rFonts w:ascii="Arial" w:hAnsi="Arial"/>
                <w:sz w:val="16"/>
                <w:szCs w:val="16"/>
              </w:rPr>
              <w:t>par mon supérieur immédiat.</w:t>
            </w:r>
          </w:p>
        </w:tc>
        <w:tc>
          <w:tcPr>
            <w:tcW w:w="4320" w:type="dxa"/>
            <w:gridSpan w:val="9"/>
            <w:tcBorders>
              <w:bottom w:val="single" w:sz="4" w:space="0" w:color="auto"/>
            </w:tcBorders>
          </w:tcPr>
          <w:p w14:paraId="62BF30E9" w14:textId="77777777" w:rsidR="007B17BC" w:rsidRDefault="007B17B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gridSpan w:val="3"/>
          </w:tcPr>
          <w:p w14:paraId="62BF30EA" w14:textId="77777777" w:rsidR="007B17BC" w:rsidRDefault="007B17BC">
            <w:pPr>
              <w:rPr>
                <w:rFonts w:ascii="Arial" w:hAnsi="Arial"/>
              </w:rPr>
            </w:pP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</w:tcPr>
          <w:p w14:paraId="62BF30EB" w14:textId="77777777" w:rsidR="007B17BC" w:rsidRPr="00693C44" w:rsidRDefault="007B17BC" w:rsidP="00693C44">
            <w:pPr>
              <w:spacing w:before="100"/>
              <w:ind w:right="119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2" w:type="dxa"/>
            <w:tcBorders>
              <w:left w:val="nil"/>
              <w:right w:val="single" w:sz="4" w:space="0" w:color="auto"/>
            </w:tcBorders>
          </w:tcPr>
          <w:p w14:paraId="62BF30EC" w14:textId="77777777" w:rsidR="007B17BC" w:rsidRDefault="007B17BC">
            <w:pPr>
              <w:rPr>
                <w:rFonts w:ascii="Arial" w:hAnsi="Arial"/>
              </w:rPr>
            </w:pPr>
          </w:p>
        </w:tc>
      </w:tr>
      <w:tr w:rsidR="007B17BC" w14:paraId="62BF30F3" w14:textId="77777777" w:rsidTr="00082C65">
        <w:trPr>
          <w:cantSplit/>
          <w:trHeight w:hRule="exact" w:val="240"/>
        </w:trPr>
        <w:tc>
          <w:tcPr>
            <w:tcW w:w="4320" w:type="dxa"/>
            <w:gridSpan w:val="7"/>
            <w:tcBorders>
              <w:left w:val="single" w:sz="8" w:space="0" w:color="auto"/>
            </w:tcBorders>
          </w:tcPr>
          <w:p w14:paraId="62BF30EE" w14:textId="77777777" w:rsidR="007B17BC" w:rsidRDefault="007B17BC" w:rsidP="009C098A">
            <w:pPr>
              <w:spacing w:before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320" w:type="dxa"/>
            <w:gridSpan w:val="9"/>
            <w:tcBorders>
              <w:top w:val="single" w:sz="4" w:space="0" w:color="auto"/>
            </w:tcBorders>
          </w:tcPr>
          <w:p w14:paraId="62BF30EF" w14:textId="77777777" w:rsidR="007B17BC" w:rsidRPr="005965C8" w:rsidRDefault="007B17BC" w:rsidP="00693C44">
            <w:pPr>
              <w:spacing w:before="20"/>
              <w:rPr>
                <w:rFonts w:ascii="Arial" w:hAnsi="Arial"/>
                <w:b/>
                <w:sz w:val="16"/>
              </w:rPr>
            </w:pPr>
            <w:r w:rsidRPr="005965C8">
              <w:rPr>
                <w:rFonts w:ascii="Arial" w:hAnsi="Arial"/>
                <w:b/>
                <w:sz w:val="16"/>
              </w:rPr>
              <w:t>Signature de l’employé</w:t>
            </w:r>
          </w:p>
        </w:tc>
        <w:tc>
          <w:tcPr>
            <w:tcW w:w="360" w:type="dxa"/>
            <w:gridSpan w:val="3"/>
          </w:tcPr>
          <w:p w14:paraId="62BF30F0" w14:textId="77777777" w:rsidR="007B17BC" w:rsidRDefault="007B17BC" w:rsidP="009C098A">
            <w:pPr>
              <w:spacing w:before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</w:tcBorders>
          </w:tcPr>
          <w:p w14:paraId="62BF30F1" w14:textId="77777777" w:rsidR="007B17BC" w:rsidRPr="005965C8" w:rsidRDefault="007B17BC" w:rsidP="00693C44">
            <w:pPr>
              <w:spacing w:before="20"/>
              <w:rPr>
                <w:rFonts w:ascii="Arial" w:hAnsi="Arial"/>
                <w:b/>
                <w:sz w:val="16"/>
              </w:rPr>
            </w:pPr>
            <w:r w:rsidRPr="005965C8">
              <w:rPr>
                <w:rFonts w:ascii="Arial" w:hAnsi="Arial"/>
                <w:b/>
                <w:sz w:val="16"/>
              </w:rPr>
              <w:t>Date</w:t>
            </w:r>
          </w:p>
        </w:tc>
        <w:tc>
          <w:tcPr>
            <w:tcW w:w="362" w:type="dxa"/>
            <w:tcBorders>
              <w:right w:val="single" w:sz="4" w:space="0" w:color="auto"/>
            </w:tcBorders>
          </w:tcPr>
          <w:p w14:paraId="62BF30F2" w14:textId="77777777" w:rsidR="007B17BC" w:rsidRDefault="007B17BC" w:rsidP="009C098A">
            <w:pPr>
              <w:spacing w:before="20"/>
              <w:jc w:val="center"/>
              <w:rPr>
                <w:rFonts w:ascii="Arial" w:hAnsi="Arial"/>
                <w:sz w:val="16"/>
              </w:rPr>
            </w:pPr>
          </w:p>
        </w:tc>
      </w:tr>
      <w:tr w:rsidR="007B17BC" w14:paraId="62BF30F5" w14:textId="77777777" w:rsidTr="00082C65">
        <w:trPr>
          <w:cantSplit/>
          <w:trHeight w:hRule="exact" w:val="240"/>
        </w:trPr>
        <w:tc>
          <w:tcPr>
            <w:tcW w:w="11252" w:type="dxa"/>
            <w:gridSpan w:val="2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BF30F4" w14:textId="77777777" w:rsidR="007B17BC" w:rsidRDefault="007B17BC">
            <w:pPr>
              <w:rPr>
                <w:rFonts w:ascii="Arial" w:hAnsi="Arial"/>
                <w:sz w:val="16"/>
              </w:rPr>
            </w:pPr>
          </w:p>
        </w:tc>
      </w:tr>
      <w:tr w:rsidR="007B17BC" w14:paraId="62BF30F7" w14:textId="77777777" w:rsidTr="00082C65">
        <w:trPr>
          <w:cantSplit/>
          <w:trHeight w:hRule="exact" w:val="240"/>
        </w:trPr>
        <w:tc>
          <w:tcPr>
            <w:tcW w:w="11252" w:type="dxa"/>
            <w:gridSpan w:val="23"/>
            <w:tcBorders>
              <w:top w:val="single" w:sz="4" w:space="0" w:color="auto"/>
            </w:tcBorders>
          </w:tcPr>
          <w:p w14:paraId="62BF30F6" w14:textId="77777777" w:rsidR="007B17BC" w:rsidRDefault="007B17BC">
            <w:pPr>
              <w:rPr>
                <w:rFonts w:ascii="Arial" w:hAnsi="Arial"/>
                <w:sz w:val="16"/>
              </w:rPr>
            </w:pPr>
          </w:p>
        </w:tc>
      </w:tr>
      <w:tr w:rsidR="007B17BC" w14:paraId="62BF30F9" w14:textId="77777777" w:rsidTr="00082C65">
        <w:trPr>
          <w:cantSplit/>
          <w:trHeight w:hRule="exact" w:val="360"/>
        </w:trPr>
        <w:tc>
          <w:tcPr>
            <w:tcW w:w="11252" w:type="dxa"/>
            <w:gridSpan w:val="23"/>
            <w:tcBorders>
              <w:bottom w:val="single" w:sz="8" w:space="0" w:color="auto"/>
            </w:tcBorders>
            <w:vAlign w:val="bottom"/>
          </w:tcPr>
          <w:p w14:paraId="62BF30F8" w14:textId="77777777" w:rsidR="007B17BC" w:rsidRPr="0011767A" w:rsidRDefault="007B17BC" w:rsidP="0074224A">
            <w:pPr>
              <w:ind w:right="90"/>
              <w:rPr>
                <w:rFonts w:ascii="Arial" w:hAnsi="Arial"/>
                <w:sz w:val="18"/>
                <w:szCs w:val="18"/>
              </w:rPr>
            </w:pPr>
            <w:r w:rsidRPr="0011767A">
              <w:rPr>
                <w:rFonts w:ascii="Arial" w:hAnsi="Arial"/>
                <w:b/>
                <w:sz w:val="18"/>
                <w:szCs w:val="18"/>
              </w:rPr>
              <w:t>Espace réservé à la direction</w:t>
            </w:r>
          </w:p>
        </w:tc>
      </w:tr>
      <w:tr w:rsidR="007B17BC" w14:paraId="62BF30FB" w14:textId="77777777" w:rsidTr="00082C65">
        <w:trPr>
          <w:cantSplit/>
          <w:trHeight w:hRule="exact" w:val="240"/>
        </w:trPr>
        <w:tc>
          <w:tcPr>
            <w:tcW w:w="11252" w:type="dxa"/>
            <w:gridSpan w:val="2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62BF30FA" w14:textId="77777777" w:rsidR="007B17BC" w:rsidRDefault="007B17BC">
            <w:pPr>
              <w:rPr>
                <w:rFonts w:ascii="Arial" w:hAnsi="Arial"/>
                <w:sz w:val="16"/>
              </w:rPr>
            </w:pPr>
          </w:p>
        </w:tc>
      </w:tr>
      <w:tr w:rsidR="007B17BC" w14:paraId="62BF3101" w14:textId="77777777" w:rsidTr="005965C8">
        <w:trPr>
          <w:cantSplit/>
          <w:trHeight w:hRule="exact" w:val="240"/>
        </w:trPr>
        <w:tc>
          <w:tcPr>
            <w:tcW w:w="4320" w:type="dxa"/>
            <w:gridSpan w:val="7"/>
            <w:tcBorders>
              <w:left w:val="single" w:sz="8" w:space="0" w:color="auto"/>
            </w:tcBorders>
          </w:tcPr>
          <w:p w14:paraId="62BF30FC" w14:textId="77777777" w:rsidR="007B17BC" w:rsidRPr="005965C8" w:rsidRDefault="007B17BC">
            <w:pPr>
              <w:ind w:left="90"/>
              <w:rPr>
                <w:rFonts w:ascii="Arial" w:hAnsi="Arial"/>
                <w:b/>
                <w:sz w:val="16"/>
                <w:szCs w:val="16"/>
              </w:rPr>
            </w:pPr>
            <w:r w:rsidRPr="005965C8">
              <w:rPr>
                <w:rFonts w:ascii="Arial" w:hAnsi="Arial"/>
                <w:b/>
                <w:sz w:val="16"/>
                <w:szCs w:val="16"/>
              </w:rPr>
              <w:t>Choix accordé</w:t>
            </w:r>
          </w:p>
        </w:tc>
        <w:tc>
          <w:tcPr>
            <w:tcW w:w="4461" w:type="dxa"/>
            <w:gridSpan w:val="10"/>
          </w:tcPr>
          <w:p w14:paraId="62BF30FD" w14:textId="77777777" w:rsidR="007B17BC" w:rsidRDefault="007B17BC">
            <w:pPr>
              <w:rPr>
                <w:rFonts w:ascii="Arial" w:hAnsi="Arial"/>
              </w:rPr>
            </w:pPr>
          </w:p>
        </w:tc>
        <w:tc>
          <w:tcPr>
            <w:tcW w:w="219" w:type="dxa"/>
            <w:gridSpan w:val="2"/>
          </w:tcPr>
          <w:p w14:paraId="62BF30FE" w14:textId="77777777" w:rsidR="007B17BC" w:rsidRDefault="007B17BC">
            <w:pPr>
              <w:rPr>
                <w:rFonts w:ascii="Arial" w:hAnsi="Arial"/>
              </w:rPr>
            </w:pPr>
          </w:p>
        </w:tc>
        <w:tc>
          <w:tcPr>
            <w:tcW w:w="1890" w:type="dxa"/>
            <w:gridSpan w:val="3"/>
          </w:tcPr>
          <w:p w14:paraId="62BF30FF" w14:textId="77777777" w:rsidR="007B17BC" w:rsidRDefault="007B17BC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</w:tcPr>
          <w:p w14:paraId="62BF3100" w14:textId="77777777" w:rsidR="007B17BC" w:rsidRDefault="007B17BC">
            <w:pPr>
              <w:rPr>
                <w:rFonts w:ascii="Arial" w:hAnsi="Arial"/>
              </w:rPr>
            </w:pPr>
          </w:p>
        </w:tc>
      </w:tr>
      <w:tr w:rsidR="007B17BC" w14:paraId="62BF3108" w14:textId="77777777" w:rsidTr="005965C8">
        <w:trPr>
          <w:cantSplit/>
          <w:trHeight w:hRule="exact" w:val="360"/>
        </w:trPr>
        <w:tc>
          <w:tcPr>
            <w:tcW w:w="1800" w:type="dxa"/>
            <w:gridSpan w:val="2"/>
            <w:tcBorders>
              <w:left w:val="single" w:sz="8" w:space="0" w:color="auto"/>
            </w:tcBorders>
          </w:tcPr>
          <w:p w14:paraId="62BF3102" w14:textId="77777777" w:rsidR="007B17BC" w:rsidRDefault="007B17BC">
            <w:pPr>
              <w:spacing w:before="40"/>
              <w:ind w:left="91"/>
              <w:rPr>
                <w:rFonts w:ascii="Arial" w:hAnsi="Arial"/>
              </w:rPr>
            </w:pPr>
            <w:r>
              <w:rPr>
                <w:rFonts w:ascii="Arial" w:hAnsi="Arial"/>
                <w:sz w:val="28"/>
              </w:rPr>
              <w:sym w:font="Wingdings" w:char="F06F"/>
            </w:r>
            <w:r>
              <w:rPr>
                <w:rFonts w:ascii="Arial" w:hAnsi="Arial"/>
              </w:rPr>
              <w:t xml:space="preserve"> </w:t>
            </w:r>
            <w:r w:rsidRPr="005965C8">
              <w:rPr>
                <w:rFonts w:ascii="Arial" w:hAnsi="Arial"/>
                <w:sz w:val="16"/>
                <w:szCs w:val="16"/>
              </w:rPr>
              <w:t>1</w:t>
            </w:r>
            <w:r w:rsidRPr="005965C8">
              <w:rPr>
                <w:rFonts w:ascii="Arial" w:hAnsi="Arial"/>
                <w:sz w:val="16"/>
                <w:szCs w:val="16"/>
                <w:vertAlign w:val="superscript"/>
              </w:rPr>
              <w:t>er</w:t>
            </w:r>
          </w:p>
        </w:tc>
        <w:tc>
          <w:tcPr>
            <w:tcW w:w="2520" w:type="dxa"/>
            <w:gridSpan w:val="5"/>
          </w:tcPr>
          <w:p w14:paraId="62BF3103" w14:textId="77777777" w:rsidR="007B17BC" w:rsidRDefault="007B17BC">
            <w:pPr>
              <w:spacing w:before="40"/>
              <w:ind w:left="91"/>
              <w:rPr>
                <w:rFonts w:ascii="Arial" w:hAnsi="Arial"/>
              </w:rPr>
            </w:pPr>
            <w:r>
              <w:rPr>
                <w:rFonts w:ascii="Arial" w:hAnsi="Arial"/>
                <w:sz w:val="28"/>
              </w:rPr>
              <w:sym w:font="Wingdings" w:char="F06F"/>
            </w:r>
            <w:r>
              <w:rPr>
                <w:rFonts w:ascii="Arial" w:hAnsi="Arial"/>
              </w:rPr>
              <w:t xml:space="preserve"> </w:t>
            </w:r>
            <w:r w:rsidRPr="005965C8">
              <w:rPr>
                <w:rFonts w:ascii="Arial" w:hAnsi="Arial"/>
                <w:sz w:val="16"/>
                <w:szCs w:val="16"/>
              </w:rPr>
              <w:t>2</w:t>
            </w:r>
            <w:r w:rsidRPr="005965C8">
              <w:rPr>
                <w:rFonts w:ascii="Arial" w:hAnsi="Arial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4461" w:type="dxa"/>
            <w:gridSpan w:val="10"/>
            <w:tcBorders>
              <w:bottom w:val="single" w:sz="4" w:space="0" w:color="auto"/>
            </w:tcBorders>
          </w:tcPr>
          <w:p w14:paraId="62BF3104" w14:textId="77777777" w:rsidR="007B17BC" w:rsidRDefault="007B17BC">
            <w:pPr>
              <w:jc w:val="center"/>
              <w:rPr>
                <w:rFonts w:ascii="Arial" w:hAnsi="Arial"/>
              </w:rPr>
            </w:pPr>
          </w:p>
        </w:tc>
        <w:tc>
          <w:tcPr>
            <w:tcW w:w="219" w:type="dxa"/>
            <w:gridSpan w:val="2"/>
          </w:tcPr>
          <w:p w14:paraId="62BF3105" w14:textId="77777777" w:rsidR="007B17BC" w:rsidRDefault="007B17BC">
            <w:pPr>
              <w:rPr>
                <w:rFonts w:ascii="Arial" w:hAnsi="Arial"/>
              </w:rPr>
            </w:pP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</w:tcPr>
          <w:p w14:paraId="62BF3106" w14:textId="77777777" w:rsidR="007B17BC" w:rsidRDefault="007B17BC">
            <w:pPr>
              <w:ind w:left="72" w:right="117"/>
              <w:jc w:val="center"/>
              <w:rPr>
                <w:rFonts w:ascii="Arial" w:hAnsi="Arial"/>
              </w:rPr>
            </w:pPr>
          </w:p>
        </w:tc>
        <w:tc>
          <w:tcPr>
            <w:tcW w:w="362" w:type="dxa"/>
            <w:tcBorders>
              <w:left w:val="nil"/>
              <w:right w:val="single" w:sz="4" w:space="0" w:color="auto"/>
            </w:tcBorders>
          </w:tcPr>
          <w:p w14:paraId="62BF3107" w14:textId="77777777" w:rsidR="007B17BC" w:rsidRDefault="007B17BC">
            <w:pPr>
              <w:rPr>
                <w:rFonts w:ascii="Arial" w:hAnsi="Arial"/>
              </w:rPr>
            </w:pPr>
          </w:p>
        </w:tc>
      </w:tr>
      <w:tr w:rsidR="007B17BC" w14:paraId="62BF310E" w14:textId="77777777" w:rsidTr="005965C8">
        <w:trPr>
          <w:cantSplit/>
          <w:trHeight w:hRule="exact" w:val="360"/>
        </w:trPr>
        <w:tc>
          <w:tcPr>
            <w:tcW w:w="4320" w:type="dxa"/>
            <w:gridSpan w:val="7"/>
            <w:tcBorders>
              <w:left w:val="single" w:sz="8" w:space="0" w:color="auto"/>
              <w:bottom w:val="single" w:sz="4" w:space="0" w:color="auto"/>
            </w:tcBorders>
          </w:tcPr>
          <w:p w14:paraId="62BF3109" w14:textId="77777777" w:rsidR="007B17BC" w:rsidRDefault="007B17BC">
            <w:pPr>
              <w:rPr>
                <w:rFonts w:ascii="Arial" w:hAnsi="Arial"/>
                <w:sz w:val="16"/>
              </w:rPr>
            </w:pPr>
          </w:p>
        </w:tc>
        <w:tc>
          <w:tcPr>
            <w:tcW w:w="4461" w:type="dxa"/>
            <w:gridSpan w:val="10"/>
            <w:tcBorders>
              <w:bottom w:val="single" w:sz="4" w:space="0" w:color="auto"/>
            </w:tcBorders>
          </w:tcPr>
          <w:p w14:paraId="62BF310A" w14:textId="77777777" w:rsidR="007B17BC" w:rsidRPr="005965C8" w:rsidRDefault="007B17BC" w:rsidP="00693C44">
            <w:pPr>
              <w:rPr>
                <w:rFonts w:ascii="Helvetica" w:hAnsi="Helvetica"/>
                <w:b/>
                <w:spacing w:val="-4"/>
                <w:sz w:val="16"/>
                <w:szCs w:val="16"/>
              </w:rPr>
            </w:pPr>
            <w:r w:rsidRPr="005965C8">
              <w:rPr>
                <w:rFonts w:ascii="Helvetica" w:hAnsi="Helvetica"/>
                <w:b/>
                <w:spacing w:val="-4"/>
                <w:sz w:val="16"/>
                <w:szCs w:val="16"/>
              </w:rPr>
              <w:t>Signature du supérieur immédiat</w:t>
            </w:r>
          </w:p>
        </w:tc>
        <w:tc>
          <w:tcPr>
            <w:tcW w:w="219" w:type="dxa"/>
            <w:gridSpan w:val="2"/>
            <w:tcBorders>
              <w:bottom w:val="single" w:sz="4" w:space="0" w:color="auto"/>
            </w:tcBorders>
          </w:tcPr>
          <w:p w14:paraId="62BF310B" w14:textId="77777777" w:rsidR="007B17BC" w:rsidRDefault="007B17BC">
            <w:pPr>
              <w:rPr>
                <w:rFonts w:ascii="Arial" w:hAnsi="Arial"/>
                <w:sz w:val="16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BF310C" w14:textId="77777777" w:rsidR="007B17BC" w:rsidRPr="005965C8" w:rsidRDefault="007B17BC" w:rsidP="00693C44">
            <w:pPr>
              <w:rPr>
                <w:rFonts w:ascii="Arial" w:hAnsi="Arial"/>
                <w:b/>
                <w:sz w:val="16"/>
              </w:rPr>
            </w:pPr>
            <w:r w:rsidRPr="005965C8">
              <w:rPr>
                <w:rFonts w:ascii="Arial" w:hAnsi="Arial"/>
                <w:b/>
                <w:sz w:val="16"/>
              </w:rPr>
              <w:t>Date</w:t>
            </w:r>
          </w:p>
        </w:tc>
        <w:tc>
          <w:tcPr>
            <w:tcW w:w="362" w:type="dxa"/>
            <w:tcBorders>
              <w:bottom w:val="single" w:sz="4" w:space="0" w:color="auto"/>
              <w:right w:val="single" w:sz="4" w:space="0" w:color="auto"/>
            </w:tcBorders>
          </w:tcPr>
          <w:p w14:paraId="62BF310D" w14:textId="77777777" w:rsidR="007B17BC" w:rsidRDefault="007B17BC">
            <w:pPr>
              <w:rPr>
                <w:rFonts w:ascii="Arial" w:hAnsi="Arial"/>
                <w:sz w:val="16"/>
              </w:rPr>
            </w:pPr>
          </w:p>
        </w:tc>
      </w:tr>
      <w:tr w:rsidR="00093E42" w:rsidRPr="002D5C7A" w14:paraId="62BF314B" w14:textId="77777777" w:rsidTr="00082C65">
        <w:trPr>
          <w:cantSplit/>
          <w:trHeight w:hRule="exact" w:val="3600"/>
        </w:trPr>
        <w:tc>
          <w:tcPr>
            <w:tcW w:w="11252" w:type="dxa"/>
            <w:gridSpan w:val="23"/>
            <w:vAlign w:val="center"/>
          </w:tcPr>
          <w:p w14:paraId="62BF310F" w14:textId="77777777" w:rsidR="00093E42" w:rsidRDefault="00093E42" w:rsidP="00FD4833">
            <w:pPr>
              <w:pStyle w:val="Titre1"/>
              <w:keepNext w:val="0"/>
              <w:spacing w:before="0"/>
              <w:rPr>
                <w:rFonts w:ascii="Helvetica" w:hAnsi="Helvetica" w:cs="Arial"/>
                <w:color w:val="FF0000"/>
                <w:sz w:val="18"/>
                <w:szCs w:val="18"/>
              </w:rPr>
            </w:pPr>
          </w:p>
          <w:p w14:paraId="62BF3110" w14:textId="77777777" w:rsidR="00947BEA" w:rsidRDefault="00947BEA" w:rsidP="00947BEA"/>
          <w:p w14:paraId="62BF3111" w14:textId="77777777" w:rsidR="00947BEA" w:rsidRDefault="00947BEA" w:rsidP="00947BEA"/>
          <w:p w14:paraId="62BF3112" w14:textId="77777777" w:rsidR="00947BEA" w:rsidRDefault="00947BEA" w:rsidP="00947BEA"/>
          <w:p w14:paraId="62BF3113" w14:textId="77777777" w:rsidR="00947BEA" w:rsidRDefault="00947BEA" w:rsidP="00947BEA"/>
          <w:p w14:paraId="62BF3114" w14:textId="77777777" w:rsidR="00947BEA" w:rsidRDefault="00947BEA" w:rsidP="00947BEA"/>
          <w:p w14:paraId="62BF3115" w14:textId="77777777" w:rsidR="00947BEA" w:rsidRDefault="00947BEA" w:rsidP="00947BEA"/>
          <w:p w14:paraId="62BF3116" w14:textId="77777777" w:rsidR="00947BEA" w:rsidRDefault="00947BEA" w:rsidP="00947BEA"/>
          <w:p w14:paraId="62BF3117" w14:textId="77777777" w:rsidR="00947BEA" w:rsidRDefault="00947BEA" w:rsidP="00947BEA"/>
          <w:p w14:paraId="62BF3118" w14:textId="77777777" w:rsidR="00947BEA" w:rsidRDefault="00947BEA" w:rsidP="00947BEA"/>
          <w:p w14:paraId="62BF3119" w14:textId="77777777" w:rsidR="00947BEA" w:rsidRDefault="00947BEA" w:rsidP="00947BEA"/>
          <w:p w14:paraId="62BF311A" w14:textId="77777777" w:rsidR="00947BEA" w:rsidRDefault="00947BEA" w:rsidP="00947BEA"/>
          <w:p w14:paraId="62BF311B" w14:textId="77777777" w:rsidR="00947BEA" w:rsidRDefault="00947BEA" w:rsidP="00947BEA"/>
          <w:p w14:paraId="62BF311C" w14:textId="77777777" w:rsidR="00947BEA" w:rsidRDefault="00947BEA" w:rsidP="00947BEA"/>
          <w:p w14:paraId="62BF311D" w14:textId="77777777" w:rsidR="00947BEA" w:rsidRDefault="00947BEA" w:rsidP="00947BEA"/>
          <w:p w14:paraId="62BF311E" w14:textId="77777777" w:rsidR="00947BEA" w:rsidRDefault="00947BEA" w:rsidP="00947BEA"/>
          <w:p w14:paraId="62BF311F" w14:textId="77777777" w:rsidR="00947BEA" w:rsidRDefault="00947BEA" w:rsidP="00947BEA"/>
          <w:p w14:paraId="62BF3120" w14:textId="77777777" w:rsidR="00947BEA" w:rsidRDefault="00947BEA" w:rsidP="00947BEA"/>
          <w:p w14:paraId="62BF3121" w14:textId="77777777" w:rsidR="00947BEA" w:rsidRDefault="00947BEA" w:rsidP="00947BEA"/>
          <w:p w14:paraId="62BF3122" w14:textId="77777777" w:rsidR="00947BEA" w:rsidRDefault="00947BEA" w:rsidP="00947BEA"/>
          <w:p w14:paraId="62BF3123" w14:textId="77777777" w:rsidR="00947BEA" w:rsidRDefault="00947BEA" w:rsidP="00947BEA"/>
          <w:p w14:paraId="62BF3124" w14:textId="77777777" w:rsidR="00947BEA" w:rsidRDefault="00947BEA" w:rsidP="00947BEA"/>
          <w:p w14:paraId="62BF3125" w14:textId="77777777" w:rsidR="00947BEA" w:rsidRDefault="00947BEA" w:rsidP="00947BEA"/>
          <w:p w14:paraId="62BF3126" w14:textId="77777777" w:rsidR="00947BEA" w:rsidRDefault="00947BEA" w:rsidP="00947BEA"/>
          <w:p w14:paraId="62BF3127" w14:textId="77777777" w:rsidR="00947BEA" w:rsidRDefault="00947BEA" w:rsidP="00947BEA"/>
          <w:p w14:paraId="62BF3128" w14:textId="77777777" w:rsidR="00947BEA" w:rsidRDefault="00947BEA" w:rsidP="00947BEA"/>
          <w:p w14:paraId="62BF3129" w14:textId="77777777" w:rsidR="00947BEA" w:rsidRDefault="00947BEA" w:rsidP="00947BEA"/>
          <w:p w14:paraId="62BF312A" w14:textId="77777777" w:rsidR="00947BEA" w:rsidRDefault="00947BEA" w:rsidP="00947BEA"/>
          <w:p w14:paraId="62BF312B" w14:textId="77777777" w:rsidR="00947BEA" w:rsidRDefault="00947BEA" w:rsidP="00947BEA"/>
          <w:p w14:paraId="62BF312C" w14:textId="77777777" w:rsidR="00947BEA" w:rsidRDefault="00947BEA" w:rsidP="00947BEA"/>
          <w:p w14:paraId="62BF312D" w14:textId="77777777" w:rsidR="00947BEA" w:rsidRDefault="00947BEA" w:rsidP="00947BEA"/>
          <w:p w14:paraId="62BF312E" w14:textId="77777777" w:rsidR="00947BEA" w:rsidRDefault="00947BEA" w:rsidP="00947BEA"/>
          <w:p w14:paraId="62BF312F" w14:textId="77777777" w:rsidR="00947BEA" w:rsidRDefault="00947BEA" w:rsidP="00947BEA"/>
          <w:p w14:paraId="62BF3130" w14:textId="77777777" w:rsidR="00947BEA" w:rsidRDefault="00947BEA" w:rsidP="00947BEA"/>
          <w:p w14:paraId="62BF3131" w14:textId="77777777" w:rsidR="00947BEA" w:rsidRDefault="00947BEA" w:rsidP="00947BEA"/>
          <w:p w14:paraId="62BF3132" w14:textId="77777777" w:rsidR="00947BEA" w:rsidRDefault="00947BEA" w:rsidP="00947BEA"/>
          <w:p w14:paraId="62BF3133" w14:textId="77777777" w:rsidR="00947BEA" w:rsidRDefault="00947BEA" w:rsidP="00947BEA"/>
          <w:p w14:paraId="62BF3134" w14:textId="77777777" w:rsidR="00947BEA" w:rsidRDefault="00947BEA" w:rsidP="00947BEA"/>
          <w:p w14:paraId="62BF3135" w14:textId="77777777" w:rsidR="00947BEA" w:rsidRDefault="00947BEA" w:rsidP="00947BEA"/>
          <w:p w14:paraId="62BF3136" w14:textId="77777777" w:rsidR="00947BEA" w:rsidRDefault="00947BEA" w:rsidP="00947BEA"/>
          <w:p w14:paraId="62BF3137" w14:textId="77777777" w:rsidR="00947BEA" w:rsidRDefault="00947BEA" w:rsidP="00947BEA"/>
          <w:p w14:paraId="62BF3138" w14:textId="77777777" w:rsidR="00947BEA" w:rsidRDefault="00947BEA" w:rsidP="00947BEA"/>
          <w:p w14:paraId="62BF3139" w14:textId="77777777" w:rsidR="00947BEA" w:rsidRDefault="00947BEA" w:rsidP="00947BEA"/>
          <w:p w14:paraId="62BF313A" w14:textId="77777777" w:rsidR="00947BEA" w:rsidRDefault="00947BEA" w:rsidP="00947BEA"/>
          <w:p w14:paraId="62BF313B" w14:textId="77777777" w:rsidR="00947BEA" w:rsidRDefault="00947BEA" w:rsidP="00947BEA"/>
          <w:p w14:paraId="62BF313C" w14:textId="77777777" w:rsidR="00947BEA" w:rsidRDefault="00947BEA" w:rsidP="00947BEA"/>
          <w:p w14:paraId="62BF313D" w14:textId="77777777" w:rsidR="00947BEA" w:rsidRDefault="00947BEA" w:rsidP="00947BEA"/>
          <w:p w14:paraId="62BF313E" w14:textId="77777777" w:rsidR="00947BEA" w:rsidRDefault="00947BEA" w:rsidP="00947BEA"/>
          <w:p w14:paraId="62BF313F" w14:textId="77777777" w:rsidR="00947BEA" w:rsidRDefault="00947BEA" w:rsidP="00947BEA"/>
          <w:p w14:paraId="62BF3140" w14:textId="77777777" w:rsidR="00947BEA" w:rsidRDefault="00947BEA" w:rsidP="00947BEA"/>
          <w:p w14:paraId="62BF3141" w14:textId="77777777" w:rsidR="00947BEA" w:rsidRDefault="00947BEA" w:rsidP="00947BEA"/>
          <w:p w14:paraId="62BF3142" w14:textId="77777777" w:rsidR="00947BEA" w:rsidRDefault="00947BEA" w:rsidP="00947BEA"/>
          <w:p w14:paraId="62BF3143" w14:textId="77777777" w:rsidR="00947BEA" w:rsidRDefault="00947BEA" w:rsidP="00947BEA"/>
          <w:p w14:paraId="62BF3144" w14:textId="77777777" w:rsidR="00947BEA" w:rsidRDefault="00947BEA" w:rsidP="00947BEA"/>
          <w:p w14:paraId="62BF3145" w14:textId="77777777" w:rsidR="00947BEA" w:rsidRDefault="00947BEA" w:rsidP="00947BEA"/>
          <w:p w14:paraId="62BF3146" w14:textId="77777777" w:rsidR="00947BEA" w:rsidRDefault="00947BEA" w:rsidP="00947BEA"/>
          <w:p w14:paraId="62BF3147" w14:textId="77777777" w:rsidR="00947BEA" w:rsidRDefault="00947BEA" w:rsidP="00947BEA"/>
          <w:p w14:paraId="62BF3148" w14:textId="77777777" w:rsidR="00947BEA" w:rsidRDefault="00947BEA" w:rsidP="00947BEA"/>
          <w:p w14:paraId="62BF3149" w14:textId="77777777" w:rsidR="00947BEA" w:rsidRDefault="00947BEA" w:rsidP="00947BEA"/>
          <w:p w14:paraId="62BF314A" w14:textId="77777777" w:rsidR="00947BEA" w:rsidRPr="00947BEA" w:rsidRDefault="00947BEA" w:rsidP="00947BEA"/>
        </w:tc>
      </w:tr>
    </w:tbl>
    <w:p w14:paraId="62BF314C" w14:textId="77777777" w:rsidR="007B17BC" w:rsidRDefault="007B17BC" w:rsidP="009C098A">
      <w:pPr>
        <w:rPr>
          <w:rFonts w:ascii="Arial" w:hAnsi="Arial" w:cs="Arial"/>
          <w:sz w:val="4"/>
          <w:szCs w:val="4"/>
        </w:rPr>
      </w:pPr>
    </w:p>
    <w:p w14:paraId="62BF314D" w14:textId="77777777" w:rsidR="00106287" w:rsidRDefault="00106287" w:rsidP="009C098A">
      <w:pPr>
        <w:rPr>
          <w:rFonts w:ascii="Arial" w:hAnsi="Arial" w:cs="Arial"/>
          <w:sz w:val="4"/>
          <w:szCs w:val="4"/>
        </w:rPr>
      </w:pPr>
    </w:p>
    <w:p w14:paraId="62BF314E" w14:textId="77777777" w:rsidR="00106287" w:rsidRDefault="00106287" w:rsidP="009C098A">
      <w:pPr>
        <w:rPr>
          <w:rFonts w:ascii="Arial" w:hAnsi="Arial" w:cs="Arial"/>
          <w:sz w:val="4"/>
          <w:szCs w:val="4"/>
        </w:rPr>
      </w:pPr>
    </w:p>
    <w:p w14:paraId="62BF314F" w14:textId="77777777" w:rsidR="00106287" w:rsidRDefault="00106287" w:rsidP="009C098A">
      <w:pPr>
        <w:rPr>
          <w:rFonts w:ascii="Arial" w:hAnsi="Arial" w:cs="Arial"/>
          <w:sz w:val="4"/>
          <w:szCs w:val="4"/>
        </w:rPr>
      </w:pPr>
    </w:p>
    <w:p w14:paraId="62BF3150" w14:textId="77777777" w:rsidR="00106287" w:rsidRDefault="00106287" w:rsidP="009C098A">
      <w:pPr>
        <w:rPr>
          <w:rFonts w:ascii="Arial" w:hAnsi="Arial" w:cs="Arial"/>
          <w:sz w:val="4"/>
          <w:szCs w:val="4"/>
        </w:rPr>
      </w:pPr>
    </w:p>
    <w:p w14:paraId="62BF3151" w14:textId="77777777" w:rsidR="00106287" w:rsidRDefault="00106287" w:rsidP="009C098A">
      <w:pPr>
        <w:rPr>
          <w:rFonts w:ascii="Arial" w:hAnsi="Arial" w:cs="Arial"/>
          <w:sz w:val="4"/>
          <w:szCs w:val="4"/>
        </w:rPr>
      </w:pPr>
    </w:p>
    <w:p w14:paraId="62BF3152" w14:textId="77777777" w:rsidR="00106287" w:rsidRDefault="00106287" w:rsidP="009C098A">
      <w:pPr>
        <w:rPr>
          <w:rFonts w:ascii="Arial" w:hAnsi="Arial" w:cs="Arial"/>
          <w:sz w:val="4"/>
          <w:szCs w:val="4"/>
        </w:rPr>
      </w:pPr>
    </w:p>
    <w:p w14:paraId="62BF3153" w14:textId="77777777" w:rsidR="00106287" w:rsidRDefault="00106287" w:rsidP="009C098A">
      <w:pPr>
        <w:rPr>
          <w:rFonts w:ascii="Arial" w:hAnsi="Arial" w:cs="Arial"/>
          <w:sz w:val="4"/>
          <w:szCs w:val="4"/>
        </w:rPr>
      </w:pPr>
    </w:p>
    <w:p w14:paraId="62BF3154" w14:textId="77777777" w:rsidR="00106287" w:rsidRDefault="00106287" w:rsidP="009C098A">
      <w:pPr>
        <w:rPr>
          <w:rFonts w:ascii="Arial" w:hAnsi="Arial" w:cs="Arial"/>
          <w:sz w:val="4"/>
          <w:szCs w:val="4"/>
        </w:rPr>
      </w:pPr>
    </w:p>
    <w:p w14:paraId="62BF3155" w14:textId="77777777" w:rsidR="00106287" w:rsidRDefault="00106287" w:rsidP="009C098A">
      <w:pPr>
        <w:rPr>
          <w:rFonts w:ascii="Arial" w:hAnsi="Arial" w:cs="Arial"/>
          <w:sz w:val="4"/>
          <w:szCs w:val="4"/>
        </w:rPr>
      </w:pPr>
    </w:p>
    <w:p w14:paraId="62BF3156" w14:textId="77777777" w:rsidR="00106287" w:rsidRDefault="00106287" w:rsidP="009C098A">
      <w:pPr>
        <w:rPr>
          <w:rFonts w:ascii="Arial" w:hAnsi="Arial" w:cs="Arial"/>
          <w:sz w:val="4"/>
          <w:szCs w:val="4"/>
        </w:rPr>
      </w:pPr>
    </w:p>
    <w:p w14:paraId="62BF3157" w14:textId="77777777" w:rsidR="00106287" w:rsidRDefault="00106287" w:rsidP="009C098A">
      <w:pPr>
        <w:rPr>
          <w:rFonts w:ascii="Arial" w:hAnsi="Arial" w:cs="Arial"/>
          <w:sz w:val="4"/>
          <w:szCs w:val="4"/>
        </w:rPr>
      </w:pPr>
    </w:p>
    <w:p w14:paraId="62BF3158" w14:textId="77777777" w:rsidR="00106287" w:rsidRDefault="00106287" w:rsidP="009C098A">
      <w:pPr>
        <w:rPr>
          <w:rFonts w:ascii="Arial" w:hAnsi="Arial" w:cs="Arial"/>
          <w:sz w:val="4"/>
          <w:szCs w:val="4"/>
        </w:rPr>
      </w:pPr>
    </w:p>
    <w:p w14:paraId="62BF3159" w14:textId="77777777" w:rsidR="00106287" w:rsidRDefault="00106287" w:rsidP="009C098A">
      <w:pPr>
        <w:rPr>
          <w:rFonts w:ascii="Arial" w:hAnsi="Arial" w:cs="Arial"/>
          <w:sz w:val="4"/>
          <w:szCs w:val="4"/>
        </w:rPr>
      </w:pPr>
    </w:p>
    <w:p w14:paraId="62BF315A" w14:textId="77777777" w:rsidR="00106287" w:rsidRDefault="00106287" w:rsidP="009C098A">
      <w:pPr>
        <w:rPr>
          <w:rFonts w:ascii="Arial" w:hAnsi="Arial" w:cs="Arial"/>
          <w:sz w:val="4"/>
          <w:szCs w:val="4"/>
        </w:rPr>
      </w:pPr>
    </w:p>
    <w:sectPr w:rsidR="00106287" w:rsidSect="007C160A">
      <w:footerReference w:type="default" r:id="rId10"/>
      <w:type w:val="continuous"/>
      <w:pgSz w:w="12240" w:h="15840" w:code="1"/>
      <w:pgMar w:top="720" w:right="528" w:bottom="480" w:left="52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F315F" w14:textId="77777777" w:rsidR="00557418" w:rsidRDefault="00557418">
      <w:r>
        <w:separator/>
      </w:r>
    </w:p>
  </w:endnote>
  <w:endnote w:type="continuationSeparator" w:id="0">
    <w:p w14:paraId="62BF3160" w14:textId="77777777" w:rsidR="00557418" w:rsidRDefault="00557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1184"/>
    </w:tblGrid>
    <w:tr w:rsidR="00337AD8" w:rsidRPr="00EE39DD" w14:paraId="62BF3163" w14:textId="77777777" w:rsidTr="006E39B5">
      <w:tc>
        <w:tcPr>
          <w:tcW w:w="11400" w:type="dxa"/>
          <w:tcBorders>
            <w:top w:val="single" w:sz="4" w:space="0" w:color="auto"/>
          </w:tcBorders>
        </w:tcPr>
        <w:p w14:paraId="62BF3161" w14:textId="77777777" w:rsidR="00337AD8" w:rsidRPr="006E39B5" w:rsidRDefault="006E39B5" w:rsidP="006E39B5">
          <w:pPr>
            <w:pStyle w:val="Pieddepage"/>
            <w:tabs>
              <w:tab w:val="clear" w:pos="4320"/>
              <w:tab w:val="clear" w:pos="8640"/>
            </w:tabs>
            <w:rPr>
              <w:rFonts w:ascii="Arial Narrow" w:hAnsi="Arial Narrow"/>
              <w:sz w:val="16"/>
              <w:szCs w:val="16"/>
            </w:rPr>
          </w:pPr>
          <w:r w:rsidRPr="006E39B5">
            <w:rPr>
              <w:rFonts w:ascii="Arial Narrow" w:hAnsi="Arial Narrow"/>
              <w:sz w:val="16"/>
              <w:szCs w:val="16"/>
            </w:rPr>
            <w:t>Direction générale des services de rémunération</w:t>
          </w:r>
        </w:p>
        <w:p w14:paraId="62BF3162" w14:textId="2D449172" w:rsidR="006E39B5" w:rsidRPr="00EE39DD" w:rsidRDefault="009C6DC0" w:rsidP="006E39B5">
          <w:pPr>
            <w:pStyle w:val="Pieddepage"/>
            <w:tabs>
              <w:tab w:val="clear" w:pos="4320"/>
              <w:tab w:val="clear" w:pos="8640"/>
            </w:tabs>
            <w:rPr>
              <w:color w:val="FF0000"/>
            </w:rPr>
          </w:pPr>
          <w:r>
            <w:rPr>
              <w:rFonts w:ascii="Arial Narrow" w:hAnsi="Arial Narrow"/>
              <w:sz w:val="16"/>
              <w:szCs w:val="16"/>
            </w:rPr>
            <w:t>2022-01-12</w:t>
          </w:r>
        </w:p>
      </w:tc>
    </w:tr>
  </w:tbl>
  <w:p w14:paraId="62BF3164" w14:textId="77777777" w:rsidR="00EA623A" w:rsidRDefault="00EA623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F315D" w14:textId="77777777" w:rsidR="00557418" w:rsidRDefault="00557418">
      <w:r>
        <w:separator/>
      </w:r>
    </w:p>
  </w:footnote>
  <w:footnote w:type="continuationSeparator" w:id="0">
    <w:p w14:paraId="62BF315E" w14:textId="77777777" w:rsidR="00557418" w:rsidRDefault="00557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REQEgr0+i8mXYFYk5kp0MFI5evfP8kauJPbj5jiVmoSq1VguIjcvHdYqinkSzuUNJu/f4o/h8nnWzarbLAC8w==" w:salt="vUeKoYCoDbBkuZVrcz8Vjw==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87"/>
    <w:rsid w:val="000528EC"/>
    <w:rsid w:val="00082C65"/>
    <w:rsid w:val="00093E42"/>
    <w:rsid w:val="000C27F0"/>
    <w:rsid w:val="00106287"/>
    <w:rsid w:val="0011767A"/>
    <w:rsid w:val="001E7C75"/>
    <w:rsid w:val="00220C7E"/>
    <w:rsid w:val="002D5C7A"/>
    <w:rsid w:val="002D77D9"/>
    <w:rsid w:val="002D7DE0"/>
    <w:rsid w:val="00337AD8"/>
    <w:rsid w:val="00357E3B"/>
    <w:rsid w:val="00496CC1"/>
    <w:rsid w:val="00552AC2"/>
    <w:rsid w:val="00557418"/>
    <w:rsid w:val="00567F64"/>
    <w:rsid w:val="005965C8"/>
    <w:rsid w:val="00630F6B"/>
    <w:rsid w:val="00693C44"/>
    <w:rsid w:val="006B2FF9"/>
    <w:rsid w:val="006E39B5"/>
    <w:rsid w:val="006F379B"/>
    <w:rsid w:val="00715B48"/>
    <w:rsid w:val="0074224A"/>
    <w:rsid w:val="00783121"/>
    <w:rsid w:val="00784525"/>
    <w:rsid w:val="007B17BC"/>
    <w:rsid w:val="007C160A"/>
    <w:rsid w:val="007E6A9C"/>
    <w:rsid w:val="00845935"/>
    <w:rsid w:val="008E289D"/>
    <w:rsid w:val="009079FA"/>
    <w:rsid w:val="00947BEA"/>
    <w:rsid w:val="00961ACF"/>
    <w:rsid w:val="009A37FC"/>
    <w:rsid w:val="009C098A"/>
    <w:rsid w:val="009C6DC0"/>
    <w:rsid w:val="00A364C1"/>
    <w:rsid w:val="00AF1548"/>
    <w:rsid w:val="00B560F9"/>
    <w:rsid w:val="00B84C90"/>
    <w:rsid w:val="00C035EE"/>
    <w:rsid w:val="00CD3877"/>
    <w:rsid w:val="00D33D73"/>
    <w:rsid w:val="00D522FD"/>
    <w:rsid w:val="00EA623A"/>
    <w:rsid w:val="00F223A9"/>
    <w:rsid w:val="00F353AA"/>
    <w:rsid w:val="00FC7A68"/>
    <w:rsid w:val="00FD341D"/>
    <w:rsid w:val="00FD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BF3070"/>
  <w15:docId w15:val="{07F75E8A-1723-4ACE-907A-76A5797A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fr-FR"/>
    </w:rPr>
  </w:style>
  <w:style w:type="paragraph" w:styleId="Titre1">
    <w:name w:val="heading 1"/>
    <w:basedOn w:val="Normal"/>
    <w:next w:val="Normal"/>
    <w:qFormat/>
    <w:pPr>
      <w:keepNext/>
      <w:widowControl w:val="0"/>
      <w:spacing w:before="240"/>
      <w:jc w:val="center"/>
      <w:outlineLvl w:val="0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82C65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082C65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082C6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357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aj04\Bureau\Documents%20non%20prot&#233;g&#233;s%20(CORRIG&#201;)\HUM-327(2008-03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AE94F1C873A4B9BEBB158066E38F8" ma:contentTypeVersion="0" ma:contentTypeDescription="Crée un document." ma:contentTypeScope="" ma:versionID="bd1fa14541931b750b576426bbce6c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fe331b061e72866024fe28ebad680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D247E2-D21E-4D91-9527-71A9100980A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81EBAE-CC67-46FB-B2C5-32EC2D62D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F1048B-1047-4B01-8121-E38381175B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HUM-327(2008-03).dot</Template>
  <TotalTime>1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HUM-327 (2008-03)</vt:lpstr>
    </vt:vector>
  </TitlesOfParts>
  <Manager>Revenu Québec</Manager>
  <Company>Gouvernement du Québec (MRQ)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HUM-327 (2008-03)</dc:title>
  <dc:subject>choix de périodes de vacances annuelles</dc:subject>
  <dc:creator>Chaj04</dc:creator>
  <cp:keywords>choix de périodes de vacances annuelles hum-327</cp:keywords>
  <dc:description/>
  <cp:lastModifiedBy>Toupin, Luc-Olivier</cp:lastModifiedBy>
  <cp:revision>5</cp:revision>
  <cp:lastPrinted>2008-07-02T13:21:00Z</cp:lastPrinted>
  <dcterms:created xsi:type="dcterms:W3CDTF">2020-06-15T18:45:00Z</dcterms:created>
  <dcterms:modified xsi:type="dcterms:W3CDTF">2022-01-13T12:52:00Z</dcterms:modified>
  <cp:category>Ressources humaines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0x0101008F0AE94F1C873A4B9BEBB158066E38F8</vt:lpwstr>
  </property>
</Properties>
</file>